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77" w:rsidRDefault="00053677" w:rsidP="005155CF">
      <w:pPr>
        <w:pStyle w:val="12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ДЕПАРТАМЕНТ ОБРАЗОВАНИЯ</w:t>
      </w:r>
    </w:p>
    <w:p w:rsidR="00053677" w:rsidRDefault="00053677" w:rsidP="005155CF">
      <w:pPr>
        <w:pStyle w:val="12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МУНИЦИПАЛЬНОГО ОБРАЗОВАНИЯ</w:t>
      </w:r>
    </w:p>
    <w:p w:rsidR="00053677" w:rsidRDefault="00053677" w:rsidP="005155CF">
      <w:pPr>
        <w:pStyle w:val="12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ГОРОД КРАСНОДАР</w:t>
      </w:r>
    </w:p>
    <w:p w:rsidR="00053677" w:rsidRDefault="00053677" w:rsidP="005155CF">
      <w:pPr>
        <w:pStyle w:val="12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053677" w:rsidRDefault="00053677" w:rsidP="005155CF">
      <w:pPr>
        <w:pStyle w:val="12"/>
        <w:spacing w:line="240" w:lineRule="auto"/>
        <w:rPr>
          <w:rFonts w:ascii="Times New Roman" w:hAnsi="Times New Roman"/>
          <w:sz w:val="16"/>
          <w:szCs w:val="16"/>
        </w:rPr>
      </w:pPr>
    </w:p>
    <w:p w:rsidR="00053677" w:rsidRDefault="00053677" w:rsidP="00053677">
      <w:pPr>
        <w:spacing w:line="360" w:lineRule="auto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053677" w:rsidRDefault="00053677" w:rsidP="00053677">
      <w:pPr>
        <w:spacing w:line="360" w:lineRule="auto"/>
        <w:jc w:val="center"/>
        <w:rPr>
          <w:b/>
        </w:rPr>
      </w:pPr>
      <w:r>
        <w:rPr>
          <w:b/>
        </w:rPr>
        <w:t>«</w:t>
      </w:r>
      <w:r w:rsidR="00594924" w:rsidRPr="00594924">
        <w:rPr>
          <w:b/>
          <w:sz w:val="28"/>
          <w:szCs w:val="28"/>
        </w:rPr>
        <w:t>ДЕТСКИЙ САД КОМБИНИРОВАННОГО ВИДА № 230</w:t>
      </w:r>
      <w:r>
        <w:rPr>
          <w:b/>
        </w:rPr>
        <w:t>»</w:t>
      </w:r>
    </w:p>
    <w:p w:rsidR="00053677" w:rsidRDefault="00053677" w:rsidP="00053677">
      <w:pPr>
        <w:spacing w:line="360" w:lineRule="auto"/>
        <w:jc w:val="center"/>
        <w:rPr>
          <w:sz w:val="16"/>
          <w:szCs w:val="16"/>
        </w:rPr>
      </w:pPr>
    </w:p>
    <w:p w:rsidR="00594924" w:rsidRPr="00594924" w:rsidRDefault="00594924" w:rsidP="00594924">
      <w:pPr>
        <w:pStyle w:val="a5"/>
        <w:spacing w:before="0" w:beforeAutospacing="0" w:after="0" w:afterAutospacing="0" w:line="276" w:lineRule="auto"/>
        <w:ind w:firstLine="709"/>
        <w:jc w:val="right"/>
        <w:rPr>
          <w:rStyle w:val="af2"/>
          <w:sz w:val="28"/>
          <w:szCs w:val="28"/>
        </w:rPr>
      </w:pPr>
      <w:r w:rsidRPr="00594924">
        <w:rPr>
          <w:i/>
          <w:sz w:val="28"/>
          <w:szCs w:val="28"/>
        </w:rPr>
        <w:t>350089</w:t>
      </w:r>
      <w:r w:rsidRPr="00594924">
        <w:rPr>
          <w:rStyle w:val="af2"/>
          <w:sz w:val="28"/>
          <w:szCs w:val="28"/>
        </w:rPr>
        <w:t xml:space="preserve"> город Краснодар, </w:t>
      </w:r>
    </w:p>
    <w:p w:rsidR="00594924" w:rsidRPr="00594924" w:rsidRDefault="00594924" w:rsidP="00594924">
      <w:pPr>
        <w:pStyle w:val="a5"/>
        <w:spacing w:before="0" w:beforeAutospacing="0" w:after="0" w:afterAutospacing="0" w:line="276" w:lineRule="auto"/>
        <w:ind w:firstLine="709"/>
        <w:jc w:val="right"/>
        <w:rPr>
          <w:rStyle w:val="af2"/>
          <w:sz w:val="28"/>
          <w:szCs w:val="28"/>
        </w:rPr>
      </w:pPr>
      <w:r w:rsidRPr="00594924">
        <w:rPr>
          <w:rStyle w:val="af2"/>
          <w:sz w:val="28"/>
          <w:szCs w:val="28"/>
        </w:rPr>
        <w:t>Западный внутригородской округ, </w:t>
      </w:r>
    </w:p>
    <w:p w:rsidR="00594924" w:rsidRPr="00594924" w:rsidRDefault="00594924" w:rsidP="00594924">
      <w:pPr>
        <w:pStyle w:val="a5"/>
        <w:spacing w:before="0" w:beforeAutospacing="0" w:after="0" w:afterAutospacing="0" w:line="276" w:lineRule="auto"/>
        <w:ind w:firstLine="709"/>
        <w:jc w:val="right"/>
        <w:rPr>
          <w:i/>
          <w:sz w:val="28"/>
          <w:szCs w:val="28"/>
        </w:rPr>
      </w:pPr>
      <w:r w:rsidRPr="00594924">
        <w:rPr>
          <w:i/>
          <w:sz w:val="28"/>
          <w:szCs w:val="28"/>
        </w:rPr>
        <w:t>ул. Бульварное кольцо, 3</w:t>
      </w:r>
    </w:p>
    <w:p w:rsidR="00594924" w:rsidRPr="006473D6" w:rsidRDefault="00594924" w:rsidP="00594924">
      <w:pPr>
        <w:tabs>
          <w:tab w:val="right" w:pos="9356"/>
        </w:tabs>
        <w:spacing w:line="276" w:lineRule="auto"/>
        <w:jc w:val="right"/>
        <w:rPr>
          <w:i/>
          <w:sz w:val="28"/>
          <w:szCs w:val="28"/>
          <w:lang w:val="en-US"/>
        </w:rPr>
      </w:pPr>
      <w:r w:rsidRPr="0048687D">
        <w:rPr>
          <w:i/>
          <w:sz w:val="28"/>
          <w:szCs w:val="28"/>
        </w:rPr>
        <w:t>Тел</w:t>
      </w:r>
      <w:r w:rsidRPr="006473D6">
        <w:rPr>
          <w:i/>
          <w:sz w:val="28"/>
          <w:szCs w:val="28"/>
          <w:lang w:val="en-US"/>
        </w:rPr>
        <w:t xml:space="preserve">.: (861) 261-00-00. </w:t>
      </w:r>
      <w:r w:rsidRPr="0048687D">
        <w:rPr>
          <w:i/>
          <w:sz w:val="28"/>
          <w:szCs w:val="28"/>
        </w:rPr>
        <w:t>факс</w:t>
      </w:r>
      <w:r w:rsidRPr="006473D6">
        <w:rPr>
          <w:i/>
          <w:sz w:val="28"/>
          <w:szCs w:val="28"/>
          <w:lang w:val="en-US"/>
        </w:rPr>
        <w:t xml:space="preserve">: (861) 261-00-00., </w:t>
      </w:r>
    </w:p>
    <w:p w:rsidR="00E018BD" w:rsidRPr="006473D6" w:rsidRDefault="00E018BD" w:rsidP="00B77336">
      <w:pPr>
        <w:tabs>
          <w:tab w:val="left" w:pos="2100"/>
          <w:tab w:val="left" w:pos="3402"/>
        </w:tabs>
        <w:spacing w:line="276" w:lineRule="auto"/>
        <w:ind w:left="3402"/>
        <w:jc w:val="right"/>
        <w:rPr>
          <w:i/>
          <w:sz w:val="28"/>
          <w:szCs w:val="28"/>
          <w:lang w:val="en-US"/>
        </w:rPr>
      </w:pPr>
      <w:r w:rsidRPr="00AD4C7E">
        <w:rPr>
          <w:i/>
          <w:sz w:val="28"/>
          <w:szCs w:val="28"/>
        </w:rPr>
        <w:t>веб</w:t>
      </w:r>
      <w:r w:rsidRPr="006473D6">
        <w:rPr>
          <w:i/>
          <w:sz w:val="28"/>
          <w:szCs w:val="28"/>
          <w:lang w:val="en-US"/>
        </w:rPr>
        <w:t>-</w:t>
      </w:r>
      <w:r w:rsidRPr="00AD4C7E">
        <w:rPr>
          <w:i/>
          <w:sz w:val="28"/>
          <w:szCs w:val="28"/>
        </w:rPr>
        <w:t>сайт</w:t>
      </w:r>
      <w:r w:rsidRPr="006473D6">
        <w:rPr>
          <w:i/>
          <w:sz w:val="28"/>
          <w:szCs w:val="28"/>
          <w:lang w:val="en-US"/>
        </w:rPr>
        <w:t>:.</w:t>
      </w:r>
      <w:r w:rsidR="00AD4C7E">
        <w:rPr>
          <w:i/>
          <w:sz w:val="28"/>
          <w:szCs w:val="28"/>
          <w:lang w:val="en-US"/>
        </w:rPr>
        <w:t>ds230centerstart.</w:t>
      </w:r>
      <w:r>
        <w:rPr>
          <w:i/>
          <w:sz w:val="28"/>
          <w:szCs w:val="28"/>
          <w:lang w:val="en-AU"/>
        </w:rPr>
        <w:t>ru</w:t>
      </w:r>
    </w:p>
    <w:p w:rsidR="005155CF" w:rsidRPr="009B3C63" w:rsidRDefault="00E018BD" w:rsidP="00B77336">
      <w:pPr>
        <w:tabs>
          <w:tab w:val="left" w:pos="2100"/>
          <w:tab w:val="left" w:pos="3402"/>
        </w:tabs>
        <w:spacing w:line="276" w:lineRule="auto"/>
        <w:ind w:left="3402"/>
        <w:jc w:val="right"/>
        <w:rPr>
          <w:sz w:val="28"/>
        </w:rPr>
      </w:pPr>
      <w:r w:rsidRPr="009B3C63">
        <w:rPr>
          <w:i/>
          <w:sz w:val="28"/>
        </w:rPr>
        <w:t xml:space="preserve">раздел на сайте, посвященный </w:t>
      </w:r>
      <w:r w:rsidR="0022092B">
        <w:rPr>
          <w:i/>
          <w:sz w:val="28"/>
        </w:rPr>
        <w:t>программе</w:t>
      </w:r>
      <w:r w:rsidRPr="009B3C63">
        <w:rPr>
          <w:i/>
          <w:sz w:val="28"/>
        </w:rPr>
        <w:t>:</w:t>
      </w:r>
      <w:r w:rsidRPr="009B3C63">
        <w:rPr>
          <w:sz w:val="28"/>
        </w:rPr>
        <w:t xml:space="preserve"> </w:t>
      </w:r>
    </w:p>
    <w:p w:rsidR="0022092B" w:rsidRDefault="006B5317" w:rsidP="0022092B">
      <w:pPr>
        <w:tabs>
          <w:tab w:val="left" w:pos="2100"/>
          <w:tab w:val="left" w:pos="3402"/>
        </w:tabs>
        <w:spacing w:line="276" w:lineRule="auto"/>
        <w:ind w:left="3402"/>
        <w:jc w:val="right"/>
        <w:rPr>
          <w:sz w:val="28"/>
          <w:szCs w:val="28"/>
        </w:rPr>
      </w:pPr>
      <w:hyperlink r:id="rId8" w:history="1">
        <w:r w:rsidRPr="0018794B">
          <w:rPr>
            <w:rStyle w:val="a9"/>
            <w:sz w:val="28"/>
            <w:szCs w:val="28"/>
          </w:rPr>
          <w:t>http://ds230.centerstart.ru/node/645</w:t>
        </w:r>
      </w:hyperlink>
    </w:p>
    <w:p w:rsidR="006B5317" w:rsidRPr="006B5317" w:rsidRDefault="006B5317" w:rsidP="0022092B">
      <w:pPr>
        <w:tabs>
          <w:tab w:val="left" w:pos="2100"/>
          <w:tab w:val="left" w:pos="3402"/>
        </w:tabs>
        <w:spacing w:line="276" w:lineRule="auto"/>
        <w:ind w:left="3402"/>
        <w:jc w:val="right"/>
        <w:rPr>
          <w:sz w:val="6"/>
          <w:szCs w:val="6"/>
        </w:rPr>
      </w:pPr>
    </w:p>
    <w:p w:rsidR="00E018BD" w:rsidRPr="0022092B" w:rsidRDefault="00E018BD" w:rsidP="00B77336">
      <w:pPr>
        <w:tabs>
          <w:tab w:val="left" w:pos="2100"/>
          <w:tab w:val="left" w:pos="3402"/>
        </w:tabs>
        <w:spacing w:line="276" w:lineRule="auto"/>
        <w:ind w:left="3402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Е</w:t>
      </w:r>
      <w:r w:rsidRPr="0022092B"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  <w:lang w:val="en-AU"/>
        </w:rPr>
        <w:t>mail</w:t>
      </w:r>
      <w:r w:rsidRPr="0022092B">
        <w:rPr>
          <w:i/>
          <w:sz w:val="28"/>
          <w:szCs w:val="28"/>
          <w:lang w:val="en-US"/>
        </w:rPr>
        <w:t xml:space="preserve">: </w:t>
      </w:r>
      <w:r w:rsidR="00594924" w:rsidRPr="0048687D">
        <w:rPr>
          <w:i/>
          <w:sz w:val="28"/>
          <w:szCs w:val="28"/>
          <w:lang w:val="en-US"/>
        </w:rPr>
        <w:t>detsad</w:t>
      </w:r>
      <w:r w:rsidR="00594924" w:rsidRPr="0022092B">
        <w:rPr>
          <w:i/>
          <w:sz w:val="28"/>
          <w:szCs w:val="28"/>
          <w:lang w:val="en-US"/>
        </w:rPr>
        <w:t>230@.</w:t>
      </w:r>
      <w:r w:rsidR="00594924" w:rsidRPr="0048687D">
        <w:rPr>
          <w:i/>
          <w:sz w:val="28"/>
          <w:szCs w:val="28"/>
          <w:lang w:val="en-US"/>
        </w:rPr>
        <w:t>kubannet</w:t>
      </w:r>
      <w:r w:rsidR="00594924" w:rsidRPr="0022092B">
        <w:rPr>
          <w:i/>
          <w:sz w:val="28"/>
          <w:szCs w:val="28"/>
          <w:lang w:val="en-US"/>
        </w:rPr>
        <w:t>.</w:t>
      </w:r>
      <w:r w:rsidR="00594924" w:rsidRPr="0048687D">
        <w:rPr>
          <w:i/>
          <w:sz w:val="28"/>
          <w:szCs w:val="28"/>
          <w:lang w:val="en-US"/>
        </w:rPr>
        <w:t>ru</w:t>
      </w:r>
      <w:bookmarkStart w:id="0" w:name="_GoBack"/>
      <w:bookmarkEnd w:id="0"/>
    </w:p>
    <w:p w:rsidR="00053677" w:rsidRPr="00E018BD" w:rsidRDefault="00E018BD" w:rsidP="00B77336">
      <w:pPr>
        <w:tabs>
          <w:tab w:val="left" w:pos="3402"/>
        </w:tabs>
        <w:spacing w:line="276" w:lineRule="auto"/>
        <w:ind w:left="3402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Заведующий – </w:t>
      </w:r>
      <w:r w:rsidR="00594924" w:rsidRPr="0048687D">
        <w:rPr>
          <w:i/>
          <w:sz w:val="28"/>
          <w:szCs w:val="28"/>
        </w:rPr>
        <w:t>Колесникова Тамара Сергеевна</w:t>
      </w:r>
    </w:p>
    <w:p w:rsidR="00594924" w:rsidRDefault="00E018BD" w:rsidP="00B77336">
      <w:pPr>
        <w:tabs>
          <w:tab w:val="left" w:pos="3402"/>
        </w:tabs>
        <w:spacing w:line="276" w:lineRule="auto"/>
        <w:ind w:left="3402"/>
        <w:jc w:val="right"/>
        <w:rPr>
          <w:i/>
          <w:sz w:val="28"/>
          <w:szCs w:val="28"/>
        </w:rPr>
      </w:pPr>
      <w:r w:rsidRPr="00E018BD">
        <w:rPr>
          <w:i/>
          <w:sz w:val="28"/>
          <w:szCs w:val="28"/>
        </w:rPr>
        <w:t xml:space="preserve">Научный рецензент – </w:t>
      </w:r>
      <w:r w:rsidR="00594924">
        <w:rPr>
          <w:i/>
          <w:sz w:val="28"/>
          <w:szCs w:val="28"/>
        </w:rPr>
        <w:t>Азлецкая Е.Н.</w:t>
      </w:r>
      <w:r>
        <w:rPr>
          <w:i/>
          <w:sz w:val="28"/>
          <w:szCs w:val="28"/>
        </w:rPr>
        <w:t xml:space="preserve">, </w:t>
      </w:r>
      <w:r w:rsidR="00594924">
        <w:rPr>
          <w:i/>
          <w:sz w:val="28"/>
          <w:szCs w:val="28"/>
        </w:rPr>
        <w:t>канд</w:t>
      </w:r>
      <w:r w:rsidR="00216499">
        <w:rPr>
          <w:i/>
          <w:sz w:val="28"/>
          <w:szCs w:val="28"/>
        </w:rPr>
        <w:t xml:space="preserve">идат </w:t>
      </w:r>
      <w:r>
        <w:rPr>
          <w:i/>
          <w:sz w:val="28"/>
          <w:szCs w:val="28"/>
        </w:rPr>
        <w:t>психол</w:t>
      </w:r>
      <w:r w:rsidR="00216499">
        <w:rPr>
          <w:i/>
          <w:sz w:val="28"/>
          <w:szCs w:val="28"/>
        </w:rPr>
        <w:t xml:space="preserve">огических </w:t>
      </w:r>
      <w:r>
        <w:rPr>
          <w:i/>
          <w:sz w:val="28"/>
          <w:szCs w:val="28"/>
        </w:rPr>
        <w:t>н</w:t>
      </w:r>
      <w:r w:rsidR="00216499">
        <w:rPr>
          <w:i/>
          <w:sz w:val="28"/>
          <w:szCs w:val="28"/>
        </w:rPr>
        <w:t>аук</w:t>
      </w:r>
      <w:r>
        <w:rPr>
          <w:i/>
          <w:sz w:val="28"/>
          <w:szCs w:val="28"/>
        </w:rPr>
        <w:t xml:space="preserve">, </w:t>
      </w:r>
      <w:r w:rsidR="00594924">
        <w:rPr>
          <w:i/>
          <w:sz w:val="28"/>
          <w:szCs w:val="28"/>
        </w:rPr>
        <w:t>доцент</w:t>
      </w:r>
      <w:r>
        <w:rPr>
          <w:i/>
          <w:sz w:val="28"/>
          <w:szCs w:val="28"/>
        </w:rPr>
        <w:t xml:space="preserve"> кафедры </w:t>
      </w:r>
    </w:p>
    <w:p w:rsidR="00053677" w:rsidRPr="00E018BD" w:rsidRDefault="00594924" w:rsidP="00B77336">
      <w:pPr>
        <w:tabs>
          <w:tab w:val="left" w:pos="3402"/>
        </w:tabs>
        <w:spacing w:line="276" w:lineRule="auto"/>
        <w:ind w:left="340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педагогики и </w:t>
      </w:r>
      <w:r w:rsidR="00E018BD">
        <w:rPr>
          <w:i/>
          <w:sz w:val="28"/>
          <w:szCs w:val="28"/>
        </w:rPr>
        <w:t>психологии К</w:t>
      </w:r>
      <w:r>
        <w:rPr>
          <w:i/>
          <w:sz w:val="28"/>
          <w:szCs w:val="28"/>
        </w:rPr>
        <w:t>убГУ</w:t>
      </w:r>
    </w:p>
    <w:p w:rsidR="00601DF2" w:rsidRPr="00594924" w:rsidRDefault="00601DF2" w:rsidP="00053677">
      <w:pPr>
        <w:spacing w:line="360" w:lineRule="auto"/>
        <w:jc w:val="center"/>
        <w:rPr>
          <w:b/>
          <w:sz w:val="16"/>
          <w:szCs w:val="16"/>
        </w:rPr>
      </w:pPr>
    </w:p>
    <w:p w:rsidR="005155CF" w:rsidRDefault="00053677" w:rsidP="00053677">
      <w:pPr>
        <w:spacing w:line="360" w:lineRule="auto"/>
        <w:jc w:val="center"/>
        <w:rPr>
          <w:b/>
          <w:sz w:val="28"/>
          <w:szCs w:val="28"/>
        </w:rPr>
      </w:pPr>
      <w:r w:rsidRPr="00053677">
        <w:rPr>
          <w:b/>
          <w:sz w:val="28"/>
          <w:szCs w:val="28"/>
        </w:rPr>
        <w:t xml:space="preserve">ОТЧЕТ </w:t>
      </w:r>
    </w:p>
    <w:p w:rsidR="00053677" w:rsidRDefault="005155CF" w:rsidP="000536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53677">
        <w:rPr>
          <w:b/>
          <w:sz w:val="28"/>
          <w:szCs w:val="28"/>
        </w:rPr>
        <w:t xml:space="preserve"> реализации краевой инновационной п</w:t>
      </w:r>
      <w:r>
        <w:rPr>
          <w:b/>
          <w:sz w:val="28"/>
          <w:szCs w:val="28"/>
        </w:rPr>
        <w:t>рограммы</w:t>
      </w:r>
      <w:r w:rsidR="00053677">
        <w:rPr>
          <w:b/>
          <w:sz w:val="28"/>
          <w:szCs w:val="28"/>
        </w:rPr>
        <w:t xml:space="preserve"> </w:t>
      </w:r>
    </w:p>
    <w:p w:rsidR="00216499" w:rsidRDefault="005155CF" w:rsidP="000536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16499">
        <w:rPr>
          <w:b/>
          <w:sz w:val="28"/>
          <w:szCs w:val="28"/>
        </w:rPr>
        <w:t xml:space="preserve">Организация воспитательно-образовательного процесса с детьми </w:t>
      </w:r>
    </w:p>
    <w:p w:rsidR="00216499" w:rsidRDefault="00216499" w:rsidP="000536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ограниченными возможностями здоровья в условиях реализации инклюзивного образования</w:t>
      </w:r>
      <w:r w:rsidR="005155CF">
        <w:rPr>
          <w:b/>
          <w:sz w:val="28"/>
          <w:szCs w:val="28"/>
        </w:rPr>
        <w:t xml:space="preserve">» </w:t>
      </w:r>
    </w:p>
    <w:p w:rsidR="00053677" w:rsidRDefault="00216499" w:rsidP="000536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155CF">
        <w:rPr>
          <w:b/>
          <w:sz w:val="28"/>
          <w:szCs w:val="28"/>
        </w:rPr>
        <w:t>а 2017 год</w:t>
      </w:r>
    </w:p>
    <w:p w:rsidR="00216499" w:rsidRDefault="00216499" w:rsidP="00216499">
      <w:pPr>
        <w:spacing w:line="360" w:lineRule="auto"/>
        <w:ind w:left="2835"/>
        <w:jc w:val="right"/>
        <w:rPr>
          <w:sz w:val="28"/>
          <w:szCs w:val="28"/>
        </w:rPr>
      </w:pPr>
    </w:p>
    <w:p w:rsidR="00216499" w:rsidRDefault="00216499" w:rsidP="002164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94924">
        <w:rPr>
          <w:sz w:val="28"/>
          <w:szCs w:val="28"/>
        </w:rPr>
        <w:t>Пилотная образовательная организация</w:t>
      </w:r>
      <w:r>
        <w:rPr>
          <w:sz w:val="28"/>
          <w:szCs w:val="28"/>
        </w:rPr>
        <w:t xml:space="preserve"> по подготовке </w:t>
      </w:r>
    </w:p>
    <w:p w:rsidR="00216499" w:rsidRPr="00601DF2" w:rsidRDefault="00216499" w:rsidP="002164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и внедрению ФГОС ДО, 2</w:t>
      </w:r>
      <w:r w:rsidRPr="00601DF2">
        <w:rPr>
          <w:sz w:val="28"/>
          <w:szCs w:val="28"/>
        </w:rPr>
        <w:t>01</w:t>
      </w:r>
      <w:r>
        <w:rPr>
          <w:sz w:val="28"/>
          <w:szCs w:val="28"/>
        </w:rPr>
        <w:t>4-2016</w:t>
      </w:r>
      <w:r w:rsidRPr="00601DF2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</w:p>
    <w:p w:rsidR="00053677" w:rsidRDefault="00216499" w:rsidP="002164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1DF2" w:rsidRPr="00601DF2">
        <w:rPr>
          <w:sz w:val="28"/>
          <w:szCs w:val="28"/>
        </w:rPr>
        <w:t>Муниц</w:t>
      </w:r>
      <w:r>
        <w:rPr>
          <w:sz w:val="28"/>
          <w:szCs w:val="28"/>
        </w:rPr>
        <w:t>ипальная инновационная площадка</w:t>
      </w:r>
      <w:r w:rsidR="00594924">
        <w:rPr>
          <w:sz w:val="28"/>
          <w:szCs w:val="28"/>
        </w:rPr>
        <w:t xml:space="preserve">, </w:t>
      </w:r>
      <w:r w:rsidR="00B77336">
        <w:rPr>
          <w:sz w:val="28"/>
          <w:szCs w:val="28"/>
        </w:rPr>
        <w:t>2</w:t>
      </w:r>
      <w:r w:rsidR="00601DF2" w:rsidRPr="00601DF2">
        <w:rPr>
          <w:sz w:val="28"/>
          <w:szCs w:val="28"/>
        </w:rPr>
        <w:t>01</w:t>
      </w:r>
      <w:r w:rsidR="00594924">
        <w:rPr>
          <w:sz w:val="28"/>
          <w:szCs w:val="28"/>
        </w:rPr>
        <w:t>4</w:t>
      </w:r>
      <w:r>
        <w:rPr>
          <w:sz w:val="28"/>
          <w:szCs w:val="28"/>
        </w:rPr>
        <w:t>-2017</w:t>
      </w:r>
      <w:r w:rsidR="00601DF2" w:rsidRPr="00601DF2">
        <w:rPr>
          <w:sz w:val="28"/>
          <w:szCs w:val="28"/>
        </w:rPr>
        <w:t xml:space="preserve"> г</w:t>
      </w:r>
      <w:r>
        <w:rPr>
          <w:sz w:val="28"/>
          <w:szCs w:val="28"/>
        </w:rPr>
        <w:t>г</w:t>
      </w:r>
      <w:r w:rsidR="00601DF2" w:rsidRPr="00601DF2">
        <w:rPr>
          <w:sz w:val="28"/>
          <w:szCs w:val="28"/>
        </w:rPr>
        <w:t>.</w:t>
      </w:r>
    </w:p>
    <w:p w:rsidR="00601DF2" w:rsidRDefault="00601DF2" w:rsidP="005155CF">
      <w:pPr>
        <w:spacing w:line="360" w:lineRule="auto"/>
        <w:ind w:left="2835"/>
        <w:jc w:val="right"/>
        <w:rPr>
          <w:sz w:val="28"/>
          <w:szCs w:val="28"/>
        </w:rPr>
      </w:pPr>
      <w:r w:rsidRPr="00601DF2">
        <w:rPr>
          <w:sz w:val="28"/>
          <w:szCs w:val="28"/>
        </w:rPr>
        <w:t>Краевая инновационная площадка</w:t>
      </w:r>
      <w:r w:rsidR="00594924">
        <w:rPr>
          <w:sz w:val="28"/>
          <w:szCs w:val="28"/>
        </w:rPr>
        <w:t>,</w:t>
      </w:r>
      <w:r w:rsidRPr="00601DF2">
        <w:rPr>
          <w:sz w:val="28"/>
          <w:szCs w:val="28"/>
        </w:rPr>
        <w:t xml:space="preserve"> 2016 г.</w:t>
      </w:r>
    </w:p>
    <w:p w:rsidR="00053677" w:rsidRDefault="00053677" w:rsidP="00053677">
      <w:pPr>
        <w:spacing w:line="360" w:lineRule="auto"/>
        <w:jc w:val="center"/>
        <w:rPr>
          <w:sz w:val="28"/>
          <w:szCs w:val="28"/>
        </w:rPr>
      </w:pPr>
    </w:p>
    <w:p w:rsidR="00E018BD" w:rsidRDefault="00053677" w:rsidP="00E018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Краснодар, 2017</w:t>
      </w:r>
      <w:r w:rsidR="00E018BD">
        <w:rPr>
          <w:sz w:val="28"/>
          <w:szCs w:val="28"/>
        </w:rPr>
        <w:br w:type="page"/>
      </w:r>
    </w:p>
    <w:p w:rsidR="000D1C28" w:rsidRDefault="004530DF" w:rsidP="00B77336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791B1F">
        <w:rPr>
          <w:b/>
          <w:sz w:val="28"/>
          <w:szCs w:val="28"/>
        </w:rPr>
        <w:lastRenderedPageBreak/>
        <w:t>1</w:t>
      </w:r>
      <w:r w:rsidR="000D1C28" w:rsidRPr="00791B1F">
        <w:rPr>
          <w:b/>
          <w:bCs/>
          <w:sz w:val="28"/>
          <w:szCs w:val="28"/>
        </w:rPr>
        <w:t>.</w:t>
      </w:r>
      <w:r w:rsidR="000D1C28"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Соответствие задачам федеральной </w:t>
      </w:r>
      <w:r w:rsidR="00904E7D">
        <w:rPr>
          <w:b/>
          <w:bCs/>
          <w:sz w:val="28"/>
          <w:szCs w:val="28"/>
        </w:rPr>
        <w:t xml:space="preserve">и региональной образовательной политики </w:t>
      </w:r>
    </w:p>
    <w:p w:rsidR="00C6593B" w:rsidRDefault="00C6593B" w:rsidP="00594924">
      <w:pPr>
        <w:spacing w:line="360" w:lineRule="auto"/>
        <w:ind w:firstLine="851"/>
        <w:jc w:val="both"/>
        <w:rPr>
          <w:sz w:val="28"/>
          <w:szCs w:val="28"/>
        </w:rPr>
      </w:pPr>
    </w:p>
    <w:p w:rsidR="00594924" w:rsidRDefault="00594924" w:rsidP="0059492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Федерального закона № 273 «Об образовании в Российской Федерации», а также вступлением в силу с 1 января 2014 года федерального государственного образовательного стандарта дошкольного образования (далее – ФГОС ДО) предполагаются изменения, касающиеся и организации инклюзивного образования детей с ограниченными возможностями здоровья (далее – ОВЗ).</w:t>
      </w:r>
    </w:p>
    <w:p w:rsidR="00594924" w:rsidRDefault="00594924" w:rsidP="005949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ФЗ «Об образовании в Российской Федерации» </w:t>
      </w:r>
      <w:r>
        <w:rPr>
          <w:sz w:val="28"/>
          <w:szCs w:val="28"/>
        </w:rPr>
        <w:t>в ст. 5 п. 5 указывается, что в целях реализации права каждого человека на образование федеральными государственными органами, органами государственной власти субъектов РФ и органами местного самоуправления должны быть созданы необходимые условия для получения без дискриминации качественного образования лицами с ОВЗ, для коррекции нарушений развития и социальной адаптации, оказания ранней коррекционной помощи. В основе этих условий должны быть положены специальные педагогические подходы наиболее подходящие для этих лиц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ОВЗ.</w:t>
      </w:r>
    </w:p>
    <w:p w:rsidR="00594924" w:rsidRDefault="00594924" w:rsidP="00594924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Одним из актуальных направлений развития системы образования РФ и Краснодарского края, в частности, является внедрение в широкую практику инклюзивного образования детей с ОВЗ совместно со сверстниками, развивающимися согласно возрастной норме (детей, не имеющих ограничений в состоянии здоровья). Действующее законодательство в настоящее время позволяет организовать инклюзивное образование в детских садах. В связи с этим </w:t>
      </w:r>
      <w:r>
        <w:rPr>
          <w:i/>
          <w:sz w:val="28"/>
          <w:szCs w:val="28"/>
        </w:rPr>
        <w:t xml:space="preserve">обеспечение права детей с </w:t>
      </w:r>
      <w:r>
        <w:rPr>
          <w:i/>
          <w:sz w:val="28"/>
          <w:szCs w:val="28"/>
        </w:rPr>
        <w:lastRenderedPageBreak/>
        <w:t>ОВЗ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Краснодарского края.</w:t>
      </w:r>
    </w:p>
    <w:p w:rsidR="00594924" w:rsidRDefault="00594924" w:rsidP="0059492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реализация инклюзивного образования, как возможности включения всех детей в образовательный процесс, несмотря на их субъективные особенности, позволит расширить охват нуждающихся детей необходимой им психолого-педагогической помощью.</w:t>
      </w:r>
    </w:p>
    <w:p w:rsidR="00594924" w:rsidRDefault="00594924" w:rsidP="00594924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Основное изменение с введением ФЗ-273 ст.48 касается </w:t>
      </w:r>
      <w:r>
        <w:rPr>
          <w:i/>
          <w:sz w:val="28"/>
          <w:szCs w:val="28"/>
        </w:rPr>
        <w:t>принципиально нового подхода к инклюзивному образованию, где не ребенок «подгоняется» под существующие в образовательной организации условия и нормы, а наоборот вся система образования подстраивается под потребности и возможности конкретного ребенка</w:t>
      </w:r>
      <w:r>
        <w:rPr>
          <w:sz w:val="28"/>
          <w:szCs w:val="28"/>
        </w:rPr>
        <w:t>, что и определило проблематику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которую призвана разрешить программа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развития системы образования в соответствие ведущим инновационным направлениям развития Краснодарского края.</w:t>
      </w:r>
    </w:p>
    <w:p w:rsidR="00594924" w:rsidRDefault="00594924" w:rsidP="005949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C6593B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и </w:t>
      </w:r>
      <w:r>
        <w:rPr>
          <w:color w:val="252525"/>
          <w:sz w:val="28"/>
          <w:szCs w:val="28"/>
          <w:shd w:val="clear" w:color="auto" w:fill="FFFFFF"/>
        </w:rPr>
        <w:t>востребованность</w:t>
      </w:r>
      <w:r>
        <w:rPr>
          <w:sz w:val="28"/>
          <w:szCs w:val="28"/>
        </w:rPr>
        <w:t xml:space="preserve"> создания условий и внесения изменений в организацию образовательного процесса, необходимых для успешного освоения детьми </w:t>
      </w:r>
      <w:r w:rsidR="00C6593B">
        <w:rPr>
          <w:sz w:val="28"/>
          <w:szCs w:val="28"/>
        </w:rPr>
        <w:t xml:space="preserve">с ОВЗ </w:t>
      </w:r>
      <w:r>
        <w:rPr>
          <w:sz w:val="28"/>
          <w:szCs w:val="28"/>
        </w:rPr>
        <w:t xml:space="preserve">образовательной программы в группах </w:t>
      </w:r>
      <w:r w:rsidR="00C6593B">
        <w:rPr>
          <w:sz w:val="28"/>
          <w:szCs w:val="28"/>
        </w:rPr>
        <w:t xml:space="preserve">комбинированной направленности </w:t>
      </w:r>
      <w:r>
        <w:rPr>
          <w:sz w:val="28"/>
          <w:szCs w:val="28"/>
        </w:rPr>
        <w:t>определяются подлинными нуждами дошкольн</w:t>
      </w:r>
      <w:r w:rsidR="00C6593B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образовательн</w:t>
      </w:r>
      <w:r w:rsidR="00C6593B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C6593B">
        <w:rPr>
          <w:sz w:val="28"/>
          <w:szCs w:val="28"/>
        </w:rPr>
        <w:t>й Краснодарского края.</w:t>
      </w:r>
    </w:p>
    <w:p w:rsidR="00057622" w:rsidRDefault="00057622" w:rsidP="00B773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79A0" w:rsidRDefault="00C965F2" w:rsidP="00B77336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1B79A0" w:rsidRPr="00F94405">
        <w:rPr>
          <w:b/>
          <w:bCs/>
          <w:sz w:val="28"/>
          <w:szCs w:val="28"/>
        </w:rPr>
        <w:t xml:space="preserve">. </w:t>
      </w:r>
      <w:r w:rsidR="00202E51" w:rsidRPr="00F94405">
        <w:rPr>
          <w:b/>
          <w:bCs/>
          <w:sz w:val="28"/>
          <w:szCs w:val="28"/>
        </w:rPr>
        <w:t>Задачи отчетного периода</w:t>
      </w:r>
      <w:r w:rsidR="00D1087A">
        <w:rPr>
          <w:b/>
          <w:bCs/>
          <w:sz w:val="28"/>
          <w:szCs w:val="28"/>
        </w:rPr>
        <w:t xml:space="preserve"> </w:t>
      </w:r>
    </w:p>
    <w:p w:rsidR="00057622" w:rsidRDefault="00057622" w:rsidP="00B77336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C6593B" w:rsidRDefault="00C6593B" w:rsidP="0036047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внедрить нормативную и методическую документацию, сопровождающую образовательный процесс в условиях реализации модели постоянной полной инклюзии.</w:t>
      </w:r>
    </w:p>
    <w:p w:rsidR="00C6593B" w:rsidRDefault="00C6593B" w:rsidP="0036047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апробировать модель социально-психологической адаптации детей с ОВЗ и/или инвалидностью к образовательной среде дошкольной организации. </w:t>
      </w:r>
    </w:p>
    <w:p w:rsidR="00C6593B" w:rsidRDefault="00C6593B" w:rsidP="0036047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апробировать программу по работе с родителями воспитанников направленную на повышение психолого-педагогической компетентности по вопросам инклюзивного образования. </w:t>
      </w:r>
    </w:p>
    <w:p w:rsidR="00C6593B" w:rsidRDefault="00C6593B" w:rsidP="0036047C">
      <w:pPr>
        <w:pStyle w:val="a8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Разработать методики оценки качества инновационной деятельности ДОО. </w:t>
      </w:r>
    </w:p>
    <w:p w:rsidR="00C6593B" w:rsidRDefault="00C6593B" w:rsidP="0036047C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Распространить опыт работы по созданию и реализации программы организации образовательного процесса с детьми с ОВЗ в условиях реализации инклюзивного образования МБДОУ МО г. Краснодар «Детский сад № 230».</w:t>
      </w:r>
    </w:p>
    <w:p w:rsidR="000A3A7B" w:rsidRDefault="00C6593B" w:rsidP="00C6593B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 </w:t>
      </w:r>
      <w:r w:rsidR="000A3A7B">
        <w:rPr>
          <w:b/>
          <w:bCs/>
          <w:sz w:val="28"/>
          <w:szCs w:val="28"/>
          <w:highlight w:val="yellow"/>
        </w:rPr>
        <w:br w:type="page"/>
      </w:r>
    </w:p>
    <w:p w:rsidR="000D1C28" w:rsidRDefault="00202E51" w:rsidP="00B77336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C6593B">
        <w:rPr>
          <w:b/>
          <w:bCs/>
          <w:sz w:val="28"/>
          <w:szCs w:val="28"/>
        </w:rPr>
        <w:lastRenderedPageBreak/>
        <w:t>3</w:t>
      </w:r>
      <w:r w:rsidR="00D1087A" w:rsidRPr="00C6593B">
        <w:rPr>
          <w:b/>
          <w:bCs/>
          <w:sz w:val="28"/>
          <w:szCs w:val="28"/>
        </w:rPr>
        <w:t xml:space="preserve">. </w:t>
      </w:r>
      <w:r w:rsidRPr="00284EE8">
        <w:rPr>
          <w:b/>
          <w:bCs/>
          <w:sz w:val="28"/>
          <w:szCs w:val="28"/>
        </w:rPr>
        <w:t>Содержание инновационной деятельности за отчетный период</w:t>
      </w:r>
      <w:r w:rsidR="000D1C28" w:rsidRPr="00C6593B">
        <w:rPr>
          <w:b/>
          <w:bCs/>
          <w:sz w:val="28"/>
          <w:szCs w:val="28"/>
        </w:rPr>
        <w:t xml:space="preserve"> </w:t>
      </w:r>
    </w:p>
    <w:p w:rsidR="00AD0334" w:rsidRDefault="00AD0334" w:rsidP="00B77336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0334" w:rsidRPr="006473D6" w:rsidRDefault="00AD0334" w:rsidP="00284E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 нами была проделана следующая работа.</w:t>
      </w:r>
    </w:p>
    <w:p w:rsidR="00407BA4" w:rsidRDefault="00407BA4" w:rsidP="00407BA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первой задачи нами была </w:t>
      </w:r>
      <w:r w:rsidRPr="00407BA4">
        <w:rPr>
          <w:i/>
          <w:sz w:val="28"/>
          <w:szCs w:val="28"/>
        </w:rPr>
        <w:t>разработана и внедрена нормативная и методическая документация, сопровождающая образовательный процесс в условиях реализации модели постоянной полной инклюзии</w:t>
      </w:r>
      <w:r>
        <w:rPr>
          <w:sz w:val="28"/>
          <w:szCs w:val="28"/>
        </w:rPr>
        <w:t>:</w:t>
      </w:r>
    </w:p>
    <w:p w:rsidR="00407BA4" w:rsidRPr="00E60FE9" w:rsidRDefault="00407BA4" w:rsidP="00407BA4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FE9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об </w:t>
      </w:r>
      <w:r w:rsidRPr="00E60FE9">
        <w:rPr>
          <w:rFonts w:ascii="Times New Roman" w:hAnsi="Times New Roman"/>
          <w:sz w:val="28"/>
          <w:szCs w:val="28"/>
        </w:rPr>
        <w:t xml:space="preserve">организации </w:t>
      </w:r>
      <w:r w:rsidR="002410D5">
        <w:rPr>
          <w:rFonts w:ascii="Times New Roman" w:hAnsi="Times New Roman"/>
          <w:sz w:val="28"/>
          <w:szCs w:val="28"/>
        </w:rPr>
        <w:t>групп комбинированной направленности</w:t>
      </w:r>
      <w:r w:rsidRPr="00E60FE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E38">
        <w:rPr>
          <w:rFonts w:ascii="Times New Roman" w:hAnsi="Times New Roman" w:cs="Times New Roman"/>
          <w:sz w:val="28"/>
          <w:szCs w:val="28"/>
        </w:rPr>
        <w:t>МБОУ МО город Краснодар «Детский сад комбинированного вида № 230»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BA4" w:rsidRPr="00502E38" w:rsidRDefault="00407BA4" w:rsidP="00407BA4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2E38">
        <w:rPr>
          <w:rFonts w:ascii="Times New Roman" w:eastAsia="Calibri" w:hAnsi="Times New Roman" w:cs="Times New Roman"/>
          <w:bCs/>
          <w:sz w:val="28"/>
          <w:szCs w:val="28"/>
        </w:rPr>
        <w:t>технологическая карта проектирования адаптированной образовательной программы ДОО для обучающихся с ОВЗ;</w:t>
      </w:r>
    </w:p>
    <w:p w:rsidR="00407BA4" w:rsidRPr="00502E38" w:rsidRDefault="00407BA4" w:rsidP="00407BA4">
      <w:pPr>
        <w:pStyle w:val="a8"/>
        <w:numPr>
          <w:ilvl w:val="0"/>
          <w:numId w:val="18"/>
        </w:numPr>
        <w:tabs>
          <w:tab w:val="left" w:pos="1134"/>
          <w:tab w:val="left" w:pos="4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38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дошкольного образования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2E38">
        <w:rPr>
          <w:rFonts w:ascii="Times New Roman" w:hAnsi="Times New Roman" w:cs="Times New Roman"/>
          <w:sz w:val="28"/>
          <w:szCs w:val="28"/>
        </w:rPr>
        <w:t xml:space="preserve">ОУ МО город Краснодар «Детский сад комбинированного вида № 230» для детей с </w:t>
      </w:r>
      <w:r w:rsidR="002410D5">
        <w:rPr>
          <w:rFonts w:ascii="Times New Roman" w:hAnsi="Times New Roman" w:cs="Times New Roman"/>
          <w:sz w:val="28"/>
          <w:szCs w:val="28"/>
        </w:rPr>
        <w:t>нарушением зрения</w:t>
      </w:r>
      <w:r w:rsidRPr="00502E38">
        <w:rPr>
          <w:rFonts w:ascii="Times New Roman" w:hAnsi="Times New Roman" w:cs="Times New Roman"/>
          <w:sz w:val="28"/>
          <w:szCs w:val="28"/>
        </w:rPr>
        <w:t>;</w:t>
      </w:r>
    </w:p>
    <w:p w:rsidR="00407BA4" w:rsidRPr="00502E38" w:rsidRDefault="00407BA4" w:rsidP="00407BA4">
      <w:pPr>
        <w:pStyle w:val="a8"/>
        <w:numPr>
          <w:ilvl w:val="0"/>
          <w:numId w:val="18"/>
        </w:numPr>
        <w:tabs>
          <w:tab w:val="left" w:pos="1134"/>
          <w:tab w:val="left" w:pos="4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38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дошкольного образования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2E38">
        <w:rPr>
          <w:rFonts w:ascii="Times New Roman" w:hAnsi="Times New Roman" w:cs="Times New Roman"/>
          <w:sz w:val="28"/>
          <w:szCs w:val="28"/>
        </w:rPr>
        <w:t>ОУ МО город Краснодар «Детский сад комбинированного вида № 230» для детей с тяжелыми нарушениями речи;</w:t>
      </w:r>
    </w:p>
    <w:p w:rsidR="00407BA4" w:rsidRDefault="00407BA4" w:rsidP="00407BA4">
      <w:pPr>
        <w:pStyle w:val="a8"/>
        <w:numPr>
          <w:ilvl w:val="0"/>
          <w:numId w:val="18"/>
        </w:numPr>
        <w:tabs>
          <w:tab w:val="left" w:pos="1134"/>
          <w:tab w:val="left" w:pos="4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38">
        <w:rPr>
          <w:rFonts w:ascii="Times New Roman" w:hAnsi="Times New Roman" w:cs="Times New Roman"/>
          <w:sz w:val="28"/>
          <w:szCs w:val="28"/>
        </w:rPr>
        <w:t>календарн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2E38">
        <w:rPr>
          <w:rFonts w:ascii="Times New Roman" w:hAnsi="Times New Roman" w:cs="Times New Roman"/>
          <w:sz w:val="28"/>
          <w:szCs w:val="28"/>
        </w:rPr>
        <w:t xml:space="preserve"> план группы комбинированной направленности для реализации индивидуальных маршрутов ребенка с ОВЗ;</w:t>
      </w:r>
    </w:p>
    <w:p w:rsidR="00A4695D" w:rsidRDefault="00407BA4" w:rsidP="0022092B">
      <w:pPr>
        <w:pStyle w:val="a8"/>
        <w:numPr>
          <w:ilvl w:val="0"/>
          <w:numId w:val="18"/>
        </w:numPr>
        <w:tabs>
          <w:tab w:val="left" w:pos="1134"/>
          <w:tab w:val="left" w:pos="4095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07BA4">
        <w:rPr>
          <w:rFonts w:ascii="Times New Roman" w:hAnsi="Times New Roman" w:cs="Times New Roman"/>
          <w:sz w:val="28"/>
          <w:szCs w:val="28"/>
        </w:rPr>
        <w:t>карта индивидуального образова</w:t>
      </w:r>
      <w:r w:rsidR="00A4695D">
        <w:rPr>
          <w:rFonts w:ascii="Times New Roman" w:hAnsi="Times New Roman" w:cs="Times New Roman"/>
          <w:sz w:val="28"/>
          <w:szCs w:val="28"/>
        </w:rPr>
        <w:t xml:space="preserve">тельного маршрута ребенка с ОВЗ </w:t>
      </w:r>
    </w:p>
    <w:p w:rsidR="0022092B" w:rsidRDefault="00407BA4" w:rsidP="00A4695D">
      <w:pPr>
        <w:tabs>
          <w:tab w:val="left" w:pos="1134"/>
          <w:tab w:val="left" w:pos="409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695D">
        <w:rPr>
          <w:sz w:val="28"/>
          <w:szCs w:val="28"/>
        </w:rPr>
        <w:t>(</w:t>
      </w:r>
      <w:r w:rsidRPr="00A4695D">
        <w:rPr>
          <w:i/>
          <w:sz w:val="28"/>
          <w:szCs w:val="28"/>
        </w:rPr>
        <w:t>см. на</w:t>
      </w:r>
      <w:r w:rsidRPr="00A4695D">
        <w:rPr>
          <w:sz w:val="28"/>
          <w:szCs w:val="28"/>
        </w:rPr>
        <w:t xml:space="preserve"> </w:t>
      </w:r>
      <w:r w:rsidRPr="00A4695D">
        <w:rPr>
          <w:i/>
          <w:sz w:val="28"/>
        </w:rPr>
        <w:t xml:space="preserve">раздел на сайте, посвященный </w:t>
      </w:r>
      <w:r w:rsidR="0022092B" w:rsidRPr="00A4695D">
        <w:rPr>
          <w:i/>
          <w:sz w:val="28"/>
        </w:rPr>
        <w:t>программе</w:t>
      </w:r>
      <w:r w:rsidRPr="00A4695D">
        <w:rPr>
          <w:i/>
          <w:sz w:val="28"/>
        </w:rPr>
        <w:t>:</w:t>
      </w:r>
      <w:r w:rsidR="0022092B" w:rsidRPr="0022092B">
        <w:t xml:space="preserve"> </w:t>
      </w:r>
      <w:hyperlink r:id="rId9" w:history="1">
        <w:r w:rsidR="001E5D9A" w:rsidRPr="0018794B">
          <w:rPr>
            <w:rStyle w:val="a9"/>
            <w:i/>
            <w:sz w:val="28"/>
          </w:rPr>
          <w:t>http://ds230.centerstart.ru/node/650</w:t>
        </w:r>
      </w:hyperlink>
      <w:r w:rsidRPr="00A4695D">
        <w:rPr>
          <w:sz w:val="28"/>
          <w:szCs w:val="28"/>
        </w:rPr>
        <w:t>).</w:t>
      </w:r>
    </w:p>
    <w:p w:rsidR="001E5D9A" w:rsidRPr="001E5D9A" w:rsidRDefault="001E5D9A" w:rsidP="00A4695D">
      <w:pPr>
        <w:tabs>
          <w:tab w:val="left" w:pos="1134"/>
          <w:tab w:val="left" w:pos="4095"/>
        </w:tabs>
        <w:autoSpaceDE w:val="0"/>
        <w:autoSpaceDN w:val="0"/>
        <w:adjustRightInd w:val="0"/>
        <w:spacing w:line="360" w:lineRule="auto"/>
        <w:jc w:val="both"/>
        <w:rPr>
          <w:sz w:val="6"/>
          <w:szCs w:val="6"/>
        </w:rPr>
      </w:pPr>
    </w:p>
    <w:p w:rsidR="00A4695D" w:rsidRPr="00A4695D" w:rsidRDefault="00407BA4" w:rsidP="0022092B">
      <w:pPr>
        <w:pStyle w:val="a8"/>
        <w:numPr>
          <w:ilvl w:val="0"/>
          <w:numId w:val="18"/>
        </w:numPr>
        <w:tabs>
          <w:tab w:val="left" w:pos="1134"/>
          <w:tab w:val="left" w:pos="4095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Для решения второй задачи нами была </w:t>
      </w:r>
      <w:r w:rsidR="00A4695D">
        <w:rPr>
          <w:i/>
          <w:sz w:val="28"/>
          <w:szCs w:val="28"/>
        </w:rPr>
        <w:t>разработана и</w:t>
      </w:r>
    </w:p>
    <w:p w:rsidR="0022092B" w:rsidRDefault="00407BA4" w:rsidP="00A4695D">
      <w:pPr>
        <w:tabs>
          <w:tab w:val="left" w:pos="1134"/>
          <w:tab w:val="left" w:pos="409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695D">
        <w:rPr>
          <w:i/>
          <w:sz w:val="28"/>
          <w:szCs w:val="28"/>
        </w:rPr>
        <w:t>апробирована модель социально-психологической адаптации детей с ОВЗ и инвалидностью к образовательной среде дошкольной организации</w:t>
      </w:r>
      <w:r w:rsidR="002410D5" w:rsidRPr="00A4695D">
        <w:rPr>
          <w:i/>
          <w:sz w:val="28"/>
          <w:szCs w:val="28"/>
        </w:rPr>
        <w:t xml:space="preserve"> </w:t>
      </w:r>
      <w:r w:rsidR="0022092B" w:rsidRPr="00A4695D">
        <w:rPr>
          <w:sz w:val="28"/>
          <w:szCs w:val="28"/>
        </w:rPr>
        <w:t>(</w:t>
      </w:r>
      <w:r w:rsidR="0022092B" w:rsidRPr="00A4695D">
        <w:rPr>
          <w:i/>
          <w:sz w:val="28"/>
          <w:szCs w:val="28"/>
        </w:rPr>
        <w:t>см. на</w:t>
      </w:r>
      <w:r w:rsidR="0022092B" w:rsidRPr="00A4695D">
        <w:rPr>
          <w:sz w:val="28"/>
          <w:szCs w:val="28"/>
        </w:rPr>
        <w:t xml:space="preserve"> </w:t>
      </w:r>
      <w:r w:rsidR="0022092B" w:rsidRPr="00A4695D">
        <w:rPr>
          <w:i/>
          <w:sz w:val="28"/>
        </w:rPr>
        <w:t>раздел на сайте, посвященный программе:</w:t>
      </w:r>
      <w:r w:rsidR="0022092B" w:rsidRPr="0022092B">
        <w:t xml:space="preserve"> </w:t>
      </w:r>
      <w:hyperlink r:id="rId10" w:history="1">
        <w:r w:rsidR="001E5D9A" w:rsidRPr="0018794B">
          <w:rPr>
            <w:rStyle w:val="a9"/>
            <w:i/>
            <w:sz w:val="28"/>
          </w:rPr>
          <w:t>http://ds230.centerstart.ru/node/650</w:t>
        </w:r>
      </w:hyperlink>
      <w:r w:rsidR="0022092B" w:rsidRPr="00A4695D">
        <w:rPr>
          <w:sz w:val="28"/>
          <w:szCs w:val="28"/>
        </w:rPr>
        <w:t>).</w:t>
      </w:r>
    </w:p>
    <w:p w:rsidR="001E5D9A" w:rsidRPr="00A4695D" w:rsidRDefault="001E5D9A" w:rsidP="00A4695D">
      <w:pPr>
        <w:tabs>
          <w:tab w:val="left" w:pos="1134"/>
          <w:tab w:val="left" w:pos="409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B1C57" w:rsidRDefault="002410D5" w:rsidP="007B1C5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создания благоприятных психологических условий организации образовательной деятельности в группах комбинированной направленности нами была поставлена третья задача: р</w:t>
      </w:r>
      <w:r w:rsidR="00407BA4">
        <w:rPr>
          <w:sz w:val="28"/>
          <w:szCs w:val="28"/>
        </w:rPr>
        <w:t xml:space="preserve">азработать и апробировать </w:t>
      </w:r>
      <w:r w:rsidR="00407BA4" w:rsidRPr="007B1C57">
        <w:rPr>
          <w:i/>
          <w:sz w:val="28"/>
          <w:szCs w:val="28"/>
        </w:rPr>
        <w:t>программу по работе с родителями воспитанников направленную на повышение психолого-педагогической компетентности по вопросам инклюзивного образования</w:t>
      </w:r>
      <w:r w:rsidRPr="007B1C57">
        <w:rPr>
          <w:i/>
          <w:sz w:val="28"/>
          <w:szCs w:val="28"/>
        </w:rPr>
        <w:t xml:space="preserve"> – «Добрый мир»</w:t>
      </w:r>
      <w:r w:rsidR="00407BA4" w:rsidRPr="007B1C57">
        <w:rPr>
          <w:i/>
          <w:sz w:val="28"/>
          <w:szCs w:val="28"/>
        </w:rPr>
        <w:t>.</w:t>
      </w:r>
      <w:r w:rsidR="00407B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0D5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2410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410D5">
        <w:rPr>
          <w:sz w:val="28"/>
          <w:szCs w:val="28"/>
        </w:rPr>
        <w:t>по</w:t>
      </w:r>
      <w:r>
        <w:rPr>
          <w:sz w:val="28"/>
          <w:szCs w:val="28"/>
        </w:rPr>
        <w:t>собствовала</w:t>
      </w:r>
      <w:r w:rsidRPr="002410D5">
        <w:rPr>
          <w:sz w:val="28"/>
          <w:szCs w:val="28"/>
        </w:rPr>
        <w:t xml:space="preserve"> созданию позитивной, принимающей атмосферы для включения детей с ОВЗ в группу здоровых сверстников. В совместной игровой, познавательной, творческой деятельности реша</w:t>
      </w:r>
      <w:r w:rsidR="007B1C57">
        <w:rPr>
          <w:sz w:val="28"/>
          <w:szCs w:val="28"/>
        </w:rPr>
        <w:t>лась, на наш взгляд,</w:t>
      </w:r>
      <w:r w:rsidRPr="002410D5">
        <w:rPr>
          <w:sz w:val="28"/>
          <w:szCs w:val="28"/>
        </w:rPr>
        <w:t xml:space="preserve"> главн</w:t>
      </w:r>
      <w:r w:rsidR="007B1C57">
        <w:rPr>
          <w:sz w:val="28"/>
          <w:szCs w:val="28"/>
        </w:rPr>
        <w:t>ая</w:t>
      </w:r>
      <w:r w:rsidRPr="002410D5">
        <w:rPr>
          <w:sz w:val="28"/>
          <w:szCs w:val="28"/>
        </w:rPr>
        <w:t xml:space="preserve"> задач</w:t>
      </w:r>
      <w:r w:rsidR="007B1C57">
        <w:rPr>
          <w:sz w:val="28"/>
          <w:szCs w:val="28"/>
        </w:rPr>
        <w:t>а</w:t>
      </w:r>
      <w:r w:rsidRPr="002410D5">
        <w:rPr>
          <w:sz w:val="28"/>
          <w:szCs w:val="28"/>
        </w:rPr>
        <w:t xml:space="preserve"> – включение ребенка с ОВЗ в детский коллектив нормально развивающихся сверстников и воспитание взаимного толерантного отношения друг к другу. </w:t>
      </w:r>
    </w:p>
    <w:p w:rsidR="0022092B" w:rsidRPr="0022092B" w:rsidRDefault="00A4695D" w:rsidP="00A4695D">
      <w:pPr>
        <w:tabs>
          <w:tab w:val="left" w:pos="409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</w:t>
      </w:r>
      <w:r w:rsidR="0022092B" w:rsidRPr="0022092B">
        <w:rPr>
          <w:sz w:val="28"/>
          <w:szCs w:val="28"/>
        </w:rPr>
        <w:t xml:space="preserve"> </w:t>
      </w:r>
      <w:r w:rsidR="002410D5" w:rsidRPr="0022092B">
        <w:rPr>
          <w:sz w:val="28"/>
          <w:szCs w:val="28"/>
        </w:rPr>
        <w:t>Проблема толерантности для пед</w:t>
      </w:r>
      <w:r w:rsidR="0022092B" w:rsidRPr="0022092B">
        <w:rPr>
          <w:sz w:val="28"/>
          <w:szCs w:val="28"/>
        </w:rPr>
        <w:t>агогов и для родителей является</w:t>
      </w:r>
    </w:p>
    <w:p w:rsidR="0022092B" w:rsidRDefault="002410D5" w:rsidP="0022092B">
      <w:pPr>
        <w:tabs>
          <w:tab w:val="left" w:pos="409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092B">
        <w:rPr>
          <w:sz w:val="28"/>
          <w:szCs w:val="28"/>
        </w:rPr>
        <w:t>общей. В решение этого вопроса они должны быть союзниками. Однако очень часто именно родители сеют зерна вражды, неприязни, даже не замечая этого. Дети впитывают оценки родителей, воспринимают их негативное отношение к другим людям, не таким как все.</w:t>
      </w:r>
      <w:r w:rsidR="007B1C57" w:rsidRPr="0022092B">
        <w:rPr>
          <w:sz w:val="28"/>
          <w:szCs w:val="28"/>
        </w:rPr>
        <w:t xml:space="preserve"> </w:t>
      </w:r>
      <w:r w:rsidRPr="0022092B">
        <w:rPr>
          <w:sz w:val="28"/>
          <w:szCs w:val="28"/>
        </w:rPr>
        <w:t>В программе «Добрый мир» разработан раздел</w:t>
      </w:r>
      <w:r w:rsidR="0022092B" w:rsidRPr="0022092B">
        <w:rPr>
          <w:sz w:val="28"/>
          <w:szCs w:val="28"/>
        </w:rPr>
        <w:t>,</w:t>
      </w:r>
      <w:r w:rsidRPr="0022092B">
        <w:rPr>
          <w:sz w:val="28"/>
          <w:szCs w:val="28"/>
        </w:rPr>
        <w:t xml:space="preserve"> посвященный работе с родителями детей посещающих группу детского </w:t>
      </w:r>
      <w:r w:rsidR="007B1C57" w:rsidRPr="0022092B">
        <w:rPr>
          <w:sz w:val="28"/>
          <w:szCs w:val="28"/>
        </w:rPr>
        <w:t>сада, в котором</w:t>
      </w:r>
      <w:r w:rsidRPr="0022092B">
        <w:rPr>
          <w:sz w:val="28"/>
          <w:szCs w:val="28"/>
        </w:rPr>
        <w:t xml:space="preserve"> </w:t>
      </w:r>
      <w:r w:rsidR="007B1C57" w:rsidRPr="0022092B">
        <w:rPr>
          <w:sz w:val="28"/>
          <w:szCs w:val="28"/>
        </w:rPr>
        <w:t>разъясняется</w:t>
      </w:r>
      <w:r w:rsidRPr="0022092B">
        <w:rPr>
          <w:sz w:val="28"/>
          <w:szCs w:val="28"/>
        </w:rPr>
        <w:t xml:space="preserve"> важность воспитания у детей культуры общения;</w:t>
      </w:r>
      <w:r w:rsidR="007B1C57" w:rsidRPr="0022092B">
        <w:rPr>
          <w:sz w:val="28"/>
          <w:szCs w:val="28"/>
        </w:rPr>
        <w:t xml:space="preserve"> обращается</w:t>
      </w:r>
      <w:r w:rsidRPr="0022092B">
        <w:rPr>
          <w:sz w:val="28"/>
          <w:szCs w:val="28"/>
        </w:rPr>
        <w:t xml:space="preserve"> внимание, </w:t>
      </w:r>
      <w:r w:rsidR="007B1C57" w:rsidRPr="0022092B">
        <w:rPr>
          <w:sz w:val="28"/>
          <w:szCs w:val="28"/>
        </w:rPr>
        <w:t xml:space="preserve">на то, </w:t>
      </w:r>
      <w:r w:rsidRPr="0022092B">
        <w:rPr>
          <w:sz w:val="28"/>
          <w:szCs w:val="28"/>
        </w:rPr>
        <w:t>что личный пример взрослых воспитывает у дошкольников чувство уважения к людям и толерантности к людям с ограниченными возможностями здоровья</w:t>
      </w:r>
      <w:r w:rsidR="007B1C57" w:rsidRPr="0022092B">
        <w:rPr>
          <w:sz w:val="28"/>
          <w:szCs w:val="28"/>
        </w:rPr>
        <w:t xml:space="preserve"> </w:t>
      </w:r>
      <w:r w:rsidR="0022092B" w:rsidRPr="0022092B">
        <w:rPr>
          <w:sz w:val="28"/>
          <w:szCs w:val="28"/>
        </w:rPr>
        <w:t>(</w:t>
      </w:r>
      <w:r w:rsidR="0022092B" w:rsidRPr="0022092B">
        <w:rPr>
          <w:i/>
          <w:sz w:val="28"/>
          <w:szCs w:val="28"/>
        </w:rPr>
        <w:t>см. на</w:t>
      </w:r>
      <w:r w:rsidR="0022092B" w:rsidRPr="0022092B">
        <w:rPr>
          <w:sz w:val="28"/>
          <w:szCs w:val="28"/>
        </w:rPr>
        <w:t xml:space="preserve"> </w:t>
      </w:r>
      <w:r w:rsidR="0022092B" w:rsidRPr="0022092B">
        <w:rPr>
          <w:i/>
          <w:sz w:val="28"/>
        </w:rPr>
        <w:t>раздел на сайте, посвященный программе:</w:t>
      </w:r>
      <w:r w:rsidR="0022092B" w:rsidRPr="0022092B">
        <w:t xml:space="preserve"> </w:t>
      </w:r>
      <w:hyperlink r:id="rId11" w:history="1">
        <w:r w:rsidR="001E5D9A" w:rsidRPr="0018794B">
          <w:rPr>
            <w:rStyle w:val="a9"/>
            <w:i/>
            <w:sz w:val="28"/>
          </w:rPr>
          <w:t>http://ds230.centerstart.ru/node/650</w:t>
        </w:r>
      </w:hyperlink>
      <w:r w:rsidR="0022092B" w:rsidRPr="0022092B">
        <w:rPr>
          <w:sz w:val="28"/>
          <w:szCs w:val="28"/>
        </w:rPr>
        <w:t>).</w:t>
      </w:r>
    </w:p>
    <w:p w:rsidR="001E5D9A" w:rsidRPr="001E5D9A" w:rsidRDefault="001E5D9A" w:rsidP="0022092B">
      <w:pPr>
        <w:tabs>
          <w:tab w:val="left" w:pos="4095"/>
        </w:tabs>
        <w:autoSpaceDE w:val="0"/>
        <w:autoSpaceDN w:val="0"/>
        <w:adjustRightInd w:val="0"/>
        <w:spacing w:line="360" w:lineRule="auto"/>
        <w:jc w:val="both"/>
        <w:rPr>
          <w:sz w:val="6"/>
          <w:szCs w:val="6"/>
        </w:rPr>
      </w:pPr>
    </w:p>
    <w:p w:rsidR="007B1C57" w:rsidRDefault="007B1C57" w:rsidP="0022092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четвертой задачи поставленной нами для решения в первый год реализации проекта нами были </w:t>
      </w:r>
      <w:r w:rsidRPr="007B1C57">
        <w:rPr>
          <w:i/>
          <w:sz w:val="28"/>
          <w:szCs w:val="28"/>
        </w:rPr>
        <w:t>р</w:t>
      </w:r>
      <w:r w:rsidR="00407BA4" w:rsidRPr="007B1C57">
        <w:rPr>
          <w:i/>
          <w:sz w:val="28"/>
          <w:szCs w:val="28"/>
        </w:rPr>
        <w:t>азработа</w:t>
      </w:r>
      <w:r w:rsidRPr="007B1C57">
        <w:rPr>
          <w:i/>
          <w:sz w:val="28"/>
          <w:szCs w:val="28"/>
        </w:rPr>
        <w:t>ны</w:t>
      </w:r>
      <w:r w:rsidR="00407BA4" w:rsidRPr="007B1C57">
        <w:rPr>
          <w:i/>
          <w:sz w:val="28"/>
          <w:szCs w:val="28"/>
        </w:rPr>
        <w:t xml:space="preserve"> методики оценки качества инновационной деятельности ДОО.</w:t>
      </w:r>
      <w:r w:rsidR="00407BA4" w:rsidRPr="00407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включают в себя два основных блока: </w:t>
      </w:r>
    </w:p>
    <w:p w:rsidR="007B1C57" w:rsidRPr="007B1C57" w:rsidRDefault="007B1C57" w:rsidP="007B1C57">
      <w:pPr>
        <w:pStyle w:val="a8"/>
        <w:numPr>
          <w:ilvl w:val="0"/>
          <w:numId w:val="2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C57">
        <w:rPr>
          <w:rFonts w:ascii="Times New Roman" w:hAnsi="Times New Roman" w:cs="Times New Roman"/>
          <w:sz w:val="28"/>
          <w:szCs w:val="28"/>
        </w:rPr>
        <w:lastRenderedPageBreak/>
        <w:t>критерии и показатели развития детей с ОВЗ в условиях инновационной деятельности;</w:t>
      </w:r>
    </w:p>
    <w:p w:rsidR="007B1C57" w:rsidRPr="007B1C57" w:rsidRDefault="007B1C57" w:rsidP="007B1C57">
      <w:pPr>
        <w:pStyle w:val="a8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57">
        <w:rPr>
          <w:rFonts w:ascii="Times New Roman" w:hAnsi="Times New Roman" w:cs="Times New Roman"/>
          <w:sz w:val="28"/>
          <w:szCs w:val="28"/>
        </w:rPr>
        <w:t>критерии и показатели эффективности условий инновационной деятельности</w:t>
      </w:r>
    </w:p>
    <w:p w:rsidR="00D073CE" w:rsidRPr="00D073CE" w:rsidRDefault="00D073CE" w:rsidP="00D073C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73CE">
        <w:rPr>
          <w:sz w:val="28"/>
          <w:szCs w:val="28"/>
        </w:rPr>
        <w:t>Формирование пакета методик оценки качества инновационной деятельности позволило нам организовать проведение оценки качества инновационной деятельности ДОО в апреле и октябре 2017 года. Анализ результатов мониторингового исследования позволил нам выявить сильные и слабые места реализации программы и принять следующие управленческие решения: продолжить работу по повышению психолого-педагогической компетентности педагогов, формированию благоприятного психологического климата в ДОО, обеспечение организации образовательного процесса в условиях полной постоянной инклюзии.</w:t>
      </w:r>
    </w:p>
    <w:p w:rsidR="00D073CE" w:rsidRPr="00D073CE" w:rsidRDefault="00D073CE" w:rsidP="00D073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73CE">
        <w:rPr>
          <w:sz w:val="28"/>
          <w:szCs w:val="28"/>
        </w:rPr>
        <w:t>С целью повышения психолого-педагогической компетентности педагогов, были проведены мастер-классы для педагогов по реализации программы «Добрый мир» и «Особенности организации образовательной деятельности в группе комбинированной направленности дошкольной образовательной организации». Результатом работы стала системная, научно-методически обоснованная деятельность педагогического коллектива по подготовке и реализации образовательной деятельности детей с ОВЗ.</w:t>
      </w:r>
    </w:p>
    <w:p w:rsidR="007B1C57" w:rsidRPr="007B1C57" w:rsidRDefault="007B1C57" w:rsidP="00407BA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Подробное содержание </w:t>
      </w:r>
      <w:r w:rsidRPr="007B1C57">
        <w:rPr>
          <w:sz w:val="28"/>
          <w:szCs w:val="28"/>
        </w:rPr>
        <w:t>методики оценки качества инновационной деятельности</w:t>
      </w:r>
      <w:r>
        <w:rPr>
          <w:sz w:val="28"/>
          <w:szCs w:val="28"/>
        </w:rPr>
        <w:t xml:space="preserve"> представлено в разделах 5 и 6 настоящего отчета</w:t>
      </w:r>
      <w:r w:rsidR="00D073CE">
        <w:rPr>
          <w:sz w:val="28"/>
          <w:szCs w:val="28"/>
        </w:rPr>
        <w:t xml:space="preserve"> </w:t>
      </w:r>
      <w:r w:rsidR="00D073CE" w:rsidRPr="00D463A5">
        <w:rPr>
          <w:sz w:val="28"/>
          <w:szCs w:val="28"/>
        </w:rPr>
        <w:t>(стр.</w:t>
      </w:r>
      <w:r w:rsidR="00D463A5" w:rsidRPr="00D463A5">
        <w:rPr>
          <w:sz w:val="28"/>
          <w:szCs w:val="28"/>
        </w:rPr>
        <w:t>10 и 12</w:t>
      </w:r>
      <w:r w:rsidR="00D073CE" w:rsidRPr="00D463A5">
        <w:rPr>
          <w:sz w:val="28"/>
          <w:szCs w:val="28"/>
        </w:rPr>
        <w:t>)</w:t>
      </w:r>
      <w:r w:rsidRPr="00D463A5">
        <w:rPr>
          <w:sz w:val="28"/>
          <w:szCs w:val="28"/>
        </w:rPr>
        <w:t>.</w:t>
      </w:r>
    </w:p>
    <w:p w:rsidR="00407BA4" w:rsidRDefault="00D073CE" w:rsidP="00407BA4">
      <w:pPr>
        <w:tabs>
          <w:tab w:val="left" w:pos="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целью решения пятой задачи р</w:t>
      </w:r>
      <w:r w:rsidR="00407BA4">
        <w:rPr>
          <w:sz w:val="28"/>
          <w:szCs w:val="28"/>
        </w:rPr>
        <w:t>аспростран</w:t>
      </w:r>
      <w:r>
        <w:rPr>
          <w:sz w:val="28"/>
          <w:szCs w:val="28"/>
        </w:rPr>
        <w:t>ение</w:t>
      </w:r>
      <w:r w:rsidR="00407BA4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="00407BA4">
        <w:rPr>
          <w:sz w:val="28"/>
          <w:szCs w:val="28"/>
        </w:rPr>
        <w:t xml:space="preserve"> работы по созданию и реализации программы организации образовательного процесса с детьми с ОВЗ в условиях реализации инклюзивного </w:t>
      </w:r>
      <w:r w:rsidR="00407BA4">
        <w:rPr>
          <w:sz w:val="28"/>
          <w:szCs w:val="28"/>
        </w:rPr>
        <w:lastRenderedPageBreak/>
        <w:t>образования МБДОУ МО г. Краснодар «Детский сад № 230»</w:t>
      </w:r>
      <w:r>
        <w:rPr>
          <w:sz w:val="28"/>
          <w:szCs w:val="28"/>
        </w:rPr>
        <w:t xml:space="preserve"> проведена следующая основная работа:</w:t>
      </w:r>
    </w:p>
    <w:p w:rsidR="00ED273B" w:rsidRDefault="00ED273B" w:rsidP="00502E38">
      <w:pPr>
        <w:spacing w:line="360" w:lineRule="auto"/>
        <w:ind w:firstLine="709"/>
        <w:jc w:val="both"/>
        <w:rPr>
          <w:sz w:val="28"/>
          <w:szCs w:val="28"/>
        </w:rPr>
      </w:pPr>
      <w:r w:rsidRPr="00502E38">
        <w:rPr>
          <w:sz w:val="28"/>
          <w:szCs w:val="28"/>
        </w:rPr>
        <w:t xml:space="preserve">С 22 по 24 марта 2017 года в городе-курорте Анапа состоялась международная научно-практическая конференция «Векторы развития системы дошкольного образования в России </w:t>
      </w:r>
      <w:r w:rsidRPr="007F62C9">
        <w:rPr>
          <w:sz w:val="28"/>
          <w:szCs w:val="28"/>
        </w:rPr>
        <w:t>и за рубежом»</w:t>
      </w:r>
      <w:r>
        <w:rPr>
          <w:sz w:val="28"/>
          <w:szCs w:val="28"/>
        </w:rPr>
        <w:t>,</w:t>
      </w:r>
      <w:r w:rsidRPr="007F6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которой приняла участие Гонтаренко И.В., </w:t>
      </w:r>
      <w:r w:rsidR="00DC11CC">
        <w:rPr>
          <w:sz w:val="28"/>
          <w:szCs w:val="28"/>
        </w:rPr>
        <w:t xml:space="preserve">действующий на тот момент </w:t>
      </w:r>
      <w:r>
        <w:rPr>
          <w:sz w:val="28"/>
          <w:szCs w:val="28"/>
        </w:rPr>
        <w:t xml:space="preserve">заведующий, </w:t>
      </w:r>
      <w:r w:rsidRPr="007F62C9">
        <w:rPr>
          <w:sz w:val="28"/>
          <w:szCs w:val="28"/>
        </w:rPr>
        <w:t>с презентацией «Организация воспитательно-образовательного процесса с детьми с ОВЗ в условиях реализации инклюзивного образования»</w:t>
      </w:r>
      <w:r>
        <w:rPr>
          <w:sz w:val="28"/>
          <w:szCs w:val="28"/>
        </w:rPr>
        <w:t>.</w:t>
      </w:r>
    </w:p>
    <w:p w:rsidR="00ED273B" w:rsidRPr="00D34E0C" w:rsidRDefault="00ED273B" w:rsidP="00284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D34E0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34E0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34E0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Кощиенко Н.В., заместитель </w:t>
      </w:r>
      <w:r w:rsidRPr="00D34E0C">
        <w:rPr>
          <w:sz w:val="28"/>
          <w:szCs w:val="28"/>
        </w:rPr>
        <w:t>заведующ</w:t>
      </w:r>
      <w:r>
        <w:rPr>
          <w:sz w:val="28"/>
          <w:szCs w:val="28"/>
        </w:rPr>
        <w:t>его по ВМР,</w:t>
      </w:r>
      <w:r w:rsidRPr="00D34E0C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а</w:t>
      </w:r>
      <w:r w:rsidRPr="00D34E0C">
        <w:rPr>
          <w:sz w:val="28"/>
          <w:szCs w:val="28"/>
        </w:rPr>
        <w:t xml:space="preserve"> активное участие в </w:t>
      </w:r>
      <w:r w:rsidR="00446234">
        <w:rPr>
          <w:sz w:val="28"/>
          <w:szCs w:val="28"/>
        </w:rPr>
        <w:t>работе секции</w:t>
      </w:r>
      <w:r w:rsidR="00284EE8">
        <w:rPr>
          <w:sz w:val="28"/>
          <w:szCs w:val="28"/>
        </w:rPr>
        <w:t xml:space="preserve"> «</w:t>
      </w:r>
      <w:r>
        <w:rPr>
          <w:sz w:val="28"/>
          <w:szCs w:val="28"/>
        </w:rPr>
        <w:t>Особенности организации образовательного процесса при работе с детьми с ограниченными возможностями здоровья</w:t>
      </w:r>
      <w:r w:rsidR="00284EE8">
        <w:rPr>
          <w:sz w:val="28"/>
          <w:szCs w:val="28"/>
        </w:rPr>
        <w:t>»</w:t>
      </w:r>
      <w:r>
        <w:rPr>
          <w:sz w:val="28"/>
          <w:szCs w:val="28"/>
        </w:rPr>
        <w:t xml:space="preserve"> с презентацией опыта работы «Индивидуальные образовательные маршруты для детей с ОВЗ как фактор обеспечения полноценного развития ребенка в дошкольной образовательной организации» в рамках </w:t>
      </w:r>
      <w:r w:rsidRPr="00D34E0C">
        <w:rPr>
          <w:sz w:val="28"/>
          <w:szCs w:val="28"/>
        </w:rPr>
        <w:t xml:space="preserve">краевой </w:t>
      </w:r>
      <w:r>
        <w:rPr>
          <w:sz w:val="28"/>
          <w:szCs w:val="28"/>
        </w:rPr>
        <w:t xml:space="preserve">научно-практической </w:t>
      </w:r>
      <w:r w:rsidRPr="00D34E0C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педагогических и руководящих работников ДОО «Современный детский сад: тенденции и перспективы развития»,</w:t>
      </w:r>
      <w:r w:rsidRPr="00D34E0C">
        <w:rPr>
          <w:sz w:val="28"/>
          <w:szCs w:val="28"/>
        </w:rPr>
        <w:t xml:space="preserve"> где поднимались проблемы и поиски решения активного внедрения инклюзивного образования в Краснодарском крае.</w:t>
      </w:r>
    </w:p>
    <w:p w:rsidR="00D073CE" w:rsidRPr="00D073CE" w:rsidRDefault="00123856" w:rsidP="00D073C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сайте для широкой общественности регулярно размещается информация о ходе инновационной деятельности в ДОО</w:t>
      </w:r>
      <w:r w:rsidR="00D073CE">
        <w:rPr>
          <w:sz w:val="28"/>
          <w:szCs w:val="28"/>
        </w:rPr>
        <w:t xml:space="preserve">, а так же в п. 8 настоящего отчета приведены списки </w:t>
      </w:r>
      <w:r w:rsidR="00D073CE" w:rsidRPr="00D073CE">
        <w:rPr>
          <w:sz w:val="28"/>
          <w:szCs w:val="28"/>
        </w:rPr>
        <w:t xml:space="preserve">участия педагогов </w:t>
      </w:r>
      <w:r w:rsidR="00D073CE">
        <w:rPr>
          <w:sz w:val="28"/>
          <w:szCs w:val="28"/>
        </w:rPr>
        <w:t xml:space="preserve">нашей дошкольной образовательной организации </w:t>
      </w:r>
      <w:r w:rsidR="00D073CE" w:rsidRPr="00D073CE">
        <w:rPr>
          <w:sz w:val="28"/>
          <w:szCs w:val="28"/>
        </w:rPr>
        <w:t>в различных мероприятиях</w:t>
      </w:r>
      <w:r w:rsidR="00D073CE">
        <w:rPr>
          <w:sz w:val="28"/>
          <w:szCs w:val="28"/>
        </w:rPr>
        <w:t>, публикаций</w:t>
      </w:r>
      <w:r w:rsidR="000F4014">
        <w:rPr>
          <w:sz w:val="28"/>
          <w:szCs w:val="28"/>
        </w:rPr>
        <w:t xml:space="preserve"> в отчетный период</w:t>
      </w:r>
      <w:r w:rsidR="00D073CE">
        <w:rPr>
          <w:sz w:val="28"/>
          <w:szCs w:val="28"/>
        </w:rPr>
        <w:t>.</w:t>
      </w:r>
    </w:p>
    <w:p w:rsidR="000A3A7B" w:rsidRDefault="000A3A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06E1" w:rsidRDefault="00FA7339" w:rsidP="00B77336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A906E1"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Инновационность</w:t>
      </w:r>
    </w:p>
    <w:p w:rsidR="00057622" w:rsidRDefault="00057622" w:rsidP="00B77336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AD0334" w:rsidRDefault="00AD0334" w:rsidP="00662E8F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AD0334">
        <w:rPr>
          <w:bCs/>
          <w:sz w:val="28"/>
          <w:szCs w:val="28"/>
        </w:rPr>
        <w:t>Инновационность</w:t>
      </w:r>
      <w:r>
        <w:rPr>
          <w:sz w:val="28"/>
          <w:szCs w:val="28"/>
        </w:rPr>
        <w:t xml:space="preserve"> программы состоит в следующем:</w:t>
      </w:r>
    </w:p>
    <w:p w:rsidR="00662E8F" w:rsidRPr="00361104" w:rsidRDefault="00662E8F" w:rsidP="0036047C">
      <w:pPr>
        <w:pStyle w:val="a8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1104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</w:t>
      </w:r>
      <w:r w:rsidRPr="00C242DD">
        <w:rPr>
          <w:rFonts w:ascii="Times New Roman" w:eastAsia="Times New Roman" w:hAnsi="Times New Roman"/>
          <w:sz w:val="28"/>
          <w:szCs w:val="28"/>
        </w:rPr>
        <w:t>разработана для реализации модели постоянной полной инклюзии</w:t>
      </w:r>
      <w:r w:rsidRPr="0036110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62E8F" w:rsidRDefault="00662E8F" w:rsidP="0036047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</w:t>
      </w:r>
      <w:r w:rsidR="00756E44">
        <w:rPr>
          <w:sz w:val="28"/>
          <w:szCs w:val="28"/>
        </w:rPr>
        <w:t>разрабатываются</w:t>
      </w:r>
      <w:r>
        <w:rPr>
          <w:sz w:val="28"/>
          <w:szCs w:val="28"/>
        </w:rPr>
        <w:t xml:space="preserve">: </w:t>
      </w:r>
    </w:p>
    <w:p w:rsidR="00662E8F" w:rsidRDefault="00662E8F" w:rsidP="0036047C">
      <w:pPr>
        <w:numPr>
          <w:ilvl w:val="0"/>
          <w:numId w:val="4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C242DD">
        <w:rPr>
          <w:sz w:val="28"/>
          <w:szCs w:val="28"/>
        </w:rPr>
        <w:t>нормативн</w:t>
      </w:r>
      <w:r>
        <w:rPr>
          <w:sz w:val="28"/>
          <w:szCs w:val="28"/>
        </w:rPr>
        <w:t>ая</w:t>
      </w:r>
      <w:r w:rsidRPr="00C242DD">
        <w:rPr>
          <w:sz w:val="28"/>
          <w:szCs w:val="28"/>
        </w:rPr>
        <w:t xml:space="preserve"> и методическ</w:t>
      </w:r>
      <w:r>
        <w:rPr>
          <w:sz w:val="28"/>
          <w:szCs w:val="28"/>
        </w:rPr>
        <w:t>ая</w:t>
      </w:r>
      <w:r w:rsidRPr="00C242DD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я</w:t>
      </w:r>
      <w:r w:rsidRPr="00C242DD">
        <w:rPr>
          <w:sz w:val="28"/>
          <w:szCs w:val="28"/>
        </w:rPr>
        <w:t>, сопровождающ</w:t>
      </w:r>
      <w:r>
        <w:rPr>
          <w:sz w:val="28"/>
          <w:szCs w:val="28"/>
        </w:rPr>
        <w:t>ая</w:t>
      </w:r>
      <w:r w:rsidRPr="00C242DD">
        <w:rPr>
          <w:sz w:val="28"/>
          <w:szCs w:val="28"/>
        </w:rPr>
        <w:t xml:space="preserve"> образовательный процесс </w:t>
      </w:r>
      <w:r>
        <w:rPr>
          <w:sz w:val="28"/>
          <w:szCs w:val="28"/>
        </w:rPr>
        <w:t xml:space="preserve">дошкольной организации </w:t>
      </w:r>
      <w:r w:rsidRPr="00C242DD">
        <w:rPr>
          <w:sz w:val="28"/>
          <w:szCs w:val="28"/>
        </w:rPr>
        <w:t xml:space="preserve">в условиях реализации </w:t>
      </w:r>
      <w:r>
        <w:rPr>
          <w:sz w:val="28"/>
          <w:szCs w:val="28"/>
        </w:rPr>
        <w:t xml:space="preserve">полной постоянной инклюзии; </w:t>
      </w:r>
    </w:p>
    <w:p w:rsidR="00662E8F" w:rsidRDefault="00662E8F" w:rsidP="0036047C">
      <w:pPr>
        <w:numPr>
          <w:ilvl w:val="0"/>
          <w:numId w:val="4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233B6A">
        <w:rPr>
          <w:sz w:val="28"/>
          <w:szCs w:val="28"/>
        </w:rPr>
        <w:t>модел</w:t>
      </w:r>
      <w:r>
        <w:rPr>
          <w:sz w:val="28"/>
          <w:szCs w:val="28"/>
        </w:rPr>
        <w:t xml:space="preserve">ь </w:t>
      </w:r>
      <w:r w:rsidRPr="00233B6A">
        <w:rPr>
          <w:sz w:val="28"/>
          <w:szCs w:val="28"/>
        </w:rPr>
        <w:t>организации образовательного процесса в условиях полной постоянной инклюзии</w:t>
      </w:r>
      <w:r>
        <w:rPr>
          <w:sz w:val="28"/>
          <w:szCs w:val="28"/>
        </w:rPr>
        <w:t>;</w:t>
      </w:r>
      <w:r w:rsidRPr="00BD1E01">
        <w:rPr>
          <w:sz w:val="28"/>
          <w:szCs w:val="28"/>
        </w:rPr>
        <w:t xml:space="preserve"> </w:t>
      </w:r>
    </w:p>
    <w:p w:rsidR="00662E8F" w:rsidRDefault="00662E8F" w:rsidP="0036047C">
      <w:pPr>
        <w:numPr>
          <w:ilvl w:val="0"/>
          <w:numId w:val="4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BD1E01">
        <w:rPr>
          <w:sz w:val="28"/>
          <w:szCs w:val="28"/>
        </w:rPr>
        <w:t>модель социально-психологической адаптации детей с ОВЗ и/или инвалидностью к образовательной среде детского сада</w:t>
      </w:r>
      <w:r>
        <w:rPr>
          <w:sz w:val="28"/>
          <w:szCs w:val="28"/>
        </w:rPr>
        <w:t xml:space="preserve">; </w:t>
      </w:r>
    </w:p>
    <w:p w:rsidR="00662E8F" w:rsidRDefault="00662E8F" w:rsidP="0036047C">
      <w:pPr>
        <w:numPr>
          <w:ilvl w:val="0"/>
          <w:numId w:val="4"/>
        </w:numPr>
        <w:spacing w:line="360" w:lineRule="auto"/>
        <w:ind w:left="0" w:firstLine="1069"/>
        <w:jc w:val="both"/>
        <w:rPr>
          <w:iCs/>
          <w:sz w:val="28"/>
          <w:szCs w:val="28"/>
          <w:bdr w:val="none" w:sz="0" w:space="0" w:color="auto" w:frame="1"/>
        </w:rPr>
      </w:pPr>
      <w:r w:rsidRPr="00BD1E01">
        <w:rPr>
          <w:sz w:val="28"/>
          <w:szCs w:val="28"/>
        </w:rPr>
        <w:t>проект воспитани</w:t>
      </w:r>
      <w:r>
        <w:rPr>
          <w:sz w:val="28"/>
          <w:szCs w:val="28"/>
        </w:rPr>
        <w:t>я</w:t>
      </w:r>
      <w:r w:rsidRPr="00BD1E01">
        <w:rPr>
          <w:sz w:val="28"/>
          <w:szCs w:val="28"/>
        </w:rPr>
        <w:t xml:space="preserve"> </w:t>
      </w:r>
      <w:r w:rsidRPr="00BD1E01">
        <w:rPr>
          <w:iCs/>
          <w:sz w:val="28"/>
          <w:szCs w:val="28"/>
          <w:bdr w:val="none" w:sz="0" w:space="0" w:color="auto" w:frame="1"/>
        </w:rPr>
        <w:t xml:space="preserve">толерантности у детей дошкольного возраста к сверстникам с </w:t>
      </w:r>
      <w:r>
        <w:rPr>
          <w:iCs/>
          <w:sz w:val="28"/>
          <w:szCs w:val="28"/>
          <w:bdr w:val="none" w:sz="0" w:space="0" w:color="auto" w:frame="1"/>
        </w:rPr>
        <w:t xml:space="preserve">ОВЗ; </w:t>
      </w:r>
    </w:p>
    <w:p w:rsidR="00662E8F" w:rsidRDefault="00662E8F" w:rsidP="0036047C">
      <w:pPr>
        <w:numPr>
          <w:ilvl w:val="0"/>
          <w:numId w:val="4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работе с родителями воспитанников направленная на повышение психолого-педагогической компетентности по вопросам инклюзивного образования.</w:t>
      </w:r>
    </w:p>
    <w:p w:rsidR="00662E8F" w:rsidRPr="00341458" w:rsidRDefault="00662E8F" w:rsidP="0036047C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341458">
        <w:rPr>
          <w:sz w:val="28"/>
          <w:szCs w:val="28"/>
        </w:rPr>
        <w:t>Разработаны критерии оценки эффективности результатов внедрения инклюзивного образования</w:t>
      </w:r>
      <w:r>
        <w:rPr>
          <w:sz w:val="28"/>
          <w:szCs w:val="28"/>
        </w:rPr>
        <w:t>.</w:t>
      </w:r>
    </w:p>
    <w:p w:rsidR="000A3A7B" w:rsidRDefault="000A3A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D1C28" w:rsidRDefault="00FA7339" w:rsidP="00B77336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D1087A" w:rsidRPr="00BC01A7">
        <w:rPr>
          <w:b/>
          <w:bCs/>
          <w:sz w:val="28"/>
          <w:szCs w:val="28"/>
        </w:rPr>
        <w:t xml:space="preserve">. </w:t>
      </w:r>
      <w:r w:rsidRPr="00EA1D0D">
        <w:rPr>
          <w:b/>
          <w:sz w:val="28"/>
          <w:szCs w:val="28"/>
        </w:rPr>
        <w:t>Измерение и оценка качества инновации</w:t>
      </w:r>
    </w:p>
    <w:p w:rsidR="00487EFC" w:rsidRDefault="00487EFC" w:rsidP="00B7733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A35373" w:rsidRDefault="00AD0334" w:rsidP="00B7733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мониторинга эффективности инновационной деятельности нами были адаптированы для детей дошкольного возраста </w:t>
      </w:r>
      <w:r w:rsidR="00756E44">
        <w:rPr>
          <w:sz w:val="28"/>
          <w:szCs w:val="28"/>
        </w:rPr>
        <w:t xml:space="preserve">показатели и критерии развития инклюзивной образовательной среды, а так же сформирован пакет стандартизированных </w:t>
      </w:r>
      <w:r w:rsidR="0075052D" w:rsidRPr="002341CE">
        <w:rPr>
          <w:sz w:val="28"/>
          <w:szCs w:val="28"/>
        </w:rPr>
        <w:t>методик</w:t>
      </w:r>
      <w:r w:rsidR="0075052D">
        <w:rPr>
          <w:sz w:val="28"/>
          <w:szCs w:val="28"/>
        </w:rPr>
        <w:t xml:space="preserve"> для детей с ОВЗ, позволяющий отслеживать динамику развития детей</w:t>
      </w:r>
      <w:r>
        <w:rPr>
          <w:sz w:val="28"/>
          <w:szCs w:val="28"/>
        </w:rPr>
        <w:t>. Диагностические методики и методы, позволяющие оценить эффективность программы</w:t>
      </w:r>
      <w:r w:rsidR="0075052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представлены в таблиц</w:t>
      </w:r>
      <w:r w:rsidR="0075052D">
        <w:rPr>
          <w:sz w:val="28"/>
          <w:szCs w:val="28"/>
        </w:rPr>
        <w:t>ах 1</w:t>
      </w:r>
      <w:r w:rsidR="00EA1D0D">
        <w:rPr>
          <w:color w:val="000000"/>
          <w:sz w:val="28"/>
          <w:szCs w:val="28"/>
        </w:rPr>
        <w:t>–</w:t>
      </w:r>
      <w:r w:rsidR="0075052D">
        <w:rPr>
          <w:sz w:val="28"/>
          <w:szCs w:val="28"/>
        </w:rPr>
        <w:t>2</w:t>
      </w:r>
      <w:r w:rsidR="00A353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4734" w:rsidRDefault="00C94734" w:rsidP="006319E4">
      <w:pPr>
        <w:spacing w:line="360" w:lineRule="auto"/>
        <w:jc w:val="both"/>
        <w:rPr>
          <w:sz w:val="28"/>
          <w:szCs w:val="28"/>
        </w:rPr>
      </w:pPr>
      <w:r w:rsidRPr="002341CE">
        <w:rPr>
          <w:sz w:val="28"/>
          <w:szCs w:val="28"/>
        </w:rPr>
        <w:t xml:space="preserve">Таблица </w:t>
      </w:r>
      <w:r w:rsidR="00487EFC">
        <w:rPr>
          <w:sz w:val="28"/>
          <w:szCs w:val="28"/>
        </w:rPr>
        <w:t>1</w:t>
      </w:r>
      <w:r w:rsidRPr="002341C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6319E4">
        <w:rPr>
          <w:sz w:val="28"/>
          <w:szCs w:val="28"/>
        </w:rPr>
        <w:t>Критерии и показатели эффективности развития детей с ОВЗ в условиях инновационной деятельности</w:t>
      </w:r>
    </w:p>
    <w:tbl>
      <w:tblPr>
        <w:tblStyle w:val="af0"/>
        <w:tblW w:w="49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558"/>
        <w:gridCol w:w="4254"/>
        <w:gridCol w:w="2692"/>
      </w:tblGrid>
      <w:tr w:rsidR="00BA0EEC" w:rsidRPr="00487EFC" w:rsidTr="003143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4" w:rsidRPr="00487EFC" w:rsidRDefault="00C94734" w:rsidP="00C947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7E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4" w:rsidRPr="00487EFC" w:rsidRDefault="00C94734" w:rsidP="00C947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7EFC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4" w:rsidRPr="00487EFC" w:rsidRDefault="00C94734" w:rsidP="00C947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7EF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4" w:rsidRPr="00EA1D0D" w:rsidRDefault="00C94734" w:rsidP="00C947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1D0D">
              <w:rPr>
                <w:rFonts w:ascii="Times New Roman" w:hAnsi="Times New Roman" w:cs="Times New Roman"/>
                <w:b/>
              </w:rPr>
              <w:t xml:space="preserve">Методы </w:t>
            </w:r>
          </w:p>
          <w:p w:rsidR="00C94734" w:rsidRPr="00487EFC" w:rsidRDefault="00C94734" w:rsidP="00C947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1D0D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</w:tr>
      <w:tr w:rsidR="00BA0EEC" w:rsidRPr="00487EFC" w:rsidTr="003143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4" w:rsidRPr="009B3C63" w:rsidRDefault="00C94734" w:rsidP="00BA0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7D" w:rsidRDefault="00CC457D" w:rsidP="00BA0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</w:t>
            </w:r>
            <w:r w:rsidR="00C94734" w:rsidRPr="00CC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развитие</w:t>
            </w:r>
            <w:r w:rsidR="00C94734" w:rsidRPr="009B3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59A9" w:rsidRDefault="003A59A9" w:rsidP="00CC457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C94734" w:rsidRPr="00CC457D" w:rsidRDefault="00CC457D" w:rsidP="00CC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0D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C" w:rsidRPr="009B3C63" w:rsidRDefault="00BA0EEC" w:rsidP="0036047C">
            <w:pPr>
              <w:pStyle w:val="a8"/>
              <w:numPr>
                <w:ilvl w:val="0"/>
                <w:numId w:val="12"/>
              </w:numPr>
              <w:tabs>
                <w:tab w:val="left" w:pos="414"/>
              </w:tabs>
              <w:ind w:left="-83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C63">
              <w:rPr>
                <w:rFonts w:ascii="Times New Roman" w:hAnsi="Times New Roman" w:cs="Times New Roman"/>
                <w:sz w:val="24"/>
                <w:szCs w:val="24"/>
              </w:rPr>
              <w:t xml:space="preserve">ребёнок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 </w:t>
            </w:r>
          </w:p>
          <w:p w:rsidR="00BA0EEC" w:rsidRPr="009B3C63" w:rsidRDefault="00BA0EEC" w:rsidP="0036047C">
            <w:pPr>
              <w:pStyle w:val="a8"/>
              <w:numPr>
                <w:ilvl w:val="0"/>
                <w:numId w:val="12"/>
              </w:numPr>
              <w:tabs>
                <w:tab w:val="left" w:pos="414"/>
              </w:tabs>
              <w:ind w:left="-83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C63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      </w:r>
          </w:p>
          <w:p w:rsidR="00C94734" w:rsidRPr="009B3C63" w:rsidRDefault="00BA0EEC" w:rsidP="0036047C">
            <w:pPr>
              <w:pStyle w:val="a8"/>
              <w:numPr>
                <w:ilvl w:val="0"/>
                <w:numId w:val="12"/>
              </w:numPr>
              <w:tabs>
                <w:tab w:val="left" w:pos="414"/>
              </w:tabs>
              <w:ind w:left="-83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C63">
              <w:rPr>
                <w:rFonts w:ascii="Times New Roman" w:hAnsi="Times New Roman" w:cs="Times New Roman"/>
                <w:sz w:val="24"/>
                <w:szCs w:val="24"/>
              </w:rPr>
              <w:t>ребёнок способен к принятию собственных решений, опираясь на свои знания и умения в различных видах деятельности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Default="00446234" w:rsidP="004462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Диагностика ВПФ</w:t>
            </w:r>
          </w:p>
          <w:p w:rsidR="00E805AE" w:rsidRPr="00446234" w:rsidRDefault="00E805AE" w:rsidP="004462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6234" w:rsidRPr="00446234" w:rsidRDefault="00F63F0F" w:rsidP="0044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46234" w:rsidRPr="00E805AE">
              <w:rPr>
                <w:rFonts w:ascii="Times New Roman" w:hAnsi="Times New Roman" w:cs="Times New Roman"/>
                <w:i/>
                <w:sz w:val="24"/>
                <w:szCs w:val="24"/>
              </w:rPr>
              <w:t>«Практический материал для проведения психолого-педагогического обследования детей»,</w:t>
            </w:r>
            <w:r w:rsidR="00446234" w:rsidRPr="00446234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 w:rsidR="00EA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234" w:rsidRPr="00446234">
              <w:rPr>
                <w:rFonts w:ascii="Times New Roman" w:hAnsi="Times New Roman" w:cs="Times New Roman"/>
                <w:sz w:val="24"/>
                <w:szCs w:val="24"/>
              </w:rPr>
              <w:t>Забрамная, О.Д.</w:t>
            </w:r>
            <w:r w:rsidR="00EA1D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6234" w:rsidRPr="00446234">
              <w:rPr>
                <w:rFonts w:ascii="Times New Roman" w:hAnsi="Times New Roman" w:cs="Times New Roman"/>
                <w:sz w:val="24"/>
                <w:szCs w:val="24"/>
              </w:rPr>
              <w:t>Боровик</w:t>
            </w:r>
          </w:p>
          <w:p w:rsidR="00E805AE" w:rsidRDefault="00E805AE" w:rsidP="004462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34" w:rsidRPr="00487EFC" w:rsidRDefault="00C94734" w:rsidP="00781098">
            <w:pPr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319E4" w:rsidRPr="00487EFC" w:rsidTr="003143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E4" w:rsidRPr="009B3C63" w:rsidRDefault="006319E4" w:rsidP="00BA0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E4" w:rsidRPr="009B3C63" w:rsidRDefault="006319E4" w:rsidP="00BA0E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C" w:rsidRPr="009B3C63" w:rsidRDefault="00BA0EEC" w:rsidP="0036047C">
            <w:pPr>
              <w:pStyle w:val="a8"/>
              <w:numPr>
                <w:ilvl w:val="0"/>
                <w:numId w:val="12"/>
              </w:numPr>
              <w:tabs>
                <w:tab w:val="left" w:pos="414"/>
              </w:tabs>
              <w:ind w:left="-83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C63">
              <w:rPr>
                <w:rFonts w:ascii="Times New Roman" w:hAnsi="Times New Roman" w:cs="Times New Roman"/>
                <w:sz w:val="24"/>
                <w:szCs w:val="24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      </w:r>
          </w:p>
          <w:p w:rsidR="00BA0EEC" w:rsidRPr="009B3C63" w:rsidRDefault="00BA0EEC" w:rsidP="0036047C">
            <w:pPr>
              <w:pStyle w:val="a8"/>
              <w:numPr>
                <w:ilvl w:val="0"/>
                <w:numId w:val="12"/>
              </w:numPr>
              <w:tabs>
                <w:tab w:val="left" w:pos="414"/>
              </w:tabs>
              <w:ind w:left="-83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C63">
              <w:rPr>
                <w:rFonts w:ascii="Times New Roman" w:hAnsi="Times New Roman" w:cs="Times New Roman"/>
                <w:sz w:val="24"/>
                <w:szCs w:val="24"/>
              </w:rPr>
              <w:t xml:space="preserve">может выделять звуки в словах; </w:t>
            </w:r>
          </w:p>
          <w:p w:rsidR="006319E4" w:rsidRPr="009B3C63" w:rsidRDefault="00BA0EEC" w:rsidP="0036047C">
            <w:pPr>
              <w:pStyle w:val="a8"/>
              <w:numPr>
                <w:ilvl w:val="0"/>
                <w:numId w:val="12"/>
              </w:numPr>
              <w:tabs>
                <w:tab w:val="left" w:pos="414"/>
              </w:tabs>
              <w:ind w:left="-83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C63">
              <w:rPr>
                <w:rFonts w:ascii="Times New Roman" w:hAnsi="Times New Roman" w:cs="Times New Roman"/>
                <w:sz w:val="24"/>
                <w:szCs w:val="24"/>
              </w:rPr>
              <w:t>у ребёнка складываются предпосылки грамотности</w:t>
            </w:r>
            <w:r w:rsidRPr="009B3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A" w:rsidRPr="0031439A" w:rsidRDefault="00F955CA" w:rsidP="00BA0E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05AE" w:rsidRPr="00314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«Методическое оснащение диагностической деятельности учителя-логопеда дошкольного образовательного учреждения» </w:t>
            </w:r>
          </w:p>
          <w:p w:rsidR="006319E4" w:rsidRDefault="00E805AE" w:rsidP="00BA0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AE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EA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AE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1A6FBA" w:rsidRPr="00E805AE" w:rsidRDefault="001A6FBA" w:rsidP="00BA0E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0EEC" w:rsidRPr="00487EFC" w:rsidTr="003143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E4" w:rsidRPr="00487EFC" w:rsidRDefault="006319E4" w:rsidP="00BA0E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E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4" w:rsidRPr="00487EFC" w:rsidRDefault="006319E4" w:rsidP="00BA0E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7EFC">
              <w:rPr>
                <w:rFonts w:ascii="Times New Roman" w:eastAsia="Times New Roman" w:hAnsi="Times New Roman" w:cs="Times New Roman"/>
                <w:color w:val="000000"/>
              </w:rPr>
              <w:t>Эмоциональ</w:t>
            </w:r>
            <w:r w:rsidR="00F63F0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87EFC">
              <w:rPr>
                <w:rFonts w:ascii="Times New Roman" w:eastAsia="Times New Roman" w:hAnsi="Times New Roman" w:cs="Times New Roman"/>
                <w:color w:val="000000"/>
              </w:rPr>
              <w:t>но-</w:t>
            </w:r>
            <w:r w:rsidR="00BA0EEC" w:rsidRPr="00487EFC">
              <w:rPr>
                <w:rFonts w:ascii="Times New Roman" w:eastAsia="Times New Roman" w:hAnsi="Times New Roman" w:cs="Times New Roman"/>
                <w:color w:val="000000"/>
              </w:rPr>
              <w:t xml:space="preserve">волевое </w:t>
            </w:r>
            <w:r w:rsidRPr="00487EFC">
              <w:rPr>
                <w:rFonts w:ascii="Times New Roman" w:eastAsia="Times New Roman" w:hAnsi="Times New Roman" w:cs="Times New Roman"/>
                <w:color w:val="000000"/>
              </w:rPr>
              <w:t>развитие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E4" w:rsidRPr="00487EFC" w:rsidRDefault="00BA0EEC" w:rsidP="0036047C">
            <w:pPr>
              <w:pStyle w:val="Bodytext1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ind w:left="-83" w:righ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7EFC">
              <w:rPr>
                <w:rFonts w:ascii="Times New Roman" w:hAnsi="Times New Roman" w:cs="Times New Roman"/>
                <w:sz w:val="24"/>
                <w:szCs w:val="24"/>
              </w:rPr>
              <w:t>способен учитывать чувства других, сопереживать неудачам и радоваться успехам других, адекватно проявляет свои чувства, в том числе чувство веры в себя;</w:t>
            </w:r>
          </w:p>
          <w:p w:rsidR="00BA0EEC" w:rsidRPr="00487EFC" w:rsidRDefault="00BA0EEC" w:rsidP="0036047C">
            <w:pPr>
              <w:pStyle w:val="Bodytext1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ind w:left="-83" w:righ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7EFC">
              <w:rPr>
                <w:rFonts w:ascii="Times New Roman" w:hAnsi="Times New Roman" w:cs="Times New Roman"/>
                <w:sz w:val="24"/>
                <w:szCs w:val="24"/>
              </w:rPr>
      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сверстниками;</w:t>
            </w:r>
          </w:p>
          <w:p w:rsidR="00BA0EEC" w:rsidRPr="00487EFC" w:rsidRDefault="00BA0EEC" w:rsidP="0036047C">
            <w:pPr>
              <w:pStyle w:val="Bodytext1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ind w:left="-83" w:righ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7EFC">
              <w:rPr>
                <w:rFonts w:ascii="Times New Roman" w:hAnsi="Times New Roman" w:cs="Times New Roman"/>
                <w:sz w:val="24"/>
                <w:szCs w:val="24"/>
              </w:rPr>
              <w:t xml:space="preserve"> может соблюдать правила безопасного поведения и личной гигиены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46234" w:rsidRDefault="00446234" w:rsidP="007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81098" w:rsidRDefault="00446234" w:rsidP="0044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05AE">
              <w:rPr>
                <w:rFonts w:ascii="Times New Roman" w:hAnsi="Times New Roman" w:cs="Times New Roman"/>
                <w:i/>
                <w:sz w:val="24"/>
                <w:szCs w:val="24"/>
              </w:rPr>
              <w:t>«Несуществующее животное»</w:t>
            </w:r>
            <w:r w:rsidRPr="0044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234" w:rsidRPr="00446234" w:rsidRDefault="00446234" w:rsidP="004462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234">
              <w:rPr>
                <w:rFonts w:ascii="Times New Roman" w:hAnsi="Times New Roman" w:cs="Times New Roman"/>
                <w:sz w:val="24"/>
                <w:szCs w:val="24"/>
              </w:rPr>
              <w:t>(М.</w:t>
            </w:r>
            <w:r w:rsidR="0078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234">
              <w:rPr>
                <w:rFonts w:ascii="Times New Roman" w:hAnsi="Times New Roman" w:cs="Times New Roman"/>
                <w:sz w:val="24"/>
                <w:szCs w:val="24"/>
              </w:rPr>
              <w:t>Друкаревич)</w:t>
            </w:r>
          </w:p>
          <w:p w:rsidR="00781098" w:rsidRDefault="00781098" w:rsidP="00446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05AE" w:rsidRDefault="00446234" w:rsidP="0044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«Рисунок семьи»</w:t>
            </w:r>
          </w:p>
          <w:p w:rsidR="00446234" w:rsidRPr="00446234" w:rsidRDefault="00446234" w:rsidP="0044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34">
              <w:rPr>
                <w:rFonts w:ascii="Times New Roman" w:hAnsi="Times New Roman" w:cs="Times New Roman"/>
                <w:sz w:val="24"/>
                <w:szCs w:val="24"/>
              </w:rPr>
              <w:t xml:space="preserve"> (А.Л. Венгер, 2002)</w:t>
            </w:r>
          </w:p>
          <w:p w:rsidR="00446234" w:rsidRPr="00446234" w:rsidRDefault="00446234" w:rsidP="007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46234" w:rsidRPr="00446234" w:rsidRDefault="00446234" w:rsidP="0044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9A">
              <w:rPr>
                <w:rFonts w:ascii="Times New Roman" w:hAnsi="Times New Roman" w:cs="Times New Roman"/>
                <w:i/>
                <w:sz w:val="24"/>
                <w:szCs w:val="24"/>
              </w:rPr>
              <w:t>«Лесенка»</w:t>
            </w:r>
            <w:r w:rsidRPr="0044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6234">
              <w:rPr>
                <w:rFonts w:ascii="Times New Roman" w:hAnsi="Times New Roman" w:cs="Times New Roman"/>
                <w:sz w:val="24"/>
                <w:szCs w:val="24"/>
              </w:rPr>
              <w:t>(В.Г.Щур)</w:t>
            </w:r>
            <w:r w:rsidRPr="0044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234" w:rsidRPr="00487EFC" w:rsidRDefault="00F63F0F" w:rsidP="0078109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314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A0EEC" w:rsidRPr="00487EFC" w:rsidTr="003143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E4" w:rsidRPr="009B3C63" w:rsidRDefault="006319E4" w:rsidP="00BA0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4" w:rsidRPr="009B3C63" w:rsidRDefault="00CC457D" w:rsidP="00CC4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Социально-коммуника-тивное </w:t>
            </w:r>
            <w:r w:rsidRPr="009B3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6319E4" w:rsidRPr="00EA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Поведенчес</w:t>
            </w:r>
            <w:r w:rsidR="00F63F0F" w:rsidRPr="00EA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319E4" w:rsidRPr="00EA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 w:rsidR="007E0343" w:rsidRPr="00EA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E4" w:rsidRPr="00F63F0F" w:rsidRDefault="00BA0EEC" w:rsidP="0036047C">
            <w:pPr>
              <w:pStyle w:val="a8"/>
              <w:numPr>
                <w:ilvl w:val="0"/>
                <w:numId w:val="13"/>
              </w:numPr>
              <w:tabs>
                <w:tab w:val="left" w:pos="283"/>
                <w:tab w:val="left" w:pos="414"/>
              </w:tabs>
              <w:ind w:left="-83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C63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со сверстниками и взрослыми, участвует в совместных играх</w:t>
            </w:r>
          </w:p>
          <w:p w:rsidR="00F63F0F" w:rsidRPr="009B3C63" w:rsidRDefault="00F63F0F" w:rsidP="00CC457D">
            <w:pPr>
              <w:pStyle w:val="a8"/>
              <w:tabs>
                <w:tab w:val="left" w:pos="283"/>
                <w:tab w:val="left" w:pos="414"/>
              </w:tabs>
              <w:ind w:left="5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E4" w:rsidRPr="00DB2FE5" w:rsidRDefault="00F63F0F" w:rsidP="00BA0EE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DB2F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Метод </w:t>
            </w:r>
            <w:r w:rsidR="009B3C63" w:rsidRPr="00DB2F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наблюдени</w:t>
            </w:r>
            <w:r w:rsidRPr="00DB2F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r w:rsidR="00C866BC" w:rsidRPr="00DB2F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беседа</w:t>
            </w:r>
          </w:p>
        </w:tc>
      </w:tr>
    </w:tbl>
    <w:p w:rsidR="00F63F0F" w:rsidRDefault="00F63F0F">
      <w:pPr>
        <w:rPr>
          <w:color w:val="000000"/>
          <w:sz w:val="28"/>
          <w:szCs w:val="28"/>
        </w:rPr>
      </w:pPr>
    </w:p>
    <w:p w:rsidR="000A3A7B" w:rsidRDefault="000A3A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424E7" w:rsidRDefault="00791B1F" w:rsidP="00A3537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91B1F">
        <w:rPr>
          <w:b/>
          <w:sz w:val="28"/>
          <w:szCs w:val="28"/>
        </w:rPr>
        <w:lastRenderedPageBreak/>
        <w:t xml:space="preserve">6. </w:t>
      </w:r>
      <w:r w:rsidRPr="002B1B34">
        <w:rPr>
          <w:b/>
          <w:sz w:val="28"/>
          <w:szCs w:val="28"/>
        </w:rPr>
        <w:t>Результативность (определённая устойчивость положительных результатов</w:t>
      </w:r>
      <w:r w:rsidR="00B77336" w:rsidRPr="002B1B3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487EFC" w:rsidRDefault="00487EFC" w:rsidP="00B773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B77336" w:rsidRDefault="00487EFC" w:rsidP="00B77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 – </w:t>
      </w:r>
      <w:r>
        <w:rPr>
          <w:sz w:val="28"/>
          <w:szCs w:val="28"/>
        </w:rPr>
        <w:t>Критерии и показатели эффективности условий инновационной деятельности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6"/>
        <w:gridCol w:w="2284"/>
        <w:gridCol w:w="5412"/>
        <w:gridCol w:w="1016"/>
      </w:tblGrid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ind w:left="-142" w:right="-25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284" w:type="dxa"/>
          </w:tcPr>
          <w:p w:rsidR="00BA0EEC" w:rsidRPr="00487EFC" w:rsidRDefault="00DC11CC" w:rsidP="0007061D">
            <w:pPr>
              <w:ind w:left="-142" w:right="-25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5412" w:type="dxa"/>
          </w:tcPr>
          <w:p w:rsidR="00BA0EEC" w:rsidRPr="00487EFC" w:rsidRDefault="00DC11CC" w:rsidP="000706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16" w:type="dxa"/>
          </w:tcPr>
          <w:p w:rsidR="00BA0EEC" w:rsidRPr="00EA1D0D" w:rsidRDefault="00BA0EEC" w:rsidP="00BA0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D0D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6" w:type="dxa"/>
            <w:gridSpan w:val="2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Организационное обеспечение</w:t>
            </w:r>
          </w:p>
        </w:tc>
        <w:tc>
          <w:tcPr>
            <w:tcW w:w="1016" w:type="dxa"/>
          </w:tcPr>
          <w:p w:rsidR="00BA0EEC" w:rsidRPr="00EA1D0D" w:rsidRDefault="00BA0EEC" w:rsidP="00BA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0D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</w:tr>
      <w:tr w:rsidR="00BA0EEC" w:rsidRPr="00487EFC" w:rsidTr="00F62FF8">
        <w:tc>
          <w:tcPr>
            <w:tcW w:w="466" w:type="dxa"/>
            <w:vMerge w:val="restart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84" w:type="dxa"/>
            <w:vMerge w:val="restart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Наличие нормативной базы, фиксирующей права ребенка с ОВЗ</w:t>
            </w:r>
          </w:p>
        </w:tc>
        <w:tc>
          <w:tcPr>
            <w:tcW w:w="5412" w:type="dxa"/>
          </w:tcPr>
          <w:p w:rsidR="00BA0EEC" w:rsidRPr="00487EFC" w:rsidRDefault="00BA0EEC" w:rsidP="006354E4">
            <w:pPr>
              <w:pStyle w:val="a8"/>
              <w:numPr>
                <w:ilvl w:val="0"/>
                <w:numId w:val="6"/>
              </w:numPr>
              <w:tabs>
                <w:tab w:val="left" w:pos="431"/>
              </w:tabs>
              <w:ind w:left="34" w:right="116"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eastAsiaTheme="minorHAnsi" w:hAnsi="Times New Roman" w:cs="Times New Roman"/>
                <w:sz w:val="20"/>
                <w:szCs w:val="20"/>
              </w:rPr>
              <w:t>Договор с родителями</w:t>
            </w:r>
          </w:p>
        </w:tc>
        <w:tc>
          <w:tcPr>
            <w:tcW w:w="1016" w:type="dxa"/>
          </w:tcPr>
          <w:p w:rsidR="00BA0EEC" w:rsidRPr="00487EFC" w:rsidRDefault="002B1B34" w:rsidP="00BA0EEC">
            <w:pPr>
              <w:pStyle w:val="a8"/>
              <w:tabs>
                <w:tab w:val="left" w:pos="431"/>
              </w:tabs>
              <w:ind w:left="3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2B1B34">
              <w:rPr>
                <w:rFonts w:ascii="Times New Roman" w:eastAsiaTheme="minorHAnsi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</w:tcPr>
          <w:p w:rsidR="00BA0EEC" w:rsidRPr="00487EFC" w:rsidRDefault="00BA0EEC" w:rsidP="006354E4">
            <w:pPr>
              <w:pStyle w:val="a8"/>
              <w:numPr>
                <w:ilvl w:val="0"/>
                <w:numId w:val="5"/>
              </w:numPr>
              <w:tabs>
                <w:tab w:val="left" w:pos="336"/>
              </w:tabs>
              <w:ind w:left="0" w:right="11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Внесены изменения в Устав ДОО в части совместного обучения (вос</w:t>
            </w:r>
            <w:r w:rsidRPr="00487EFC">
              <w:rPr>
                <w:rFonts w:ascii="Times New Roman" w:hAnsi="Times New Roman" w:cs="Times New Roman"/>
                <w:sz w:val="20"/>
                <w:szCs w:val="20"/>
              </w:rPr>
              <w:softHyphen/>
              <w:t>питания), включая организацию совместных учебных занятий, досуга, различных видов дополнительного образования, лиц с ОВЗ и лиц, не имеющих таких ограничений</w:t>
            </w:r>
          </w:p>
        </w:tc>
        <w:tc>
          <w:tcPr>
            <w:tcW w:w="1016" w:type="dxa"/>
          </w:tcPr>
          <w:p w:rsidR="00BA0EEC" w:rsidRPr="00487EFC" w:rsidRDefault="00EA1D0D" w:rsidP="00BA0EEC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EEC" w:rsidRPr="00487EFC" w:rsidTr="00F62FF8">
        <w:tc>
          <w:tcPr>
            <w:tcW w:w="466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</w:tcPr>
          <w:p w:rsidR="00BA0EEC" w:rsidRPr="00487EFC" w:rsidRDefault="00BA0EEC" w:rsidP="006354E4">
            <w:pPr>
              <w:pStyle w:val="a8"/>
              <w:numPr>
                <w:ilvl w:val="0"/>
                <w:numId w:val="5"/>
              </w:numPr>
              <w:tabs>
                <w:tab w:val="left" w:pos="336"/>
              </w:tabs>
              <w:ind w:left="0" w:right="11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акты ДОО, регламентирующие деятельность по организации обучения лиц с ОВЗ</w:t>
            </w:r>
          </w:p>
        </w:tc>
        <w:tc>
          <w:tcPr>
            <w:tcW w:w="1016" w:type="dxa"/>
          </w:tcPr>
          <w:p w:rsidR="00BA0EEC" w:rsidRPr="00487EFC" w:rsidRDefault="00086944" w:rsidP="00BA0EEC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</w:tcPr>
          <w:p w:rsidR="00BA0EEC" w:rsidRPr="00487EFC" w:rsidRDefault="00BA0EEC" w:rsidP="006453EE">
            <w:pPr>
              <w:pStyle w:val="a8"/>
              <w:numPr>
                <w:ilvl w:val="0"/>
                <w:numId w:val="5"/>
              </w:numPr>
              <w:tabs>
                <w:tab w:val="left" w:pos="336"/>
              </w:tabs>
              <w:ind w:left="0" w:right="11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локальные акты, обеспечивающие специальные условия для </w:t>
            </w:r>
            <w:r w:rsidR="006453EE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 xml:space="preserve"> с ОВЗ, включенных в образовательный процесс</w:t>
            </w:r>
          </w:p>
        </w:tc>
        <w:tc>
          <w:tcPr>
            <w:tcW w:w="1016" w:type="dxa"/>
          </w:tcPr>
          <w:p w:rsidR="00BA0EEC" w:rsidRPr="00487EFC" w:rsidRDefault="00086944" w:rsidP="00BA0EEC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</w:tcPr>
          <w:p w:rsidR="00BA0EEC" w:rsidRPr="00487EFC" w:rsidRDefault="00BA0EEC" w:rsidP="006453EE">
            <w:pPr>
              <w:pStyle w:val="a8"/>
              <w:numPr>
                <w:ilvl w:val="0"/>
                <w:numId w:val="5"/>
              </w:numPr>
              <w:tabs>
                <w:tab w:val="left" w:pos="336"/>
              </w:tabs>
              <w:ind w:left="0" w:right="11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 xml:space="preserve">Приняты индивидуальные </w:t>
            </w:r>
            <w:r w:rsidR="006453E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</w:t>
            </w:r>
            <w:r w:rsidRPr="00EA1D0D">
              <w:rPr>
                <w:rFonts w:ascii="Times New Roman" w:hAnsi="Times New Roman" w:cs="Times New Roman"/>
                <w:sz w:val="20"/>
                <w:szCs w:val="20"/>
              </w:rPr>
              <w:t>учебно-тематические планы для обучения каждого ребенка с ОВЗ</w:t>
            </w:r>
          </w:p>
        </w:tc>
        <w:tc>
          <w:tcPr>
            <w:tcW w:w="1016" w:type="dxa"/>
          </w:tcPr>
          <w:p w:rsidR="00BA0EEC" w:rsidRPr="00487EFC" w:rsidRDefault="00086944" w:rsidP="00BA0EEC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</w:tcPr>
          <w:p w:rsidR="00BA0EEC" w:rsidRPr="00487EFC" w:rsidRDefault="00BA0EEC" w:rsidP="006354E4">
            <w:pPr>
              <w:pStyle w:val="a8"/>
              <w:numPr>
                <w:ilvl w:val="0"/>
                <w:numId w:val="5"/>
              </w:numPr>
              <w:tabs>
                <w:tab w:val="left" w:pos="336"/>
              </w:tabs>
              <w:ind w:left="0" w:right="11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Имеется документация, позволяющая отследить прохождение об</w:t>
            </w:r>
            <w:r w:rsidRPr="00487EFC">
              <w:rPr>
                <w:rFonts w:ascii="Times New Roman" w:hAnsi="Times New Roman" w:cs="Times New Roman"/>
                <w:sz w:val="20"/>
                <w:szCs w:val="20"/>
              </w:rPr>
              <w:softHyphen/>
              <w:t>разовательной программы, динамику обучения ребенка с ОВЗ, коррекционную работу с ним</w:t>
            </w:r>
          </w:p>
        </w:tc>
        <w:tc>
          <w:tcPr>
            <w:tcW w:w="1016" w:type="dxa"/>
            <w:vAlign w:val="center"/>
          </w:tcPr>
          <w:p w:rsidR="00BA0EEC" w:rsidRPr="00487EFC" w:rsidRDefault="00086944" w:rsidP="00487EFC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</w:tcPr>
          <w:p w:rsidR="00BA0EEC" w:rsidRPr="00487EFC" w:rsidRDefault="00BA0EEC" w:rsidP="006354E4">
            <w:pPr>
              <w:pStyle w:val="a8"/>
              <w:numPr>
                <w:ilvl w:val="0"/>
                <w:numId w:val="5"/>
              </w:numPr>
              <w:tabs>
                <w:tab w:val="left" w:pos="336"/>
              </w:tabs>
              <w:ind w:left="0" w:right="11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Осуществляется плановая подготовка (переподготовка) кадров для работы с детьми с ОВЗ</w:t>
            </w:r>
          </w:p>
        </w:tc>
        <w:tc>
          <w:tcPr>
            <w:tcW w:w="1016" w:type="dxa"/>
            <w:vAlign w:val="center"/>
          </w:tcPr>
          <w:p w:rsidR="00BA0EEC" w:rsidRPr="00487EFC" w:rsidRDefault="00086944" w:rsidP="00487EFC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</w:tcPr>
          <w:p w:rsidR="00BA0EEC" w:rsidRPr="00487EFC" w:rsidRDefault="00BA0EEC" w:rsidP="006354E4">
            <w:pPr>
              <w:pStyle w:val="a8"/>
              <w:numPr>
                <w:ilvl w:val="0"/>
                <w:numId w:val="5"/>
              </w:numPr>
              <w:tabs>
                <w:tab w:val="left" w:pos="336"/>
              </w:tabs>
              <w:ind w:left="0" w:right="11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Выполняются рекомендации, содержащиеся в заключениях ПМПК, федеральных государственных учреждений медико-социальной экспертизы (для детей- инвалидов), лечебно-профилактических учреждений здравоохранения</w:t>
            </w:r>
          </w:p>
        </w:tc>
        <w:tc>
          <w:tcPr>
            <w:tcW w:w="1016" w:type="dxa"/>
            <w:vAlign w:val="center"/>
          </w:tcPr>
          <w:p w:rsidR="00BA0EEC" w:rsidRPr="00487EFC" w:rsidRDefault="00086944" w:rsidP="00487EFC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</w:tcPr>
          <w:p w:rsidR="00BA0EEC" w:rsidRPr="00487EFC" w:rsidRDefault="00BA0EEC" w:rsidP="006354E4">
            <w:pPr>
              <w:pStyle w:val="a8"/>
              <w:numPr>
                <w:ilvl w:val="0"/>
                <w:numId w:val="5"/>
              </w:numPr>
              <w:tabs>
                <w:tab w:val="left" w:pos="281"/>
              </w:tabs>
              <w:ind w:left="0" w:right="11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 xml:space="preserve">Имеется Положение об оплате труда ДОО с установкой размера доплат и надбавок </w:t>
            </w:r>
            <w:r w:rsidR="00086944">
              <w:rPr>
                <w:rFonts w:ascii="Times New Roman" w:hAnsi="Times New Roman" w:cs="Times New Roman"/>
                <w:sz w:val="20"/>
                <w:szCs w:val="20"/>
              </w:rPr>
              <w:t>педагогам</w:t>
            </w: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, осуществляющим работу с детьми с ОВЗ и инвалидностью</w:t>
            </w:r>
          </w:p>
        </w:tc>
        <w:tc>
          <w:tcPr>
            <w:tcW w:w="1016" w:type="dxa"/>
            <w:vAlign w:val="center"/>
          </w:tcPr>
          <w:p w:rsidR="00BA0EEC" w:rsidRPr="00487EFC" w:rsidRDefault="00D073CE" w:rsidP="00487EFC">
            <w:pPr>
              <w:pStyle w:val="a8"/>
              <w:tabs>
                <w:tab w:val="left" w:pos="281"/>
              </w:tabs>
              <w:ind w:left="0" w:right="-1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84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Наличие локальных актов, обеспечивающих эффективное образование  других детей</w:t>
            </w:r>
          </w:p>
        </w:tc>
        <w:tc>
          <w:tcPr>
            <w:tcW w:w="5412" w:type="dxa"/>
          </w:tcPr>
          <w:p w:rsidR="00BA0EEC" w:rsidRPr="00487EFC" w:rsidRDefault="00BA0EEC" w:rsidP="006354E4">
            <w:pPr>
              <w:pStyle w:val="a8"/>
              <w:numPr>
                <w:ilvl w:val="0"/>
                <w:numId w:val="7"/>
              </w:numPr>
              <w:tabs>
                <w:tab w:val="left" w:pos="336"/>
              </w:tabs>
              <w:ind w:left="-108" w:right="116" w:firstLine="142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eastAsiaTheme="minorHAnsi" w:hAnsi="Times New Roman" w:cs="Times New Roman"/>
                <w:sz w:val="20"/>
                <w:szCs w:val="20"/>
              </w:rPr>
              <w:t>Нормы локальных нормативных актов, ухудшающие положение обучающихся или работников по сравнению с установленным законодательством об образовании, либо принятых с нарушением установленного порядка не подлежат применению</w:t>
            </w:r>
          </w:p>
        </w:tc>
        <w:tc>
          <w:tcPr>
            <w:tcW w:w="1016" w:type="dxa"/>
            <w:vAlign w:val="center"/>
          </w:tcPr>
          <w:p w:rsidR="00BA0EEC" w:rsidRPr="00487EFC" w:rsidRDefault="00EA1D0D" w:rsidP="00487EFC">
            <w:pPr>
              <w:pStyle w:val="a8"/>
              <w:tabs>
                <w:tab w:val="left" w:pos="336"/>
              </w:tabs>
              <w:ind w:left="34" w:right="-25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84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Наличие договора(ов) с «внешними» социальными партнерами</w:t>
            </w:r>
          </w:p>
        </w:tc>
        <w:tc>
          <w:tcPr>
            <w:tcW w:w="5412" w:type="dxa"/>
          </w:tcPr>
          <w:p w:rsidR="00BA0EEC" w:rsidRPr="00487EFC" w:rsidRDefault="00BA0EEC" w:rsidP="006354E4">
            <w:pPr>
              <w:pStyle w:val="a8"/>
              <w:numPr>
                <w:ilvl w:val="0"/>
                <w:numId w:val="7"/>
              </w:numPr>
              <w:tabs>
                <w:tab w:val="left" w:pos="336"/>
              </w:tabs>
              <w:ind w:left="-108" w:right="116" w:firstLine="142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Организована система взаимодействия и поддержки образовательного учреждения со стороны «внешних» социальных партнеров: </w:t>
            </w:r>
            <w:r w:rsidR="006354E4">
              <w:rPr>
                <w:rFonts w:ascii="Times New Roman" w:eastAsiaTheme="minorHAnsi" w:hAnsi="Times New Roman" w:cs="Times New Roman"/>
                <w:sz w:val="20"/>
                <w:szCs w:val="20"/>
              </w:rPr>
              <w:t>городской</w:t>
            </w:r>
            <w:r w:rsidRPr="00487EF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ПМПК, методического центра,</w:t>
            </w:r>
            <w:r w:rsidR="0008694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организаций доп. о</w:t>
            </w:r>
            <w:r w:rsidRPr="00487EFC">
              <w:rPr>
                <w:rFonts w:ascii="Times New Roman" w:eastAsiaTheme="minorHAnsi" w:hAnsi="Times New Roman" w:cs="Times New Roman"/>
                <w:sz w:val="20"/>
                <w:szCs w:val="20"/>
              </w:rPr>
              <w:t>бразования, специальных (коррекционных) школ, органов социальной защиты, организаций здравоохранения, общественных организаций и т.п.</w:t>
            </w:r>
          </w:p>
        </w:tc>
        <w:tc>
          <w:tcPr>
            <w:tcW w:w="1016" w:type="dxa"/>
            <w:vAlign w:val="center"/>
          </w:tcPr>
          <w:p w:rsidR="00BA0EEC" w:rsidRPr="00487EFC" w:rsidRDefault="00086944" w:rsidP="00487EFC">
            <w:pPr>
              <w:pStyle w:val="a8"/>
              <w:tabs>
                <w:tab w:val="left" w:pos="336"/>
              </w:tabs>
              <w:ind w:left="34" w:right="-25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6" w:type="dxa"/>
            <w:gridSpan w:val="2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Материально-техническое (включая архитектурное) обеспечение</w:t>
            </w:r>
          </w:p>
        </w:tc>
        <w:tc>
          <w:tcPr>
            <w:tcW w:w="1016" w:type="dxa"/>
            <w:vAlign w:val="center"/>
          </w:tcPr>
          <w:p w:rsidR="00BA0EEC" w:rsidRPr="00487EFC" w:rsidRDefault="00BA0EEC" w:rsidP="00487E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84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 образовательного процесса</w:t>
            </w:r>
          </w:p>
        </w:tc>
        <w:tc>
          <w:tcPr>
            <w:tcW w:w="5412" w:type="dxa"/>
          </w:tcPr>
          <w:p w:rsidR="00BA0EEC" w:rsidRPr="00487EFC" w:rsidRDefault="00BA0EEC" w:rsidP="0036047C">
            <w:pPr>
              <w:pStyle w:val="a8"/>
              <w:numPr>
                <w:ilvl w:val="0"/>
                <w:numId w:val="8"/>
              </w:numPr>
              <w:tabs>
                <w:tab w:val="left" w:pos="336"/>
              </w:tabs>
              <w:ind w:left="-108" w:firstLine="142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 учетом потребностей детей с ОВЗ, обучающихся в данной </w:t>
            </w:r>
            <w:r w:rsidR="00086944">
              <w:rPr>
                <w:rFonts w:ascii="Times New Roman" w:eastAsiaTheme="minorHAnsi" w:hAnsi="Times New Roman" w:cs="Times New Roman"/>
                <w:sz w:val="20"/>
                <w:szCs w:val="20"/>
              </w:rPr>
              <w:t>Д</w:t>
            </w:r>
            <w:r w:rsidRPr="00487EFC">
              <w:rPr>
                <w:rFonts w:ascii="Times New Roman" w:eastAsiaTheme="minorHAnsi" w:hAnsi="Times New Roman" w:cs="Times New Roman"/>
                <w:sz w:val="20"/>
                <w:szCs w:val="20"/>
              </w:rPr>
              <w:t>ОО (требования к водоснабжению, канализации, освещению, воздушно-тепловому режиму и т. Д.)</w:t>
            </w:r>
          </w:p>
        </w:tc>
        <w:tc>
          <w:tcPr>
            <w:tcW w:w="1016" w:type="dxa"/>
            <w:vAlign w:val="center"/>
          </w:tcPr>
          <w:p w:rsidR="00BA0EEC" w:rsidRPr="00487EFC" w:rsidRDefault="00086944" w:rsidP="00487EFC">
            <w:pPr>
              <w:pStyle w:val="a8"/>
              <w:tabs>
                <w:tab w:val="left" w:pos="336"/>
              </w:tabs>
              <w:ind w:left="3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84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для беспрепятственного доступа обучающихся с </w:t>
            </w:r>
            <w:r w:rsidRPr="00487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ОВЗ к объектам инфраструктуры ДОО с учетом потребностей детей с ОВЗ, обучающихся в данной ДОО</w:t>
            </w:r>
          </w:p>
        </w:tc>
        <w:tc>
          <w:tcPr>
            <w:tcW w:w="5412" w:type="dxa"/>
          </w:tcPr>
          <w:p w:rsidR="00BA0EEC" w:rsidRPr="00487EFC" w:rsidRDefault="00BA0EEC" w:rsidP="0036047C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пандусы</w:t>
            </w:r>
          </w:p>
          <w:p w:rsidR="00BA0EEC" w:rsidRPr="00487EFC" w:rsidRDefault="00BA0EEC" w:rsidP="0036047C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реконструированные входы</w:t>
            </w:r>
          </w:p>
          <w:p w:rsidR="00BA0EEC" w:rsidRPr="00487EFC" w:rsidRDefault="00BA0EEC" w:rsidP="0036047C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окраска стен для слабовидящих детей</w:t>
            </w:r>
          </w:p>
          <w:p w:rsidR="00BA0EEC" w:rsidRPr="00487EFC" w:rsidRDefault="00BA0EEC" w:rsidP="0036047C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двери с широким проемом и отсутствие порогов</w:t>
            </w:r>
          </w:p>
          <w:p w:rsidR="00BA0EEC" w:rsidRPr="00487EFC" w:rsidRDefault="00BA0EEC" w:rsidP="0036047C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поручни</w:t>
            </w:r>
          </w:p>
          <w:p w:rsidR="00BA0EEC" w:rsidRPr="00487EFC" w:rsidRDefault="00BA0EEC" w:rsidP="0036047C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удобный доступ в спортивный зал</w:t>
            </w:r>
          </w:p>
          <w:p w:rsidR="00BA0EEC" w:rsidRPr="00487EFC" w:rsidRDefault="00BA0EEC" w:rsidP="0036047C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ind w:left="-108" w:right="-130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доступная для детей с ОВЗ территория </w:t>
            </w:r>
            <w:r w:rsidR="000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8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  <w:p w:rsidR="00BA0EEC" w:rsidRPr="00487EFC" w:rsidRDefault="00BA0EEC" w:rsidP="0036047C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ind w:left="-108" w:right="-130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адекватно оборудованного пространства </w:t>
            </w:r>
            <w:r w:rsidR="000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BA0EEC" w:rsidRPr="00487EFC" w:rsidRDefault="00BA0EEC" w:rsidP="0036047C">
            <w:pPr>
              <w:pStyle w:val="a8"/>
              <w:numPr>
                <w:ilvl w:val="0"/>
                <w:numId w:val="9"/>
              </w:numPr>
              <w:tabs>
                <w:tab w:val="left" w:pos="349"/>
              </w:tabs>
              <w:ind w:left="-108" w:right="-130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eastAsiaTheme="minorHAnsi" w:hAnsi="Times New Roman" w:cs="Times New Roman"/>
                <w:sz w:val="20"/>
                <w:szCs w:val="20"/>
              </w:rPr>
              <w:t>наличие адекватно оборудованного рабочего места ребенка, и т. д</w:t>
            </w:r>
          </w:p>
        </w:tc>
        <w:tc>
          <w:tcPr>
            <w:tcW w:w="1016" w:type="dxa"/>
            <w:vAlign w:val="center"/>
          </w:tcPr>
          <w:p w:rsidR="002B1B34" w:rsidRDefault="002B1B34" w:rsidP="006453EE">
            <w:pPr>
              <w:pStyle w:val="a8"/>
              <w:tabs>
                <w:tab w:val="left" w:pos="349"/>
              </w:tabs>
              <w:ind w:left="34"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B34" w:rsidRPr="002B1B34" w:rsidRDefault="002B1B34" w:rsidP="006453EE">
            <w:pPr>
              <w:jc w:val="center"/>
            </w:pPr>
          </w:p>
          <w:p w:rsidR="002B1B34" w:rsidRDefault="00F63F0F" w:rsidP="006453EE">
            <w:pPr>
              <w:jc w:val="center"/>
            </w:pPr>
            <w:r>
              <w:t>+</w:t>
            </w:r>
          </w:p>
          <w:p w:rsidR="002B1B34" w:rsidRPr="002B1B34" w:rsidRDefault="002B1B34" w:rsidP="00797F76">
            <w:pPr>
              <w:jc w:val="center"/>
            </w:pPr>
          </w:p>
          <w:p w:rsidR="002B1B34" w:rsidRPr="002B1B34" w:rsidRDefault="002B1B34" w:rsidP="00797F76">
            <w:pPr>
              <w:jc w:val="center"/>
            </w:pPr>
          </w:p>
          <w:p w:rsidR="002B1B34" w:rsidRPr="002B1B34" w:rsidRDefault="002B1B34" w:rsidP="00797F76">
            <w:pPr>
              <w:jc w:val="center"/>
            </w:pPr>
          </w:p>
          <w:p w:rsidR="002B1B34" w:rsidRDefault="00F63F0F" w:rsidP="00797F76">
            <w:pPr>
              <w:jc w:val="center"/>
            </w:pPr>
            <w:r>
              <w:t>+</w:t>
            </w:r>
          </w:p>
          <w:p w:rsidR="00BA0EEC" w:rsidRPr="002B1B34" w:rsidRDefault="002B1B34" w:rsidP="00797F76">
            <w:pPr>
              <w:jc w:val="center"/>
            </w:pPr>
            <w:r>
              <w:t>+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84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Наличие санитарно-бытовых условий с учетом конкретных потребностей ребенка с ОВЗ, обучающегося в данной ДОО</w:t>
            </w:r>
          </w:p>
        </w:tc>
        <w:tc>
          <w:tcPr>
            <w:tcW w:w="5412" w:type="dxa"/>
          </w:tcPr>
          <w:p w:rsidR="00BA0EEC" w:rsidRPr="00487EFC" w:rsidRDefault="00BA0EEC" w:rsidP="0036047C">
            <w:pPr>
              <w:pStyle w:val="a8"/>
              <w:numPr>
                <w:ilvl w:val="0"/>
                <w:numId w:val="10"/>
              </w:numPr>
              <w:tabs>
                <w:tab w:val="left" w:pos="268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оборудованная санитарно-гигиеническая комната</w:t>
            </w:r>
          </w:p>
          <w:p w:rsidR="00BA0EEC" w:rsidRPr="00487EFC" w:rsidRDefault="00BA0EEC" w:rsidP="0036047C">
            <w:pPr>
              <w:pStyle w:val="a8"/>
              <w:numPr>
                <w:ilvl w:val="0"/>
                <w:numId w:val="10"/>
              </w:numPr>
              <w:tabs>
                <w:tab w:val="left" w:pos="268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места личной гигиены</w:t>
            </w:r>
          </w:p>
          <w:p w:rsidR="00BA0EEC" w:rsidRPr="00487EFC" w:rsidRDefault="00BA0EEC" w:rsidP="0036047C">
            <w:pPr>
              <w:pStyle w:val="a8"/>
              <w:numPr>
                <w:ilvl w:val="0"/>
                <w:numId w:val="10"/>
              </w:numPr>
              <w:tabs>
                <w:tab w:val="left" w:pos="268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мебель</w:t>
            </w:r>
          </w:p>
          <w:p w:rsidR="00BA0EEC" w:rsidRPr="00F62FF8" w:rsidRDefault="00BA0EEC" w:rsidP="00F62FF8">
            <w:pPr>
              <w:tabs>
                <w:tab w:val="left" w:pos="268"/>
              </w:tabs>
              <w:ind w:right="-1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A0EEC" w:rsidRPr="00487EFC" w:rsidRDefault="002B1B34" w:rsidP="00487EFC">
            <w:pPr>
              <w:pStyle w:val="a8"/>
              <w:tabs>
                <w:tab w:val="left" w:pos="268"/>
              </w:tabs>
              <w:ind w:left="34" w:right="-1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6" w:type="dxa"/>
            <w:gridSpan w:val="2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Организационно-педагогические условия</w:t>
            </w:r>
          </w:p>
        </w:tc>
        <w:tc>
          <w:tcPr>
            <w:tcW w:w="1016" w:type="dxa"/>
            <w:vAlign w:val="center"/>
          </w:tcPr>
          <w:p w:rsidR="00BA0EEC" w:rsidRPr="00487EFC" w:rsidRDefault="00BA0EEC" w:rsidP="00487E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284" w:type="dxa"/>
          </w:tcPr>
          <w:p w:rsidR="00BA0EEC" w:rsidRPr="00487EFC" w:rsidRDefault="00BA0EEC" w:rsidP="0007061D">
            <w:pPr>
              <w:ind w:right="-1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Атмосфера эмоционального комфорта</w:t>
            </w:r>
          </w:p>
        </w:tc>
        <w:tc>
          <w:tcPr>
            <w:tcW w:w="5412" w:type="dxa"/>
          </w:tcPr>
          <w:p w:rsidR="00BA0EEC" w:rsidRPr="00487EFC" w:rsidRDefault="00BA0EEC" w:rsidP="00F62FF8">
            <w:pPr>
              <w:ind w:right="1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Дети желают посещать ДОО и с хорошим настроением уходят домой</w:t>
            </w:r>
          </w:p>
        </w:tc>
        <w:tc>
          <w:tcPr>
            <w:tcW w:w="1016" w:type="dxa"/>
            <w:vAlign w:val="center"/>
          </w:tcPr>
          <w:p w:rsidR="00BA0EEC" w:rsidRPr="00487EFC" w:rsidRDefault="00086944" w:rsidP="00487EFC">
            <w:pPr>
              <w:ind w:right="-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284" w:type="dxa"/>
          </w:tcPr>
          <w:p w:rsidR="00BA0EEC" w:rsidRPr="00487EFC" w:rsidRDefault="00BA0EEC" w:rsidP="0007061D">
            <w:pPr>
              <w:ind w:right="-1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Высокий уровень толерантности</w:t>
            </w:r>
          </w:p>
        </w:tc>
        <w:tc>
          <w:tcPr>
            <w:tcW w:w="5412" w:type="dxa"/>
          </w:tcPr>
          <w:p w:rsidR="00BA0EEC" w:rsidRPr="00487EFC" w:rsidRDefault="00BA0EEC" w:rsidP="0007061D">
            <w:pPr>
              <w:ind w:right="-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Сформированы взаимоотношения в духе сотрудничества и принятия особенностей каждого</w:t>
            </w:r>
          </w:p>
        </w:tc>
        <w:tc>
          <w:tcPr>
            <w:tcW w:w="1016" w:type="dxa"/>
            <w:vAlign w:val="center"/>
          </w:tcPr>
          <w:p w:rsidR="00BA0EEC" w:rsidRPr="00487EFC" w:rsidRDefault="00086944" w:rsidP="00487EFC">
            <w:pPr>
              <w:ind w:right="-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284" w:type="dxa"/>
          </w:tcPr>
          <w:p w:rsidR="00BA0EEC" w:rsidRPr="00487EFC" w:rsidRDefault="00BA0EEC" w:rsidP="0007061D">
            <w:pPr>
              <w:ind w:right="-1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 xml:space="preserve">Формы и методы организации инклюзивного образовательного процесса </w:t>
            </w:r>
          </w:p>
        </w:tc>
        <w:tc>
          <w:tcPr>
            <w:tcW w:w="5412" w:type="dxa"/>
          </w:tcPr>
          <w:p w:rsidR="00BA0EEC" w:rsidRPr="00487EFC" w:rsidRDefault="00BA0EEC" w:rsidP="002B1B34">
            <w:pPr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адекватных возможностям и потребностям обучающихся современных технологий, методов, приемов, форм организации </w:t>
            </w:r>
            <w:r w:rsidR="002B1B34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1016" w:type="dxa"/>
            <w:vAlign w:val="center"/>
          </w:tcPr>
          <w:p w:rsidR="00BA0EEC" w:rsidRPr="00487EFC" w:rsidRDefault="002B1B34" w:rsidP="00487EF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284" w:type="dxa"/>
          </w:tcPr>
          <w:p w:rsidR="00BA0EEC" w:rsidRPr="00487EFC" w:rsidRDefault="00BA0EEC" w:rsidP="00487EFC">
            <w:pPr>
              <w:ind w:right="-1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Адаптация содержания о</w:t>
            </w:r>
            <w:r w:rsidR="00487E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разовательного материала, выделение необходимого и достаточного для освоения ребенком с ОВЗ</w:t>
            </w:r>
          </w:p>
        </w:tc>
        <w:tc>
          <w:tcPr>
            <w:tcW w:w="5412" w:type="dxa"/>
          </w:tcPr>
          <w:p w:rsidR="00BA0EEC" w:rsidRPr="00487EFC" w:rsidRDefault="00BA0EEC" w:rsidP="0007061D">
            <w:pPr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адаптированной образовательной программы </w:t>
            </w:r>
          </w:p>
          <w:p w:rsidR="00BA0EEC" w:rsidRPr="00487EFC" w:rsidRDefault="00BA0EEC" w:rsidP="0007061D">
            <w:pPr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A0EEC" w:rsidRPr="00487EFC" w:rsidRDefault="002B1B34" w:rsidP="00487EF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284" w:type="dxa"/>
          </w:tcPr>
          <w:p w:rsidR="00BA0EEC" w:rsidRPr="00487EFC" w:rsidRDefault="00BA0EEC" w:rsidP="002B1B34">
            <w:pPr>
              <w:ind w:right="-1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Адаптация имеющихся или разработка необходимых дидактических материалов и др</w:t>
            </w:r>
            <w:r w:rsidR="002B1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2" w:type="dxa"/>
          </w:tcPr>
          <w:p w:rsidR="00BA0EEC" w:rsidRPr="00487EFC" w:rsidRDefault="00BA0EEC" w:rsidP="0036047C">
            <w:pPr>
              <w:pStyle w:val="a8"/>
              <w:numPr>
                <w:ilvl w:val="0"/>
                <w:numId w:val="11"/>
              </w:numPr>
              <w:tabs>
                <w:tab w:val="left" w:pos="285"/>
              </w:tabs>
              <w:ind w:left="-108" w:right="-143" w:firstLine="14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eastAsiaTheme="minorHAnsi" w:hAnsi="Times New Roman" w:cs="Times New Roman"/>
                <w:sz w:val="20"/>
                <w:szCs w:val="20"/>
              </w:rPr>
              <w:t>Наличие адаптированных дидактических материалов.</w:t>
            </w:r>
          </w:p>
          <w:p w:rsidR="00BA0EEC" w:rsidRPr="00487EFC" w:rsidRDefault="00BA0EEC" w:rsidP="0036047C">
            <w:pPr>
              <w:pStyle w:val="a8"/>
              <w:numPr>
                <w:ilvl w:val="0"/>
                <w:numId w:val="11"/>
              </w:numPr>
              <w:tabs>
                <w:tab w:val="left" w:pos="285"/>
              </w:tabs>
              <w:ind w:left="-108" w:right="-143" w:firstLine="14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487EF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016" w:type="dxa"/>
            <w:vAlign w:val="center"/>
          </w:tcPr>
          <w:p w:rsidR="00BA0EEC" w:rsidRPr="00487EFC" w:rsidRDefault="002B1B34" w:rsidP="00487EFC">
            <w:pPr>
              <w:pStyle w:val="a8"/>
              <w:tabs>
                <w:tab w:val="left" w:pos="285"/>
              </w:tabs>
              <w:ind w:left="33" w:right="-143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284" w:type="dxa"/>
          </w:tcPr>
          <w:p w:rsidR="00BA0EEC" w:rsidRPr="00487EFC" w:rsidRDefault="00BA0EEC" w:rsidP="0007061D">
            <w:pPr>
              <w:ind w:right="-1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Индивидуализация образования</w:t>
            </w:r>
          </w:p>
        </w:tc>
        <w:tc>
          <w:tcPr>
            <w:tcW w:w="5412" w:type="dxa"/>
          </w:tcPr>
          <w:p w:rsidR="00BA0EEC" w:rsidRPr="00487EFC" w:rsidRDefault="00BA0EEC" w:rsidP="002B1B34">
            <w:pPr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48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индивидуальных образовательных маршрутов, соответствующих типологическим особенностям </w:t>
            </w:r>
            <w:r w:rsidR="002B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 с ОВЗ</w:t>
            </w:r>
            <w:r w:rsidRPr="0048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рекомендациям ПМПК</w:t>
            </w:r>
          </w:p>
        </w:tc>
        <w:tc>
          <w:tcPr>
            <w:tcW w:w="1016" w:type="dxa"/>
            <w:vAlign w:val="center"/>
          </w:tcPr>
          <w:p w:rsidR="00BA0EEC" w:rsidRPr="00487EFC" w:rsidRDefault="002B1B34" w:rsidP="00487EF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96" w:type="dxa"/>
            <w:gridSpan w:val="2"/>
          </w:tcPr>
          <w:p w:rsidR="00BA0EEC" w:rsidRPr="00487EFC" w:rsidRDefault="00BA0EEC" w:rsidP="0007061D">
            <w:pPr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Психолого-педагогическое сопровождение детей с ОВЗ</w:t>
            </w:r>
          </w:p>
        </w:tc>
        <w:tc>
          <w:tcPr>
            <w:tcW w:w="1016" w:type="dxa"/>
            <w:vAlign w:val="center"/>
          </w:tcPr>
          <w:p w:rsidR="00BA0EEC" w:rsidRPr="00487EFC" w:rsidRDefault="00BA0EEC" w:rsidP="00487EF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284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Кадры </w:t>
            </w:r>
          </w:p>
        </w:tc>
        <w:tc>
          <w:tcPr>
            <w:tcW w:w="5412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Наличие в штатном расписании специалистов психолого-педагогического сопровождения для детей с ОВЗ</w:t>
            </w:r>
          </w:p>
        </w:tc>
        <w:tc>
          <w:tcPr>
            <w:tcW w:w="1016" w:type="dxa"/>
            <w:vAlign w:val="center"/>
          </w:tcPr>
          <w:p w:rsidR="00BA0EEC" w:rsidRPr="00487EFC" w:rsidRDefault="002B1B34" w:rsidP="00797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284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Организационная структура сопровождения</w:t>
            </w:r>
          </w:p>
        </w:tc>
        <w:tc>
          <w:tcPr>
            <w:tcW w:w="5412" w:type="dxa"/>
          </w:tcPr>
          <w:p w:rsidR="00BA0EEC" w:rsidRPr="00487EFC" w:rsidRDefault="00BA0EEC" w:rsidP="0007061D">
            <w:pPr>
              <w:ind w:right="-130"/>
              <w:contextualSpacing/>
              <w:jc w:val="both"/>
              <w:rPr>
                <w:rStyle w:val="BodytextBold"/>
                <w:rFonts w:eastAsia="Calibri"/>
                <w:b w:val="0"/>
                <w:sz w:val="20"/>
                <w:szCs w:val="20"/>
              </w:rPr>
            </w:pPr>
            <w:r w:rsidRPr="00487EFC">
              <w:rPr>
                <w:rStyle w:val="BodytextBold"/>
                <w:rFonts w:eastAsia="Calibri"/>
                <w:b w:val="0"/>
                <w:sz w:val="20"/>
                <w:szCs w:val="20"/>
              </w:rPr>
              <w:t>Организована работа психолого-медико-педагогического консилиума ДОО</w:t>
            </w:r>
          </w:p>
        </w:tc>
        <w:tc>
          <w:tcPr>
            <w:tcW w:w="1016" w:type="dxa"/>
            <w:vAlign w:val="center"/>
          </w:tcPr>
          <w:p w:rsidR="00BA0EEC" w:rsidRPr="00487EFC" w:rsidRDefault="002B1B34" w:rsidP="00797F76">
            <w:pPr>
              <w:ind w:right="-130"/>
              <w:contextualSpacing/>
              <w:jc w:val="center"/>
              <w:rPr>
                <w:rStyle w:val="BodytextBold"/>
                <w:rFonts w:eastAsia="Calibri"/>
                <w:b w:val="0"/>
                <w:sz w:val="20"/>
                <w:szCs w:val="20"/>
              </w:rPr>
            </w:pPr>
            <w:r>
              <w:rPr>
                <w:rStyle w:val="BodytextBold"/>
                <w:rFonts w:eastAsia="Calibri"/>
                <w:b w:val="0"/>
                <w:sz w:val="20"/>
                <w:szCs w:val="20"/>
              </w:rPr>
              <w:t>+</w:t>
            </w:r>
          </w:p>
        </w:tc>
      </w:tr>
      <w:tr w:rsidR="00BA0EEC" w:rsidRPr="00487EFC" w:rsidTr="00F62FF8">
        <w:tc>
          <w:tcPr>
            <w:tcW w:w="466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284" w:type="dxa"/>
          </w:tcPr>
          <w:p w:rsidR="00BA0EEC" w:rsidRPr="00487EFC" w:rsidRDefault="00BA0EEC" w:rsidP="000706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Формы обеспечения сопровождения</w:t>
            </w:r>
          </w:p>
        </w:tc>
        <w:tc>
          <w:tcPr>
            <w:tcW w:w="5412" w:type="dxa"/>
          </w:tcPr>
          <w:p w:rsidR="00BA0EEC" w:rsidRPr="00487EFC" w:rsidRDefault="00BA0EEC" w:rsidP="0007061D">
            <w:pPr>
              <w:ind w:right="-130"/>
              <w:contextualSpacing/>
              <w:jc w:val="both"/>
              <w:rPr>
                <w:rStyle w:val="BodytextBold"/>
                <w:rFonts w:eastAsia="Calibri"/>
                <w:b w:val="0"/>
                <w:sz w:val="20"/>
                <w:szCs w:val="20"/>
              </w:rPr>
            </w:pPr>
            <w:r w:rsidRPr="00487EFC">
              <w:rPr>
                <w:rFonts w:ascii="Times New Roman" w:hAnsi="Times New Roman" w:cs="Times New Roman"/>
                <w:sz w:val="20"/>
                <w:szCs w:val="20"/>
              </w:rPr>
              <w:t>Разработаны программы психолого-педагогического сопровождения детей</w:t>
            </w:r>
          </w:p>
        </w:tc>
        <w:tc>
          <w:tcPr>
            <w:tcW w:w="1016" w:type="dxa"/>
            <w:vAlign w:val="center"/>
          </w:tcPr>
          <w:p w:rsidR="00BA0EEC" w:rsidRPr="00487EFC" w:rsidRDefault="00F63F0F" w:rsidP="00797F76">
            <w:pPr>
              <w:ind w:right="-1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A35373" w:rsidRDefault="00A35373" w:rsidP="00B7733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87EFC" w:rsidRPr="00EA1D0D" w:rsidRDefault="00487EFC" w:rsidP="00EA1D0D">
      <w:pPr>
        <w:spacing w:line="360" w:lineRule="auto"/>
        <w:ind w:firstLine="709"/>
        <w:jc w:val="both"/>
        <w:rPr>
          <w:sz w:val="28"/>
          <w:szCs w:val="28"/>
        </w:rPr>
      </w:pPr>
      <w:r w:rsidRPr="00EA1D0D">
        <w:rPr>
          <w:sz w:val="28"/>
          <w:szCs w:val="28"/>
        </w:rPr>
        <w:t>Результаты исследования динамики развития детей с ОВЗ за 2017 год следующие</w:t>
      </w:r>
      <w:r w:rsidR="00EA1D0D">
        <w:rPr>
          <w:sz w:val="28"/>
          <w:szCs w:val="28"/>
        </w:rPr>
        <w:t xml:space="preserve"> (показаны результаты детей с ОВЗ включенных в образовательную деятельность вместе со здоровыми сверстниками)</w:t>
      </w:r>
      <w:r w:rsidRPr="00EA1D0D">
        <w:rPr>
          <w:sz w:val="28"/>
          <w:szCs w:val="28"/>
        </w:rPr>
        <w:t>.</w:t>
      </w:r>
    </w:p>
    <w:p w:rsidR="00D80D4D" w:rsidRPr="00EA1D0D" w:rsidRDefault="00D80D4D" w:rsidP="00EA1D0D">
      <w:pPr>
        <w:spacing w:line="360" w:lineRule="auto"/>
        <w:jc w:val="center"/>
        <w:rPr>
          <w:sz w:val="28"/>
          <w:szCs w:val="28"/>
        </w:rPr>
      </w:pPr>
      <w:r w:rsidRPr="00EA1D0D">
        <w:rPr>
          <w:noProof/>
          <w:sz w:val="28"/>
          <w:szCs w:val="28"/>
        </w:rPr>
        <w:lastRenderedPageBreak/>
        <w:drawing>
          <wp:inline distT="0" distB="0" distL="0" distR="0">
            <wp:extent cx="4778733" cy="2234317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1D0D" w:rsidRPr="00EA1D0D" w:rsidRDefault="00EA1D0D" w:rsidP="00EA1D0D">
      <w:pPr>
        <w:spacing w:line="360" w:lineRule="auto"/>
        <w:jc w:val="center"/>
      </w:pPr>
      <w:r w:rsidRPr="00EA1D0D">
        <w:t xml:space="preserve">Рисунок </w:t>
      </w:r>
      <w:r>
        <w:t>1</w:t>
      </w:r>
      <w:r w:rsidRPr="00EA1D0D">
        <w:t xml:space="preserve"> – </w:t>
      </w:r>
      <w:r>
        <w:t>П</w:t>
      </w:r>
      <w:r w:rsidRPr="00EA1D0D">
        <w:t>сихолого-педагогическая диагнос</w:t>
      </w:r>
      <w:r w:rsidR="00B520D0">
        <w:t xml:space="preserve">тика детей с ОВЗ </w:t>
      </w:r>
      <w:r w:rsidRPr="00EA1D0D">
        <w:t>(</w:t>
      </w:r>
      <w:r w:rsidR="00B520D0">
        <w:t>апрел</w:t>
      </w:r>
      <w:r w:rsidRPr="00EA1D0D">
        <w:t>ь)</w:t>
      </w:r>
    </w:p>
    <w:p w:rsidR="00A62493" w:rsidRDefault="00A62493" w:rsidP="00EA1D0D">
      <w:pPr>
        <w:spacing w:line="360" w:lineRule="auto"/>
        <w:ind w:firstLine="709"/>
        <w:jc w:val="both"/>
        <w:rPr>
          <w:sz w:val="28"/>
          <w:szCs w:val="28"/>
        </w:rPr>
      </w:pPr>
    </w:p>
    <w:p w:rsidR="005E7177" w:rsidRPr="00EA1D0D" w:rsidRDefault="00475AAC" w:rsidP="00EA1D0D">
      <w:pPr>
        <w:spacing w:line="360" w:lineRule="auto"/>
        <w:ind w:firstLine="709"/>
        <w:jc w:val="both"/>
        <w:rPr>
          <w:rStyle w:val="c3"/>
          <w:sz w:val="28"/>
          <w:szCs w:val="28"/>
        </w:rPr>
      </w:pPr>
      <w:r w:rsidRPr="00EA1D0D">
        <w:rPr>
          <w:sz w:val="28"/>
          <w:szCs w:val="28"/>
        </w:rPr>
        <w:t>Анализ полученных результатов показал, что у Маши Н. уровень речевого и познавательного развития выше среднего, так как у нее имеются нарушения зрения, но со</w:t>
      </w:r>
      <w:r w:rsidR="005E7177" w:rsidRPr="00EA1D0D">
        <w:rPr>
          <w:sz w:val="28"/>
          <w:szCs w:val="28"/>
        </w:rPr>
        <w:t>хранен интеллект.</w:t>
      </w:r>
      <w:r w:rsidR="00EA1D0D">
        <w:rPr>
          <w:sz w:val="28"/>
          <w:szCs w:val="28"/>
        </w:rPr>
        <w:t xml:space="preserve"> </w:t>
      </w:r>
      <w:r w:rsidR="005E7177" w:rsidRPr="00EA1D0D">
        <w:rPr>
          <w:sz w:val="28"/>
          <w:szCs w:val="28"/>
        </w:rPr>
        <w:t xml:space="preserve">Игорь И. имеет общее недоразвитие речи </w:t>
      </w:r>
      <w:r w:rsidR="005E7177" w:rsidRPr="00EA1D0D">
        <w:rPr>
          <w:sz w:val="28"/>
          <w:szCs w:val="28"/>
          <w:lang w:val="en-US"/>
        </w:rPr>
        <w:t>II</w:t>
      </w:r>
      <w:r w:rsidR="005E7177" w:rsidRPr="00EA1D0D">
        <w:rPr>
          <w:sz w:val="28"/>
          <w:szCs w:val="28"/>
        </w:rPr>
        <w:t xml:space="preserve"> уровня</w:t>
      </w:r>
      <w:r w:rsidR="00276951" w:rsidRPr="00EA1D0D">
        <w:rPr>
          <w:rStyle w:val="FontStyle83"/>
        </w:rPr>
        <w:t>, значительные затруднения в эмоциональной сфере</w:t>
      </w:r>
      <w:r w:rsidR="00EE68E5" w:rsidRPr="00EA1D0D">
        <w:rPr>
          <w:rStyle w:val="FontStyle83"/>
        </w:rPr>
        <w:t>, речевом развитии</w:t>
      </w:r>
      <w:r w:rsidR="00276951" w:rsidRPr="00EA1D0D">
        <w:rPr>
          <w:rStyle w:val="FontStyle83"/>
        </w:rPr>
        <w:t>.</w:t>
      </w:r>
      <w:r w:rsidR="005E7177" w:rsidRPr="00EA1D0D">
        <w:rPr>
          <w:rStyle w:val="FontStyle83"/>
        </w:rPr>
        <w:t xml:space="preserve"> </w:t>
      </w:r>
      <w:r w:rsidR="005E7177" w:rsidRPr="00EA1D0D">
        <w:rPr>
          <w:rStyle w:val="c3"/>
          <w:sz w:val="28"/>
          <w:szCs w:val="28"/>
        </w:rPr>
        <w:t>Максим С.</w:t>
      </w:r>
      <w:r w:rsidR="005E7177" w:rsidRPr="00EA1D0D">
        <w:rPr>
          <w:rStyle w:val="c3"/>
          <w:b/>
          <w:sz w:val="28"/>
          <w:szCs w:val="28"/>
        </w:rPr>
        <w:t xml:space="preserve"> </w:t>
      </w:r>
      <w:r w:rsidR="005E7177" w:rsidRPr="00EA1D0D">
        <w:rPr>
          <w:rStyle w:val="c3"/>
          <w:sz w:val="28"/>
          <w:szCs w:val="28"/>
        </w:rPr>
        <w:t xml:space="preserve">испытывает затруднения в освоении программы </w:t>
      </w:r>
      <w:r w:rsidR="00276951" w:rsidRPr="00EA1D0D">
        <w:rPr>
          <w:rStyle w:val="c3"/>
          <w:sz w:val="28"/>
          <w:szCs w:val="28"/>
        </w:rPr>
        <w:t xml:space="preserve">особенно </w:t>
      </w:r>
      <w:r w:rsidR="005E7177" w:rsidRPr="00EA1D0D">
        <w:rPr>
          <w:rStyle w:val="c3"/>
          <w:sz w:val="28"/>
          <w:szCs w:val="28"/>
        </w:rPr>
        <w:t xml:space="preserve">раздела </w:t>
      </w:r>
      <w:r w:rsidR="00EA1D0D" w:rsidRPr="00EA1D0D">
        <w:rPr>
          <w:sz w:val="28"/>
          <w:szCs w:val="28"/>
        </w:rPr>
        <w:t>–</w:t>
      </w:r>
      <w:r w:rsidR="005E7177" w:rsidRPr="00EA1D0D">
        <w:rPr>
          <w:rStyle w:val="c3"/>
          <w:sz w:val="28"/>
          <w:szCs w:val="28"/>
        </w:rPr>
        <w:t xml:space="preserve"> развитие речи, так как имеет общее недоразвитие речи </w:t>
      </w:r>
      <w:r w:rsidR="005E7177" w:rsidRPr="00EA1D0D">
        <w:rPr>
          <w:sz w:val="28"/>
          <w:szCs w:val="28"/>
          <w:lang w:val="en-US"/>
        </w:rPr>
        <w:t>I</w:t>
      </w:r>
      <w:r w:rsidR="005E7177" w:rsidRPr="00EA1D0D">
        <w:rPr>
          <w:sz w:val="28"/>
          <w:szCs w:val="28"/>
        </w:rPr>
        <w:t xml:space="preserve"> уровня</w:t>
      </w:r>
      <w:r w:rsidR="005E7177" w:rsidRPr="00EA1D0D">
        <w:rPr>
          <w:rStyle w:val="c3"/>
          <w:sz w:val="28"/>
          <w:szCs w:val="28"/>
        </w:rPr>
        <w:t xml:space="preserve">. </w:t>
      </w:r>
      <w:r w:rsidR="00276951" w:rsidRPr="00EA1D0D">
        <w:rPr>
          <w:rStyle w:val="c3"/>
          <w:sz w:val="28"/>
          <w:szCs w:val="28"/>
        </w:rPr>
        <w:t xml:space="preserve">Имеются проблемы со способностью понимать, осознавать, выражать свои чувства, эмоциональное состояние на символическом и вербальном уровне. </w:t>
      </w:r>
      <w:r w:rsidR="005E7177" w:rsidRPr="00EA1D0D">
        <w:rPr>
          <w:rStyle w:val="c3"/>
          <w:sz w:val="28"/>
          <w:szCs w:val="28"/>
        </w:rPr>
        <w:t xml:space="preserve"> </w:t>
      </w:r>
    </w:p>
    <w:p w:rsidR="00EA1072" w:rsidRPr="00EA1D0D" w:rsidRDefault="00EA1072" w:rsidP="00EA1D0D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sz w:val="22"/>
          <w:szCs w:val="22"/>
        </w:rPr>
      </w:pPr>
      <w:r w:rsidRPr="00EA1D0D">
        <w:rPr>
          <w:rStyle w:val="c0"/>
          <w:bCs/>
          <w:sz w:val="28"/>
          <w:szCs w:val="28"/>
        </w:rPr>
        <w:t xml:space="preserve">Для </w:t>
      </w:r>
      <w:r w:rsidR="00935E3B" w:rsidRPr="00EA1D0D">
        <w:rPr>
          <w:rStyle w:val="c0"/>
          <w:bCs/>
          <w:sz w:val="28"/>
          <w:szCs w:val="28"/>
        </w:rPr>
        <w:t xml:space="preserve">коррекционно-педагогической работы </w:t>
      </w:r>
      <w:r w:rsidRPr="00EA1D0D">
        <w:rPr>
          <w:rStyle w:val="c0"/>
          <w:bCs/>
          <w:sz w:val="28"/>
          <w:szCs w:val="28"/>
        </w:rPr>
        <w:t xml:space="preserve">с детьми </w:t>
      </w:r>
      <w:r w:rsidR="00935E3B" w:rsidRPr="00EA1D0D">
        <w:rPr>
          <w:rStyle w:val="c0"/>
          <w:bCs/>
          <w:sz w:val="28"/>
          <w:szCs w:val="28"/>
        </w:rPr>
        <w:t xml:space="preserve">с ОВЗ </w:t>
      </w:r>
      <w:r w:rsidRPr="00EA1D0D">
        <w:rPr>
          <w:rStyle w:val="c0"/>
          <w:bCs/>
          <w:sz w:val="28"/>
          <w:szCs w:val="28"/>
        </w:rPr>
        <w:t xml:space="preserve">были проведены </w:t>
      </w:r>
      <w:r w:rsidR="00935E3B" w:rsidRPr="00EA1D0D">
        <w:rPr>
          <w:rStyle w:val="c0"/>
          <w:bCs/>
          <w:sz w:val="28"/>
          <w:szCs w:val="28"/>
        </w:rPr>
        <w:t>следующи</w:t>
      </w:r>
      <w:r w:rsidRPr="00EA1D0D">
        <w:rPr>
          <w:rStyle w:val="c0"/>
          <w:bCs/>
          <w:sz w:val="28"/>
          <w:szCs w:val="28"/>
        </w:rPr>
        <w:t>е</w:t>
      </w:r>
      <w:r w:rsidR="00935E3B" w:rsidRPr="00EA1D0D">
        <w:rPr>
          <w:rStyle w:val="c0"/>
          <w:bCs/>
          <w:sz w:val="28"/>
          <w:szCs w:val="28"/>
        </w:rPr>
        <w:t xml:space="preserve"> мероприятия</w:t>
      </w:r>
      <w:r w:rsidRPr="00EA1D0D">
        <w:rPr>
          <w:rStyle w:val="c0"/>
          <w:bCs/>
          <w:sz w:val="28"/>
          <w:szCs w:val="28"/>
        </w:rPr>
        <w:t>:</w:t>
      </w:r>
    </w:p>
    <w:p w:rsidR="00EA1072" w:rsidRPr="00EA1D0D" w:rsidRDefault="00EA1072" w:rsidP="00EA1D0D">
      <w:pPr>
        <w:pStyle w:val="c12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Calibri" w:hAnsi="Calibri"/>
          <w:sz w:val="22"/>
          <w:szCs w:val="22"/>
        </w:rPr>
      </w:pPr>
      <w:r w:rsidRPr="00EA1D0D">
        <w:rPr>
          <w:rStyle w:val="c0"/>
          <w:sz w:val="28"/>
          <w:szCs w:val="28"/>
        </w:rPr>
        <w:t xml:space="preserve">улучшение развивающей предметно-пространственной среды (создание речевого и театрального уголка, разнообразный практический материал для организации речевых игр и занятий: пособия для проведения артикуляционных упражнений, </w:t>
      </w:r>
      <w:r w:rsidR="00935E3B" w:rsidRPr="00EA1D0D">
        <w:rPr>
          <w:rStyle w:val="c0"/>
          <w:sz w:val="28"/>
          <w:szCs w:val="28"/>
        </w:rPr>
        <w:t xml:space="preserve">зрительной гимнастики, </w:t>
      </w:r>
      <w:r w:rsidRPr="00EA1D0D">
        <w:rPr>
          <w:rStyle w:val="c0"/>
          <w:sz w:val="28"/>
          <w:szCs w:val="28"/>
        </w:rPr>
        <w:t>комплексы пальчиковых игр, физкультминуток, дидактические игры, пособия способствующие развитию детей: материалы для рассказывания, художественная литература, разнообразные дидактические, настольно-печатные игры, игры для развития мелкой моторики рук.);</w:t>
      </w:r>
    </w:p>
    <w:p w:rsidR="00EA1072" w:rsidRPr="00EA1D0D" w:rsidRDefault="00EA1072" w:rsidP="00EA1D0D">
      <w:pPr>
        <w:pStyle w:val="c12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Calibri" w:hAnsi="Calibri"/>
          <w:sz w:val="22"/>
          <w:szCs w:val="22"/>
        </w:rPr>
      </w:pPr>
      <w:r w:rsidRPr="00EA1D0D">
        <w:rPr>
          <w:rStyle w:val="c0"/>
          <w:sz w:val="28"/>
          <w:szCs w:val="28"/>
        </w:rPr>
        <w:lastRenderedPageBreak/>
        <w:t>использование наиболее эффективных форм работы (игры – занятия, индивидуальные занятия, словесные игры, театрально-игровая деятельность, пальчиковый театр, мнемотехника и т.д.).</w:t>
      </w:r>
    </w:p>
    <w:p w:rsidR="00EA1072" w:rsidRPr="00EA1D0D" w:rsidRDefault="00EA1072" w:rsidP="00EA1D0D">
      <w:pPr>
        <w:pStyle w:val="c12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sz w:val="28"/>
          <w:szCs w:val="28"/>
        </w:rPr>
      </w:pPr>
      <w:r w:rsidRPr="00EA1D0D">
        <w:rPr>
          <w:rStyle w:val="c0"/>
          <w:sz w:val="28"/>
          <w:szCs w:val="28"/>
        </w:rPr>
        <w:t>внедрение опыта воспитания семьи, активное включение родителей в педагогическую деятельность.</w:t>
      </w:r>
    </w:p>
    <w:p w:rsidR="00EA1072" w:rsidRPr="00EA1D0D" w:rsidRDefault="00EA1072" w:rsidP="00EA1D0D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EA1D0D">
        <w:rPr>
          <w:rStyle w:val="c0"/>
          <w:sz w:val="28"/>
          <w:szCs w:val="28"/>
        </w:rPr>
        <w:t>Широкое использование различных педагогических средств для развития общения позволило нам изменить ситуацию, в которой у детей наблюдается дефицит «живого» общения, речевой культуры во взаимоотношениях людей, в лучшую сторону; повысить качество общения между ребенком и сверстниками, между ребёнком и взрослым.</w:t>
      </w:r>
    </w:p>
    <w:p w:rsidR="00567C92" w:rsidRPr="00EA1D0D" w:rsidRDefault="00567C92" w:rsidP="00EA1D0D">
      <w:pPr>
        <w:spacing w:line="360" w:lineRule="auto"/>
        <w:ind w:firstLine="709"/>
        <w:rPr>
          <w:sz w:val="28"/>
          <w:szCs w:val="28"/>
        </w:rPr>
      </w:pPr>
    </w:p>
    <w:p w:rsidR="00276951" w:rsidRPr="00EA1D0D" w:rsidRDefault="00276951" w:rsidP="00EA1D0D">
      <w:pPr>
        <w:spacing w:line="360" w:lineRule="auto"/>
        <w:ind w:firstLine="709"/>
        <w:rPr>
          <w:sz w:val="28"/>
          <w:szCs w:val="28"/>
        </w:rPr>
      </w:pPr>
      <w:r w:rsidRPr="00EA1D0D">
        <w:rPr>
          <w:noProof/>
          <w:sz w:val="28"/>
          <w:szCs w:val="28"/>
        </w:rPr>
        <w:drawing>
          <wp:inline distT="0" distB="0" distL="0" distR="0">
            <wp:extent cx="4592071" cy="2083242"/>
            <wp:effectExtent l="19050" t="0" r="18029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1D0D" w:rsidRPr="00EA1D0D" w:rsidRDefault="00EA1D0D" w:rsidP="00EA1D0D">
      <w:pPr>
        <w:spacing w:line="360" w:lineRule="auto"/>
        <w:jc w:val="center"/>
      </w:pPr>
      <w:r w:rsidRPr="00EA1D0D">
        <w:t>Рисунок 1 – Психолого-педагогическая диагн</w:t>
      </w:r>
      <w:r w:rsidR="00B520D0">
        <w:t xml:space="preserve">остика детей с ОВЗ </w:t>
      </w:r>
      <w:r w:rsidRPr="00EA1D0D">
        <w:t xml:space="preserve"> (</w:t>
      </w:r>
      <w:r w:rsidR="00B520D0">
        <w:t>октябрь</w:t>
      </w:r>
      <w:r w:rsidRPr="00EA1D0D">
        <w:t>)</w:t>
      </w:r>
    </w:p>
    <w:p w:rsidR="00A62493" w:rsidRDefault="00A62493" w:rsidP="00790D27">
      <w:pPr>
        <w:spacing w:line="360" w:lineRule="auto"/>
        <w:ind w:firstLine="709"/>
        <w:jc w:val="both"/>
        <w:rPr>
          <w:sz w:val="28"/>
          <w:szCs w:val="28"/>
        </w:rPr>
      </w:pPr>
    </w:p>
    <w:p w:rsidR="00935E3B" w:rsidRPr="00B520D0" w:rsidRDefault="00EA1072" w:rsidP="00790D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A1D0D">
        <w:rPr>
          <w:sz w:val="28"/>
          <w:szCs w:val="28"/>
        </w:rPr>
        <w:t xml:space="preserve">Результат полученных данных показал, что </w:t>
      </w:r>
      <w:r w:rsidR="00EE68E5" w:rsidRPr="00EA1D0D">
        <w:rPr>
          <w:sz w:val="28"/>
          <w:szCs w:val="28"/>
        </w:rPr>
        <w:t xml:space="preserve">соблюдая офтальмологические требования в образовательном процессе, </w:t>
      </w:r>
      <w:r w:rsidRPr="00EA1D0D">
        <w:rPr>
          <w:sz w:val="28"/>
          <w:szCs w:val="28"/>
        </w:rPr>
        <w:t>Маш</w:t>
      </w:r>
      <w:r w:rsidR="00EE68E5" w:rsidRPr="00EA1D0D">
        <w:rPr>
          <w:sz w:val="28"/>
          <w:szCs w:val="28"/>
        </w:rPr>
        <w:t>а</w:t>
      </w:r>
      <w:r w:rsidRPr="00EA1D0D">
        <w:rPr>
          <w:sz w:val="28"/>
          <w:szCs w:val="28"/>
        </w:rPr>
        <w:t xml:space="preserve"> Н. </w:t>
      </w:r>
      <w:r w:rsidR="00EE68E5" w:rsidRPr="00EA1D0D">
        <w:rPr>
          <w:sz w:val="28"/>
          <w:szCs w:val="28"/>
        </w:rPr>
        <w:t>на данный момент ходит без очков.</w:t>
      </w:r>
      <w:r w:rsidR="00935E3B" w:rsidRPr="00EA1D0D">
        <w:rPr>
          <w:sz w:val="28"/>
          <w:szCs w:val="28"/>
        </w:rPr>
        <w:t xml:space="preserve"> </w:t>
      </w:r>
      <w:r w:rsidR="00EE68E5" w:rsidRPr="00EA1D0D">
        <w:rPr>
          <w:sz w:val="28"/>
          <w:szCs w:val="28"/>
        </w:rPr>
        <w:t>Игорь И. показал незначительную динамику развития, в связи с редким посещением ДОО</w:t>
      </w:r>
      <w:r w:rsidR="00790D27">
        <w:rPr>
          <w:sz w:val="28"/>
          <w:szCs w:val="28"/>
        </w:rPr>
        <w:t xml:space="preserve">. </w:t>
      </w:r>
      <w:r w:rsidR="00EE68E5" w:rsidRPr="00B520D0">
        <w:rPr>
          <w:sz w:val="28"/>
          <w:szCs w:val="28"/>
        </w:rPr>
        <w:t xml:space="preserve">Максим С. </w:t>
      </w:r>
      <w:r w:rsidR="00D8592A" w:rsidRPr="00B520D0">
        <w:rPr>
          <w:sz w:val="28"/>
          <w:szCs w:val="28"/>
        </w:rPr>
        <w:t>нуждается в оказании индивидуальной помощи, систематическом многократном закреплении изученного материала.</w:t>
      </w:r>
    </w:p>
    <w:p w:rsidR="00790D27" w:rsidRPr="00D8592A" w:rsidRDefault="00790D27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1B1F" w:rsidRDefault="00791B1F" w:rsidP="00B7733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D073CE">
        <w:rPr>
          <w:b/>
          <w:sz w:val="28"/>
          <w:szCs w:val="28"/>
        </w:rPr>
        <w:t>Организация сетевого взаимодействия</w:t>
      </w:r>
      <w:r>
        <w:rPr>
          <w:b/>
          <w:sz w:val="28"/>
          <w:szCs w:val="28"/>
        </w:rPr>
        <w:t xml:space="preserve"> </w:t>
      </w:r>
    </w:p>
    <w:p w:rsidR="00B77336" w:rsidRDefault="00B77336" w:rsidP="00B7733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07061D" w:rsidRPr="0007061D" w:rsidRDefault="0007061D" w:rsidP="0007061D">
      <w:pPr>
        <w:spacing w:line="360" w:lineRule="auto"/>
        <w:ind w:firstLine="709"/>
        <w:jc w:val="both"/>
        <w:rPr>
          <w:sz w:val="28"/>
          <w:szCs w:val="28"/>
        </w:rPr>
      </w:pPr>
      <w:r w:rsidRPr="0007061D">
        <w:rPr>
          <w:sz w:val="28"/>
          <w:szCs w:val="28"/>
        </w:rPr>
        <w:t xml:space="preserve">Участие в сетевом взаимодействии проявляется в активном участии </w:t>
      </w:r>
      <w:r>
        <w:rPr>
          <w:sz w:val="28"/>
          <w:szCs w:val="28"/>
        </w:rPr>
        <w:t>в</w:t>
      </w:r>
      <w:r w:rsidRPr="0007061D">
        <w:rPr>
          <w:sz w:val="28"/>
          <w:szCs w:val="28"/>
        </w:rPr>
        <w:t xml:space="preserve"> семинарах для ДОО имеющих статус </w:t>
      </w:r>
      <w:r>
        <w:rPr>
          <w:sz w:val="28"/>
          <w:szCs w:val="28"/>
        </w:rPr>
        <w:t>К</w:t>
      </w:r>
      <w:r w:rsidRPr="0007061D">
        <w:rPr>
          <w:sz w:val="28"/>
          <w:szCs w:val="28"/>
        </w:rPr>
        <w:t>ИП.</w:t>
      </w:r>
    </w:p>
    <w:p w:rsidR="0007061D" w:rsidRPr="0007061D" w:rsidRDefault="0007061D" w:rsidP="0007061D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1D">
        <w:rPr>
          <w:rFonts w:ascii="Times New Roman" w:hAnsi="Times New Roman" w:cs="Times New Roman"/>
          <w:color w:val="000000"/>
          <w:sz w:val="28"/>
          <w:szCs w:val="28"/>
        </w:rPr>
        <w:t>В рамках сетевого взаимодействия в ДОО заключен договор с МБДОУ МО г. Краснодар «Детский сад № 72»</w:t>
      </w:r>
      <w:r w:rsidRPr="0007061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7061D">
        <w:rPr>
          <w:rFonts w:ascii="Times New Roman" w:hAnsi="Times New Roman" w:cs="Times New Roman"/>
          <w:bCs/>
          <w:sz w:val="28"/>
          <w:szCs w:val="28"/>
        </w:rPr>
        <w:t>в рамках которого проводятся семинары – практикумы «Методы и приемы работы с неслышащими детьми в инклюзивной образовательной среде в ДО</w:t>
      </w:r>
      <w:r w:rsidR="002B1B34">
        <w:rPr>
          <w:rFonts w:ascii="Times New Roman" w:hAnsi="Times New Roman" w:cs="Times New Roman"/>
          <w:bCs/>
          <w:sz w:val="28"/>
          <w:szCs w:val="28"/>
        </w:rPr>
        <w:t>О</w:t>
      </w:r>
      <w:r w:rsidRPr="0007061D">
        <w:rPr>
          <w:rFonts w:ascii="Times New Roman" w:hAnsi="Times New Roman" w:cs="Times New Roman"/>
          <w:bCs/>
          <w:sz w:val="28"/>
          <w:szCs w:val="28"/>
        </w:rPr>
        <w:t>», а так же с</w:t>
      </w:r>
      <w:r w:rsidRPr="0007061D">
        <w:rPr>
          <w:rFonts w:ascii="Times New Roman" w:hAnsi="Times New Roman" w:cs="Times New Roman"/>
          <w:color w:val="000000"/>
          <w:sz w:val="28"/>
          <w:szCs w:val="28"/>
        </w:rPr>
        <w:t xml:space="preserve"> МБДОУ МО г. Краснодар «Детский сад № 13»</w:t>
      </w:r>
      <w:r w:rsidRPr="0007061D">
        <w:rPr>
          <w:rFonts w:ascii="Times New Roman" w:hAnsi="Times New Roman" w:cs="Times New Roman"/>
          <w:bCs/>
          <w:sz w:val="28"/>
          <w:szCs w:val="28"/>
        </w:rPr>
        <w:t xml:space="preserve"> провели </w:t>
      </w:r>
      <w:r w:rsidR="002B1B34">
        <w:rPr>
          <w:rFonts w:ascii="Times New Roman" w:hAnsi="Times New Roman" w:cs="Times New Roman"/>
          <w:bCs/>
          <w:sz w:val="28"/>
          <w:szCs w:val="28"/>
        </w:rPr>
        <w:t>семинар на тему «</w:t>
      </w:r>
      <w:r w:rsidRPr="0007061D">
        <w:rPr>
          <w:rFonts w:ascii="Times New Roman" w:hAnsi="Times New Roman" w:cs="Times New Roman"/>
          <w:bCs/>
          <w:sz w:val="28"/>
          <w:szCs w:val="28"/>
        </w:rPr>
        <w:t>Организация коррекционной</w:t>
      </w:r>
      <w:r w:rsidR="002B1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CE" w:rsidRPr="0007061D">
        <w:rPr>
          <w:rFonts w:ascii="Times New Roman" w:hAnsi="Times New Roman" w:cs="Times New Roman"/>
          <w:bCs/>
          <w:sz w:val="28"/>
          <w:szCs w:val="28"/>
        </w:rPr>
        <w:t>–</w:t>
      </w:r>
      <w:r w:rsidR="002B1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61D">
        <w:rPr>
          <w:rFonts w:ascii="Times New Roman" w:hAnsi="Times New Roman" w:cs="Times New Roman"/>
          <w:bCs/>
          <w:sz w:val="28"/>
          <w:szCs w:val="28"/>
        </w:rPr>
        <w:t>развивающей работы с детьми, имеющими функциональные нарушения зрения».</w:t>
      </w:r>
      <w:r w:rsidRPr="0007061D">
        <w:rPr>
          <w:rFonts w:ascii="Times New Roman" w:hAnsi="Times New Roman" w:cs="Times New Roman"/>
          <w:sz w:val="28"/>
          <w:szCs w:val="28"/>
        </w:rPr>
        <w:t xml:space="preserve"> Целью данных мероприятий является создание условий для повышения педагогической компетентности педагогов в работе с  детьми с ОВЗ. </w:t>
      </w:r>
    </w:p>
    <w:p w:rsidR="0007061D" w:rsidRPr="0007061D" w:rsidRDefault="0007061D" w:rsidP="0007061D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1D">
        <w:rPr>
          <w:rFonts w:ascii="Times New Roman" w:hAnsi="Times New Roman" w:cs="Times New Roman"/>
          <w:sz w:val="28"/>
          <w:szCs w:val="28"/>
        </w:rPr>
        <w:t xml:space="preserve">Совместно со специалистами </w:t>
      </w:r>
      <w:r w:rsidRPr="0007061D">
        <w:rPr>
          <w:rFonts w:ascii="Times New Roman" w:hAnsi="Times New Roman" w:cs="Times New Roman"/>
          <w:color w:val="000000"/>
          <w:sz w:val="28"/>
          <w:szCs w:val="28"/>
        </w:rPr>
        <w:t xml:space="preserve">МБДОУ МО г. Краснодар «Детский сад № 97» был проведен мониторинг </w:t>
      </w:r>
      <w:r w:rsidRPr="00070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динамики развития воспитанников. Группа детей нашей ДОО является контрольной в проектной деятельности </w:t>
      </w:r>
      <w:r w:rsidRPr="0007061D">
        <w:rPr>
          <w:rFonts w:ascii="Times New Roman" w:hAnsi="Times New Roman" w:cs="Times New Roman"/>
          <w:color w:val="000000"/>
          <w:sz w:val="28"/>
          <w:szCs w:val="28"/>
        </w:rPr>
        <w:t>МБДОУ МО г. Краснодар «Детский сад № 97».</w:t>
      </w:r>
    </w:p>
    <w:p w:rsidR="0007061D" w:rsidRPr="0007061D" w:rsidRDefault="0007061D" w:rsidP="0007061D">
      <w:pPr>
        <w:spacing w:line="360" w:lineRule="auto"/>
        <w:ind w:firstLine="709"/>
        <w:jc w:val="both"/>
        <w:rPr>
          <w:sz w:val="28"/>
          <w:szCs w:val="28"/>
        </w:rPr>
      </w:pPr>
      <w:r w:rsidRPr="0007061D">
        <w:rPr>
          <w:sz w:val="28"/>
          <w:szCs w:val="28"/>
        </w:rPr>
        <w:t>Так же ведется тесное сотрудничество с:</w:t>
      </w:r>
    </w:p>
    <w:p w:rsidR="0007061D" w:rsidRPr="0007061D" w:rsidRDefault="0007061D" w:rsidP="0036047C">
      <w:pPr>
        <w:pStyle w:val="a8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1D">
        <w:rPr>
          <w:rFonts w:ascii="Times New Roman" w:hAnsi="Times New Roman" w:cs="Times New Roman"/>
          <w:sz w:val="28"/>
          <w:szCs w:val="28"/>
        </w:rPr>
        <w:t>МБУЗ ДГП № 9;</w:t>
      </w:r>
    </w:p>
    <w:p w:rsidR="0007061D" w:rsidRPr="0007061D" w:rsidRDefault="0007061D" w:rsidP="0036047C">
      <w:pPr>
        <w:pStyle w:val="a8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1D">
        <w:rPr>
          <w:rFonts w:ascii="Times New Roman" w:hAnsi="Times New Roman" w:cs="Times New Roman"/>
          <w:sz w:val="28"/>
          <w:szCs w:val="28"/>
        </w:rPr>
        <w:t>МКУ ЦПП МСП «Детство»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61D">
        <w:rPr>
          <w:rFonts w:ascii="Times New Roman" w:hAnsi="Times New Roman" w:cs="Times New Roman"/>
          <w:sz w:val="28"/>
          <w:szCs w:val="28"/>
        </w:rPr>
        <w:t xml:space="preserve">Краснодар; </w:t>
      </w:r>
    </w:p>
    <w:p w:rsidR="0007061D" w:rsidRPr="0007061D" w:rsidRDefault="0007061D" w:rsidP="0036047C">
      <w:pPr>
        <w:pStyle w:val="a8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1D">
        <w:rPr>
          <w:rFonts w:ascii="Times New Roman" w:hAnsi="Times New Roman" w:cs="Times New Roman"/>
          <w:sz w:val="28"/>
          <w:szCs w:val="28"/>
        </w:rPr>
        <w:t>МБОУ ДО ЦРТДЮ;</w:t>
      </w:r>
    </w:p>
    <w:p w:rsidR="0007061D" w:rsidRPr="0007061D" w:rsidRDefault="0007061D" w:rsidP="0036047C">
      <w:pPr>
        <w:pStyle w:val="a8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1D">
        <w:rPr>
          <w:rFonts w:ascii="Times New Roman" w:hAnsi="Times New Roman" w:cs="Times New Roman"/>
          <w:sz w:val="28"/>
          <w:szCs w:val="28"/>
        </w:rPr>
        <w:t xml:space="preserve">ГБОУ ИРО Краснодарского края; </w:t>
      </w:r>
    </w:p>
    <w:p w:rsidR="0007061D" w:rsidRDefault="0007061D" w:rsidP="0036047C">
      <w:pPr>
        <w:pStyle w:val="a8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1D">
        <w:rPr>
          <w:rFonts w:ascii="Times New Roman" w:hAnsi="Times New Roman" w:cs="Times New Roman"/>
          <w:sz w:val="28"/>
          <w:szCs w:val="28"/>
        </w:rPr>
        <w:t xml:space="preserve">ФГБОУ ВПО «Кубанский государственный университет» факультет педагогики, психологии и коммуникативистики, </w:t>
      </w:r>
      <w:r w:rsidR="00DE685F">
        <w:rPr>
          <w:rFonts w:ascii="Times New Roman" w:hAnsi="Times New Roman" w:cs="Times New Roman"/>
          <w:sz w:val="28"/>
          <w:szCs w:val="28"/>
        </w:rPr>
        <w:t>кафедра педагогики и психологии;</w:t>
      </w:r>
    </w:p>
    <w:p w:rsidR="00DE685F" w:rsidRPr="00DE685F" w:rsidRDefault="00DE685F" w:rsidP="0036047C">
      <w:pPr>
        <w:pStyle w:val="a8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85F">
        <w:rPr>
          <w:rFonts w:ascii="Times New Roman" w:hAnsi="Times New Roman" w:cs="Times New Roman"/>
          <w:sz w:val="28"/>
          <w:szCs w:val="28"/>
        </w:rPr>
        <w:t>МБДОУ д/с №16 «Пчелка» г.Анапа;</w:t>
      </w:r>
    </w:p>
    <w:p w:rsidR="000A3A7B" w:rsidRDefault="000A3A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1B1F" w:rsidRPr="000A3A7B" w:rsidRDefault="00791B1F" w:rsidP="00B7733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A3A7B">
        <w:rPr>
          <w:b/>
          <w:sz w:val="28"/>
          <w:szCs w:val="28"/>
        </w:rPr>
        <w:lastRenderedPageBreak/>
        <w:t xml:space="preserve">8. Апробация и диссеминация результатов </w:t>
      </w:r>
      <w:r w:rsidR="00FD6E81" w:rsidRPr="000A3A7B">
        <w:rPr>
          <w:b/>
          <w:sz w:val="28"/>
          <w:szCs w:val="28"/>
        </w:rPr>
        <w:t>деятельности КИП</w:t>
      </w:r>
      <w:r w:rsidRPr="000A3A7B">
        <w:rPr>
          <w:b/>
          <w:sz w:val="28"/>
          <w:szCs w:val="28"/>
        </w:rPr>
        <w:t xml:space="preserve"> </w:t>
      </w:r>
    </w:p>
    <w:p w:rsidR="00B04AE2" w:rsidRDefault="00B04AE2" w:rsidP="000A3A7B">
      <w:pPr>
        <w:spacing w:line="276" w:lineRule="auto"/>
        <w:ind w:firstLine="709"/>
        <w:jc w:val="both"/>
        <w:rPr>
          <w:sz w:val="28"/>
          <w:szCs w:val="28"/>
        </w:rPr>
      </w:pPr>
    </w:p>
    <w:p w:rsidR="0007061D" w:rsidRPr="0007061D" w:rsidRDefault="0007061D" w:rsidP="0007061D">
      <w:pPr>
        <w:spacing w:line="276" w:lineRule="auto"/>
        <w:ind w:firstLine="709"/>
        <w:jc w:val="both"/>
        <w:rPr>
          <w:sz w:val="28"/>
          <w:szCs w:val="28"/>
        </w:rPr>
      </w:pPr>
      <w:r w:rsidRPr="0007061D">
        <w:rPr>
          <w:sz w:val="28"/>
          <w:szCs w:val="28"/>
        </w:rPr>
        <w:t>Механизмом по распространению накопленного опыта реализации программы МИП явились:</w:t>
      </w:r>
    </w:p>
    <w:p w:rsidR="0007061D" w:rsidRPr="0007061D" w:rsidRDefault="0007061D" w:rsidP="0036047C">
      <w:pPr>
        <w:pStyle w:val="a8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1D">
        <w:rPr>
          <w:rFonts w:ascii="Times New Roman" w:hAnsi="Times New Roman" w:cs="Times New Roman"/>
          <w:sz w:val="28"/>
          <w:szCs w:val="28"/>
        </w:rPr>
        <w:t>официальный сайт МБДОУ МО г. Краснодар «Детский сад №230»;</w:t>
      </w:r>
    </w:p>
    <w:p w:rsidR="0007061D" w:rsidRPr="0007061D" w:rsidRDefault="0007061D" w:rsidP="0036047C">
      <w:pPr>
        <w:pStyle w:val="a8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1D">
        <w:rPr>
          <w:rFonts w:ascii="Times New Roman" w:hAnsi="Times New Roman" w:cs="Times New Roman"/>
          <w:sz w:val="28"/>
          <w:szCs w:val="28"/>
        </w:rPr>
        <w:t>участие в семинарах на муниципальном уровне;</w:t>
      </w:r>
    </w:p>
    <w:p w:rsidR="0007061D" w:rsidRPr="0007061D" w:rsidRDefault="0007061D" w:rsidP="0036047C">
      <w:pPr>
        <w:pStyle w:val="a8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1D">
        <w:rPr>
          <w:rFonts w:ascii="Times New Roman" w:hAnsi="Times New Roman" w:cs="Times New Roman"/>
          <w:sz w:val="28"/>
          <w:szCs w:val="28"/>
        </w:rPr>
        <w:t>участие в конференциях различного уровня (регионального, федерального, международного);</w:t>
      </w:r>
    </w:p>
    <w:p w:rsidR="0007061D" w:rsidRPr="0007061D" w:rsidRDefault="0007061D" w:rsidP="0036047C">
      <w:pPr>
        <w:pStyle w:val="a8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 w:rsidRPr="0007061D">
        <w:rPr>
          <w:rFonts w:ascii="Times New Roman" w:hAnsi="Times New Roman" w:cs="Times New Roman"/>
          <w:sz w:val="28"/>
          <w:szCs w:val="28"/>
        </w:rPr>
        <w:t xml:space="preserve">проведение семинаров-практикумов для слушателей </w:t>
      </w:r>
      <w:r w:rsidRPr="0007061D">
        <w:rPr>
          <w:rStyle w:val="af1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профессиональной переподготовки педагогических кадров;</w:t>
      </w:r>
    </w:p>
    <w:p w:rsidR="0007061D" w:rsidRPr="0007061D" w:rsidRDefault="0007061D" w:rsidP="0036047C">
      <w:pPr>
        <w:pStyle w:val="a8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061D">
        <w:rPr>
          <w:rStyle w:val="af1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научно-методические публикации</w:t>
      </w:r>
      <w:r w:rsidRPr="0007061D">
        <w:rPr>
          <w:rStyle w:val="af1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0A3A7B" w:rsidRPr="00790D27" w:rsidRDefault="000A3A7B" w:rsidP="000A3A7B">
      <w:pPr>
        <w:pStyle w:val="a8"/>
        <w:spacing w:line="276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0A3A7B" w:rsidRPr="000A3A7B" w:rsidRDefault="000A3A7B" w:rsidP="005155CF">
      <w:pPr>
        <w:pStyle w:val="a8"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A3A07">
        <w:rPr>
          <w:rFonts w:ascii="Times New Roman" w:hAnsi="Times New Roman" w:cs="Times New Roman"/>
          <w:sz w:val="28"/>
          <w:szCs w:val="28"/>
        </w:rPr>
        <w:t>Список участия педагогов в различных мероприятиях</w:t>
      </w:r>
    </w:p>
    <w:p w:rsidR="000A3A7B" w:rsidRPr="00790D27" w:rsidRDefault="000A3A7B" w:rsidP="000A3A7B">
      <w:pPr>
        <w:pStyle w:val="a8"/>
        <w:spacing w:line="276" w:lineRule="auto"/>
        <w:ind w:left="81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276"/>
        <w:gridCol w:w="2409"/>
        <w:gridCol w:w="1701"/>
      </w:tblGrid>
      <w:tr w:rsidR="0007061D" w:rsidRPr="004E28F7" w:rsidTr="00A62493">
        <w:tc>
          <w:tcPr>
            <w:tcW w:w="534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8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8F7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8F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8F7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8F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276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8F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409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8F7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8F7">
              <w:rPr>
                <w:rFonts w:ascii="Times New Roman" w:hAnsi="Times New Roman" w:cs="Times New Roman"/>
                <w:b/>
              </w:rPr>
              <w:t>выступления</w:t>
            </w:r>
          </w:p>
        </w:tc>
        <w:tc>
          <w:tcPr>
            <w:tcW w:w="1701" w:type="dxa"/>
          </w:tcPr>
          <w:p w:rsidR="004E28F7" w:rsidRDefault="0007061D" w:rsidP="004E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8F7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8F7">
              <w:rPr>
                <w:rFonts w:ascii="Times New Roman" w:hAnsi="Times New Roman" w:cs="Times New Roman"/>
                <w:b/>
              </w:rPr>
              <w:t>выст</w:t>
            </w:r>
            <w:r w:rsidR="004E28F7">
              <w:rPr>
                <w:rFonts w:ascii="Times New Roman" w:hAnsi="Times New Roman" w:cs="Times New Roman"/>
                <w:b/>
              </w:rPr>
              <w:t>-</w:t>
            </w:r>
            <w:r w:rsidRPr="004E28F7">
              <w:rPr>
                <w:rFonts w:ascii="Times New Roman" w:hAnsi="Times New Roman" w:cs="Times New Roman"/>
                <w:b/>
              </w:rPr>
              <w:t>щего</w:t>
            </w:r>
          </w:p>
        </w:tc>
      </w:tr>
      <w:tr w:rsidR="0007061D" w:rsidRPr="004E28F7" w:rsidTr="00A62493">
        <w:tc>
          <w:tcPr>
            <w:tcW w:w="534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Курсы повышения квалификации учителей-логопедов, учителей-дефектологов ДОО Краснодарского края</w:t>
            </w: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ГБОУ ИРО Краснодарского края Кафедра развития ребенка младшего возраста</w:t>
            </w:r>
          </w:p>
        </w:tc>
        <w:tc>
          <w:tcPr>
            <w:tcW w:w="1276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2409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Презентация «Инклюзивная практика в группах компенсирующей направленности для детей с ЗПР»</w:t>
            </w: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 xml:space="preserve">И.В. Хохлова </w:t>
            </w:r>
          </w:p>
        </w:tc>
      </w:tr>
      <w:tr w:rsidR="0007061D" w:rsidRPr="004E28F7" w:rsidTr="00A62493">
        <w:tc>
          <w:tcPr>
            <w:tcW w:w="534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 xml:space="preserve">Совместный европейский проект </w:t>
            </w:r>
          </w:p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  <w:lang w:val="en-US"/>
              </w:rPr>
              <w:t>TEMPUS</w:t>
            </w:r>
            <w:r w:rsidRPr="004E28F7">
              <w:rPr>
                <w:rFonts w:ascii="Times New Roman" w:hAnsi="Times New Roman" w:cs="Times New Roman"/>
              </w:rPr>
              <w:t xml:space="preserve"> </w:t>
            </w:r>
            <w:r w:rsidRPr="004E28F7"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Кубанский государственный университет</w:t>
            </w:r>
          </w:p>
        </w:tc>
        <w:tc>
          <w:tcPr>
            <w:tcW w:w="1701" w:type="dxa"/>
          </w:tcPr>
          <w:p w:rsidR="002B1B34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 xml:space="preserve">МБДОУ МО г.Краснодар «Детский сад </w:t>
            </w:r>
          </w:p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№ 230»</w:t>
            </w:r>
          </w:p>
        </w:tc>
        <w:tc>
          <w:tcPr>
            <w:tcW w:w="1276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26.10-27.10.2016</w:t>
            </w:r>
          </w:p>
        </w:tc>
        <w:tc>
          <w:tcPr>
            <w:tcW w:w="2409" w:type="dxa"/>
          </w:tcPr>
          <w:p w:rsidR="0007061D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Мастер-класс: «Технологии проектирования стратегического плана развития инклюзивного образования в регионе»</w:t>
            </w:r>
          </w:p>
          <w:p w:rsidR="00B520D0" w:rsidRPr="004E28F7" w:rsidRDefault="00B520D0" w:rsidP="004E2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 xml:space="preserve">И.В. Гонтаренко Н.В. Кощиенко </w:t>
            </w:r>
            <w:r w:rsidR="004E28F7" w:rsidRPr="0007061D">
              <w:rPr>
                <w:rFonts w:ascii="Times New Roman" w:hAnsi="Times New Roman" w:cs="Times New Roman"/>
              </w:rPr>
              <w:t xml:space="preserve">В.Н. </w:t>
            </w:r>
            <w:r w:rsidRPr="004E28F7">
              <w:rPr>
                <w:rFonts w:ascii="Times New Roman" w:hAnsi="Times New Roman" w:cs="Times New Roman"/>
              </w:rPr>
              <w:t>Бублик</w:t>
            </w:r>
          </w:p>
        </w:tc>
      </w:tr>
      <w:tr w:rsidR="0007061D" w:rsidRPr="004E28F7" w:rsidTr="00A62493">
        <w:tc>
          <w:tcPr>
            <w:tcW w:w="534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  <w:lang w:val="en-US"/>
              </w:rPr>
              <w:t>X</w:t>
            </w:r>
            <w:r w:rsidRPr="004E28F7">
              <w:rPr>
                <w:rFonts w:ascii="Times New Roman" w:hAnsi="Times New Roman" w:cs="Times New Roman"/>
              </w:rPr>
              <w:t xml:space="preserve"> Краевой форум работников дошкольного образования.</w:t>
            </w:r>
          </w:p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Секция №2</w:t>
            </w:r>
          </w:p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«Организация психолого-педагогического сопровождения детей с ОВЗ в ДОО: современные аспекты и тенденции</w:t>
            </w: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МБДОУ № 172</w:t>
            </w:r>
          </w:p>
        </w:tc>
        <w:tc>
          <w:tcPr>
            <w:tcW w:w="1276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2409" w:type="dxa"/>
          </w:tcPr>
          <w:p w:rsidR="0007061D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«Организация воспитательно-образовательного процесса с детьми с ОВЗ в условиях реализации инклюзивного образования»</w:t>
            </w:r>
          </w:p>
          <w:p w:rsidR="004A3A07" w:rsidRPr="004E28F7" w:rsidRDefault="004A3A07" w:rsidP="004E2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 xml:space="preserve">И.В. Гонтаренко </w:t>
            </w:r>
          </w:p>
        </w:tc>
      </w:tr>
      <w:tr w:rsidR="0007061D" w:rsidRPr="004E28F7" w:rsidTr="00A62493">
        <w:tc>
          <w:tcPr>
            <w:tcW w:w="534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Merge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МБДОУ № 172</w:t>
            </w:r>
          </w:p>
        </w:tc>
        <w:tc>
          <w:tcPr>
            <w:tcW w:w="1276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 xml:space="preserve">Представление программы «Добрый мир» по воспитанию толерантности </w:t>
            </w:r>
          </w:p>
          <w:p w:rsidR="0007061D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(игры, упражнения)</w:t>
            </w:r>
          </w:p>
          <w:p w:rsidR="004A3A07" w:rsidRPr="004E28F7" w:rsidRDefault="004A3A07" w:rsidP="004E2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С.В.</w:t>
            </w:r>
          </w:p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 xml:space="preserve">Бурляева </w:t>
            </w:r>
          </w:p>
        </w:tc>
      </w:tr>
      <w:tr w:rsidR="0007061D" w:rsidRPr="004E28F7" w:rsidTr="00A62493">
        <w:tc>
          <w:tcPr>
            <w:tcW w:w="534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Мастер-класс для обучающихся Центра переподготовки педагогических кадров ГБОУ «Институт развития образования» Краснодарского края</w:t>
            </w:r>
          </w:p>
        </w:tc>
        <w:tc>
          <w:tcPr>
            <w:tcW w:w="1701" w:type="dxa"/>
          </w:tcPr>
          <w:p w:rsidR="004A3A0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 xml:space="preserve">МБДОУ МО г.Краснодар «Детский сад </w:t>
            </w:r>
          </w:p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№ 230»</w:t>
            </w:r>
          </w:p>
        </w:tc>
        <w:tc>
          <w:tcPr>
            <w:tcW w:w="1276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2409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«Коррекционно-развивающая деятельность с детьми с ОВЗ средствами песочной терапии»</w:t>
            </w: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Т.И.</w:t>
            </w:r>
            <w:r w:rsidR="004E28F7">
              <w:rPr>
                <w:rFonts w:ascii="Times New Roman" w:hAnsi="Times New Roman" w:cs="Times New Roman"/>
              </w:rPr>
              <w:t xml:space="preserve"> </w:t>
            </w:r>
            <w:r w:rsidRPr="004E28F7">
              <w:rPr>
                <w:rFonts w:ascii="Times New Roman" w:hAnsi="Times New Roman" w:cs="Times New Roman"/>
              </w:rPr>
              <w:t>Кожемякина</w:t>
            </w:r>
          </w:p>
        </w:tc>
      </w:tr>
      <w:tr w:rsidR="0007061D" w:rsidRPr="004E28F7" w:rsidTr="00A62493">
        <w:tc>
          <w:tcPr>
            <w:tcW w:w="534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Международная научно-практическая конференция «Реализация Федерального государственного образовательного стандарта дошкольного образования: от теории к практике»</w:t>
            </w: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г. Анапа</w:t>
            </w:r>
          </w:p>
        </w:tc>
        <w:tc>
          <w:tcPr>
            <w:tcW w:w="1276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30.11.-02.12.2016</w:t>
            </w:r>
          </w:p>
        </w:tc>
        <w:tc>
          <w:tcPr>
            <w:tcW w:w="2409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«Организация воспитательно-образовательного процесса с детьми с ОВЗ в условиях реализации инклюзивного образования»</w:t>
            </w: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 xml:space="preserve">И.В. Гонтаренко </w:t>
            </w:r>
          </w:p>
        </w:tc>
      </w:tr>
      <w:tr w:rsidR="0007061D" w:rsidRPr="004E28F7" w:rsidTr="00A62493">
        <w:tc>
          <w:tcPr>
            <w:tcW w:w="534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Merge w:val="restart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Мастер-классы для обучающихся Центра переподготовки педагогических кадров ГБОУ «Институт развития образования» Краснодарского края</w:t>
            </w:r>
          </w:p>
        </w:tc>
        <w:tc>
          <w:tcPr>
            <w:tcW w:w="1701" w:type="dxa"/>
            <w:vMerge w:val="restart"/>
          </w:tcPr>
          <w:p w:rsidR="004A3A0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 xml:space="preserve">МБДОУ МО г.Краснодар «Детский сад </w:t>
            </w:r>
          </w:p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№ 230»</w:t>
            </w:r>
          </w:p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20.01.2017</w:t>
            </w:r>
          </w:p>
        </w:tc>
        <w:tc>
          <w:tcPr>
            <w:tcW w:w="2409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«Коррекционно-развивающая деятельность с детьми с ОВЗ средствами песочной терапии»</w:t>
            </w: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 xml:space="preserve">И.А. Жукова </w:t>
            </w:r>
          </w:p>
        </w:tc>
      </w:tr>
      <w:tr w:rsidR="0007061D" w:rsidRPr="004E28F7" w:rsidTr="00A62493">
        <w:tc>
          <w:tcPr>
            <w:tcW w:w="534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20.01.2017</w:t>
            </w:r>
          </w:p>
        </w:tc>
        <w:tc>
          <w:tcPr>
            <w:tcW w:w="2409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«Особенности организации специальных условий образования для детей с ОВЗ согласно рекомендациям ПМПК и ИПР ребенка с инвалидностью»</w:t>
            </w: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 xml:space="preserve">О.Н.Дедова </w:t>
            </w:r>
          </w:p>
        </w:tc>
      </w:tr>
      <w:tr w:rsidR="0007061D" w:rsidRPr="004E28F7" w:rsidTr="00A62493">
        <w:tc>
          <w:tcPr>
            <w:tcW w:w="534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Международная научно-практическая конференция «Векторы развития системы дошкольного образования в России и за рубежом»</w:t>
            </w: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г. Анапа</w:t>
            </w:r>
          </w:p>
        </w:tc>
        <w:tc>
          <w:tcPr>
            <w:tcW w:w="1276" w:type="dxa"/>
          </w:tcPr>
          <w:p w:rsidR="0007061D" w:rsidRPr="004E28F7" w:rsidRDefault="0007061D" w:rsidP="002B1B34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22</w:t>
            </w:r>
            <w:r w:rsidR="002B1B34">
              <w:rPr>
                <w:rFonts w:ascii="Times New Roman" w:hAnsi="Times New Roman" w:cs="Times New Roman"/>
              </w:rPr>
              <w:t>.03.-</w:t>
            </w:r>
            <w:r w:rsidRPr="004E28F7">
              <w:rPr>
                <w:rFonts w:ascii="Times New Roman" w:hAnsi="Times New Roman" w:cs="Times New Roman"/>
              </w:rPr>
              <w:t>24.03.2017</w:t>
            </w:r>
          </w:p>
        </w:tc>
        <w:tc>
          <w:tcPr>
            <w:tcW w:w="2409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 xml:space="preserve">Секция №4 </w:t>
            </w:r>
          </w:p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Опыт работы с детьми с ОВЗ в современной системе дошкольного образования</w:t>
            </w:r>
          </w:p>
        </w:tc>
        <w:tc>
          <w:tcPr>
            <w:tcW w:w="1701" w:type="dxa"/>
          </w:tcPr>
          <w:p w:rsidR="0007061D" w:rsidRPr="004E28F7" w:rsidRDefault="002B1B34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И.В. Гонтаренко</w:t>
            </w:r>
            <w:r>
              <w:rPr>
                <w:rFonts w:ascii="Times New Roman" w:hAnsi="Times New Roman" w:cs="Times New Roman"/>
              </w:rPr>
              <w:t>,</w:t>
            </w:r>
            <w:r w:rsidRPr="004E28F7">
              <w:rPr>
                <w:rFonts w:ascii="Times New Roman" w:hAnsi="Times New Roman" w:cs="Times New Roman"/>
              </w:rPr>
              <w:t xml:space="preserve"> </w:t>
            </w:r>
            <w:r w:rsidR="0007061D" w:rsidRPr="004E28F7">
              <w:rPr>
                <w:rFonts w:ascii="Times New Roman" w:hAnsi="Times New Roman" w:cs="Times New Roman"/>
              </w:rPr>
              <w:t xml:space="preserve">Н.В. Кощиенко </w:t>
            </w:r>
          </w:p>
        </w:tc>
      </w:tr>
      <w:tr w:rsidR="0007061D" w:rsidRPr="004E28F7" w:rsidTr="00A62493">
        <w:tc>
          <w:tcPr>
            <w:tcW w:w="534" w:type="dxa"/>
          </w:tcPr>
          <w:p w:rsidR="0007061D" w:rsidRPr="004E28F7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CF3B24" w:rsidRPr="004E28F7" w:rsidRDefault="0007061D" w:rsidP="00A62493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Курсы повышения квалификации учителей-логопедов, учителей-дефектологов ДОО Краснодарского края</w:t>
            </w: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ГБОУ ИРО Краснодарского края Кафедра развития ребенка младшего возраста</w:t>
            </w:r>
          </w:p>
        </w:tc>
        <w:tc>
          <w:tcPr>
            <w:tcW w:w="1276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2409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Презентация опыта работы «Психолого-педагогическое сопровождение детей с РАС в условиях ДОО»</w:t>
            </w:r>
          </w:p>
        </w:tc>
        <w:tc>
          <w:tcPr>
            <w:tcW w:w="1701" w:type="dxa"/>
          </w:tcPr>
          <w:p w:rsidR="0007061D" w:rsidRPr="004E28F7" w:rsidRDefault="0007061D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 xml:space="preserve">И.В. Хохлова </w:t>
            </w:r>
          </w:p>
        </w:tc>
      </w:tr>
      <w:tr w:rsidR="00CF3B24" w:rsidRPr="004E28F7" w:rsidTr="00A62493">
        <w:tc>
          <w:tcPr>
            <w:tcW w:w="534" w:type="dxa"/>
          </w:tcPr>
          <w:p w:rsidR="00CF3B24" w:rsidRPr="002B1B34" w:rsidRDefault="00CF3B24" w:rsidP="004E28F7">
            <w:pPr>
              <w:jc w:val="center"/>
              <w:rPr>
                <w:rFonts w:ascii="Times New Roman" w:hAnsi="Times New Roman" w:cs="Times New Roman"/>
              </w:rPr>
            </w:pPr>
            <w:r w:rsidRPr="002B1B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CF3B24" w:rsidRPr="00CF3B24" w:rsidRDefault="00CF3B24" w:rsidP="004462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</w:t>
            </w:r>
            <w:r w:rsidRPr="00CF3B24">
              <w:rPr>
                <w:rFonts w:ascii="Times New Roman" w:hAnsi="Times New Roman" w:cs="Times New Roman"/>
              </w:rPr>
              <w:t xml:space="preserve"> научно-практ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конференция </w:t>
            </w:r>
            <w:r w:rsidRPr="00CF3B24">
              <w:rPr>
                <w:rFonts w:ascii="Times New Roman" w:hAnsi="Times New Roman" w:cs="Times New Roman"/>
              </w:rPr>
              <w:t>педагогических и руководящих работников ДОО «Современный детский сад: тенденции и перспективы развития»</w:t>
            </w:r>
          </w:p>
        </w:tc>
        <w:tc>
          <w:tcPr>
            <w:tcW w:w="1701" w:type="dxa"/>
          </w:tcPr>
          <w:p w:rsidR="00CF3B24" w:rsidRDefault="00CF3B24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lastRenderedPageBreak/>
              <w:t>ГБОУ ИРО Краснодарског</w:t>
            </w:r>
            <w:r w:rsidRPr="004E28F7">
              <w:rPr>
                <w:rFonts w:ascii="Times New Roman" w:hAnsi="Times New Roman" w:cs="Times New Roman"/>
              </w:rPr>
              <w:lastRenderedPageBreak/>
              <w:t>о края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3B24" w:rsidRPr="002B1B34" w:rsidRDefault="00CF3B24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t>Кафедра развития ребенка младшего возраста</w:t>
            </w:r>
          </w:p>
        </w:tc>
        <w:tc>
          <w:tcPr>
            <w:tcW w:w="1276" w:type="dxa"/>
          </w:tcPr>
          <w:p w:rsidR="00CF3B24" w:rsidRPr="002B1B34" w:rsidRDefault="00CF3B24" w:rsidP="004E28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30.11.2017</w:t>
            </w:r>
          </w:p>
        </w:tc>
        <w:tc>
          <w:tcPr>
            <w:tcW w:w="2409" w:type="dxa"/>
          </w:tcPr>
          <w:p w:rsidR="00CF3B24" w:rsidRPr="00CF3B24" w:rsidRDefault="00CF3B24" w:rsidP="004E28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из опыта работы </w:t>
            </w:r>
            <w:r w:rsidRPr="00CF3B24">
              <w:rPr>
                <w:rFonts w:ascii="Times New Roman" w:hAnsi="Times New Roman" w:cs="Times New Roman"/>
              </w:rPr>
              <w:lastRenderedPageBreak/>
              <w:t>«Индивидуальные образовательные маршруты для детей с ОВЗ как фактор обеспечения полноценного развития ребенка в дошкольной образовательной организации»</w:t>
            </w:r>
          </w:p>
        </w:tc>
        <w:tc>
          <w:tcPr>
            <w:tcW w:w="1701" w:type="dxa"/>
          </w:tcPr>
          <w:p w:rsidR="00CF3B24" w:rsidRPr="002B1B34" w:rsidRDefault="00CF3B24" w:rsidP="004E28F7">
            <w:pPr>
              <w:jc w:val="both"/>
              <w:rPr>
                <w:rFonts w:ascii="Times New Roman" w:hAnsi="Times New Roman" w:cs="Times New Roman"/>
              </w:rPr>
            </w:pPr>
            <w:r w:rsidRPr="004E28F7">
              <w:rPr>
                <w:rFonts w:ascii="Times New Roman" w:hAnsi="Times New Roman" w:cs="Times New Roman"/>
              </w:rPr>
              <w:lastRenderedPageBreak/>
              <w:t>Н.В. Кощиенко</w:t>
            </w:r>
          </w:p>
        </w:tc>
      </w:tr>
    </w:tbl>
    <w:p w:rsidR="006D3FA3" w:rsidRPr="00790D27" w:rsidRDefault="006D3FA3" w:rsidP="00B77336">
      <w:pPr>
        <w:spacing w:line="276" w:lineRule="auto"/>
        <w:ind w:firstLine="567"/>
        <w:jc w:val="both"/>
        <w:rPr>
          <w:bCs/>
          <w:sz w:val="16"/>
          <w:szCs w:val="16"/>
        </w:rPr>
      </w:pPr>
    </w:p>
    <w:p w:rsidR="00B520D0" w:rsidRDefault="00B520D0" w:rsidP="005155CF">
      <w:pPr>
        <w:spacing w:line="360" w:lineRule="auto"/>
        <w:ind w:firstLine="709"/>
        <w:jc w:val="center"/>
        <w:rPr>
          <w:sz w:val="28"/>
          <w:szCs w:val="28"/>
        </w:rPr>
      </w:pPr>
    </w:p>
    <w:p w:rsidR="00B04AE2" w:rsidRPr="00B04AE2" w:rsidRDefault="00B04AE2" w:rsidP="005155CF">
      <w:pPr>
        <w:spacing w:line="360" w:lineRule="auto"/>
        <w:ind w:firstLine="709"/>
        <w:jc w:val="center"/>
        <w:rPr>
          <w:sz w:val="28"/>
          <w:szCs w:val="28"/>
        </w:rPr>
      </w:pPr>
      <w:r w:rsidRPr="0063703C">
        <w:rPr>
          <w:sz w:val="28"/>
          <w:szCs w:val="28"/>
        </w:rPr>
        <w:t>Список публикаций о ходе реализации инновационного проекта в средствах массовой информации</w:t>
      </w:r>
    </w:p>
    <w:p w:rsidR="00B04AE2" w:rsidRPr="00790D27" w:rsidRDefault="00B04AE2" w:rsidP="00B04AE2">
      <w:pPr>
        <w:spacing w:line="276" w:lineRule="auto"/>
        <w:ind w:firstLine="709"/>
        <w:jc w:val="both"/>
        <w:rPr>
          <w:b/>
          <w:sz w:val="16"/>
          <w:szCs w:val="16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2548"/>
        <w:gridCol w:w="1525"/>
        <w:gridCol w:w="2544"/>
        <w:gridCol w:w="2016"/>
      </w:tblGrid>
      <w:tr w:rsidR="0007061D" w:rsidRPr="0007061D" w:rsidTr="0063703C">
        <w:trPr>
          <w:jc w:val="center"/>
        </w:trPr>
        <w:tc>
          <w:tcPr>
            <w:tcW w:w="653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6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48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61D">
              <w:rPr>
                <w:rFonts w:ascii="Times New Roman" w:hAnsi="Times New Roman" w:cs="Times New Roman"/>
                <w:b/>
              </w:rPr>
              <w:t>Название газеты, журнала, сборника…</w:t>
            </w:r>
          </w:p>
        </w:tc>
        <w:tc>
          <w:tcPr>
            <w:tcW w:w="1525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61D">
              <w:rPr>
                <w:rFonts w:ascii="Times New Roman" w:hAnsi="Times New Roman" w:cs="Times New Roman"/>
                <w:b/>
              </w:rPr>
              <w:t>Дата публикации</w:t>
            </w:r>
          </w:p>
        </w:tc>
        <w:tc>
          <w:tcPr>
            <w:tcW w:w="2544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61D">
              <w:rPr>
                <w:rFonts w:ascii="Times New Roman" w:hAnsi="Times New Roman" w:cs="Times New Roman"/>
                <w:b/>
              </w:rPr>
              <w:t>Название статьи</w:t>
            </w:r>
          </w:p>
        </w:tc>
        <w:tc>
          <w:tcPr>
            <w:tcW w:w="2016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61D">
              <w:rPr>
                <w:rFonts w:ascii="Times New Roman" w:hAnsi="Times New Roman" w:cs="Times New Roman"/>
                <w:b/>
              </w:rPr>
              <w:t>Авторы</w:t>
            </w:r>
          </w:p>
        </w:tc>
      </w:tr>
      <w:tr w:rsidR="0007061D" w:rsidRPr="0007061D" w:rsidTr="0063703C">
        <w:trPr>
          <w:jc w:val="center"/>
        </w:trPr>
        <w:tc>
          <w:tcPr>
            <w:tcW w:w="653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  <w:vAlign w:val="center"/>
          </w:tcPr>
          <w:p w:rsidR="0007061D" w:rsidRPr="0007061D" w:rsidRDefault="0007061D" w:rsidP="006F0A57">
            <w:pPr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Газета «Панорама образования»</w:t>
            </w:r>
          </w:p>
        </w:tc>
        <w:tc>
          <w:tcPr>
            <w:tcW w:w="1525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2544" w:type="dxa"/>
            <w:vAlign w:val="center"/>
          </w:tcPr>
          <w:p w:rsidR="0007061D" w:rsidRPr="0007061D" w:rsidRDefault="0007061D" w:rsidP="0007061D">
            <w:pPr>
              <w:jc w:val="both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Преемственность в работе с детьми с ограниченными возможностями здоровья</w:t>
            </w:r>
          </w:p>
        </w:tc>
        <w:tc>
          <w:tcPr>
            <w:tcW w:w="2016" w:type="dxa"/>
            <w:vAlign w:val="center"/>
          </w:tcPr>
          <w:p w:rsidR="0007061D" w:rsidRPr="0007061D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 xml:space="preserve">Н.В. Кощиенко </w:t>
            </w:r>
          </w:p>
        </w:tc>
      </w:tr>
      <w:tr w:rsidR="0007061D" w:rsidRPr="0007061D" w:rsidTr="0063703C">
        <w:trPr>
          <w:jc w:val="center"/>
        </w:trPr>
        <w:tc>
          <w:tcPr>
            <w:tcW w:w="653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  <w:vAlign w:val="center"/>
          </w:tcPr>
          <w:p w:rsidR="0007061D" w:rsidRPr="0007061D" w:rsidRDefault="0007061D" w:rsidP="006F0A57">
            <w:pPr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Сборник материалов очно-заочной Международной конференции «Дошкольное образование: мировой опыт и перспективы развития». Научно-методический электронный журнал «Концепт»</w:t>
            </w:r>
          </w:p>
        </w:tc>
        <w:tc>
          <w:tcPr>
            <w:tcW w:w="1525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28-29 апреля 2016</w:t>
            </w:r>
          </w:p>
        </w:tc>
        <w:tc>
          <w:tcPr>
            <w:tcW w:w="2544" w:type="dxa"/>
            <w:vAlign w:val="center"/>
          </w:tcPr>
          <w:p w:rsidR="0007061D" w:rsidRPr="0007061D" w:rsidRDefault="0007061D" w:rsidP="0007061D">
            <w:pPr>
              <w:jc w:val="both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Ребенок с ОВЗ: опыт, проблемы, перспективы развития</w:t>
            </w:r>
          </w:p>
        </w:tc>
        <w:tc>
          <w:tcPr>
            <w:tcW w:w="2016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 xml:space="preserve">И.В. Гонтаренко </w:t>
            </w:r>
          </w:p>
          <w:p w:rsidR="0007061D" w:rsidRPr="0007061D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 xml:space="preserve">Е.Н. Азлецкая </w:t>
            </w:r>
          </w:p>
        </w:tc>
      </w:tr>
      <w:tr w:rsidR="0007061D" w:rsidRPr="0007061D" w:rsidTr="0063703C">
        <w:trPr>
          <w:jc w:val="center"/>
        </w:trPr>
        <w:tc>
          <w:tcPr>
            <w:tcW w:w="653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  <w:vAlign w:val="center"/>
          </w:tcPr>
          <w:p w:rsidR="0007061D" w:rsidRPr="0007061D" w:rsidRDefault="0007061D" w:rsidP="006F0A57">
            <w:pPr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Сборник материалов</w:t>
            </w:r>
          </w:p>
          <w:p w:rsidR="0007061D" w:rsidRPr="0007061D" w:rsidRDefault="0007061D" w:rsidP="006F0A57">
            <w:pPr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  <w:lang w:val="en-US"/>
              </w:rPr>
              <w:t>V</w:t>
            </w:r>
            <w:r w:rsidRPr="0007061D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«Воспитание и обучение детей младшего возраста»</w:t>
            </w:r>
          </w:p>
        </w:tc>
        <w:tc>
          <w:tcPr>
            <w:tcW w:w="1525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12-14 мая 2016</w:t>
            </w:r>
          </w:p>
        </w:tc>
        <w:tc>
          <w:tcPr>
            <w:tcW w:w="2544" w:type="dxa"/>
            <w:vAlign w:val="center"/>
          </w:tcPr>
          <w:p w:rsidR="0007061D" w:rsidRPr="0007061D" w:rsidRDefault="0007061D" w:rsidP="0007061D">
            <w:pPr>
              <w:jc w:val="both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Ребенок с ограниченными возможностями здоровья в детском саду: опыт, проблемы, перспективы развития</w:t>
            </w:r>
          </w:p>
        </w:tc>
        <w:tc>
          <w:tcPr>
            <w:tcW w:w="2016" w:type="dxa"/>
            <w:vAlign w:val="center"/>
          </w:tcPr>
          <w:p w:rsidR="0007061D" w:rsidRPr="0007061D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 xml:space="preserve">И.В. Гонтаренко Е.Н. Азлецкая </w:t>
            </w:r>
          </w:p>
        </w:tc>
      </w:tr>
      <w:tr w:rsidR="0007061D" w:rsidRPr="0007061D" w:rsidTr="0063703C">
        <w:trPr>
          <w:jc w:val="center"/>
        </w:trPr>
        <w:tc>
          <w:tcPr>
            <w:tcW w:w="653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  <w:vMerge w:val="restart"/>
            <w:vAlign w:val="center"/>
          </w:tcPr>
          <w:p w:rsidR="0007061D" w:rsidRPr="0007061D" w:rsidRDefault="0007061D" w:rsidP="006F0A57">
            <w:pPr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Журнал «Коррекционно-педагогическое образование» в рамках Международной научно-практической конференции</w:t>
            </w:r>
          </w:p>
          <w:p w:rsidR="0007061D" w:rsidRPr="0007061D" w:rsidRDefault="0007061D" w:rsidP="006F0A57">
            <w:pPr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«Теории и технологии инклюзивного образования»</w:t>
            </w:r>
          </w:p>
        </w:tc>
        <w:tc>
          <w:tcPr>
            <w:tcW w:w="1525" w:type="dxa"/>
            <w:vMerge w:val="restart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26-27 мая 2016</w:t>
            </w:r>
          </w:p>
        </w:tc>
        <w:tc>
          <w:tcPr>
            <w:tcW w:w="2544" w:type="dxa"/>
            <w:vAlign w:val="center"/>
          </w:tcPr>
          <w:p w:rsidR="0007061D" w:rsidRPr="0007061D" w:rsidRDefault="0007061D" w:rsidP="0007061D">
            <w:pPr>
              <w:jc w:val="both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Современные технологии инклюзивного образования в ДОУ</w:t>
            </w:r>
          </w:p>
        </w:tc>
        <w:tc>
          <w:tcPr>
            <w:tcW w:w="2016" w:type="dxa"/>
            <w:vAlign w:val="center"/>
          </w:tcPr>
          <w:p w:rsidR="0007061D" w:rsidRPr="0007061D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 xml:space="preserve">И.В. Гонтаренко </w:t>
            </w:r>
          </w:p>
        </w:tc>
      </w:tr>
      <w:tr w:rsidR="0007061D" w:rsidRPr="0007061D" w:rsidTr="0063703C">
        <w:trPr>
          <w:jc w:val="center"/>
        </w:trPr>
        <w:tc>
          <w:tcPr>
            <w:tcW w:w="653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  <w:vMerge/>
            <w:vAlign w:val="center"/>
          </w:tcPr>
          <w:p w:rsidR="0007061D" w:rsidRPr="0007061D" w:rsidRDefault="0007061D" w:rsidP="006F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07061D" w:rsidRPr="0007061D" w:rsidRDefault="0007061D" w:rsidP="0007061D">
            <w:pPr>
              <w:jc w:val="both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Воспитание толерантности у детей дошкольного возраста к сверстникам с ограниченными возможностями здоровья</w:t>
            </w:r>
          </w:p>
        </w:tc>
        <w:tc>
          <w:tcPr>
            <w:tcW w:w="2016" w:type="dxa"/>
            <w:vAlign w:val="center"/>
          </w:tcPr>
          <w:p w:rsidR="004E28F7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В.Н. Бублик</w:t>
            </w:r>
          </w:p>
          <w:p w:rsidR="0007061D" w:rsidRPr="0007061D" w:rsidRDefault="0007061D" w:rsidP="004E28F7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 xml:space="preserve"> С.В. Бурляева, </w:t>
            </w:r>
          </w:p>
        </w:tc>
      </w:tr>
      <w:tr w:rsidR="0007061D" w:rsidRPr="0007061D" w:rsidTr="0063703C">
        <w:trPr>
          <w:jc w:val="center"/>
        </w:trPr>
        <w:tc>
          <w:tcPr>
            <w:tcW w:w="653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8" w:type="dxa"/>
            <w:vMerge/>
            <w:vAlign w:val="center"/>
          </w:tcPr>
          <w:p w:rsidR="0007061D" w:rsidRPr="0007061D" w:rsidRDefault="0007061D" w:rsidP="006F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07061D" w:rsidRPr="0007061D" w:rsidRDefault="0007061D" w:rsidP="0007061D">
            <w:pPr>
              <w:jc w:val="both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Психолого-</w:t>
            </w:r>
            <w:r w:rsidRPr="0007061D">
              <w:rPr>
                <w:rFonts w:ascii="Times New Roman" w:hAnsi="Times New Roman" w:cs="Times New Roman"/>
              </w:rPr>
              <w:lastRenderedPageBreak/>
              <w:t>педагогическое сопровождение детей дошкольного возраста с ОВЗ</w:t>
            </w:r>
          </w:p>
        </w:tc>
        <w:tc>
          <w:tcPr>
            <w:tcW w:w="2016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lastRenderedPageBreak/>
              <w:t>И.А. Жукова</w:t>
            </w:r>
          </w:p>
        </w:tc>
      </w:tr>
      <w:tr w:rsidR="0007061D" w:rsidRPr="0007061D" w:rsidTr="0063703C">
        <w:trPr>
          <w:jc w:val="center"/>
        </w:trPr>
        <w:tc>
          <w:tcPr>
            <w:tcW w:w="653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48" w:type="dxa"/>
            <w:vMerge/>
            <w:vAlign w:val="center"/>
          </w:tcPr>
          <w:p w:rsidR="0007061D" w:rsidRPr="0007061D" w:rsidRDefault="0007061D" w:rsidP="006F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07061D" w:rsidRPr="0007061D" w:rsidRDefault="0007061D" w:rsidP="0007061D">
            <w:pPr>
              <w:jc w:val="both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Современные подходы к проблеме дифференциальной диагностики системных нарушений речи и детского аутизма</w:t>
            </w:r>
          </w:p>
        </w:tc>
        <w:tc>
          <w:tcPr>
            <w:tcW w:w="2016" w:type="dxa"/>
            <w:vAlign w:val="center"/>
          </w:tcPr>
          <w:p w:rsidR="00CF3B24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 xml:space="preserve">И.В. Хохлова, </w:t>
            </w:r>
          </w:p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 xml:space="preserve">Н.В. Кощиенко, </w:t>
            </w:r>
          </w:p>
        </w:tc>
      </w:tr>
      <w:tr w:rsidR="0007061D" w:rsidRPr="0007061D" w:rsidTr="0063703C">
        <w:trPr>
          <w:jc w:val="center"/>
        </w:trPr>
        <w:tc>
          <w:tcPr>
            <w:tcW w:w="653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8" w:type="dxa"/>
            <w:vMerge w:val="restart"/>
            <w:vAlign w:val="center"/>
          </w:tcPr>
          <w:p w:rsidR="0007061D" w:rsidRPr="0007061D" w:rsidRDefault="0007061D" w:rsidP="006F0A57">
            <w:pPr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 xml:space="preserve">Сборник материалов </w:t>
            </w:r>
            <w:r w:rsidRPr="0007061D">
              <w:rPr>
                <w:rFonts w:ascii="Times New Roman" w:hAnsi="Times New Roman" w:cs="Times New Roman"/>
                <w:lang w:val="en-US"/>
              </w:rPr>
              <w:t>I</w:t>
            </w:r>
            <w:r w:rsidRPr="0007061D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«Современная система образования: точки роста и пути развития»</w:t>
            </w:r>
          </w:p>
        </w:tc>
        <w:tc>
          <w:tcPr>
            <w:tcW w:w="1525" w:type="dxa"/>
            <w:vMerge w:val="restart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27 февраля 2017</w:t>
            </w:r>
          </w:p>
        </w:tc>
        <w:tc>
          <w:tcPr>
            <w:tcW w:w="2544" w:type="dxa"/>
            <w:vAlign w:val="center"/>
          </w:tcPr>
          <w:p w:rsidR="0007061D" w:rsidRPr="0007061D" w:rsidRDefault="0007061D" w:rsidP="0007061D">
            <w:pPr>
              <w:jc w:val="both"/>
              <w:rPr>
                <w:rFonts w:ascii="Times New Roman" w:hAnsi="Times New Roman" w:cs="Times New Roman"/>
              </w:rPr>
            </w:pPr>
          </w:p>
          <w:p w:rsidR="0007061D" w:rsidRPr="0007061D" w:rsidRDefault="0007061D" w:rsidP="0007061D">
            <w:pPr>
              <w:jc w:val="both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Развитие толерантности в современном обществе к детям с ОВЗ</w:t>
            </w:r>
          </w:p>
          <w:p w:rsidR="0007061D" w:rsidRPr="0007061D" w:rsidRDefault="0007061D" w:rsidP="000706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 xml:space="preserve">Л.М. Гуменюк, </w:t>
            </w:r>
          </w:p>
        </w:tc>
      </w:tr>
      <w:tr w:rsidR="0007061D" w:rsidRPr="0007061D" w:rsidTr="0063703C">
        <w:trPr>
          <w:jc w:val="center"/>
        </w:trPr>
        <w:tc>
          <w:tcPr>
            <w:tcW w:w="653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8" w:type="dxa"/>
            <w:vMerge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07061D" w:rsidRPr="0007061D" w:rsidRDefault="0007061D" w:rsidP="0007061D">
            <w:pPr>
              <w:jc w:val="both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>Роль песочной терапии в коррекции когнитивных навыков у детей с ОВЗ.</w:t>
            </w:r>
          </w:p>
        </w:tc>
        <w:tc>
          <w:tcPr>
            <w:tcW w:w="2016" w:type="dxa"/>
            <w:vAlign w:val="center"/>
          </w:tcPr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 xml:space="preserve">В.Н. Бублик, </w:t>
            </w:r>
          </w:p>
          <w:p w:rsidR="0007061D" w:rsidRPr="0007061D" w:rsidRDefault="0007061D" w:rsidP="0007061D">
            <w:pPr>
              <w:jc w:val="center"/>
              <w:rPr>
                <w:rFonts w:ascii="Times New Roman" w:hAnsi="Times New Roman" w:cs="Times New Roman"/>
              </w:rPr>
            </w:pPr>
            <w:r w:rsidRPr="0007061D">
              <w:rPr>
                <w:rFonts w:ascii="Times New Roman" w:hAnsi="Times New Roman" w:cs="Times New Roman"/>
              </w:rPr>
              <w:t xml:space="preserve">И.А. Жукова, </w:t>
            </w:r>
          </w:p>
        </w:tc>
      </w:tr>
      <w:tr w:rsidR="00781098" w:rsidRPr="0007061D" w:rsidTr="0063703C">
        <w:trPr>
          <w:jc w:val="center"/>
        </w:trPr>
        <w:tc>
          <w:tcPr>
            <w:tcW w:w="653" w:type="dxa"/>
            <w:vAlign w:val="center"/>
          </w:tcPr>
          <w:p w:rsidR="00781098" w:rsidRPr="00781098" w:rsidRDefault="00781098" w:rsidP="0007061D">
            <w:pPr>
              <w:jc w:val="center"/>
              <w:rPr>
                <w:rFonts w:ascii="Times New Roman" w:hAnsi="Times New Roman" w:cs="Times New Roman"/>
              </w:rPr>
            </w:pPr>
            <w:r w:rsidRPr="007810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8" w:type="dxa"/>
            <w:vAlign w:val="center"/>
          </w:tcPr>
          <w:p w:rsidR="00781098" w:rsidRPr="00781098" w:rsidRDefault="00781098" w:rsidP="0007061D">
            <w:pPr>
              <w:jc w:val="center"/>
              <w:rPr>
                <w:rFonts w:ascii="Times New Roman" w:hAnsi="Times New Roman" w:cs="Times New Roman"/>
              </w:rPr>
            </w:pPr>
            <w:r w:rsidRPr="00781098">
              <w:rPr>
                <w:rFonts w:ascii="Times New Roman" w:hAnsi="Times New Roman" w:cs="Times New Roman"/>
              </w:rPr>
              <w:t xml:space="preserve">Сборник материалов </w:t>
            </w:r>
            <w:r w:rsidRPr="00781098">
              <w:rPr>
                <w:rFonts w:ascii="Times New Roman" w:hAnsi="Times New Roman" w:cs="Times New Roman"/>
                <w:lang w:val="en-US"/>
              </w:rPr>
              <w:t>XI</w:t>
            </w:r>
            <w:r w:rsidRPr="00781098">
              <w:rPr>
                <w:rFonts w:ascii="Times New Roman" w:hAnsi="Times New Roman" w:cs="Times New Roman"/>
              </w:rPr>
              <w:t xml:space="preserve"> Всероссийской научно-практической конференции</w:t>
            </w:r>
            <w:r>
              <w:rPr>
                <w:rFonts w:ascii="Times New Roman" w:hAnsi="Times New Roman" w:cs="Times New Roman"/>
              </w:rPr>
              <w:t xml:space="preserve"> «Социализация детей с ограниченными возможностями здоровья: опыт, проблемы, инновации»</w:t>
            </w:r>
          </w:p>
        </w:tc>
        <w:tc>
          <w:tcPr>
            <w:tcW w:w="1525" w:type="dxa"/>
            <w:vAlign w:val="center"/>
          </w:tcPr>
          <w:p w:rsidR="00781098" w:rsidRPr="00781098" w:rsidRDefault="00781098" w:rsidP="0007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 2017</w:t>
            </w:r>
          </w:p>
        </w:tc>
        <w:tc>
          <w:tcPr>
            <w:tcW w:w="2544" w:type="dxa"/>
            <w:vAlign w:val="center"/>
          </w:tcPr>
          <w:p w:rsidR="00781098" w:rsidRPr="00781098" w:rsidRDefault="00781098" w:rsidP="00781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информационно-коммуникативных технологий в воспитательно-образовательном процессе как средство социализации детей с ОВЗ в ДОО</w:t>
            </w:r>
          </w:p>
        </w:tc>
        <w:tc>
          <w:tcPr>
            <w:tcW w:w="2016" w:type="dxa"/>
            <w:vAlign w:val="center"/>
          </w:tcPr>
          <w:p w:rsidR="00781098" w:rsidRPr="00781098" w:rsidRDefault="00781098" w:rsidP="0007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Дедова</w:t>
            </w:r>
          </w:p>
        </w:tc>
      </w:tr>
    </w:tbl>
    <w:p w:rsidR="006D3FA3" w:rsidRDefault="006D3FA3" w:rsidP="00D1087A">
      <w:pPr>
        <w:spacing w:line="276" w:lineRule="auto"/>
        <w:ind w:firstLine="567"/>
        <w:jc w:val="both"/>
        <w:rPr>
          <w:bCs/>
          <w:sz w:val="28"/>
          <w:szCs w:val="28"/>
        </w:rPr>
      </w:pPr>
    </w:p>
    <w:sectPr w:rsidR="006D3FA3" w:rsidSect="00B77336">
      <w:footerReference w:type="default" r:id="rId14"/>
      <w:pgSz w:w="11906" w:h="16838"/>
      <w:pgMar w:top="1418" w:right="1418" w:bottom="1418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E4" w:rsidRDefault="00C455E4">
      <w:r>
        <w:separator/>
      </w:r>
    </w:p>
  </w:endnote>
  <w:endnote w:type="continuationSeparator" w:id="0">
    <w:p w:rsidR="00C455E4" w:rsidRDefault="00C4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9755"/>
      <w:docPartObj>
        <w:docPartGallery w:val="Page Numbers (Bottom of Page)"/>
        <w:docPartUnique/>
      </w:docPartObj>
    </w:sdtPr>
    <w:sdtContent>
      <w:p w:rsidR="0022092B" w:rsidRDefault="002209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317">
          <w:rPr>
            <w:noProof/>
          </w:rPr>
          <w:t>2</w:t>
        </w:r>
        <w:r>
          <w:fldChar w:fldCharType="end"/>
        </w:r>
      </w:p>
    </w:sdtContent>
  </w:sdt>
  <w:p w:rsidR="0022092B" w:rsidRDefault="0022092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E4" w:rsidRDefault="00C455E4">
      <w:r>
        <w:separator/>
      </w:r>
    </w:p>
  </w:footnote>
  <w:footnote w:type="continuationSeparator" w:id="0">
    <w:p w:rsidR="00C455E4" w:rsidRDefault="00C4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77A"/>
    <w:multiLevelType w:val="hybridMultilevel"/>
    <w:tmpl w:val="CD942BD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9AF"/>
    <w:multiLevelType w:val="hybridMultilevel"/>
    <w:tmpl w:val="859ACE5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92C"/>
    <w:multiLevelType w:val="hybridMultilevel"/>
    <w:tmpl w:val="D5BAEBF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32B8"/>
    <w:multiLevelType w:val="hybridMultilevel"/>
    <w:tmpl w:val="E5523A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1E38E7"/>
    <w:multiLevelType w:val="hybridMultilevel"/>
    <w:tmpl w:val="6C9E564A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221A04"/>
    <w:multiLevelType w:val="hybridMultilevel"/>
    <w:tmpl w:val="5F885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A27895"/>
    <w:multiLevelType w:val="multilevel"/>
    <w:tmpl w:val="85208FC8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"/>
      <w:lvlJc w:val="left"/>
      <w:pPr>
        <w:ind w:left="1969" w:hanging="1260"/>
      </w:pPr>
    </w:lvl>
    <w:lvl w:ilvl="2">
      <w:start w:val="1"/>
      <w:numFmt w:val="decimal"/>
      <w:lvlText w:val="%1.%2.%3"/>
      <w:lvlJc w:val="left"/>
      <w:pPr>
        <w:ind w:left="2678" w:hanging="1260"/>
      </w:pPr>
    </w:lvl>
    <w:lvl w:ilvl="3">
      <w:start w:val="1"/>
      <w:numFmt w:val="decimal"/>
      <w:lvlText w:val="%1.%2.%3.%4"/>
      <w:lvlJc w:val="left"/>
      <w:pPr>
        <w:ind w:left="3387" w:hanging="1260"/>
      </w:pPr>
    </w:lvl>
    <w:lvl w:ilvl="4">
      <w:start w:val="1"/>
      <w:numFmt w:val="decimal"/>
      <w:lvlText w:val="%1.%2.%3.%4.%5"/>
      <w:lvlJc w:val="left"/>
      <w:pPr>
        <w:ind w:left="4096" w:hanging="126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8" w15:restartNumberingAfterBreak="0">
    <w:nsid w:val="342C3A5C"/>
    <w:multiLevelType w:val="hybridMultilevel"/>
    <w:tmpl w:val="56965096"/>
    <w:lvl w:ilvl="0" w:tplc="16C4D7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740ECD"/>
    <w:multiLevelType w:val="hybridMultilevel"/>
    <w:tmpl w:val="E9AC153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516CB0"/>
    <w:multiLevelType w:val="hybridMultilevel"/>
    <w:tmpl w:val="E5523A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3317A8"/>
    <w:multiLevelType w:val="hybridMultilevel"/>
    <w:tmpl w:val="74DEC69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E1731"/>
    <w:multiLevelType w:val="hybridMultilevel"/>
    <w:tmpl w:val="EBBC388A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23071"/>
    <w:multiLevelType w:val="hybridMultilevel"/>
    <w:tmpl w:val="2C9A5FDC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82697"/>
    <w:multiLevelType w:val="hybridMultilevel"/>
    <w:tmpl w:val="361EA7B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43390"/>
    <w:multiLevelType w:val="hybridMultilevel"/>
    <w:tmpl w:val="90D0E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38078C"/>
    <w:multiLevelType w:val="hybridMultilevel"/>
    <w:tmpl w:val="591ACB18"/>
    <w:lvl w:ilvl="0" w:tplc="0F7EAD16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 w15:restartNumberingAfterBreak="0">
    <w:nsid w:val="69C5721F"/>
    <w:multiLevelType w:val="hybridMultilevel"/>
    <w:tmpl w:val="DF94BB0C"/>
    <w:lvl w:ilvl="0" w:tplc="47B08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6410DC"/>
    <w:multiLevelType w:val="hybridMultilevel"/>
    <w:tmpl w:val="D7E27EF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B2323"/>
    <w:multiLevelType w:val="hybridMultilevel"/>
    <w:tmpl w:val="3CE0C76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5"/>
  </w:num>
  <w:num w:numId="6">
    <w:abstractNumId w:val="14"/>
  </w:num>
  <w:num w:numId="7">
    <w:abstractNumId w:val="2"/>
  </w:num>
  <w:num w:numId="8">
    <w:abstractNumId w:val="12"/>
  </w:num>
  <w:num w:numId="9">
    <w:abstractNumId w:val="13"/>
  </w:num>
  <w:num w:numId="10">
    <w:abstractNumId w:val="0"/>
  </w:num>
  <w:num w:numId="11">
    <w:abstractNumId w:val="20"/>
  </w:num>
  <w:num w:numId="12">
    <w:abstractNumId w:val="1"/>
  </w:num>
  <w:num w:numId="13">
    <w:abstractNumId w:val="19"/>
  </w:num>
  <w:num w:numId="14">
    <w:abstractNumId w:val="17"/>
  </w:num>
  <w:num w:numId="15">
    <w:abstractNumId w:val="11"/>
  </w:num>
  <w:num w:numId="16">
    <w:abstractNumId w:val="16"/>
  </w:num>
  <w:num w:numId="17">
    <w:abstractNumId w:val="10"/>
  </w:num>
  <w:num w:numId="18">
    <w:abstractNumId w:val="3"/>
  </w:num>
  <w:num w:numId="19">
    <w:abstractNumId w:val="18"/>
  </w:num>
  <w:num w:numId="20">
    <w:abstractNumId w:val="4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1B0"/>
    <w:rsid w:val="00010565"/>
    <w:rsid w:val="00011F3B"/>
    <w:rsid w:val="000307C0"/>
    <w:rsid w:val="00053677"/>
    <w:rsid w:val="00054837"/>
    <w:rsid w:val="00057622"/>
    <w:rsid w:val="00061FE7"/>
    <w:rsid w:val="000703B6"/>
    <w:rsid w:val="0007061D"/>
    <w:rsid w:val="00075587"/>
    <w:rsid w:val="000846ED"/>
    <w:rsid w:val="00086944"/>
    <w:rsid w:val="00090272"/>
    <w:rsid w:val="000A3A7B"/>
    <w:rsid w:val="000D1C28"/>
    <w:rsid w:val="000F4014"/>
    <w:rsid w:val="00113E85"/>
    <w:rsid w:val="00123856"/>
    <w:rsid w:val="001255E4"/>
    <w:rsid w:val="001A6FBA"/>
    <w:rsid w:val="001B2F16"/>
    <w:rsid w:val="001B79A0"/>
    <w:rsid w:val="001D264B"/>
    <w:rsid w:val="001E22C1"/>
    <w:rsid w:val="001E5D9A"/>
    <w:rsid w:val="001F443F"/>
    <w:rsid w:val="00202E51"/>
    <w:rsid w:val="002043C2"/>
    <w:rsid w:val="00216499"/>
    <w:rsid w:val="0022092B"/>
    <w:rsid w:val="002410D5"/>
    <w:rsid w:val="00255B0E"/>
    <w:rsid w:val="00262B80"/>
    <w:rsid w:val="00276951"/>
    <w:rsid w:val="00284EE8"/>
    <w:rsid w:val="00297E7D"/>
    <w:rsid w:val="002B1B34"/>
    <w:rsid w:val="002C6B76"/>
    <w:rsid w:val="002E13DB"/>
    <w:rsid w:val="0031439A"/>
    <w:rsid w:val="00326F6A"/>
    <w:rsid w:val="00350062"/>
    <w:rsid w:val="0036047C"/>
    <w:rsid w:val="0036462C"/>
    <w:rsid w:val="00367DC0"/>
    <w:rsid w:val="003A11D2"/>
    <w:rsid w:val="003A59A9"/>
    <w:rsid w:val="003F14AF"/>
    <w:rsid w:val="003F48EB"/>
    <w:rsid w:val="00407BA4"/>
    <w:rsid w:val="004278B0"/>
    <w:rsid w:val="00433020"/>
    <w:rsid w:val="00446234"/>
    <w:rsid w:val="004471E0"/>
    <w:rsid w:val="00447204"/>
    <w:rsid w:val="004530DF"/>
    <w:rsid w:val="00475AAC"/>
    <w:rsid w:val="00487EFC"/>
    <w:rsid w:val="004946B9"/>
    <w:rsid w:val="004A0B25"/>
    <w:rsid w:val="004A3A07"/>
    <w:rsid w:val="004B242A"/>
    <w:rsid w:val="004E28F7"/>
    <w:rsid w:val="004F7071"/>
    <w:rsid w:val="004F75D2"/>
    <w:rsid w:val="00502E38"/>
    <w:rsid w:val="00512323"/>
    <w:rsid w:val="005155CF"/>
    <w:rsid w:val="005212B0"/>
    <w:rsid w:val="005426BB"/>
    <w:rsid w:val="00547123"/>
    <w:rsid w:val="00557495"/>
    <w:rsid w:val="00562CFA"/>
    <w:rsid w:val="005665EE"/>
    <w:rsid w:val="00567C92"/>
    <w:rsid w:val="00575D98"/>
    <w:rsid w:val="00591D78"/>
    <w:rsid w:val="00594924"/>
    <w:rsid w:val="005A41B0"/>
    <w:rsid w:val="005B17B9"/>
    <w:rsid w:val="005D241F"/>
    <w:rsid w:val="005E3DC8"/>
    <w:rsid w:val="005E7177"/>
    <w:rsid w:val="00601DF2"/>
    <w:rsid w:val="006125E5"/>
    <w:rsid w:val="006132A5"/>
    <w:rsid w:val="00622A01"/>
    <w:rsid w:val="006266CF"/>
    <w:rsid w:val="006319E4"/>
    <w:rsid w:val="006354E4"/>
    <w:rsid w:val="0063703C"/>
    <w:rsid w:val="0064484F"/>
    <w:rsid w:val="006453EE"/>
    <w:rsid w:val="006473D6"/>
    <w:rsid w:val="00647552"/>
    <w:rsid w:val="00650C2E"/>
    <w:rsid w:val="00662E8F"/>
    <w:rsid w:val="0067362A"/>
    <w:rsid w:val="00674C77"/>
    <w:rsid w:val="00676F37"/>
    <w:rsid w:val="00692E9A"/>
    <w:rsid w:val="00693B32"/>
    <w:rsid w:val="006B406C"/>
    <w:rsid w:val="006B5317"/>
    <w:rsid w:val="006D3FA3"/>
    <w:rsid w:val="006F0A57"/>
    <w:rsid w:val="0075052D"/>
    <w:rsid w:val="00750EE1"/>
    <w:rsid w:val="00756E44"/>
    <w:rsid w:val="00757330"/>
    <w:rsid w:val="007601CF"/>
    <w:rsid w:val="00781098"/>
    <w:rsid w:val="00790D27"/>
    <w:rsid w:val="00791B1F"/>
    <w:rsid w:val="00797F76"/>
    <w:rsid w:val="007A3E22"/>
    <w:rsid w:val="007B1C57"/>
    <w:rsid w:val="007C68B5"/>
    <w:rsid w:val="007D3E0D"/>
    <w:rsid w:val="007D78EB"/>
    <w:rsid w:val="007E0343"/>
    <w:rsid w:val="007E5BAC"/>
    <w:rsid w:val="007F2487"/>
    <w:rsid w:val="007F62C9"/>
    <w:rsid w:val="00840058"/>
    <w:rsid w:val="00840C82"/>
    <w:rsid w:val="008424E7"/>
    <w:rsid w:val="00883897"/>
    <w:rsid w:val="00883E82"/>
    <w:rsid w:val="008A46EC"/>
    <w:rsid w:val="008E2C2C"/>
    <w:rsid w:val="00904B9C"/>
    <w:rsid w:val="00904E7D"/>
    <w:rsid w:val="0090501F"/>
    <w:rsid w:val="009116A6"/>
    <w:rsid w:val="0092266C"/>
    <w:rsid w:val="00935E3B"/>
    <w:rsid w:val="009436F8"/>
    <w:rsid w:val="0094437D"/>
    <w:rsid w:val="009612F2"/>
    <w:rsid w:val="00990446"/>
    <w:rsid w:val="009B3C63"/>
    <w:rsid w:val="009E1A9B"/>
    <w:rsid w:val="009F02A2"/>
    <w:rsid w:val="00A35373"/>
    <w:rsid w:val="00A42969"/>
    <w:rsid w:val="00A44742"/>
    <w:rsid w:val="00A4695D"/>
    <w:rsid w:val="00A62493"/>
    <w:rsid w:val="00A67DD9"/>
    <w:rsid w:val="00A906E1"/>
    <w:rsid w:val="00A91699"/>
    <w:rsid w:val="00AA68F9"/>
    <w:rsid w:val="00AD0334"/>
    <w:rsid w:val="00AD4C7E"/>
    <w:rsid w:val="00B04AE2"/>
    <w:rsid w:val="00B4245C"/>
    <w:rsid w:val="00B520D0"/>
    <w:rsid w:val="00B77336"/>
    <w:rsid w:val="00BA0EEC"/>
    <w:rsid w:val="00BC01A7"/>
    <w:rsid w:val="00BC3D7C"/>
    <w:rsid w:val="00BE0F77"/>
    <w:rsid w:val="00BF5AD7"/>
    <w:rsid w:val="00C14F60"/>
    <w:rsid w:val="00C455E4"/>
    <w:rsid w:val="00C6593B"/>
    <w:rsid w:val="00C731DB"/>
    <w:rsid w:val="00C866BC"/>
    <w:rsid w:val="00C94734"/>
    <w:rsid w:val="00C965F2"/>
    <w:rsid w:val="00CB5D15"/>
    <w:rsid w:val="00CC457D"/>
    <w:rsid w:val="00CD6E42"/>
    <w:rsid w:val="00CF3B24"/>
    <w:rsid w:val="00D0540C"/>
    <w:rsid w:val="00D073CE"/>
    <w:rsid w:val="00D1087A"/>
    <w:rsid w:val="00D23EFC"/>
    <w:rsid w:val="00D3388C"/>
    <w:rsid w:val="00D463A5"/>
    <w:rsid w:val="00D80D4D"/>
    <w:rsid w:val="00D8592A"/>
    <w:rsid w:val="00D86BEC"/>
    <w:rsid w:val="00D924D2"/>
    <w:rsid w:val="00DA1B00"/>
    <w:rsid w:val="00DB2FE5"/>
    <w:rsid w:val="00DC11CC"/>
    <w:rsid w:val="00DD12BC"/>
    <w:rsid w:val="00DE685F"/>
    <w:rsid w:val="00E018BD"/>
    <w:rsid w:val="00E06067"/>
    <w:rsid w:val="00E22154"/>
    <w:rsid w:val="00E25A68"/>
    <w:rsid w:val="00E54B98"/>
    <w:rsid w:val="00E60FE9"/>
    <w:rsid w:val="00E63CA6"/>
    <w:rsid w:val="00E77C1A"/>
    <w:rsid w:val="00E805AE"/>
    <w:rsid w:val="00E941EE"/>
    <w:rsid w:val="00EA1072"/>
    <w:rsid w:val="00EA1D0D"/>
    <w:rsid w:val="00EA5688"/>
    <w:rsid w:val="00EB4064"/>
    <w:rsid w:val="00EC7FCD"/>
    <w:rsid w:val="00ED247D"/>
    <w:rsid w:val="00ED273B"/>
    <w:rsid w:val="00EE68E5"/>
    <w:rsid w:val="00EF5E31"/>
    <w:rsid w:val="00F62FF8"/>
    <w:rsid w:val="00F637AB"/>
    <w:rsid w:val="00F63F0F"/>
    <w:rsid w:val="00F94405"/>
    <w:rsid w:val="00F955CA"/>
    <w:rsid w:val="00F959BF"/>
    <w:rsid w:val="00FA07F9"/>
    <w:rsid w:val="00FA1D50"/>
    <w:rsid w:val="00FA7339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E79EA"/>
  <w15:docId w15:val="{90AF7705-8504-4DEB-872D-8875F116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0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0A3A7B"/>
    <w:rPr>
      <w:b/>
      <w:bCs/>
    </w:rPr>
  </w:style>
  <w:style w:type="character" w:styleId="af2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styleId="af3">
    <w:name w:val="FollowedHyperlink"/>
    <w:basedOn w:val="a0"/>
    <w:semiHidden/>
    <w:unhideWhenUsed/>
    <w:rsid w:val="006B5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30.centerstart.ru/node/645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230.centerstart.ru/node/6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s230.centerstart.ru/node/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230.centerstart.ru/node/650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E2-4FE1-A553-8CCDA8605D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Эмоционально-волевая сфера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E2-4FE1-A553-8CCDA8605D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Речевое развитие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E2-4FE1-A553-8CCDA8605D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E2-4FE1-A553-8CCDA8605D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301120"/>
        <c:axId val="167302656"/>
      </c:barChart>
      <c:catAx>
        <c:axId val="16730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302656"/>
        <c:crosses val="autoZero"/>
        <c:auto val="1"/>
        <c:lblAlgn val="ctr"/>
        <c:lblOffset val="100"/>
        <c:noMultiLvlLbl val="0"/>
      </c:catAx>
      <c:valAx>
        <c:axId val="16730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301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80211060040894"/>
          <c:y val="2.166041261350982E-2"/>
          <c:w val="0.33048955422074089"/>
          <c:h val="0.891485932230361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206940073794141E-2"/>
          <c:y val="4.9496841394608741E-2"/>
          <c:w val="0.54495182010029664"/>
          <c:h val="0.82286425230264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50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5E-40CE-8802-F27C113021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Эмоционально-волевая сфера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87</c:v>
                </c:pt>
                <c:pt idx="1">
                  <c:v>55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5E-40CE-8802-F27C113021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Речевое развитие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85</c:v>
                </c:pt>
                <c:pt idx="1">
                  <c:v>35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5E-40CE-8802-F27C1130212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Маша Н.</c:v>
                </c:pt>
                <c:pt idx="1">
                  <c:v>Игорь И.</c:v>
                </c:pt>
                <c:pt idx="2">
                  <c:v>Максим С.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80</c:v>
                </c:pt>
                <c:pt idx="1">
                  <c:v>40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5E-40CE-8802-F27C113021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199488"/>
        <c:axId val="167201024"/>
      </c:barChart>
      <c:catAx>
        <c:axId val="16719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201024"/>
        <c:crosses val="autoZero"/>
        <c:auto val="1"/>
        <c:lblAlgn val="ctr"/>
        <c:lblOffset val="100"/>
        <c:noMultiLvlLbl val="0"/>
      </c:catAx>
      <c:valAx>
        <c:axId val="16720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199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18172519545104"/>
          <c:y val="0.11366034286943147"/>
          <c:w val="0.32822445471770834"/>
          <c:h val="0.85802657588508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F72C8-D8B5-487A-B9F9-22AC4DC5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Василий Шальнев</cp:lastModifiedBy>
  <cp:revision>8</cp:revision>
  <cp:lastPrinted>2016-06-20T09:26:00Z</cp:lastPrinted>
  <dcterms:created xsi:type="dcterms:W3CDTF">2018-01-11T15:10:00Z</dcterms:created>
  <dcterms:modified xsi:type="dcterms:W3CDTF">2018-01-12T11:02:00Z</dcterms:modified>
</cp:coreProperties>
</file>