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E1" w:rsidRPr="009E78E1" w:rsidRDefault="009E78E1" w:rsidP="00841E22">
      <w:pPr>
        <w:spacing w:after="0" w:line="360" w:lineRule="auto"/>
        <w:jc w:val="center"/>
        <w:rPr>
          <w:color w:val="000000"/>
          <w:shd w:val="clear" w:color="auto" w:fill="FFFFFF"/>
        </w:rPr>
      </w:pPr>
      <w:r w:rsidRPr="009E78E1">
        <w:rPr>
          <w:color w:val="000000"/>
          <w:shd w:val="clear" w:color="auto" w:fill="FFFFFF"/>
        </w:rPr>
        <w:t xml:space="preserve">Отчет </w:t>
      </w:r>
    </w:p>
    <w:p w:rsidR="009E78E1" w:rsidRDefault="009E78E1" w:rsidP="00841E22">
      <w:pPr>
        <w:spacing w:after="0" w:line="360" w:lineRule="auto"/>
        <w:jc w:val="center"/>
        <w:rPr>
          <w:color w:val="000000"/>
          <w:shd w:val="clear" w:color="auto" w:fill="FFFFFF"/>
        </w:rPr>
      </w:pPr>
      <w:r w:rsidRPr="009E78E1">
        <w:rPr>
          <w:color w:val="000000"/>
          <w:shd w:val="clear" w:color="auto" w:fill="FFFFFF"/>
        </w:rPr>
        <w:t xml:space="preserve">о реализации проекта (программы) краевой инновационной площадки </w:t>
      </w:r>
    </w:p>
    <w:p w:rsidR="009E78E1" w:rsidRDefault="009E78E1" w:rsidP="00841E22">
      <w:pPr>
        <w:spacing w:after="0" w:line="360" w:lineRule="auto"/>
        <w:jc w:val="center"/>
        <w:rPr>
          <w:color w:val="000000"/>
          <w:shd w:val="clear" w:color="auto" w:fill="FFFFFF"/>
        </w:rPr>
      </w:pPr>
      <w:r w:rsidRPr="009E78E1">
        <w:rPr>
          <w:color w:val="000000"/>
          <w:shd w:val="clear" w:color="auto" w:fill="FFFFFF"/>
        </w:rPr>
        <w:t>2018 года</w:t>
      </w:r>
    </w:p>
    <w:p w:rsidR="009E78E1" w:rsidRPr="009E78E1" w:rsidRDefault="009E78E1" w:rsidP="00841E22">
      <w:pPr>
        <w:spacing w:after="0" w:line="360" w:lineRule="auto"/>
        <w:jc w:val="center"/>
        <w:rPr>
          <w:rFonts w:eastAsia="Times New Roman"/>
          <w:i/>
        </w:rPr>
      </w:pPr>
      <w:r w:rsidRPr="009E78E1">
        <w:rPr>
          <w:rFonts w:eastAsia="Times New Roman"/>
          <w:i/>
        </w:rPr>
        <w:t xml:space="preserve">муниципального бюджетного дошкольного образовательного учреждения детский сад комбинированного вида </w:t>
      </w:r>
      <w:r w:rsidRPr="009E78E1">
        <w:rPr>
          <w:rFonts w:eastAsia="Segoe UI Symbol" w:cs="Segoe UI Symbol"/>
          <w:i/>
        </w:rPr>
        <w:t xml:space="preserve">№ 14 «Колобок» города Тихорецка </w:t>
      </w:r>
      <w:r w:rsidRPr="009E78E1">
        <w:rPr>
          <w:rFonts w:eastAsia="Times New Roman"/>
          <w:i/>
        </w:rPr>
        <w:t xml:space="preserve"> муниципального образования Тихорецкий район</w:t>
      </w:r>
    </w:p>
    <w:p w:rsidR="009E78E1" w:rsidRDefault="009E78E1" w:rsidP="00841E22">
      <w:pPr>
        <w:spacing w:after="0" w:line="360" w:lineRule="auto"/>
        <w:jc w:val="center"/>
      </w:pPr>
    </w:p>
    <w:p w:rsidR="009E78E1" w:rsidRPr="001F56CB" w:rsidRDefault="009E78E1" w:rsidP="00841E22">
      <w:pPr>
        <w:spacing w:after="0" w:line="360" w:lineRule="auto"/>
        <w:jc w:val="center"/>
        <w:rPr>
          <w:b/>
        </w:rPr>
      </w:pPr>
      <w:r w:rsidRPr="009E78E1">
        <w:rPr>
          <w:b/>
        </w:rPr>
        <w:t>I. Паспортная информация</w:t>
      </w:r>
    </w:p>
    <w:tbl>
      <w:tblPr>
        <w:tblStyle w:val="a3"/>
        <w:tblW w:w="0" w:type="auto"/>
        <w:tblLook w:val="04A0"/>
      </w:tblPr>
      <w:tblGrid>
        <w:gridCol w:w="534"/>
        <w:gridCol w:w="2976"/>
        <w:gridCol w:w="6627"/>
      </w:tblGrid>
      <w:tr w:rsidR="009E78E1" w:rsidTr="009E78E1">
        <w:tc>
          <w:tcPr>
            <w:tcW w:w="534" w:type="dxa"/>
          </w:tcPr>
          <w:p w:rsidR="009E78E1" w:rsidRDefault="009E78E1" w:rsidP="00841E22">
            <w:pPr>
              <w:tabs>
                <w:tab w:val="left" w:pos="4466"/>
              </w:tabs>
              <w:spacing w:line="360" w:lineRule="auto"/>
            </w:pPr>
            <w:r>
              <w:t>1</w:t>
            </w:r>
          </w:p>
        </w:tc>
        <w:tc>
          <w:tcPr>
            <w:tcW w:w="2976" w:type="dxa"/>
          </w:tcPr>
          <w:p w:rsidR="009E78E1" w:rsidRPr="00680A4B" w:rsidRDefault="009E78E1" w:rsidP="00841E22">
            <w:pPr>
              <w:spacing w:line="360" w:lineRule="auto"/>
              <w:ind w:firstLine="34"/>
            </w:pPr>
            <w:r w:rsidRPr="00680A4B">
              <w:rPr>
                <w:rFonts w:eastAsia="Times New Roman"/>
              </w:rPr>
              <w:t>Юридическое название организации (учреждения)</w:t>
            </w:r>
          </w:p>
        </w:tc>
        <w:tc>
          <w:tcPr>
            <w:tcW w:w="6627" w:type="dxa"/>
          </w:tcPr>
          <w:p w:rsidR="009E78E1" w:rsidRPr="009E78E1" w:rsidRDefault="009E78E1" w:rsidP="00841E22">
            <w:pPr>
              <w:spacing w:line="360" w:lineRule="auto"/>
              <w:jc w:val="both"/>
              <w:rPr>
                <w:rFonts w:eastAsia="Times New Roman"/>
              </w:rPr>
            </w:pPr>
            <w:r w:rsidRPr="00680A4B">
              <w:rPr>
                <w:rFonts w:eastAsia="Times New Roman"/>
              </w:rPr>
              <w:t xml:space="preserve">Муниципальное бюджетное дошкольное образовательное учреждение детский сад комбинированного вида </w:t>
            </w:r>
            <w:r w:rsidRPr="00680A4B">
              <w:rPr>
                <w:rFonts w:eastAsia="Segoe UI Symbol"/>
              </w:rPr>
              <w:t xml:space="preserve">№ 14 «Колобок» города Тихорецка </w:t>
            </w:r>
            <w:r w:rsidRPr="00680A4B">
              <w:rPr>
                <w:rFonts w:eastAsia="Times New Roman"/>
              </w:rPr>
              <w:t xml:space="preserve"> муниципального образования Тихорецкий район</w:t>
            </w:r>
          </w:p>
        </w:tc>
      </w:tr>
      <w:tr w:rsidR="009E78E1" w:rsidTr="009E78E1">
        <w:tc>
          <w:tcPr>
            <w:tcW w:w="534" w:type="dxa"/>
          </w:tcPr>
          <w:p w:rsidR="009E78E1" w:rsidRDefault="009E78E1" w:rsidP="00841E22">
            <w:pPr>
              <w:tabs>
                <w:tab w:val="left" w:pos="4466"/>
              </w:tabs>
              <w:spacing w:line="360" w:lineRule="auto"/>
            </w:pPr>
            <w:r>
              <w:t>2</w:t>
            </w:r>
          </w:p>
        </w:tc>
        <w:tc>
          <w:tcPr>
            <w:tcW w:w="2976" w:type="dxa"/>
          </w:tcPr>
          <w:p w:rsidR="009E78E1" w:rsidRDefault="009E78E1" w:rsidP="00841E22">
            <w:pPr>
              <w:spacing w:line="360" w:lineRule="auto"/>
            </w:pPr>
            <w:r w:rsidRPr="009E78E1">
              <w:t>Учредитель</w:t>
            </w:r>
          </w:p>
        </w:tc>
        <w:tc>
          <w:tcPr>
            <w:tcW w:w="6627" w:type="dxa"/>
          </w:tcPr>
          <w:p w:rsidR="009E78E1" w:rsidRDefault="009E78E1" w:rsidP="00841E22">
            <w:pPr>
              <w:tabs>
                <w:tab w:val="left" w:pos="4466"/>
              </w:tabs>
              <w:spacing w:line="360" w:lineRule="auto"/>
            </w:pPr>
            <w:r>
              <w:rPr>
                <w:rFonts w:eastAsia="Times New Roman"/>
              </w:rPr>
              <w:t>М</w:t>
            </w:r>
            <w:r w:rsidRPr="00680A4B">
              <w:rPr>
                <w:rFonts w:eastAsia="Times New Roman"/>
              </w:rPr>
              <w:t>униципально</w:t>
            </w:r>
            <w:r>
              <w:rPr>
                <w:rFonts w:eastAsia="Times New Roman"/>
              </w:rPr>
              <w:t>е</w:t>
            </w:r>
            <w:r w:rsidRPr="00680A4B">
              <w:rPr>
                <w:rFonts w:eastAsia="Times New Roman"/>
              </w:rPr>
              <w:t xml:space="preserve"> образовани</w:t>
            </w:r>
            <w:r>
              <w:rPr>
                <w:rFonts w:eastAsia="Times New Roman"/>
              </w:rPr>
              <w:t>е</w:t>
            </w:r>
            <w:r w:rsidRPr="00680A4B">
              <w:rPr>
                <w:rFonts w:eastAsia="Times New Roman"/>
              </w:rPr>
              <w:t xml:space="preserve"> Тихорецкий район</w:t>
            </w:r>
          </w:p>
        </w:tc>
      </w:tr>
      <w:tr w:rsidR="009E78E1" w:rsidTr="009E78E1">
        <w:tc>
          <w:tcPr>
            <w:tcW w:w="534" w:type="dxa"/>
          </w:tcPr>
          <w:p w:rsidR="009E78E1" w:rsidRDefault="009E78E1" w:rsidP="00841E22">
            <w:pPr>
              <w:tabs>
                <w:tab w:val="left" w:pos="4466"/>
              </w:tabs>
              <w:spacing w:line="360" w:lineRule="auto"/>
            </w:pPr>
            <w:r>
              <w:t>3</w:t>
            </w:r>
          </w:p>
        </w:tc>
        <w:tc>
          <w:tcPr>
            <w:tcW w:w="2976" w:type="dxa"/>
          </w:tcPr>
          <w:p w:rsidR="009E78E1" w:rsidRPr="009E78E1" w:rsidRDefault="009E78E1" w:rsidP="00841E22">
            <w:pPr>
              <w:spacing w:line="360" w:lineRule="auto"/>
            </w:pPr>
            <w:r w:rsidRPr="009E78E1">
              <w:t>Юридический адрес</w:t>
            </w:r>
          </w:p>
          <w:p w:rsidR="009E78E1" w:rsidRDefault="009E78E1" w:rsidP="00841E22">
            <w:pPr>
              <w:tabs>
                <w:tab w:val="left" w:pos="4466"/>
              </w:tabs>
              <w:spacing w:line="360" w:lineRule="auto"/>
            </w:pPr>
          </w:p>
        </w:tc>
        <w:tc>
          <w:tcPr>
            <w:tcW w:w="6627" w:type="dxa"/>
          </w:tcPr>
          <w:p w:rsidR="009E78E1" w:rsidRDefault="009E78E1" w:rsidP="00841E22">
            <w:pPr>
              <w:tabs>
                <w:tab w:val="left" w:pos="4466"/>
              </w:tabs>
              <w:spacing w:line="360" w:lineRule="auto"/>
            </w:pPr>
            <w:r w:rsidRPr="00680A4B">
              <w:t xml:space="preserve">352120, Российская Федерация, Южный Федеральный округ, Краснодарский край, Тихорецкий р-н, Тихорецк </w:t>
            </w:r>
            <w:proofErr w:type="gramStart"/>
            <w:r w:rsidRPr="00680A4B">
              <w:t>г</w:t>
            </w:r>
            <w:proofErr w:type="gramEnd"/>
            <w:r w:rsidRPr="00680A4B">
              <w:t>. Калинина ул., д.26 тел. 8(86196)7-51-69</w:t>
            </w:r>
          </w:p>
        </w:tc>
      </w:tr>
      <w:tr w:rsidR="009E78E1" w:rsidTr="009E78E1">
        <w:tc>
          <w:tcPr>
            <w:tcW w:w="534" w:type="dxa"/>
          </w:tcPr>
          <w:p w:rsidR="009E78E1" w:rsidRDefault="009E78E1" w:rsidP="00841E22">
            <w:pPr>
              <w:tabs>
                <w:tab w:val="left" w:pos="4466"/>
              </w:tabs>
              <w:spacing w:line="360" w:lineRule="auto"/>
            </w:pPr>
            <w:r>
              <w:t>4</w:t>
            </w:r>
          </w:p>
        </w:tc>
        <w:tc>
          <w:tcPr>
            <w:tcW w:w="2976" w:type="dxa"/>
          </w:tcPr>
          <w:p w:rsidR="009E78E1" w:rsidRDefault="009E78E1" w:rsidP="00841E22">
            <w:pPr>
              <w:spacing w:line="360" w:lineRule="auto"/>
            </w:pPr>
            <w:r w:rsidRPr="009E78E1">
              <w:t>ФИО руководителя</w:t>
            </w:r>
          </w:p>
        </w:tc>
        <w:tc>
          <w:tcPr>
            <w:tcW w:w="6627" w:type="dxa"/>
          </w:tcPr>
          <w:p w:rsidR="009E78E1" w:rsidRDefault="009E78E1" w:rsidP="00841E22">
            <w:pPr>
              <w:tabs>
                <w:tab w:val="left" w:pos="4466"/>
              </w:tabs>
              <w:spacing w:line="360" w:lineRule="auto"/>
            </w:pPr>
            <w:r w:rsidRPr="00680A4B">
              <w:rPr>
                <w:rFonts w:eastAsia="Times New Roman"/>
              </w:rPr>
              <w:t>Дьяченко Инна Сергеевна</w:t>
            </w:r>
          </w:p>
        </w:tc>
      </w:tr>
      <w:tr w:rsidR="009E78E1" w:rsidRPr="009E78E1" w:rsidTr="009E78E1">
        <w:tc>
          <w:tcPr>
            <w:tcW w:w="534" w:type="dxa"/>
          </w:tcPr>
          <w:p w:rsidR="009E78E1" w:rsidRDefault="009E78E1" w:rsidP="00841E22">
            <w:pPr>
              <w:tabs>
                <w:tab w:val="left" w:pos="4466"/>
              </w:tabs>
              <w:spacing w:line="360" w:lineRule="auto"/>
            </w:pPr>
            <w:r>
              <w:t>5</w:t>
            </w:r>
          </w:p>
        </w:tc>
        <w:tc>
          <w:tcPr>
            <w:tcW w:w="2976" w:type="dxa"/>
          </w:tcPr>
          <w:p w:rsidR="009E78E1" w:rsidRDefault="009E78E1" w:rsidP="00841E22">
            <w:pPr>
              <w:spacing w:line="360" w:lineRule="auto"/>
            </w:pPr>
            <w:r w:rsidRPr="009E78E1">
              <w:t xml:space="preserve">Телефон, факс, </w:t>
            </w:r>
            <w:proofErr w:type="spellStart"/>
            <w:r w:rsidRPr="009E78E1">
              <w:t>e-mail</w:t>
            </w:r>
            <w:proofErr w:type="spellEnd"/>
          </w:p>
        </w:tc>
        <w:tc>
          <w:tcPr>
            <w:tcW w:w="6627" w:type="dxa"/>
          </w:tcPr>
          <w:p w:rsidR="009E78E1" w:rsidRPr="00680A4B" w:rsidRDefault="009E78E1" w:rsidP="00841E22">
            <w:pPr>
              <w:spacing w:line="360" w:lineRule="auto"/>
              <w:jc w:val="both"/>
              <w:rPr>
                <w:rFonts w:eastAsia="Times New Roman"/>
              </w:rPr>
            </w:pPr>
            <w:r w:rsidRPr="00680A4B">
              <w:rPr>
                <w:rFonts w:eastAsia="Times New Roman"/>
              </w:rPr>
              <w:t xml:space="preserve">Телефон: </w:t>
            </w:r>
            <w:r w:rsidRPr="00680A4B">
              <w:t>8(86196)7-51-69</w:t>
            </w:r>
          </w:p>
          <w:p w:rsidR="009E78E1" w:rsidRPr="00B61E01" w:rsidRDefault="009E78E1" w:rsidP="00841E22">
            <w:pPr>
              <w:tabs>
                <w:tab w:val="left" w:pos="4466"/>
              </w:tabs>
              <w:spacing w:line="360" w:lineRule="auto"/>
            </w:pPr>
            <w:r w:rsidRPr="00680A4B">
              <w:rPr>
                <w:rFonts w:eastAsia="Times New Roman"/>
                <w:lang w:val="en-US"/>
              </w:rPr>
              <w:t>e</w:t>
            </w:r>
            <w:r w:rsidRPr="00B61E01">
              <w:rPr>
                <w:rFonts w:eastAsia="Times New Roman"/>
              </w:rPr>
              <w:t>-</w:t>
            </w:r>
            <w:r w:rsidRPr="00680A4B">
              <w:rPr>
                <w:rFonts w:eastAsia="Times New Roman"/>
                <w:lang w:val="en-US"/>
              </w:rPr>
              <w:t>mail</w:t>
            </w:r>
            <w:r w:rsidRPr="00B61E01">
              <w:rPr>
                <w:rFonts w:eastAsia="Times New Roman"/>
              </w:rPr>
              <w:t xml:space="preserve">: </w:t>
            </w:r>
            <w:hyperlink r:id="rId6" w:history="1">
              <w:r w:rsidRPr="00680A4B">
                <w:rPr>
                  <w:rStyle w:val="a4"/>
                  <w:lang w:val="en-US"/>
                </w:rPr>
                <w:t>mdou</w:t>
              </w:r>
              <w:r w:rsidRPr="00B61E01">
                <w:rPr>
                  <w:rStyle w:val="a4"/>
                </w:rPr>
                <w:t>14</w:t>
              </w:r>
              <w:r w:rsidRPr="00680A4B">
                <w:rPr>
                  <w:rStyle w:val="a4"/>
                  <w:lang w:val="en-US"/>
                </w:rPr>
                <w:t>kolobok</w:t>
              </w:r>
              <w:r w:rsidRPr="00B61E01">
                <w:rPr>
                  <w:rStyle w:val="a4"/>
                </w:rPr>
                <w:t>@</w:t>
              </w:r>
              <w:r w:rsidRPr="00680A4B">
                <w:rPr>
                  <w:rStyle w:val="a4"/>
                  <w:lang w:val="en-US"/>
                </w:rPr>
                <w:t>yandex</w:t>
              </w:r>
              <w:r w:rsidRPr="00B61E01">
                <w:rPr>
                  <w:rStyle w:val="a4"/>
                </w:rPr>
                <w:t>.</w:t>
              </w:r>
              <w:r w:rsidRPr="00680A4B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9E78E1" w:rsidTr="009E78E1">
        <w:tc>
          <w:tcPr>
            <w:tcW w:w="534" w:type="dxa"/>
          </w:tcPr>
          <w:p w:rsidR="009E78E1" w:rsidRDefault="009E78E1" w:rsidP="00841E22">
            <w:pPr>
              <w:tabs>
                <w:tab w:val="left" w:pos="4466"/>
              </w:tabs>
              <w:spacing w:line="360" w:lineRule="auto"/>
            </w:pPr>
            <w:r>
              <w:t>6</w:t>
            </w:r>
          </w:p>
        </w:tc>
        <w:tc>
          <w:tcPr>
            <w:tcW w:w="2976" w:type="dxa"/>
          </w:tcPr>
          <w:p w:rsidR="009E78E1" w:rsidRDefault="009E78E1" w:rsidP="00841E22">
            <w:pPr>
              <w:spacing w:line="360" w:lineRule="auto"/>
            </w:pPr>
            <w:r w:rsidRPr="009E78E1">
              <w:t>Сайт учреждения</w:t>
            </w:r>
          </w:p>
        </w:tc>
        <w:tc>
          <w:tcPr>
            <w:tcW w:w="6627" w:type="dxa"/>
          </w:tcPr>
          <w:p w:rsidR="009E78E1" w:rsidRDefault="00017B3B" w:rsidP="00841E22">
            <w:pPr>
              <w:tabs>
                <w:tab w:val="left" w:pos="4466"/>
              </w:tabs>
              <w:spacing w:line="360" w:lineRule="auto"/>
            </w:pPr>
            <w:hyperlink r:id="rId7" w:history="1">
              <w:r w:rsidR="009E78E1" w:rsidRPr="00B056C7">
                <w:rPr>
                  <w:rStyle w:val="a4"/>
                </w:rPr>
                <w:t>https://kolobok.tvoysadik.ru</w:t>
              </w:r>
            </w:hyperlink>
            <w:r w:rsidR="009E78E1">
              <w:t xml:space="preserve"> </w:t>
            </w:r>
          </w:p>
        </w:tc>
      </w:tr>
      <w:tr w:rsidR="009E78E1" w:rsidTr="009E78E1">
        <w:tc>
          <w:tcPr>
            <w:tcW w:w="534" w:type="dxa"/>
          </w:tcPr>
          <w:p w:rsidR="009E78E1" w:rsidRDefault="009E78E1" w:rsidP="00841E22">
            <w:pPr>
              <w:tabs>
                <w:tab w:val="left" w:pos="4466"/>
              </w:tabs>
              <w:spacing w:line="360" w:lineRule="auto"/>
            </w:pPr>
            <w:r>
              <w:t>7</w:t>
            </w:r>
          </w:p>
        </w:tc>
        <w:tc>
          <w:tcPr>
            <w:tcW w:w="2976" w:type="dxa"/>
          </w:tcPr>
          <w:p w:rsidR="009E78E1" w:rsidRPr="009E78E1" w:rsidRDefault="009E78E1" w:rsidP="00841E22">
            <w:pPr>
              <w:spacing w:line="360" w:lineRule="auto"/>
            </w:pPr>
            <w:r w:rsidRPr="009E78E1">
              <w:t xml:space="preserve">Активная ссылка на раздел сайта, посвященная проекту, где </w:t>
            </w:r>
            <w:proofErr w:type="gramStart"/>
            <w:r w:rsidRPr="009E78E1">
              <w:t>размещены</w:t>
            </w:r>
            <w:proofErr w:type="gramEnd"/>
          </w:p>
          <w:p w:rsidR="009E78E1" w:rsidRDefault="009E78E1" w:rsidP="00841E22">
            <w:pPr>
              <w:spacing w:line="360" w:lineRule="auto"/>
            </w:pPr>
            <w:r w:rsidRPr="009E78E1">
              <w:t>изданные инновационные продукты в формате чтения.</w:t>
            </w:r>
          </w:p>
        </w:tc>
        <w:tc>
          <w:tcPr>
            <w:tcW w:w="6627" w:type="dxa"/>
          </w:tcPr>
          <w:p w:rsidR="009E78E1" w:rsidRDefault="00017B3B" w:rsidP="00841E22">
            <w:pPr>
              <w:tabs>
                <w:tab w:val="left" w:pos="4466"/>
              </w:tabs>
              <w:spacing w:line="360" w:lineRule="auto"/>
            </w:pPr>
            <w:hyperlink r:id="rId8" w:history="1">
              <w:r w:rsidR="009E78E1" w:rsidRPr="00B056C7">
                <w:rPr>
                  <w:rStyle w:val="a4"/>
                </w:rPr>
                <w:t>https://kolobok.tvoysadik.ru/?section_id=57</w:t>
              </w:r>
            </w:hyperlink>
            <w:r w:rsidR="009E78E1">
              <w:t xml:space="preserve"> </w:t>
            </w:r>
          </w:p>
        </w:tc>
      </w:tr>
    </w:tbl>
    <w:p w:rsidR="001F56CB" w:rsidRDefault="001F56CB" w:rsidP="00841E22">
      <w:pPr>
        <w:tabs>
          <w:tab w:val="left" w:pos="4466"/>
        </w:tabs>
        <w:spacing w:after="0" w:line="360" w:lineRule="auto"/>
        <w:jc w:val="center"/>
        <w:rPr>
          <w:b/>
        </w:rPr>
      </w:pPr>
      <w:r w:rsidRPr="001F56CB">
        <w:rPr>
          <w:b/>
          <w:lang w:val="en-US"/>
        </w:rPr>
        <w:lastRenderedPageBreak/>
        <w:t>II</w:t>
      </w:r>
      <w:r>
        <w:rPr>
          <w:b/>
        </w:rPr>
        <w:t>.</w:t>
      </w:r>
      <w:r w:rsidRPr="001F56CB">
        <w:rPr>
          <w:b/>
        </w:rPr>
        <w:t xml:space="preserve"> Отчет</w:t>
      </w:r>
    </w:p>
    <w:p w:rsidR="001F56CB" w:rsidRPr="001F56CB" w:rsidRDefault="001F56CB" w:rsidP="00841E22">
      <w:pPr>
        <w:pStyle w:val="a5"/>
        <w:numPr>
          <w:ilvl w:val="0"/>
          <w:numId w:val="1"/>
        </w:numPr>
        <w:spacing w:line="360" w:lineRule="auto"/>
        <w:jc w:val="both"/>
        <w:rPr>
          <w:b/>
        </w:rPr>
      </w:pPr>
      <w:r w:rsidRPr="001F56CB">
        <w:rPr>
          <w:b/>
        </w:rPr>
        <w:t xml:space="preserve">Тема проекта. </w:t>
      </w:r>
    </w:p>
    <w:p w:rsidR="001F56CB" w:rsidRDefault="001F56CB" w:rsidP="00841E22">
      <w:pPr>
        <w:pStyle w:val="a5"/>
        <w:spacing w:line="360" w:lineRule="auto"/>
        <w:ind w:left="0" w:firstLine="284"/>
        <w:jc w:val="both"/>
        <w:rPr>
          <w:b/>
        </w:rPr>
      </w:pPr>
      <w:r w:rsidRPr="00680A4B">
        <w:t>«Создание модели взаимодействия дошкольного учреждения с родителями  «</w:t>
      </w:r>
      <w:proofErr w:type="spellStart"/>
      <w:r w:rsidRPr="00680A4B">
        <w:t>МиР</w:t>
      </w:r>
      <w:proofErr w:type="spellEnd"/>
      <w:r w:rsidRPr="00680A4B">
        <w:t>»: Мы и Родители»</w:t>
      </w:r>
      <w:r>
        <w:t>.</w:t>
      </w:r>
    </w:p>
    <w:p w:rsidR="001F56CB" w:rsidRDefault="001F56CB" w:rsidP="00841E22">
      <w:pPr>
        <w:pStyle w:val="a5"/>
        <w:spacing w:line="360" w:lineRule="auto"/>
        <w:jc w:val="both"/>
        <w:rPr>
          <w:b/>
        </w:rPr>
      </w:pPr>
      <w:r w:rsidRPr="001F56CB">
        <w:rPr>
          <w:b/>
        </w:rPr>
        <w:t>Цель</w:t>
      </w:r>
      <w:r>
        <w:rPr>
          <w:b/>
        </w:rPr>
        <w:t>.</w:t>
      </w:r>
    </w:p>
    <w:p w:rsidR="001F56CB" w:rsidRDefault="001F56CB" w:rsidP="00841E22">
      <w:pPr>
        <w:pStyle w:val="a5"/>
        <w:spacing w:line="360" w:lineRule="auto"/>
        <w:ind w:left="0" w:firstLine="284"/>
        <w:jc w:val="both"/>
        <w:rPr>
          <w:b/>
        </w:rPr>
      </w:pPr>
      <w:r w:rsidRPr="00680A4B">
        <w:t xml:space="preserve">Разработка и апробация комплексной модели успешного  взаимодействия дошкольного учреждения и семьи, </w:t>
      </w:r>
      <w:r w:rsidRPr="00680A4B">
        <w:rPr>
          <w:rFonts w:eastAsia="Calibri"/>
        </w:rPr>
        <w:t xml:space="preserve">путем внедрения </w:t>
      </w:r>
      <w:proofErr w:type="gramStart"/>
      <w:r w:rsidRPr="00680A4B">
        <w:rPr>
          <w:rFonts w:eastAsia="Calibri"/>
        </w:rPr>
        <w:t>интегрированных</w:t>
      </w:r>
      <w:proofErr w:type="gramEnd"/>
      <w:r w:rsidRPr="00680A4B">
        <w:rPr>
          <w:rFonts w:eastAsia="Calibri"/>
        </w:rPr>
        <w:t xml:space="preserve"> форм детско-родительской деятельности в образовательном пространстве ДОУ.</w:t>
      </w:r>
    </w:p>
    <w:p w:rsidR="001F56CB" w:rsidRDefault="001F56CB" w:rsidP="00841E22">
      <w:pPr>
        <w:pStyle w:val="a5"/>
        <w:spacing w:after="0" w:line="360" w:lineRule="auto"/>
        <w:jc w:val="both"/>
        <w:rPr>
          <w:b/>
        </w:rPr>
      </w:pPr>
      <w:r>
        <w:rPr>
          <w:b/>
        </w:rPr>
        <w:t>З</w:t>
      </w:r>
      <w:r w:rsidRPr="001F56CB">
        <w:rPr>
          <w:b/>
        </w:rPr>
        <w:t>адачи</w:t>
      </w:r>
      <w:r w:rsidR="00DA63D4">
        <w:rPr>
          <w:b/>
        </w:rPr>
        <w:t xml:space="preserve"> отчетного периода</w:t>
      </w:r>
      <w:r>
        <w:rPr>
          <w:b/>
        </w:rPr>
        <w:t>.</w:t>
      </w:r>
    </w:p>
    <w:p w:rsidR="00DA63D4" w:rsidRPr="00680A4B" w:rsidRDefault="00DA63D4" w:rsidP="00841E22">
      <w:pPr>
        <w:spacing w:after="0" w:line="360" w:lineRule="auto"/>
        <w:jc w:val="both"/>
      </w:pPr>
      <w:r w:rsidRPr="00680A4B">
        <w:rPr>
          <w:rFonts w:eastAsia="Times New Roman"/>
        </w:rPr>
        <w:t>1</w:t>
      </w:r>
      <w:r w:rsidRPr="00680A4B">
        <w:t>.</w:t>
      </w:r>
      <w:r w:rsidR="00EA3B32">
        <w:t xml:space="preserve"> </w:t>
      </w:r>
      <w:r w:rsidRPr="00680A4B">
        <w:t xml:space="preserve">Разработка и апробация педагогической модели </w:t>
      </w:r>
      <w:r>
        <w:t xml:space="preserve"> взаимодействия </w:t>
      </w:r>
      <w:r w:rsidRPr="00680A4B">
        <w:t>«</w:t>
      </w:r>
      <w:proofErr w:type="spellStart"/>
      <w:r w:rsidRPr="00680A4B">
        <w:t>МиР</w:t>
      </w:r>
      <w:proofErr w:type="spellEnd"/>
      <w:r w:rsidRPr="00680A4B">
        <w:t>»: Мы и Родители» через  интегрированные формы детско-родительской  деятельности по основным  направлениям  развития  детей.</w:t>
      </w:r>
    </w:p>
    <w:p w:rsidR="00EA3B32" w:rsidRPr="00680A4B" w:rsidRDefault="00DA63D4" w:rsidP="00841E22">
      <w:pPr>
        <w:spacing w:after="0" w:line="360" w:lineRule="auto"/>
        <w:jc w:val="both"/>
      </w:pPr>
      <w:r w:rsidRPr="00680A4B">
        <w:t>2. Вовлечение родителей в образовательный процесс и внедрение наиболее эффективных форм работы.</w:t>
      </w:r>
    </w:p>
    <w:p w:rsidR="00DA63D4" w:rsidRPr="00680A4B" w:rsidRDefault="00DA63D4" w:rsidP="00841E22">
      <w:pPr>
        <w:spacing w:after="0" w:line="360" w:lineRule="auto"/>
        <w:jc w:val="both"/>
      </w:pPr>
      <w:r w:rsidRPr="00680A4B">
        <w:t xml:space="preserve">3. </w:t>
      </w:r>
      <w:r w:rsidR="00EA3B32">
        <w:t xml:space="preserve"> </w:t>
      </w:r>
      <w:r w:rsidRPr="00680A4B">
        <w:t>Создание условий для творческого самовыражения, самореализации субъектов образовательного процесса через совместные детско-родительские мероприятия.</w:t>
      </w:r>
    </w:p>
    <w:p w:rsidR="00EA3B32" w:rsidRDefault="00DA63D4" w:rsidP="00841E22">
      <w:pPr>
        <w:spacing w:line="360" w:lineRule="auto"/>
        <w:jc w:val="both"/>
      </w:pPr>
      <w:r w:rsidRPr="00680A4B">
        <w:t xml:space="preserve">4. </w:t>
      </w:r>
      <w:r w:rsidR="00EA3B32">
        <w:t xml:space="preserve"> </w:t>
      </w:r>
      <w:r w:rsidRPr="00680A4B">
        <w:t xml:space="preserve">Реализация единого подхода к обучению и воспитанию детей в детском саду и семье на основе ФГОС </w:t>
      </w:r>
      <w:proofErr w:type="gramStart"/>
      <w:r w:rsidRPr="00680A4B">
        <w:t>ДО</w:t>
      </w:r>
      <w:proofErr w:type="gramEnd"/>
      <w:r w:rsidRPr="00680A4B">
        <w:t>.</w:t>
      </w:r>
    </w:p>
    <w:p w:rsidR="00DA63D4" w:rsidRPr="00DA63D4" w:rsidRDefault="00DA63D4" w:rsidP="00841E22">
      <w:pPr>
        <w:tabs>
          <w:tab w:val="left" w:pos="2087"/>
        </w:tabs>
        <w:spacing w:line="360" w:lineRule="auto"/>
        <w:jc w:val="both"/>
        <w:rPr>
          <w:b/>
        </w:rPr>
      </w:pPr>
    </w:p>
    <w:p w:rsidR="00DA63D4" w:rsidRDefault="00DA63D4" w:rsidP="00841E22">
      <w:pPr>
        <w:pStyle w:val="a5"/>
        <w:spacing w:line="360" w:lineRule="auto"/>
        <w:jc w:val="both"/>
        <w:rPr>
          <w:b/>
        </w:rPr>
      </w:pPr>
    </w:p>
    <w:p w:rsidR="001F56CB" w:rsidRPr="00185F9E" w:rsidRDefault="001F56CB" w:rsidP="00841E22">
      <w:pPr>
        <w:spacing w:after="0" w:line="360" w:lineRule="auto"/>
        <w:jc w:val="both"/>
      </w:pPr>
      <w:r w:rsidRPr="00185F9E">
        <w:t>.</w:t>
      </w:r>
    </w:p>
    <w:p w:rsidR="00EA3B32" w:rsidRDefault="00EA3B32" w:rsidP="00841E22">
      <w:pPr>
        <w:pStyle w:val="a5"/>
        <w:spacing w:line="360" w:lineRule="auto"/>
        <w:jc w:val="both"/>
        <w:rPr>
          <w:b/>
        </w:rPr>
      </w:pPr>
    </w:p>
    <w:p w:rsidR="00EA3B32" w:rsidRDefault="00EA3B32" w:rsidP="00841E22">
      <w:pPr>
        <w:pStyle w:val="a5"/>
        <w:spacing w:line="360" w:lineRule="auto"/>
        <w:jc w:val="both"/>
        <w:rPr>
          <w:b/>
        </w:rPr>
      </w:pPr>
    </w:p>
    <w:p w:rsidR="00EA3B32" w:rsidRDefault="00EA3B32" w:rsidP="00841E22">
      <w:pPr>
        <w:pStyle w:val="a5"/>
        <w:spacing w:line="360" w:lineRule="auto"/>
        <w:jc w:val="both"/>
        <w:rPr>
          <w:b/>
        </w:rPr>
      </w:pPr>
    </w:p>
    <w:p w:rsidR="00FB1ED8" w:rsidRDefault="00FB1ED8" w:rsidP="00841E22">
      <w:pPr>
        <w:pStyle w:val="a5"/>
        <w:spacing w:line="360" w:lineRule="auto"/>
        <w:jc w:val="both"/>
        <w:rPr>
          <w:b/>
        </w:rPr>
      </w:pPr>
    </w:p>
    <w:p w:rsidR="00FB1ED8" w:rsidRDefault="00FB1ED8" w:rsidP="00841E22">
      <w:pPr>
        <w:pStyle w:val="a5"/>
        <w:spacing w:line="360" w:lineRule="auto"/>
        <w:jc w:val="both"/>
        <w:rPr>
          <w:b/>
        </w:rPr>
      </w:pPr>
    </w:p>
    <w:p w:rsidR="00FB1ED8" w:rsidRDefault="00FB1ED8" w:rsidP="00841E22">
      <w:pPr>
        <w:pStyle w:val="a5"/>
        <w:spacing w:line="360" w:lineRule="auto"/>
        <w:jc w:val="both"/>
        <w:rPr>
          <w:b/>
        </w:rPr>
      </w:pPr>
    </w:p>
    <w:p w:rsidR="00FB1ED8" w:rsidRDefault="00FB1ED8" w:rsidP="00841E22">
      <w:pPr>
        <w:spacing w:line="360" w:lineRule="auto"/>
        <w:jc w:val="both"/>
        <w:rPr>
          <w:b/>
        </w:rPr>
      </w:pPr>
    </w:p>
    <w:p w:rsidR="00841E22" w:rsidRPr="00841E22" w:rsidRDefault="00841E22" w:rsidP="00841E22">
      <w:pPr>
        <w:spacing w:line="360" w:lineRule="auto"/>
        <w:jc w:val="both"/>
        <w:rPr>
          <w:b/>
        </w:rPr>
      </w:pPr>
    </w:p>
    <w:p w:rsidR="001F56CB" w:rsidRDefault="001F56CB" w:rsidP="00841E22">
      <w:pPr>
        <w:pStyle w:val="a5"/>
        <w:spacing w:line="360" w:lineRule="auto"/>
        <w:jc w:val="both"/>
        <w:rPr>
          <w:b/>
        </w:rPr>
      </w:pPr>
      <w:r>
        <w:rPr>
          <w:b/>
        </w:rPr>
        <w:lastRenderedPageBreak/>
        <w:t>И</w:t>
      </w:r>
      <w:r w:rsidR="00FB1ED8">
        <w:rPr>
          <w:b/>
        </w:rPr>
        <w:t>нновационность</w:t>
      </w:r>
      <w:r w:rsidRPr="001F56CB">
        <w:rPr>
          <w:b/>
        </w:rPr>
        <w:t>.</w:t>
      </w:r>
    </w:p>
    <w:p w:rsidR="001F56CB" w:rsidRPr="00B61E01" w:rsidRDefault="001F56CB" w:rsidP="00841E22">
      <w:pPr>
        <w:spacing w:after="0" w:line="360" w:lineRule="auto"/>
        <w:ind w:firstLine="426"/>
        <w:jc w:val="both"/>
      </w:pPr>
      <w:r w:rsidRPr="00B61E01">
        <w:t>Новизна (</w:t>
      </w:r>
      <w:proofErr w:type="spellStart"/>
      <w:r w:rsidRPr="00B61E01">
        <w:t>инновационность</w:t>
      </w:r>
      <w:proofErr w:type="spellEnd"/>
      <w:r w:rsidRPr="00B61E01">
        <w:t>) определяется следующими основными моментами:</w:t>
      </w:r>
    </w:p>
    <w:p w:rsidR="001F56CB" w:rsidRPr="00B61E01" w:rsidRDefault="001F56CB" w:rsidP="00841E22">
      <w:pPr>
        <w:pStyle w:val="a5"/>
        <w:spacing w:after="0" w:line="360" w:lineRule="auto"/>
        <w:ind w:left="0" w:right="34" w:firstLine="426"/>
        <w:jc w:val="both"/>
      </w:pPr>
      <w:r w:rsidRPr="00B61E01">
        <w:t>- планирование работы путем распределение мероприятий по направлениям с охватом всех образовательных областей в соответствии с ФГОС;</w:t>
      </w:r>
    </w:p>
    <w:p w:rsidR="001F56CB" w:rsidRPr="00B61E01" w:rsidRDefault="001F56CB" w:rsidP="00841E22">
      <w:pPr>
        <w:pStyle w:val="a5"/>
        <w:spacing w:after="0" w:line="360" w:lineRule="auto"/>
        <w:ind w:left="0" w:right="34" w:firstLine="426"/>
        <w:jc w:val="both"/>
        <w:rPr>
          <w:shd w:val="clear" w:color="auto" w:fill="FFFFFF"/>
        </w:rPr>
      </w:pPr>
      <w:r w:rsidRPr="00B61E01">
        <w:t xml:space="preserve">- </w:t>
      </w:r>
      <w:r w:rsidRPr="00B61E01">
        <w:rPr>
          <w:shd w:val="clear" w:color="auto" w:fill="FFFFFF"/>
        </w:rPr>
        <w:t>взаимодействие с родителями строится на личностно-ориентированном подходе, т.е. с учетом свободы выбора родителями форм и мероприятий.</w:t>
      </w:r>
    </w:p>
    <w:p w:rsidR="001F56CB" w:rsidRPr="00B61E01" w:rsidRDefault="001F56CB" w:rsidP="00841E22">
      <w:pPr>
        <w:spacing w:after="0" w:line="360" w:lineRule="auto"/>
        <w:ind w:firstLine="426"/>
        <w:jc w:val="both"/>
        <w:rPr>
          <w:b/>
        </w:rPr>
      </w:pPr>
      <w:r w:rsidRPr="00B61E01">
        <w:rPr>
          <w:shd w:val="clear" w:color="auto" w:fill="FFFFFF"/>
        </w:rPr>
        <w:t xml:space="preserve">- внедрение </w:t>
      </w:r>
      <w:proofErr w:type="gramStart"/>
      <w:r w:rsidRPr="00B61E01">
        <w:rPr>
          <w:shd w:val="clear" w:color="auto" w:fill="FFFFFF"/>
        </w:rPr>
        <w:t>новых</w:t>
      </w:r>
      <w:proofErr w:type="gramEnd"/>
      <w:r w:rsidRPr="00B61E01">
        <w:rPr>
          <w:shd w:val="clear" w:color="auto" w:fill="FFFFFF"/>
        </w:rPr>
        <w:t xml:space="preserve"> форм работы с родителями;</w:t>
      </w:r>
    </w:p>
    <w:p w:rsidR="00B61E01" w:rsidRPr="00B61E01" w:rsidRDefault="00B61E01" w:rsidP="00841E22">
      <w:pPr>
        <w:spacing w:after="0" w:line="360" w:lineRule="auto"/>
        <w:ind w:firstLine="426"/>
        <w:jc w:val="both"/>
      </w:pPr>
      <w:r w:rsidRPr="00B61E01">
        <w:t>Новизна проекта заключается в привлечении творческого потенциала родителей с целью создания комплексной модели детско-родительской деятельности. Основным фактом, обеспечивающим эффективность образовательного процесса, является личностная включённость детей и родителей в событийную жизнь. Эту включённость можно обеспечить посредством учета интересов детей и родителей. Проект позволяет детям и родителям заниматься любимым делом, получать знания и развивать творческий потенциал, чтобы в дальнейшем обеспечить ребенку эмоциональный комфорт, интересную содержательную жизнь в детском саду и дома.   </w:t>
      </w:r>
    </w:p>
    <w:p w:rsidR="001F56CB" w:rsidRPr="00B61E01" w:rsidRDefault="00B61E01" w:rsidP="00841E22">
      <w:pPr>
        <w:shd w:val="clear" w:color="auto" w:fill="FFFFFF"/>
        <w:spacing w:after="0" w:line="360" w:lineRule="auto"/>
        <w:ind w:firstLine="426"/>
        <w:jc w:val="both"/>
        <w:rPr>
          <w:rFonts w:ascii="yandex-sans" w:eastAsia="Times New Roman" w:hAnsi="yandex-sans"/>
          <w:color w:val="000000"/>
          <w:lang w:eastAsia="ru-RU"/>
        </w:rPr>
      </w:pPr>
      <w:r w:rsidRPr="00B61E01">
        <w:t>Основным аспектом модели взаимодействия дошкольного учреждения с родителями «</w:t>
      </w:r>
      <w:proofErr w:type="spellStart"/>
      <w:r w:rsidRPr="00B61E01">
        <w:t>МиР</w:t>
      </w:r>
      <w:proofErr w:type="spellEnd"/>
      <w:r w:rsidRPr="00B61E01">
        <w:t>»: Мы и Родители» является планирование работы с семьей по разделам. Разделы – это основные направления развития ребенка, т.е. образовательные области федерального государственного образовательного стандарта дошкольного образования. Такое планирование предполагает равномерное распределение мероприятий в течение года и широкие возможности  для участия  каждой семьи.</w:t>
      </w:r>
    </w:p>
    <w:p w:rsidR="001F56CB" w:rsidRDefault="001F56CB" w:rsidP="00841E22">
      <w:pPr>
        <w:shd w:val="clear" w:color="auto" w:fill="FFFFFF"/>
        <w:spacing w:after="0" w:line="36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1F56CB" w:rsidRDefault="001F56CB" w:rsidP="00841E22">
      <w:pPr>
        <w:shd w:val="clear" w:color="auto" w:fill="FFFFFF"/>
        <w:spacing w:after="0" w:line="36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1F56CB" w:rsidRDefault="001F56CB" w:rsidP="00841E22">
      <w:pPr>
        <w:shd w:val="clear" w:color="auto" w:fill="FFFFFF"/>
        <w:spacing w:after="0" w:line="36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1F56CB" w:rsidRDefault="001F56CB" w:rsidP="00841E22">
      <w:pPr>
        <w:shd w:val="clear" w:color="auto" w:fill="FFFFFF"/>
        <w:spacing w:after="0" w:line="36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1F56CB" w:rsidRDefault="001F56CB" w:rsidP="00841E22">
      <w:pPr>
        <w:shd w:val="clear" w:color="auto" w:fill="FFFFFF"/>
        <w:spacing w:after="0" w:line="36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1F56CB" w:rsidRDefault="001F56CB" w:rsidP="00841E22">
      <w:pPr>
        <w:shd w:val="clear" w:color="auto" w:fill="FFFFFF"/>
        <w:spacing w:after="0" w:line="36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841E22" w:rsidRDefault="00841E22" w:rsidP="00841E22">
      <w:pPr>
        <w:spacing w:line="360" w:lineRule="auto"/>
        <w:rPr>
          <w:b/>
        </w:rPr>
      </w:pPr>
    </w:p>
    <w:p w:rsidR="00605EFD" w:rsidRPr="001F56CB" w:rsidRDefault="00605EFD" w:rsidP="00841E22">
      <w:pPr>
        <w:spacing w:line="360" w:lineRule="auto"/>
        <w:jc w:val="center"/>
        <w:rPr>
          <w:b/>
        </w:rPr>
      </w:pPr>
      <w:r w:rsidRPr="001F56CB">
        <w:rPr>
          <w:b/>
        </w:rPr>
        <w:lastRenderedPageBreak/>
        <w:t>2</w:t>
      </w:r>
      <w:r>
        <w:rPr>
          <w:b/>
        </w:rPr>
        <w:t>.</w:t>
      </w:r>
      <w:r w:rsidRPr="001F56CB">
        <w:rPr>
          <w:b/>
        </w:rPr>
        <w:t xml:space="preserve"> Измерение и оценка качества инновации (не более 2 стр.).</w:t>
      </w:r>
    </w:p>
    <w:p w:rsidR="00D80B67" w:rsidRPr="00A64695" w:rsidRDefault="00605EFD" w:rsidP="00841E22">
      <w:pPr>
        <w:pStyle w:val="a5"/>
        <w:spacing w:line="360" w:lineRule="auto"/>
        <w:ind w:left="0" w:firstLine="567"/>
        <w:jc w:val="both"/>
      </w:pPr>
      <w:r w:rsidRPr="00C06103">
        <w:t xml:space="preserve">Определены критерии и показатели (индикаторы) эффективности инновационной деятельности: </w:t>
      </w:r>
    </w:p>
    <w:tbl>
      <w:tblPr>
        <w:tblStyle w:val="a3"/>
        <w:tblW w:w="10456" w:type="dxa"/>
        <w:tblLayout w:type="fixed"/>
        <w:tblLook w:val="04A0"/>
      </w:tblPr>
      <w:tblGrid>
        <w:gridCol w:w="2660"/>
        <w:gridCol w:w="5245"/>
        <w:gridCol w:w="2551"/>
      </w:tblGrid>
      <w:tr w:rsidR="00A64695" w:rsidTr="00244804">
        <w:tc>
          <w:tcPr>
            <w:tcW w:w="2660" w:type="dxa"/>
          </w:tcPr>
          <w:p w:rsidR="00A64695" w:rsidRPr="003E6EEC" w:rsidRDefault="00A64695" w:rsidP="00841E22">
            <w:pPr>
              <w:spacing w:line="360" w:lineRule="auto"/>
              <w:jc w:val="both"/>
              <w:rPr>
                <w:b/>
              </w:rPr>
            </w:pPr>
            <w:r w:rsidRPr="003E6EEC">
              <w:rPr>
                <w:b/>
              </w:rPr>
              <w:t>Критерии</w:t>
            </w:r>
          </w:p>
        </w:tc>
        <w:tc>
          <w:tcPr>
            <w:tcW w:w="5245" w:type="dxa"/>
          </w:tcPr>
          <w:p w:rsidR="00A64695" w:rsidRPr="003E6EEC" w:rsidRDefault="00A64695" w:rsidP="00841E22">
            <w:pPr>
              <w:spacing w:line="360" w:lineRule="auto"/>
              <w:jc w:val="both"/>
              <w:rPr>
                <w:b/>
              </w:rPr>
            </w:pPr>
            <w:r w:rsidRPr="003E6EEC">
              <w:rPr>
                <w:b/>
              </w:rPr>
              <w:t>Показатели (индикаторы) эффективности инновационной деятельности</w:t>
            </w:r>
          </w:p>
        </w:tc>
        <w:tc>
          <w:tcPr>
            <w:tcW w:w="2551" w:type="dxa"/>
          </w:tcPr>
          <w:p w:rsidR="00A64695" w:rsidRPr="003E6EEC" w:rsidRDefault="00A64695" w:rsidP="00841E22">
            <w:pPr>
              <w:spacing w:line="360" w:lineRule="auto"/>
              <w:rPr>
                <w:b/>
              </w:rPr>
            </w:pPr>
            <w:r w:rsidRPr="003E6EEC">
              <w:rPr>
                <w:b/>
              </w:rPr>
              <w:t>Результативность</w:t>
            </w:r>
          </w:p>
        </w:tc>
      </w:tr>
      <w:tr w:rsidR="00A64695" w:rsidTr="00244804">
        <w:tc>
          <w:tcPr>
            <w:tcW w:w="2660" w:type="dxa"/>
          </w:tcPr>
          <w:p w:rsidR="00A64695" w:rsidRPr="003E6EEC" w:rsidRDefault="00A64695" w:rsidP="00841E22">
            <w:pPr>
              <w:spacing w:line="360" w:lineRule="auto"/>
              <w:jc w:val="both"/>
            </w:pPr>
            <w:r w:rsidRPr="003E6EEC">
              <w:rPr>
                <w:rFonts w:eastAsia="Times New Roman"/>
                <w:iCs/>
                <w:lang w:eastAsia="ru-RU"/>
              </w:rPr>
              <w:t>Полнота разработанных нормативных правовых документов по проблеме инновационной деятельности</w:t>
            </w:r>
          </w:p>
        </w:tc>
        <w:tc>
          <w:tcPr>
            <w:tcW w:w="5245" w:type="dxa"/>
          </w:tcPr>
          <w:p w:rsidR="00A64695" w:rsidRPr="003E6EEC" w:rsidRDefault="00A64695" w:rsidP="00841E22">
            <w:pPr>
              <w:spacing w:line="360" w:lineRule="auto"/>
              <w:jc w:val="both"/>
            </w:pPr>
            <w:r w:rsidRPr="003E6EEC">
              <w:rPr>
                <w:rFonts w:eastAsia="Times New Roman"/>
                <w:lang w:eastAsia="ru-RU"/>
              </w:rPr>
              <w:t>Наличие нормативно-правовой базы по проблеме инновационной деятельности: приказы, положения, договоры, локальные акты, инструктивные материалы.</w:t>
            </w:r>
          </w:p>
        </w:tc>
        <w:tc>
          <w:tcPr>
            <w:tcW w:w="2551" w:type="dxa"/>
          </w:tcPr>
          <w:p w:rsidR="00A64695" w:rsidRPr="003E6EEC" w:rsidRDefault="00A64695" w:rsidP="00841E22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3E6EEC">
              <w:rPr>
                <w:rFonts w:eastAsia="Times New Roman"/>
                <w:lang w:eastAsia="ru-RU"/>
              </w:rPr>
              <w:t>В наличии.</w:t>
            </w:r>
          </w:p>
        </w:tc>
      </w:tr>
      <w:tr w:rsidR="00A64695" w:rsidTr="00244804">
        <w:trPr>
          <w:trHeight w:val="360"/>
        </w:trPr>
        <w:tc>
          <w:tcPr>
            <w:tcW w:w="2660" w:type="dxa"/>
            <w:vMerge w:val="restart"/>
          </w:tcPr>
          <w:p w:rsidR="00A64695" w:rsidRPr="003E6EEC" w:rsidRDefault="00A64695" w:rsidP="00841E22">
            <w:pPr>
              <w:spacing w:line="360" w:lineRule="auto"/>
              <w:jc w:val="both"/>
            </w:pPr>
            <w:r w:rsidRPr="003E6EEC">
              <w:rPr>
                <w:rFonts w:eastAsia="Times New Roman"/>
                <w:iCs/>
                <w:lang w:eastAsia="ru-RU"/>
              </w:rPr>
              <w:t>Степень разработанности методического обеспечения инновационной деятельности в образовательной организации</w:t>
            </w:r>
          </w:p>
        </w:tc>
        <w:tc>
          <w:tcPr>
            <w:tcW w:w="5245" w:type="dxa"/>
          </w:tcPr>
          <w:p w:rsidR="00A64695" w:rsidRPr="003E6EEC" w:rsidRDefault="00A64695" w:rsidP="00841E22">
            <w:pPr>
              <w:spacing w:line="360" w:lineRule="auto"/>
              <w:jc w:val="both"/>
            </w:pPr>
            <w:r w:rsidRPr="003E6EEC">
              <w:rPr>
                <w:rFonts w:eastAsia="Times New Roman"/>
                <w:lang w:eastAsia="ru-RU"/>
              </w:rPr>
              <w:t xml:space="preserve">Наличие инструментария </w:t>
            </w:r>
            <w:r w:rsidRPr="003E6EEC">
              <w:t xml:space="preserve">для изучения, анализа информации о семье и ребенке в ДОУ </w:t>
            </w:r>
            <w:r w:rsidRPr="003E6EEC">
              <w:rPr>
                <w:rFonts w:eastAsia="Times New Roman"/>
                <w:lang w:eastAsia="ru-RU"/>
              </w:rPr>
              <w:t>в условиях инновационной деятельности: з</w:t>
            </w:r>
            <w:r w:rsidRPr="003E6EEC">
              <w:t>накомство с родительской общественностью детского сада (изучение семей, их трудностей и запросов, желание заниматься общественной деятельностью, работа в команде и др.)</w:t>
            </w:r>
          </w:p>
        </w:tc>
        <w:tc>
          <w:tcPr>
            <w:tcW w:w="2551" w:type="dxa"/>
          </w:tcPr>
          <w:p w:rsidR="00A64695" w:rsidRPr="003E6EEC" w:rsidRDefault="00A64695" w:rsidP="00841E22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3E6EEC">
              <w:rPr>
                <w:rFonts w:eastAsia="Times New Roman"/>
                <w:lang w:eastAsia="ru-RU"/>
              </w:rPr>
              <w:t>В наличии.</w:t>
            </w:r>
          </w:p>
          <w:p w:rsidR="00A64695" w:rsidRPr="003E6EEC" w:rsidRDefault="00A64695" w:rsidP="00841E22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3E6EEC">
              <w:rPr>
                <w:rFonts w:eastAsia="Times New Roman"/>
                <w:lang w:eastAsia="ru-RU"/>
              </w:rPr>
              <w:t>Подготавливается к изданию.</w:t>
            </w:r>
          </w:p>
        </w:tc>
      </w:tr>
      <w:tr w:rsidR="00A64695" w:rsidTr="00244804">
        <w:trPr>
          <w:trHeight w:val="282"/>
        </w:trPr>
        <w:tc>
          <w:tcPr>
            <w:tcW w:w="2660" w:type="dxa"/>
            <w:vMerge/>
          </w:tcPr>
          <w:p w:rsidR="00A64695" w:rsidRDefault="00A64695" w:rsidP="00841E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64695" w:rsidRDefault="00A64695" w:rsidP="00841E22">
            <w:pPr>
              <w:spacing w:line="360" w:lineRule="auto"/>
              <w:jc w:val="both"/>
              <w:rPr>
                <w:b/>
              </w:rPr>
            </w:pPr>
            <w:r w:rsidRPr="003E6EEC">
              <w:rPr>
                <w:rFonts w:eastAsia="Times New Roman"/>
                <w:lang w:eastAsia="ru-RU"/>
              </w:rPr>
              <w:t>Наличие методических материалов, разработанных и/или апробированных в ходе инновационной деятельности,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3E6EEC">
              <w:rPr>
                <w:rFonts w:eastAsia="Times New Roman"/>
                <w:lang w:eastAsia="ru-RU"/>
              </w:rPr>
              <w:t>направленных на  вовлечение родителей в образовательное пространство ДОУ и всестороннее развитие воспитанников.</w:t>
            </w:r>
          </w:p>
        </w:tc>
        <w:tc>
          <w:tcPr>
            <w:tcW w:w="2551" w:type="dxa"/>
          </w:tcPr>
          <w:p w:rsidR="00A64695" w:rsidRDefault="00A64695" w:rsidP="00841E22">
            <w:pPr>
              <w:spacing w:line="360" w:lineRule="auto"/>
              <w:jc w:val="both"/>
              <w:rPr>
                <w:b/>
              </w:rPr>
            </w:pPr>
            <w:r w:rsidRPr="003E6EEC">
              <w:rPr>
                <w:rFonts w:eastAsia="Times New Roman"/>
                <w:lang w:eastAsia="ru-RU"/>
              </w:rPr>
              <w:t xml:space="preserve">Использование технологии адвент-календаря, детско-родительских проектов, интерактивных </w:t>
            </w:r>
            <w:r w:rsidRPr="003E6EEC">
              <w:rPr>
                <w:rFonts w:eastAsia="Times New Roman"/>
                <w:lang w:eastAsia="ru-RU"/>
              </w:rPr>
              <w:lastRenderedPageBreak/>
              <w:t xml:space="preserve">площадок и др.  </w:t>
            </w:r>
          </w:p>
        </w:tc>
      </w:tr>
      <w:tr w:rsidR="00A64695" w:rsidTr="00244804">
        <w:trPr>
          <w:trHeight w:val="141"/>
        </w:trPr>
        <w:tc>
          <w:tcPr>
            <w:tcW w:w="2660" w:type="dxa"/>
            <w:vMerge w:val="restart"/>
          </w:tcPr>
          <w:p w:rsidR="00A64695" w:rsidRPr="003E6EEC" w:rsidRDefault="00A64695" w:rsidP="00841E22">
            <w:pPr>
              <w:spacing w:line="360" w:lineRule="auto"/>
              <w:jc w:val="both"/>
            </w:pPr>
            <w:r w:rsidRPr="003E6EEC">
              <w:rPr>
                <w:rFonts w:eastAsia="Times New Roman"/>
                <w:iCs/>
                <w:lang w:eastAsia="ru-RU"/>
              </w:rPr>
              <w:lastRenderedPageBreak/>
              <w:t>Влияние изменений, полученных в результате инновационной деятельности, на работу с родителями</w:t>
            </w:r>
          </w:p>
        </w:tc>
        <w:tc>
          <w:tcPr>
            <w:tcW w:w="5245" w:type="dxa"/>
          </w:tcPr>
          <w:p w:rsidR="00A64695" w:rsidRPr="003E6EEC" w:rsidRDefault="00A64695" w:rsidP="00841E22">
            <w:pPr>
              <w:tabs>
                <w:tab w:val="left" w:pos="168"/>
                <w:tab w:val="left" w:pos="309"/>
              </w:tabs>
              <w:spacing w:line="360" w:lineRule="auto"/>
              <w:jc w:val="both"/>
              <w:rPr>
                <w:color w:val="000000"/>
              </w:rPr>
            </w:pPr>
            <w:r w:rsidRPr="003E6EEC">
              <w:rPr>
                <w:color w:val="000000"/>
              </w:rPr>
              <w:t xml:space="preserve">Охват  родителей, принимающих </w:t>
            </w:r>
            <w:proofErr w:type="gramStart"/>
            <w:r w:rsidRPr="003E6EEC">
              <w:rPr>
                <w:color w:val="000000"/>
              </w:rPr>
              <w:t>активное</w:t>
            </w:r>
            <w:proofErr w:type="gramEnd"/>
            <w:r w:rsidRPr="003E6EEC">
              <w:rPr>
                <w:color w:val="000000"/>
              </w:rPr>
              <w:t xml:space="preserve"> участие в образовательной деятельности ДОО</w:t>
            </w:r>
          </w:p>
        </w:tc>
        <w:tc>
          <w:tcPr>
            <w:tcW w:w="2551" w:type="dxa"/>
          </w:tcPr>
          <w:p w:rsidR="00A64695" w:rsidRPr="003E6EEC" w:rsidRDefault="00A64695" w:rsidP="00841E22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3E6EEC">
              <w:rPr>
                <w:rFonts w:eastAsia="Times New Roman"/>
                <w:lang w:eastAsia="ru-RU"/>
              </w:rPr>
              <w:t>Наблюдается увеличение – не менее 75%</w:t>
            </w:r>
          </w:p>
        </w:tc>
      </w:tr>
      <w:tr w:rsidR="00A64695" w:rsidTr="00244804">
        <w:trPr>
          <w:trHeight w:val="172"/>
        </w:trPr>
        <w:tc>
          <w:tcPr>
            <w:tcW w:w="2660" w:type="dxa"/>
            <w:vMerge/>
          </w:tcPr>
          <w:p w:rsidR="00A64695" w:rsidRDefault="00A64695" w:rsidP="00841E2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A64695" w:rsidRDefault="00A64695" w:rsidP="00841E22">
            <w:pPr>
              <w:spacing w:line="360" w:lineRule="auto"/>
              <w:jc w:val="both"/>
              <w:rPr>
                <w:b/>
              </w:rPr>
            </w:pPr>
            <w:r w:rsidRPr="003E6EEC">
              <w:rPr>
                <w:color w:val="000000"/>
                <w:shd w:val="clear" w:color="auto" w:fill="FFFFFF"/>
              </w:rPr>
              <w:t>Увеличение количества вопросов родителей к педагогам и усложнение их содержания</w:t>
            </w:r>
            <w:r w:rsidRPr="003E6EEC">
              <w:t xml:space="preserve">, как результат их участия в </w:t>
            </w:r>
            <w:r w:rsidRPr="003E6EEC">
              <w:rPr>
                <w:color w:val="000000"/>
              </w:rPr>
              <w:t>образовательной деятельности группы, ДОУ.</w:t>
            </w:r>
          </w:p>
        </w:tc>
        <w:tc>
          <w:tcPr>
            <w:tcW w:w="2551" w:type="dxa"/>
          </w:tcPr>
          <w:p w:rsidR="00A64695" w:rsidRDefault="00A64695" w:rsidP="00841E22">
            <w:pPr>
              <w:spacing w:line="360" w:lineRule="auto"/>
              <w:jc w:val="both"/>
              <w:rPr>
                <w:b/>
              </w:rPr>
            </w:pPr>
            <w:r w:rsidRPr="003E6EEC">
              <w:rPr>
                <w:rFonts w:eastAsia="Times New Roman"/>
                <w:lang w:eastAsia="ru-RU"/>
              </w:rPr>
              <w:t>Наблюдается повышение</w:t>
            </w:r>
          </w:p>
        </w:tc>
      </w:tr>
      <w:tr w:rsidR="00A64695" w:rsidTr="00244804">
        <w:trPr>
          <w:trHeight w:val="188"/>
        </w:trPr>
        <w:tc>
          <w:tcPr>
            <w:tcW w:w="2660" w:type="dxa"/>
            <w:vMerge/>
          </w:tcPr>
          <w:p w:rsidR="00A64695" w:rsidRDefault="00A64695" w:rsidP="00841E2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A64695" w:rsidRDefault="00A64695" w:rsidP="00841E22">
            <w:pPr>
              <w:spacing w:line="360" w:lineRule="auto"/>
              <w:jc w:val="both"/>
              <w:rPr>
                <w:b/>
              </w:rPr>
            </w:pPr>
            <w:r w:rsidRPr="003E6EEC">
              <w:t>Уровень проявления конфликтности в отношениях с родителями воспитанников.</w:t>
            </w:r>
          </w:p>
        </w:tc>
        <w:tc>
          <w:tcPr>
            <w:tcW w:w="2551" w:type="dxa"/>
          </w:tcPr>
          <w:p w:rsidR="00A64695" w:rsidRDefault="00A64695" w:rsidP="00841E22">
            <w:pPr>
              <w:spacing w:line="360" w:lineRule="auto"/>
              <w:jc w:val="both"/>
              <w:rPr>
                <w:b/>
              </w:rPr>
            </w:pPr>
            <w:r w:rsidRPr="003E6EEC">
              <w:rPr>
                <w:rFonts w:eastAsia="Times New Roman"/>
                <w:lang w:eastAsia="ru-RU"/>
              </w:rPr>
              <w:t>Наблюдается снижение.</w:t>
            </w:r>
          </w:p>
        </w:tc>
      </w:tr>
      <w:tr w:rsidR="00A64695" w:rsidTr="00244804">
        <w:trPr>
          <w:trHeight w:val="156"/>
        </w:trPr>
        <w:tc>
          <w:tcPr>
            <w:tcW w:w="2660" w:type="dxa"/>
            <w:vMerge/>
          </w:tcPr>
          <w:p w:rsidR="00A64695" w:rsidRDefault="00A64695" w:rsidP="00841E2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A64695" w:rsidRDefault="00A64695" w:rsidP="00841E22">
            <w:pPr>
              <w:spacing w:line="360" w:lineRule="auto"/>
              <w:jc w:val="both"/>
              <w:rPr>
                <w:b/>
              </w:rPr>
            </w:pPr>
            <w:r w:rsidRPr="003E6EEC">
              <w:t>Смена позиции родителей из «зрителей» и «наблюдателей» в активных участников встреч и помощников воспитателя.</w:t>
            </w:r>
          </w:p>
        </w:tc>
        <w:tc>
          <w:tcPr>
            <w:tcW w:w="2551" w:type="dxa"/>
          </w:tcPr>
          <w:p w:rsidR="00A64695" w:rsidRDefault="00A64695" w:rsidP="00841E22">
            <w:pPr>
              <w:spacing w:line="360" w:lineRule="auto"/>
              <w:jc w:val="both"/>
              <w:rPr>
                <w:b/>
              </w:rPr>
            </w:pPr>
            <w:r w:rsidRPr="003E6EEC">
              <w:rPr>
                <w:rFonts w:eastAsia="Times New Roman"/>
                <w:lang w:eastAsia="ru-RU"/>
              </w:rPr>
              <w:t>Наблюдается рост родителей-участников, помощников.</w:t>
            </w:r>
          </w:p>
        </w:tc>
      </w:tr>
      <w:tr w:rsidR="00A64695" w:rsidTr="00244804">
        <w:trPr>
          <w:trHeight w:val="150"/>
        </w:trPr>
        <w:tc>
          <w:tcPr>
            <w:tcW w:w="2660" w:type="dxa"/>
            <w:vMerge/>
          </w:tcPr>
          <w:p w:rsidR="00A64695" w:rsidRDefault="00A64695" w:rsidP="00841E2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A64695" w:rsidRDefault="00A64695" w:rsidP="00841E22">
            <w:pPr>
              <w:spacing w:line="360" w:lineRule="auto"/>
              <w:jc w:val="both"/>
              <w:rPr>
                <w:b/>
              </w:rPr>
            </w:pPr>
            <w:r w:rsidRPr="003E6EEC">
              <w:rPr>
                <w:rFonts w:eastAsia="Times New Roman"/>
                <w:lang w:eastAsia="ru-RU"/>
              </w:rPr>
              <w:t>Удовлетворенность детей и их родителей образовательным процессом.</w:t>
            </w:r>
          </w:p>
        </w:tc>
        <w:tc>
          <w:tcPr>
            <w:tcW w:w="2551" w:type="dxa"/>
          </w:tcPr>
          <w:p w:rsidR="00A64695" w:rsidRDefault="00A64695" w:rsidP="00841E22">
            <w:pPr>
              <w:spacing w:line="360" w:lineRule="auto"/>
              <w:jc w:val="both"/>
              <w:rPr>
                <w:b/>
              </w:rPr>
            </w:pPr>
            <w:r w:rsidRPr="003E6EEC">
              <w:rPr>
                <w:rFonts w:eastAsia="Times New Roman"/>
                <w:lang w:eastAsia="ru-RU"/>
              </w:rPr>
              <w:t>100%</w:t>
            </w:r>
          </w:p>
        </w:tc>
      </w:tr>
      <w:tr w:rsidR="00A64695" w:rsidTr="00244804">
        <w:trPr>
          <w:trHeight w:val="156"/>
        </w:trPr>
        <w:tc>
          <w:tcPr>
            <w:tcW w:w="2660" w:type="dxa"/>
            <w:vMerge w:val="restart"/>
          </w:tcPr>
          <w:p w:rsidR="00A64695" w:rsidRPr="003E6EEC" w:rsidRDefault="00A64695" w:rsidP="00841E22">
            <w:pPr>
              <w:spacing w:line="360" w:lineRule="auto"/>
              <w:jc w:val="both"/>
            </w:pPr>
            <w:r w:rsidRPr="003E6EEC">
              <w:rPr>
                <w:rFonts w:eastAsia="Times New Roman"/>
                <w:iCs/>
                <w:lang w:eastAsia="ru-RU"/>
              </w:rPr>
              <w:t>Влияние изменений, полученных в результате инновационной деятельности, на рост профессиональных компетенций педагогических и руководящих работников</w:t>
            </w:r>
          </w:p>
        </w:tc>
        <w:tc>
          <w:tcPr>
            <w:tcW w:w="5245" w:type="dxa"/>
          </w:tcPr>
          <w:p w:rsidR="00A64695" w:rsidRPr="003E6EEC" w:rsidRDefault="00A64695" w:rsidP="00841E22">
            <w:pPr>
              <w:tabs>
                <w:tab w:val="left" w:pos="426"/>
              </w:tabs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3E6EEC">
              <w:rPr>
                <w:color w:val="000000"/>
                <w:shd w:val="clear" w:color="auto" w:fill="FFFFFF"/>
              </w:rPr>
              <w:t xml:space="preserve">Уровень   </w:t>
            </w:r>
            <w:r w:rsidR="00EE5472">
              <w:t>аффилиации</w:t>
            </w:r>
            <w:r w:rsidRPr="003E6EEC">
              <w:t xml:space="preserve"> педагогов к инновационной деятельности</w:t>
            </w:r>
            <w:r w:rsidRPr="003E6EEC">
              <w:rPr>
                <w:color w:val="000000"/>
                <w:shd w:val="clear" w:color="auto" w:fill="FFFFFF"/>
              </w:rPr>
              <w:t xml:space="preserve"> и готовности педагогических работников к успешному взаимодействию с родителями как </w:t>
            </w:r>
            <w:r w:rsidRPr="003E6EEC">
              <w:t>с партнерами и участниками образовательного процесса</w:t>
            </w:r>
          </w:p>
        </w:tc>
        <w:tc>
          <w:tcPr>
            <w:tcW w:w="2551" w:type="dxa"/>
          </w:tcPr>
          <w:p w:rsidR="00A64695" w:rsidRPr="003E6EEC" w:rsidRDefault="00EE5472" w:rsidP="00841E22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Наблюдается положительная динамика</w:t>
            </w:r>
            <w:r w:rsidR="00A64695" w:rsidRPr="003E6EEC">
              <w:rPr>
                <w:rFonts w:eastAsia="Times New Roman"/>
                <w:lang w:eastAsia="ru-RU"/>
              </w:rPr>
              <w:t>.</w:t>
            </w:r>
          </w:p>
        </w:tc>
      </w:tr>
      <w:tr w:rsidR="00A64695" w:rsidTr="00244804">
        <w:trPr>
          <w:trHeight w:val="150"/>
        </w:trPr>
        <w:tc>
          <w:tcPr>
            <w:tcW w:w="2660" w:type="dxa"/>
            <w:vMerge/>
          </w:tcPr>
          <w:p w:rsidR="00A64695" w:rsidRDefault="00A64695" w:rsidP="00841E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64695" w:rsidRDefault="00A64695" w:rsidP="00841E22">
            <w:pPr>
              <w:spacing w:line="360" w:lineRule="auto"/>
              <w:jc w:val="both"/>
              <w:rPr>
                <w:b/>
              </w:rPr>
            </w:pPr>
            <w:r w:rsidRPr="003E6EEC">
              <w:t xml:space="preserve">Уровень </w:t>
            </w:r>
            <w:r w:rsidRPr="004844EB">
              <w:t xml:space="preserve">подготовленности </w:t>
            </w:r>
            <w:r>
              <w:t xml:space="preserve">детско-родительских </w:t>
            </w:r>
            <w:r w:rsidRPr="004844EB">
              <w:t>мероприятий</w:t>
            </w:r>
            <w:r>
              <w:t xml:space="preserve"> </w:t>
            </w:r>
          </w:p>
        </w:tc>
        <w:tc>
          <w:tcPr>
            <w:tcW w:w="2551" w:type="dxa"/>
          </w:tcPr>
          <w:p w:rsidR="00A64695" w:rsidRDefault="00A64695" w:rsidP="00841E22">
            <w:pPr>
              <w:spacing w:line="360" w:lineRule="auto"/>
              <w:jc w:val="both"/>
              <w:rPr>
                <w:b/>
              </w:rPr>
            </w:pPr>
            <w:r w:rsidRPr="003E6EEC">
              <w:rPr>
                <w:rFonts w:eastAsia="Times New Roman"/>
                <w:lang w:eastAsia="ru-RU"/>
              </w:rPr>
              <w:t>Высокий уровень.</w:t>
            </w:r>
          </w:p>
        </w:tc>
      </w:tr>
      <w:tr w:rsidR="00A64695" w:rsidTr="00244804">
        <w:trPr>
          <w:trHeight w:val="141"/>
        </w:trPr>
        <w:tc>
          <w:tcPr>
            <w:tcW w:w="2660" w:type="dxa"/>
            <w:vMerge/>
          </w:tcPr>
          <w:p w:rsidR="00A64695" w:rsidRDefault="00A64695" w:rsidP="00841E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64695" w:rsidRDefault="00A64695" w:rsidP="00841E22">
            <w:pPr>
              <w:spacing w:line="360" w:lineRule="auto"/>
              <w:jc w:val="both"/>
              <w:rPr>
                <w:b/>
              </w:rPr>
            </w:pPr>
            <w:r w:rsidRPr="003E6EEC">
              <w:rPr>
                <w:rFonts w:eastAsia="Times New Roman"/>
                <w:lang w:eastAsia="ru-RU"/>
              </w:rPr>
              <w:t>Повышение уровня квалификации педагогических и руководящих работников.</w:t>
            </w:r>
          </w:p>
        </w:tc>
        <w:tc>
          <w:tcPr>
            <w:tcW w:w="2551" w:type="dxa"/>
          </w:tcPr>
          <w:p w:rsidR="00A64695" w:rsidRDefault="00A64695" w:rsidP="00841E22">
            <w:pPr>
              <w:spacing w:line="360" w:lineRule="auto"/>
              <w:jc w:val="both"/>
              <w:rPr>
                <w:b/>
              </w:rPr>
            </w:pPr>
            <w:r w:rsidRPr="003E6EEC">
              <w:rPr>
                <w:rFonts w:eastAsia="Times New Roman"/>
                <w:lang w:eastAsia="ru-RU"/>
              </w:rPr>
              <w:t>Наблюдается повышение.</w:t>
            </w:r>
          </w:p>
        </w:tc>
      </w:tr>
    </w:tbl>
    <w:p w:rsidR="001F56CB" w:rsidRDefault="001F56CB" w:rsidP="00841E22">
      <w:pPr>
        <w:shd w:val="clear" w:color="auto" w:fill="FFFFFF"/>
        <w:spacing w:after="0" w:line="36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1F56CB" w:rsidRDefault="001F56CB" w:rsidP="00841E22">
      <w:pPr>
        <w:pStyle w:val="a5"/>
        <w:numPr>
          <w:ilvl w:val="0"/>
          <w:numId w:val="1"/>
        </w:numPr>
        <w:spacing w:line="360" w:lineRule="auto"/>
        <w:jc w:val="both"/>
        <w:rPr>
          <w:b/>
        </w:rPr>
      </w:pPr>
      <w:r w:rsidRPr="0027332A">
        <w:rPr>
          <w:b/>
        </w:rPr>
        <w:lastRenderedPageBreak/>
        <w:t>Результативность</w:t>
      </w:r>
      <w:r w:rsidR="005D2318" w:rsidRPr="0027332A">
        <w:rPr>
          <w:b/>
        </w:rPr>
        <w:t xml:space="preserve"> </w:t>
      </w:r>
      <w:r w:rsidRPr="0027332A">
        <w:rPr>
          <w:b/>
        </w:rPr>
        <w:t xml:space="preserve">(определённая </w:t>
      </w:r>
      <w:r w:rsidRPr="007D32F5">
        <w:rPr>
          <w:b/>
        </w:rPr>
        <w:t>устойчивость положительных</w:t>
      </w:r>
      <w:r w:rsidR="005D2318">
        <w:t xml:space="preserve"> </w:t>
      </w:r>
      <w:r w:rsidRPr="0027332A">
        <w:rPr>
          <w:b/>
        </w:rPr>
        <w:t>результатов) за отчетный пе</w:t>
      </w:r>
      <w:r w:rsidR="005D2318" w:rsidRPr="0027332A">
        <w:rPr>
          <w:b/>
        </w:rPr>
        <w:t>риод</w:t>
      </w:r>
      <w:r w:rsidRPr="0027332A">
        <w:rPr>
          <w:b/>
        </w:rPr>
        <w:t>, краткое</w:t>
      </w:r>
      <w:r w:rsidR="005D2318" w:rsidRPr="0027332A">
        <w:rPr>
          <w:b/>
        </w:rPr>
        <w:t xml:space="preserve"> </w:t>
      </w:r>
      <w:r w:rsidRPr="0027332A">
        <w:rPr>
          <w:b/>
        </w:rPr>
        <w:t>описание изданных инновационных продуктов (не более 3-4 стр.).</w:t>
      </w:r>
    </w:p>
    <w:p w:rsidR="00443C81" w:rsidRDefault="00A04120" w:rsidP="00841E22">
      <w:pPr>
        <w:spacing w:after="0" w:line="360" w:lineRule="auto"/>
        <w:ind w:firstLine="426"/>
        <w:jc w:val="both"/>
      </w:pPr>
      <w:r>
        <w:t xml:space="preserve">Разработанные инновационные продукты в 2019 году соответствуют плану реализации инновационной работы: </w:t>
      </w:r>
    </w:p>
    <w:p w:rsidR="00244804" w:rsidRDefault="007D32F5" w:rsidP="00841E22">
      <w:pPr>
        <w:pStyle w:val="a5"/>
        <w:numPr>
          <w:ilvl w:val="0"/>
          <w:numId w:val="12"/>
        </w:numPr>
        <w:spacing w:after="0" w:line="360" w:lineRule="auto"/>
        <w:ind w:left="567" w:hanging="501"/>
        <w:jc w:val="both"/>
      </w:pPr>
      <w:r>
        <w:t xml:space="preserve">Изучена </w:t>
      </w:r>
      <w:r w:rsidRPr="004C6DB2">
        <w:t>теоретическая и практическая литература</w:t>
      </w:r>
      <w:r>
        <w:t xml:space="preserve">:  </w:t>
      </w:r>
      <w:r w:rsidRPr="004C6DB2">
        <w:t xml:space="preserve">создан электронный банк источников </w:t>
      </w:r>
      <w:hyperlink r:id="rId9" w:history="1">
        <w:r w:rsidRPr="00860A39">
          <w:rPr>
            <w:rStyle w:val="a4"/>
          </w:rPr>
          <w:t>https://kolobok.tvoysadik.ru/?section_id=77</w:t>
        </w:r>
      </w:hyperlink>
      <w:r>
        <w:t xml:space="preserve"> </w:t>
      </w:r>
    </w:p>
    <w:p w:rsidR="00244804" w:rsidRDefault="007D32F5" w:rsidP="00841E22">
      <w:pPr>
        <w:pStyle w:val="a5"/>
        <w:numPr>
          <w:ilvl w:val="0"/>
          <w:numId w:val="12"/>
        </w:numPr>
        <w:spacing w:after="0" w:line="360" w:lineRule="auto"/>
        <w:ind w:left="567" w:hanging="501"/>
        <w:jc w:val="both"/>
      </w:pPr>
      <w:r>
        <w:t>Спроектирована с</w:t>
      </w:r>
      <w:r w:rsidRPr="00A04120">
        <w:t>истема изучения и анализа информации о семье и ребенке в ДОУ, педагогических инициатив родителей, выявление готовности семьи сотрудничать с ДОУ</w:t>
      </w:r>
      <w:r>
        <w:t xml:space="preserve"> </w:t>
      </w:r>
      <w:hyperlink r:id="rId10" w:history="1">
        <w:r w:rsidRPr="00860A39">
          <w:rPr>
            <w:rStyle w:val="a4"/>
          </w:rPr>
          <w:t>https://kolobok.tvoysadik.ru/?section_id=74</w:t>
        </w:r>
      </w:hyperlink>
      <w:r>
        <w:t xml:space="preserve"> </w:t>
      </w:r>
    </w:p>
    <w:p w:rsidR="007D32F5" w:rsidRPr="00A04120" w:rsidRDefault="007D32F5" w:rsidP="00841E22">
      <w:pPr>
        <w:pStyle w:val="a5"/>
        <w:numPr>
          <w:ilvl w:val="0"/>
          <w:numId w:val="12"/>
        </w:numPr>
        <w:spacing w:after="0" w:line="360" w:lineRule="auto"/>
        <w:ind w:left="567" w:hanging="501"/>
        <w:jc w:val="both"/>
      </w:pPr>
      <w:r>
        <w:t>И</w:t>
      </w:r>
      <w:r w:rsidRPr="00A1196C">
        <w:t xml:space="preserve">нновационные продукты </w:t>
      </w:r>
      <w:r>
        <w:t>представлены на сайте ДОО</w:t>
      </w:r>
      <w:r w:rsidRPr="00E75596">
        <w:t xml:space="preserve"> </w:t>
      </w:r>
      <w:hyperlink r:id="rId11" w:history="1">
        <w:r w:rsidRPr="00FE3641">
          <w:rPr>
            <w:rStyle w:val="a4"/>
          </w:rPr>
          <w:t>http://ds202.centerstart.ru/node/1752</w:t>
        </w:r>
      </w:hyperlink>
      <w:r>
        <w:t xml:space="preserve"> </w:t>
      </w:r>
    </w:p>
    <w:tbl>
      <w:tblPr>
        <w:tblStyle w:val="a3"/>
        <w:tblW w:w="10490" w:type="dxa"/>
        <w:tblInd w:w="-34" w:type="dxa"/>
        <w:tblLook w:val="04A0"/>
      </w:tblPr>
      <w:tblGrid>
        <w:gridCol w:w="3828"/>
        <w:gridCol w:w="6662"/>
      </w:tblGrid>
      <w:tr w:rsidR="0027332A" w:rsidTr="00982C6F">
        <w:tc>
          <w:tcPr>
            <w:tcW w:w="3828" w:type="dxa"/>
          </w:tcPr>
          <w:p w:rsidR="0027332A" w:rsidRPr="0027332A" w:rsidRDefault="002B7E20" w:rsidP="00841E22">
            <w:pPr>
              <w:pStyle w:val="a5"/>
              <w:spacing w:line="360" w:lineRule="auto"/>
              <w:ind w:left="0"/>
              <w:jc w:val="both"/>
              <w:rPr>
                <w:b/>
              </w:rPr>
            </w:pPr>
            <w:r>
              <w:rPr>
                <w:rFonts w:eastAsia="Times New Roman"/>
                <w:lang w:eastAsia="ru-RU"/>
              </w:rPr>
              <w:t>И</w:t>
            </w:r>
            <w:r w:rsidR="0027332A" w:rsidRPr="0027332A">
              <w:rPr>
                <w:rFonts w:eastAsia="Times New Roman"/>
                <w:lang w:eastAsia="ru-RU"/>
              </w:rPr>
              <w:t>нструментари</w:t>
            </w:r>
            <w:r>
              <w:rPr>
                <w:rFonts w:eastAsia="Times New Roman"/>
                <w:lang w:eastAsia="ru-RU"/>
              </w:rPr>
              <w:t>й</w:t>
            </w:r>
            <w:r w:rsidR="0027332A" w:rsidRPr="0027332A">
              <w:rPr>
                <w:rFonts w:eastAsia="Times New Roman"/>
                <w:lang w:eastAsia="ru-RU"/>
              </w:rPr>
              <w:t xml:space="preserve"> </w:t>
            </w:r>
            <w:r w:rsidR="0027332A" w:rsidRPr="0027332A">
              <w:t xml:space="preserve">для изучения, анализа информации о семье и ребенке в ДОУ </w:t>
            </w:r>
            <w:r w:rsidR="0027332A" w:rsidRPr="0027332A">
              <w:rPr>
                <w:rFonts w:eastAsia="Times New Roman"/>
                <w:lang w:eastAsia="ru-RU"/>
              </w:rPr>
              <w:t>в условиях инновационной деятельности</w:t>
            </w:r>
            <w:r w:rsidR="00244804">
              <w:rPr>
                <w:rFonts w:eastAsia="Times New Roman"/>
                <w:lang w:eastAsia="ru-RU"/>
              </w:rPr>
              <w:t xml:space="preserve">. </w:t>
            </w:r>
          </w:p>
        </w:tc>
        <w:tc>
          <w:tcPr>
            <w:tcW w:w="6662" w:type="dxa"/>
          </w:tcPr>
          <w:p w:rsidR="00A04120" w:rsidRDefault="00A04120" w:rsidP="00841E22">
            <w:pPr>
              <w:pStyle w:val="a5"/>
              <w:spacing w:line="360" w:lineRule="auto"/>
              <w:ind w:left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</w:t>
            </w:r>
            <w:r w:rsidR="002B7E20" w:rsidRPr="00A04120">
              <w:rPr>
                <w:color w:val="000000"/>
                <w:shd w:val="clear" w:color="auto" w:fill="FFFFFF"/>
              </w:rPr>
              <w:t xml:space="preserve">Опыт работы показал, что только тщательное изучение семьи, оценка родительского потенциала каждой группы в отдельности позволяет эффективно выстроить систему взаимодействия с родителями. Успешность решения задач воспитания, обучения и развития ребенка во многом определяется уровнем педагогической компетентности родителей, а также эффективного взаимодействия детского сада и семьи. </w:t>
            </w:r>
          </w:p>
          <w:p w:rsidR="0027332A" w:rsidRPr="00A04120" w:rsidRDefault="00A04120" w:rsidP="00841E22">
            <w:pPr>
              <w:pStyle w:val="a5"/>
              <w:spacing w:line="360" w:lineRule="auto"/>
              <w:ind w:left="0"/>
              <w:jc w:val="both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 xml:space="preserve">    </w:t>
            </w:r>
            <w:r w:rsidR="00AA6B76" w:rsidRPr="00A04120">
              <w:rPr>
                <w:rFonts w:eastAsia="Times New Roman"/>
              </w:rPr>
              <w:t xml:space="preserve">К изданию </w:t>
            </w:r>
            <w:r>
              <w:rPr>
                <w:rFonts w:eastAsia="Times New Roman"/>
              </w:rPr>
              <w:t>подготовлено</w:t>
            </w:r>
            <w:r w:rsidR="00AA6B76" w:rsidRPr="00A04120">
              <w:rPr>
                <w:rFonts w:eastAsia="Times New Roman"/>
              </w:rPr>
              <w:t xml:space="preserve"> методическое пособие </w:t>
            </w:r>
            <w:r w:rsidR="00AA6B76" w:rsidRPr="00982C6F">
              <w:t xml:space="preserve">«Система </w:t>
            </w:r>
            <w:r w:rsidR="00982C6F" w:rsidRPr="00982C6F">
              <w:t>изучения пед</w:t>
            </w:r>
            <w:r w:rsidR="00982C6F">
              <w:t>агогических инициатив родителей</w:t>
            </w:r>
            <w:r w:rsidR="00AA6B76" w:rsidRPr="00982C6F">
              <w:t>».</w:t>
            </w:r>
          </w:p>
        </w:tc>
      </w:tr>
      <w:tr w:rsidR="00244804" w:rsidTr="00982C6F">
        <w:tc>
          <w:tcPr>
            <w:tcW w:w="3828" w:type="dxa"/>
          </w:tcPr>
          <w:p w:rsidR="00244804" w:rsidRPr="00680A4B" w:rsidRDefault="00244804" w:rsidP="00841E22">
            <w:pPr>
              <w:spacing w:line="360" w:lineRule="auto"/>
              <w:jc w:val="both"/>
            </w:pPr>
            <w:r>
              <w:t>Практическое пособие</w:t>
            </w:r>
            <w:r>
              <w:t xml:space="preserve"> </w:t>
            </w:r>
            <w:r>
              <w:t>«П</w:t>
            </w:r>
            <w:r w:rsidRPr="00680A4B">
              <w:t>едагогическ</w:t>
            </w:r>
            <w:r>
              <w:t>ая</w:t>
            </w:r>
            <w:r w:rsidRPr="00680A4B">
              <w:t xml:space="preserve"> модел</w:t>
            </w:r>
            <w:r>
              <w:t>ь</w:t>
            </w:r>
            <w:r w:rsidRPr="00680A4B">
              <w:t xml:space="preserve"> </w:t>
            </w:r>
            <w:r>
              <w:t xml:space="preserve"> взаимодействия </w:t>
            </w:r>
            <w:r w:rsidRPr="00680A4B">
              <w:t>«</w:t>
            </w:r>
            <w:proofErr w:type="spellStart"/>
            <w:r w:rsidRPr="00680A4B">
              <w:t>МиР</w:t>
            </w:r>
            <w:proofErr w:type="spellEnd"/>
            <w:r w:rsidRPr="00680A4B">
              <w:t xml:space="preserve">»: Мы и Родители» через  интегрированные формы детско-родительской  деятельности по основным  </w:t>
            </w:r>
            <w:r w:rsidRPr="00680A4B">
              <w:lastRenderedPageBreak/>
              <w:t>направлениям  развития  детей</w:t>
            </w:r>
            <w:r>
              <w:t>»</w:t>
            </w:r>
            <w:r w:rsidRPr="00680A4B">
              <w:t>.</w:t>
            </w:r>
          </w:p>
          <w:p w:rsidR="00244804" w:rsidRDefault="00244804" w:rsidP="00841E22">
            <w:pPr>
              <w:pStyle w:val="a5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6662" w:type="dxa"/>
          </w:tcPr>
          <w:p w:rsidR="00244804" w:rsidRPr="00EE5472" w:rsidRDefault="00244804" w:rsidP="00841E22">
            <w:pPr>
              <w:spacing w:line="360" w:lineRule="auto"/>
              <w:ind w:firstLine="459"/>
              <w:jc w:val="both"/>
            </w:pPr>
            <w:r w:rsidRPr="00EE5472">
              <w:lastRenderedPageBreak/>
              <w:t>Сотрудничество педагогов и семьи в рамках формирующего этапа было направлено на достижение основной цели - разработки новых подходов к взаимодействию детского сада и семьи как фактора позитивного развития ребенка.</w:t>
            </w:r>
          </w:p>
          <w:p w:rsidR="00244804" w:rsidRDefault="00244804" w:rsidP="00841E22">
            <w:pPr>
              <w:spacing w:line="360" w:lineRule="auto"/>
              <w:ind w:firstLine="459"/>
              <w:jc w:val="both"/>
            </w:pPr>
            <w:r w:rsidRPr="00EE5472">
              <w:t xml:space="preserve">В ходе теоретической деятельности сформирована примерная комплексная модель </w:t>
            </w:r>
            <w:r w:rsidRPr="00EE5472">
              <w:lastRenderedPageBreak/>
              <w:t xml:space="preserve">взаимодействия дошкольного учреждения с родителями, обеспечивающая внедрение </w:t>
            </w:r>
            <w:proofErr w:type="gramStart"/>
            <w:r w:rsidRPr="00EE5472">
              <w:t>интегрированных</w:t>
            </w:r>
            <w:proofErr w:type="gramEnd"/>
            <w:r w:rsidRPr="00EE5472">
              <w:t xml:space="preserve"> форм детско-родительской деятельности в образовательном пространстве ДОУ.</w:t>
            </w:r>
          </w:p>
          <w:p w:rsidR="00244804" w:rsidRDefault="00244804" w:rsidP="00841E22">
            <w:pPr>
              <w:spacing w:line="360" w:lineRule="auto"/>
              <w:jc w:val="both"/>
            </w:pPr>
            <w:proofErr w:type="gramStart"/>
            <w:r w:rsidRPr="002B7E20">
              <w:t>Образовательный процесс выстраивается так, чтобы реализовать основные линии развития ребенка: физическую, познавательную, речевую, социально-личностную, художественно-эстетическую, поэтому сотрудническая деятельность воспитателей, детей и их родителей будет обеспечивать целостность педагогического процесса за время пребывания ребенка в детском саду посредством последовательного разворачивания содержания образовательной программы и в детском саду, и в условиях семьи.</w:t>
            </w:r>
            <w:proofErr w:type="gramEnd"/>
          </w:p>
          <w:p w:rsidR="00244804" w:rsidRPr="007D32F5" w:rsidRDefault="00244804" w:rsidP="00841E22">
            <w:pPr>
              <w:spacing w:line="360" w:lineRule="auto"/>
              <w:jc w:val="both"/>
            </w:pPr>
            <w:r w:rsidRPr="007D32F5">
              <w:rPr>
                <w:color w:val="000000"/>
                <w:shd w:val="clear" w:color="auto" w:fill="FFFFFF"/>
              </w:rPr>
              <w:t xml:space="preserve">В модель включен составленный нами план совместных мероприятий ДОО с семьей на год, в котором описаны основные мероприятия, общие для всего детского сада. </w:t>
            </w:r>
          </w:p>
        </w:tc>
      </w:tr>
      <w:tr w:rsidR="00244804" w:rsidTr="00982C6F">
        <w:tc>
          <w:tcPr>
            <w:tcW w:w="3828" w:type="dxa"/>
          </w:tcPr>
          <w:p w:rsidR="00244804" w:rsidRPr="0027332A" w:rsidRDefault="00244804" w:rsidP="00841E22">
            <w:pPr>
              <w:spacing w:line="360" w:lineRule="auto"/>
              <w:jc w:val="both"/>
            </w:pPr>
            <w:r w:rsidRPr="0027332A">
              <w:lastRenderedPageBreak/>
              <w:t xml:space="preserve">Методическое пособие «Вовлечение родителей в образовательный процесс через технологию «Адвент-календаря» </w:t>
            </w:r>
          </w:p>
          <w:p w:rsidR="00244804" w:rsidRPr="0027332A" w:rsidRDefault="00244804" w:rsidP="00841E22">
            <w:pPr>
              <w:pStyle w:val="a5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6662" w:type="dxa"/>
          </w:tcPr>
          <w:p w:rsidR="00244804" w:rsidRDefault="00244804" w:rsidP="00841E22">
            <w:pPr>
              <w:spacing w:line="360" w:lineRule="auto"/>
              <w:ind w:firstLine="317"/>
              <w:jc w:val="both"/>
              <w:rPr>
                <w:rFonts w:eastAsia="GungsuhChe"/>
              </w:rPr>
            </w:pPr>
            <w:r w:rsidRPr="0027332A">
              <w:rPr>
                <w:rFonts w:eastAsia="GungsuhChe"/>
              </w:rPr>
              <w:t xml:space="preserve">Методическое пособие включает в себя опыт работы педагогов МБДОУ № 14 «Колобок» </w:t>
            </w:r>
            <w:proofErr w:type="gramStart"/>
            <w:r w:rsidRPr="0027332A">
              <w:rPr>
                <w:rFonts w:eastAsia="GungsuhChe"/>
              </w:rPr>
              <w:t>г.Тихорецка по</w:t>
            </w:r>
            <w:proofErr w:type="gramEnd"/>
            <w:r w:rsidRPr="0027332A">
              <w:rPr>
                <w:rFonts w:eastAsia="GungsuhChe"/>
              </w:rPr>
              <w:t xml:space="preserve"> организации детско-родительской деятельности через использование в работе нестандартной технологии «Адвент-календарь». Пособие раскрывает возможность технологии адвент-календаря</w:t>
            </w:r>
            <w:r>
              <w:rPr>
                <w:rFonts w:eastAsia="GungsuhChe"/>
              </w:rPr>
              <w:t>.</w:t>
            </w:r>
          </w:p>
          <w:p w:rsidR="00244804" w:rsidRPr="003563D7" w:rsidRDefault="00244804" w:rsidP="00841E22">
            <w:pPr>
              <w:spacing w:line="360" w:lineRule="auto"/>
              <w:ind w:firstLine="317"/>
              <w:jc w:val="both"/>
              <w:rPr>
                <w:rFonts w:eastAsia="GungsuhChe"/>
              </w:rPr>
            </w:pPr>
            <w:r w:rsidRPr="003563D7">
              <w:rPr>
                <w:rFonts w:eastAsia="GungsuhChe"/>
              </w:rPr>
              <w:t xml:space="preserve"> </w:t>
            </w:r>
            <w:r>
              <w:rPr>
                <w:rFonts w:eastAsia="GungsuhChe"/>
              </w:rPr>
              <w:t>Адвент-календа</w:t>
            </w:r>
            <w:r w:rsidRPr="003563D7">
              <w:rPr>
                <w:rFonts w:eastAsia="GungsuhChe"/>
              </w:rPr>
              <w:t>р</w:t>
            </w:r>
            <w:r>
              <w:rPr>
                <w:rFonts w:eastAsia="GungsuhChe"/>
              </w:rPr>
              <w:t>ь пр</w:t>
            </w:r>
            <w:r w:rsidRPr="003563D7">
              <w:rPr>
                <w:rFonts w:eastAsia="GungsuhChe"/>
              </w:rPr>
              <w:t>едполагает две формы включения родителей в работу.</w:t>
            </w:r>
          </w:p>
          <w:p w:rsidR="00244804" w:rsidRPr="00EE5472" w:rsidRDefault="00244804" w:rsidP="00841E22">
            <w:pPr>
              <w:spacing w:line="360" w:lineRule="auto"/>
              <w:jc w:val="both"/>
              <w:rPr>
                <w:rFonts w:eastAsia="GungsuhChe"/>
              </w:rPr>
            </w:pPr>
            <w:r w:rsidRPr="003563D7">
              <w:rPr>
                <w:rFonts w:eastAsia="GungsuhChe"/>
              </w:rPr>
              <w:t xml:space="preserve">На первом этапе родители могут стать главными помощниками в изготовлении такого календаря. </w:t>
            </w:r>
            <w:r w:rsidRPr="003563D7">
              <w:lastRenderedPageBreak/>
              <w:t xml:space="preserve">Вторая форма использования адвент-календаря предполагает привлечение родителей к выполнению заданий. </w:t>
            </w:r>
            <w:r w:rsidRPr="0027332A">
              <w:t xml:space="preserve">В пособие включены готовые к использованию </w:t>
            </w:r>
            <w:proofErr w:type="spellStart"/>
            <w:r w:rsidRPr="0027332A">
              <w:t>адвент-календари</w:t>
            </w:r>
            <w:proofErr w:type="spellEnd"/>
            <w:r w:rsidRPr="0027332A">
              <w:t xml:space="preserve">, примеры заданий для включения родителей. Все это необходимо для организации работы в дошкольных учреждениях педагогам, будет полезно студентам педагогических учебных заведений и, конечно, родителям. </w:t>
            </w:r>
          </w:p>
        </w:tc>
      </w:tr>
      <w:tr w:rsidR="00244804" w:rsidTr="00982C6F">
        <w:tc>
          <w:tcPr>
            <w:tcW w:w="3828" w:type="dxa"/>
          </w:tcPr>
          <w:p w:rsidR="00244804" w:rsidRPr="00244804" w:rsidRDefault="00244804" w:rsidP="00841E22">
            <w:pPr>
              <w:pStyle w:val="a5"/>
              <w:spacing w:line="360" w:lineRule="auto"/>
              <w:ind w:left="0"/>
              <w:jc w:val="both"/>
            </w:pPr>
            <w:r w:rsidRPr="00244804">
              <w:lastRenderedPageBreak/>
              <w:t>Методические разработки</w:t>
            </w:r>
          </w:p>
        </w:tc>
        <w:tc>
          <w:tcPr>
            <w:tcW w:w="6662" w:type="dxa"/>
          </w:tcPr>
          <w:p w:rsidR="00244804" w:rsidRPr="007D32F5" w:rsidRDefault="00244804" w:rsidP="00841E22">
            <w:pPr>
              <w:pStyle w:val="a5"/>
              <w:numPr>
                <w:ilvl w:val="0"/>
                <w:numId w:val="11"/>
              </w:numPr>
              <w:spacing w:line="360" w:lineRule="auto"/>
              <w:ind w:left="44" w:firstLine="0"/>
              <w:jc w:val="both"/>
              <w:rPr>
                <w:b/>
              </w:rPr>
            </w:pPr>
            <w:r w:rsidRPr="00EE5472">
              <w:rPr>
                <w:rFonts w:eastAsia="Times New Roman"/>
              </w:rPr>
              <w:t>Для эффективной реализации инновационного проекта разработана нормативная и методическая документация:</w:t>
            </w:r>
            <w:r w:rsidRPr="00EE5472">
              <w:rPr>
                <w:b/>
                <w:bCs/>
                <w:spacing w:val="-4"/>
              </w:rPr>
              <w:t xml:space="preserve"> </w:t>
            </w:r>
            <w:r w:rsidRPr="003563D7">
              <w:t xml:space="preserve">проект детско-родительской деятельности «Выходные вместе», </w:t>
            </w:r>
            <w:r w:rsidRPr="00EE5472">
              <w:rPr>
                <w:bCs/>
                <w:spacing w:val="-4"/>
              </w:rPr>
              <w:t>положение</w:t>
            </w:r>
            <w:r w:rsidRPr="003563D7">
              <w:t xml:space="preserve"> </w:t>
            </w:r>
            <w:r w:rsidRPr="00EE5472">
              <w:rPr>
                <w:bCs/>
              </w:rPr>
              <w:t xml:space="preserve">об </w:t>
            </w:r>
            <w:r w:rsidRPr="00EE5472">
              <w:rPr>
                <w:color w:val="000000"/>
              </w:rPr>
              <w:t>организации и проведении маршрута выходного дня в рамках проекта «Выходные вместе» педагога с семьями воспитанников муниципального бюджетного дошкольного образовательного учреждения детского сада комбинированного вида № 14 «Колобок» города Тихорецка муниципального образования Тихорецкий район.</w:t>
            </w:r>
          </w:p>
          <w:p w:rsidR="00244804" w:rsidRPr="008620AB" w:rsidRDefault="00244804" w:rsidP="00841E22">
            <w:pPr>
              <w:pStyle w:val="a5"/>
              <w:numPr>
                <w:ilvl w:val="0"/>
                <w:numId w:val="11"/>
              </w:numPr>
              <w:spacing w:line="360" w:lineRule="auto"/>
              <w:ind w:left="175" w:hanging="141"/>
              <w:jc w:val="both"/>
            </w:pPr>
            <w:r w:rsidRPr="008620AB">
              <w:t>Конспекты детско-родительской деятельности для ознакомления с трудом взрослых</w:t>
            </w:r>
            <w:r>
              <w:t>.</w:t>
            </w:r>
          </w:p>
          <w:p w:rsidR="00244804" w:rsidRPr="00244804" w:rsidRDefault="00244804" w:rsidP="00841E22">
            <w:pPr>
              <w:pStyle w:val="a5"/>
              <w:numPr>
                <w:ilvl w:val="0"/>
                <w:numId w:val="11"/>
              </w:numPr>
              <w:spacing w:line="360" w:lineRule="auto"/>
              <w:ind w:left="34" w:firstLine="0"/>
              <w:jc w:val="both"/>
            </w:pPr>
            <w:r w:rsidRPr="00244804">
              <w:t>Конспекты детско-родительских мастер-классов по художественно-эстетическому развитию.</w:t>
            </w:r>
          </w:p>
        </w:tc>
      </w:tr>
    </w:tbl>
    <w:p w:rsidR="0027332A" w:rsidRPr="0027332A" w:rsidRDefault="0027332A" w:rsidP="00841E22">
      <w:pPr>
        <w:pStyle w:val="a5"/>
        <w:spacing w:line="360" w:lineRule="auto"/>
        <w:jc w:val="both"/>
        <w:rPr>
          <w:b/>
        </w:rPr>
      </w:pPr>
    </w:p>
    <w:p w:rsidR="007D32F5" w:rsidRDefault="007D32F5" w:rsidP="00841E22">
      <w:pPr>
        <w:spacing w:after="0" w:line="360" w:lineRule="auto"/>
        <w:ind w:firstLine="567"/>
        <w:jc w:val="both"/>
        <w:rPr>
          <w:rFonts w:eastAsia="Times New Roman"/>
        </w:rPr>
      </w:pPr>
    </w:p>
    <w:p w:rsidR="007D32F5" w:rsidRDefault="007D32F5" w:rsidP="00841E22">
      <w:pPr>
        <w:spacing w:after="0" w:line="360" w:lineRule="auto"/>
        <w:ind w:firstLine="567"/>
        <w:jc w:val="both"/>
        <w:rPr>
          <w:rFonts w:eastAsia="Times New Roman"/>
        </w:rPr>
      </w:pPr>
    </w:p>
    <w:p w:rsidR="007D32F5" w:rsidRDefault="007D32F5" w:rsidP="00841E22">
      <w:pPr>
        <w:spacing w:after="0" w:line="360" w:lineRule="auto"/>
        <w:ind w:firstLine="567"/>
        <w:jc w:val="both"/>
        <w:rPr>
          <w:rFonts w:eastAsia="Times New Roman"/>
        </w:rPr>
      </w:pPr>
    </w:p>
    <w:p w:rsidR="005D2318" w:rsidRDefault="005D2318" w:rsidP="00841E22">
      <w:pPr>
        <w:spacing w:line="360" w:lineRule="auto"/>
        <w:jc w:val="both"/>
        <w:rPr>
          <w:b/>
        </w:rPr>
      </w:pPr>
    </w:p>
    <w:p w:rsidR="00244804" w:rsidRPr="001F56CB" w:rsidRDefault="00244804" w:rsidP="00841E22">
      <w:pPr>
        <w:spacing w:line="360" w:lineRule="auto"/>
        <w:jc w:val="both"/>
        <w:rPr>
          <w:b/>
        </w:rPr>
      </w:pPr>
    </w:p>
    <w:p w:rsidR="001F56CB" w:rsidRPr="00A04120" w:rsidRDefault="001F56CB" w:rsidP="00841E22">
      <w:pPr>
        <w:spacing w:line="360" w:lineRule="auto"/>
        <w:jc w:val="both"/>
        <w:rPr>
          <w:b/>
        </w:rPr>
      </w:pPr>
      <w:r w:rsidRPr="00A04120">
        <w:rPr>
          <w:b/>
        </w:rPr>
        <w:lastRenderedPageBreak/>
        <w:t>4</w:t>
      </w:r>
      <w:r w:rsidR="00EE5472" w:rsidRPr="00A04120">
        <w:rPr>
          <w:b/>
        </w:rPr>
        <w:t>.</w:t>
      </w:r>
      <w:r w:rsidRPr="00A04120">
        <w:rPr>
          <w:b/>
        </w:rPr>
        <w:t xml:space="preserve"> Апробация</w:t>
      </w:r>
      <w:r w:rsidR="00EE5472" w:rsidRPr="00A04120">
        <w:rPr>
          <w:b/>
        </w:rPr>
        <w:t xml:space="preserve"> </w:t>
      </w:r>
      <w:r w:rsidRPr="00A04120">
        <w:rPr>
          <w:b/>
        </w:rPr>
        <w:t>и</w:t>
      </w:r>
      <w:r w:rsidR="00EE5472" w:rsidRPr="00A04120">
        <w:rPr>
          <w:b/>
        </w:rPr>
        <w:t xml:space="preserve"> </w:t>
      </w:r>
      <w:r w:rsidRPr="00A04120">
        <w:rPr>
          <w:b/>
        </w:rPr>
        <w:t>диссеминация</w:t>
      </w:r>
      <w:r w:rsidR="00EE5472" w:rsidRPr="00A04120">
        <w:rPr>
          <w:b/>
        </w:rPr>
        <w:t xml:space="preserve"> </w:t>
      </w:r>
      <w:r w:rsidRPr="00A04120">
        <w:rPr>
          <w:b/>
        </w:rPr>
        <w:t>результатов</w:t>
      </w:r>
      <w:r w:rsidR="00EE5472" w:rsidRPr="00A04120">
        <w:rPr>
          <w:b/>
        </w:rPr>
        <w:t xml:space="preserve"> </w:t>
      </w:r>
      <w:r w:rsidRPr="00A04120">
        <w:rPr>
          <w:b/>
        </w:rPr>
        <w:t xml:space="preserve">образовательных </w:t>
      </w:r>
      <w:proofErr w:type="gramStart"/>
      <w:r w:rsidRPr="00A04120">
        <w:rPr>
          <w:b/>
        </w:rPr>
        <w:t>организациях</w:t>
      </w:r>
      <w:proofErr w:type="gramEnd"/>
      <w:r w:rsidRPr="00A04120">
        <w:rPr>
          <w:b/>
        </w:rPr>
        <w:t xml:space="preserve"> Краснодарского края на основе сетевого</w:t>
      </w:r>
      <w:r w:rsidR="00EE5472" w:rsidRPr="00A04120">
        <w:rPr>
          <w:b/>
        </w:rPr>
        <w:t xml:space="preserve"> </w:t>
      </w:r>
      <w:r w:rsidRPr="00A04120">
        <w:rPr>
          <w:b/>
        </w:rPr>
        <w:t>взаимодействия (не более 2 стр.).</w:t>
      </w:r>
    </w:p>
    <w:tbl>
      <w:tblPr>
        <w:tblStyle w:val="a3"/>
        <w:tblW w:w="10314" w:type="dxa"/>
        <w:tblLayout w:type="fixed"/>
        <w:tblLook w:val="04A0"/>
      </w:tblPr>
      <w:tblGrid>
        <w:gridCol w:w="1101"/>
        <w:gridCol w:w="3969"/>
        <w:gridCol w:w="5244"/>
      </w:tblGrid>
      <w:tr w:rsidR="00D21B8C" w:rsidRPr="00FB795B" w:rsidTr="00244804">
        <w:trPr>
          <w:cantSplit/>
          <w:trHeight w:val="1134"/>
        </w:trPr>
        <w:tc>
          <w:tcPr>
            <w:tcW w:w="1101" w:type="dxa"/>
            <w:vMerge w:val="restart"/>
            <w:textDirection w:val="btLr"/>
          </w:tcPr>
          <w:p w:rsidR="00D21B8C" w:rsidRPr="00FB795B" w:rsidRDefault="00D21B8C" w:rsidP="00841E22">
            <w:pPr>
              <w:tabs>
                <w:tab w:val="left" w:pos="4093"/>
              </w:tabs>
              <w:spacing w:line="360" w:lineRule="auto"/>
              <w:ind w:left="113" w:right="113"/>
              <w:jc w:val="center"/>
              <w:rPr>
                <w:b/>
              </w:rPr>
            </w:pPr>
            <w:r w:rsidRPr="00FB795B">
              <w:rPr>
                <w:b/>
              </w:rPr>
              <w:t>Сетевое взаимодействие</w:t>
            </w:r>
          </w:p>
        </w:tc>
        <w:tc>
          <w:tcPr>
            <w:tcW w:w="3969" w:type="dxa"/>
          </w:tcPr>
          <w:p w:rsidR="00D21B8C" w:rsidRPr="00FB795B" w:rsidRDefault="00D21B8C" w:rsidP="00841E22">
            <w:pPr>
              <w:tabs>
                <w:tab w:val="left" w:pos="4093"/>
              </w:tabs>
              <w:spacing w:line="360" w:lineRule="auto"/>
              <w:jc w:val="both"/>
            </w:pPr>
            <w:r w:rsidRPr="00FB795B">
              <w:t xml:space="preserve">Заключены договора </w:t>
            </w:r>
            <w:r>
              <w:t xml:space="preserve">с дошкольными учреждениями, </w:t>
            </w:r>
          </w:p>
          <w:p w:rsidR="00D21B8C" w:rsidRPr="00FB795B" w:rsidRDefault="00D21B8C" w:rsidP="00841E22">
            <w:pPr>
              <w:tabs>
                <w:tab w:val="left" w:pos="4093"/>
              </w:tabs>
              <w:spacing w:line="360" w:lineRule="auto"/>
              <w:jc w:val="both"/>
            </w:pPr>
            <w:r>
              <w:rPr>
                <w:rFonts w:eastAsia="Times New Roman"/>
              </w:rPr>
              <w:t>о</w:t>
            </w:r>
            <w:r w:rsidRPr="000C07E2">
              <w:rPr>
                <w:rFonts w:eastAsia="Times New Roman"/>
              </w:rPr>
              <w:t xml:space="preserve">рганизовано сотрудничество в рамках </w:t>
            </w:r>
            <w:r>
              <w:rPr>
                <w:rFonts w:eastAsia="Times New Roman"/>
                <w:color w:val="000000"/>
                <w:lang w:eastAsia="ru-RU"/>
              </w:rPr>
              <w:t>ц</w:t>
            </w:r>
            <w:r w:rsidRPr="00FB795B">
              <w:rPr>
                <w:rFonts w:eastAsia="Times New Roman"/>
                <w:color w:val="000000"/>
                <w:lang w:eastAsia="ru-RU"/>
              </w:rPr>
              <w:t>ентр</w:t>
            </w:r>
            <w:r>
              <w:rPr>
                <w:rFonts w:eastAsia="Times New Roman"/>
                <w:color w:val="000000"/>
                <w:lang w:eastAsia="ru-RU"/>
              </w:rPr>
              <w:t>а</w:t>
            </w:r>
            <w:r w:rsidRPr="00FB795B">
              <w:rPr>
                <w:rFonts w:eastAsia="Times New Roman"/>
                <w:color w:val="000000"/>
                <w:lang w:eastAsia="ru-RU"/>
              </w:rPr>
              <w:t xml:space="preserve"> по интересам для педагогов ДОО Тихорецкого района</w:t>
            </w:r>
            <w:r>
              <w:rPr>
                <w:rFonts w:eastAsia="Times New Roman"/>
                <w:color w:val="000000"/>
                <w:lang w:eastAsia="ru-RU"/>
              </w:rPr>
              <w:t xml:space="preserve"> «Современные подходы в работе с родителями»</w:t>
            </w:r>
          </w:p>
        </w:tc>
        <w:tc>
          <w:tcPr>
            <w:tcW w:w="5244" w:type="dxa"/>
          </w:tcPr>
          <w:p w:rsidR="00D21B8C" w:rsidRPr="00FB795B" w:rsidRDefault="00D21B8C" w:rsidP="00841E22">
            <w:pPr>
              <w:tabs>
                <w:tab w:val="left" w:pos="4093"/>
              </w:tabs>
              <w:spacing w:line="360" w:lineRule="auto"/>
              <w:jc w:val="both"/>
            </w:pPr>
            <w:r w:rsidRPr="00FB795B">
              <w:t>МБДОУ  № 8 «Аленушка» г.Тихорецка, МБДОУ № 4 «Росинка» г.Тихорецка, МБДОУ № 11 «Родничок» г.Тихорецка, МБДОУ , МБДОУ № 38 «Ромашка» ст</w:t>
            </w:r>
            <w:proofErr w:type="gramStart"/>
            <w:r w:rsidRPr="00FB795B">
              <w:t>.А</w:t>
            </w:r>
            <w:proofErr w:type="gramEnd"/>
            <w:r w:rsidRPr="00FB795B">
              <w:t>лексеевской, МБДОУ № 18 «Колосок» ст.Терновской, МБДОУ № 39 «Светлячок» пос. Незамаевский Новопокровского района.</w:t>
            </w:r>
          </w:p>
        </w:tc>
      </w:tr>
      <w:tr w:rsidR="00D21B8C" w:rsidRPr="00FB795B" w:rsidTr="00244804">
        <w:trPr>
          <w:cantSplit/>
          <w:trHeight w:val="1134"/>
        </w:trPr>
        <w:tc>
          <w:tcPr>
            <w:tcW w:w="1101" w:type="dxa"/>
            <w:vMerge/>
            <w:textDirection w:val="btLr"/>
          </w:tcPr>
          <w:p w:rsidR="00D21B8C" w:rsidRPr="00FB795B" w:rsidRDefault="00D21B8C" w:rsidP="00841E22">
            <w:pPr>
              <w:tabs>
                <w:tab w:val="left" w:pos="4093"/>
              </w:tabs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D21B8C" w:rsidRPr="00FB795B" w:rsidRDefault="00D21B8C" w:rsidP="00841E22">
            <w:pPr>
              <w:tabs>
                <w:tab w:val="left" w:pos="4093"/>
              </w:tabs>
              <w:spacing w:line="360" w:lineRule="auto"/>
              <w:jc w:val="both"/>
            </w:pPr>
            <w:proofErr w:type="gramStart"/>
            <w:r w:rsidRPr="00FB795B">
              <w:t xml:space="preserve">Заключены договора </w:t>
            </w:r>
            <w:r>
              <w:t>с учреждениями дополнительного образования.</w:t>
            </w:r>
            <w:proofErr w:type="gramEnd"/>
          </w:p>
        </w:tc>
        <w:tc>
          <w:tcPr>
            <w:tcW w:w="5244" w:type="dxa"/>
          </w:tcPr>
          <w:p w:rsidR="00D21B8C" w:rsidRPr="00D21B8C" w:rsidRDefault="00D21B8C" w:rsidP="00841E22">
            <w:pPr>
              <w:spacing w:line="360" w:lineRule="auto"/>
            </w:pPr>
            <w:r w:rsidRPr="00D21B8C">
              <w:t>МБУДО ДХШ г.Тихорецка</w:t>
            </w:r>
          </w:p>
        </w:tc>
      </w:tr>
      <w:tr w:rsidR="00D54003" w:rsidRPr="00FB795B" w:rsidTr="00244804">
        <w:trPr>
          <w:trHeight w:val="313"/>
        </w:trPr>
        <w:tc>
          <w:tcPr>
            <w:tcW w:w="1101" w:type="dxa"/>
            <w:vMerge w:val="restart"/>
            <w:textDirection w:val="btLr"/>
          </w:tcPr>
          <w:p w:rsidR="00D54003" w:rsidRPr="008620AB" w:rsidRDefault="00D54003" w:rsidP="00841E22">
            <w:pPr>
              <w:tabs>
                <w:tab w:val="left" w:pos="4093"/>
              </w:tabs>
              <w:spacing w:line="360" w:lineRule="auto"/>
              <w:ind w:left="113" w:right="113"/>
              <w:jc w:val="center"/>
            </w:pPr>
            <w:r w:rsidRPr="008620AB">
              <w:rPr>
                <w:rFonts w:eastAsia="Times New Roman"/>
              </w:rPr>
              <w:t>Трансляционная деятельность инновационного опыта ДОО</w:t>
            </w:r>
          </w:p>
        </w:tc>
        <w:tc>
          <w:tcPr>
            <w:tcW w:w="9213" w:type="dxa"/>
            <w:gridSpan w:val="2"/>
          </w:tcPr>
          <w:p w:rsidR="00D54003" w:rsidRPr="00FB795B" w:rsidRDefault="00D54003" w:rsidP="00841E22">
            <w:pPr>
              <w:tabs>
                <w:tab w:val="left" w:pos="4093"/>
              </w:tabs>
              <w:spacing w:line="360" w:lineRule="auto"/>
              <w:jc w:val="center"/>
              <w:rPr>
                <w:b/>
                <w:i/>
              </w:rPr>
            </w:pPr>
            <w:r w:rsidRPr="00FB795B">
              <w:rPr>
                <w:b/>
                <w:i/>
              </w:rPr>
              <w:t>Уровень ДОУ</w:t>
            </w:r>
          </w:p>
        </w:tc>
      </w:tr>
      <w:tr w:rsidR="00D54003" w:rsidRPr="00FB795B" w:rsidTr="00244804">
        <w:trPr>
          <w:trHeight w:val="773"/>
        </w:trPr>
        <w:tc>
          <w:tcPr>
            <w:tcW w:w="1101" w:type="dxa"/>
            <w:vMerge/>
          </w:tcPr>
          <w:p w:rsidR="00D54003" w:rsidRPr="00FB795B" w:rsidRDefault="00D54003" w:rsidP="00841E22">
            <w:pPr>
              <w:tabs>
                <w:tab w:val="left" w:pos="4093"/>
              </w:tabs>
              <w:spacing w:line="360" w:lineRule="auto"/>
              <w:rPr>
                <w:rFonts w:eastAsia="Times New Roman"/>
                <w:b/>
              </w:rPr>
            </w:pPr>
          </w:p>
        </w:tc>
        <w:tc>
          <w:tcPr>
            <w:tcW w:w="3969" w:type="dxa"/>
          </w:tcPr>
          <w:p w:rsidR="00D54003" w:rsidRPr="00FB795B" w:rsidRDefault="00D54003" w:rsidP="00841E22">
            <w:pPr>
              <w:tabs>
                <w:tab w:val="left" w:pos="4093"/>
              </w:tabs>
              <w:spacing w:line="360" w:lineRule="auto"/>
              <w:jc w:val="both"/>
              <w:rPr>
                <w:rFonts w:eastAsia="Times New Roman"/>
              </w:rPr>
            </w:pPr>
            <w:r w:rsidRPr="00FB795B">
              <w:rPr>
                <w:rFonts w:eastAsia="Times New Roman"/>
              </w:rPr>
              <w:t>Педагогический совет</w:t>
            </w:r>
            <w:r w:rsidR="00FB795B">
              <w:rPr>
                <w:rFonts w:eastAsia="Times New Roman"/>
              </w:rPr>
              <w:t>.</w:t>
            </w:r>
            <w:r w:rsidRPr="00FB795B">
              <w:rPr>
                <w:rFonts w:eastAsia="Times New Roman"/>
              </w:rPr>
              <w:t xml:space="preserve"> </w:t>
            </w:r>
          </w:p>
        </w:tc>
        <w:tc>
          <w:tcPr>
            <w:tcW w:w="5244" w:type="dxa"/>
          </w:tcPr>
          <w:p w:rsidR="00D54003" w:rsidRPr="00FB795B" w:rsidRDefault="00FB795B" w:rsidP="00841E22">
            <w:pPr>
              <w:tabs>
                <w:tab w:val="left" w:pos="4093"/>
              </w:tabs>
              <w:spacing w:line="360" w:lineRule="auto"/>
              <w:jc w:val="both"/>
            </w:pPr>
            <w:r w:rsidRPr="00FB795B">
              <w:t>«Инновационный подход к взаимодействию с родителями в ДОУ»</w:t>
            </w:r>
          </w:p>
        </w:tc>
      </w:tr>
      <w:tr w:rsidR="00FB795B" w:rsidRPr="00FB795B" w:rsidTr="00244804">
        <w:trPr>
          <w:trHeight w:val="787"/>
        </w:trPr>
        <w:tc>
          <w:tcPr>
            <w:tcW w:w="1101" w:type="dxa"/>
            <w:vMerge/>
          </w:tcPr>
          <w:p w:rsidR="00FB795B" w:rsidRPr="00FB795B" w:rsidRDefault="00FB795B" w:rsidP="00841E22">
            <w:pPr>
              <w:tabs>
                <w:tab w:val="left" w:pos="4093"/>
              </w:tabs>
              <w:spacing w:line="360" w:lineRule="auto"/>
              <w:rPr>
                <w:rFonts w:eastAsia="Times New Roman"/>
                <w:b/>
              </w:rPr>
            </w:pPr>
          </w:p>
        </w:tc>
        <w:tc>
          <w:tcPr>
            <w:tcW w:w="3969" w:type="dxa"/>
          </w:tcPr>
          <w:p w:rsidR="00FB795B" w:rsidRPr="00FB795B" w:rsidRDefault="00FB795B" w:rsidP="00841E22">
            <w:pPr>
              <w:tabs>
                <w:tab w:val="left" w:pos="4093"/>
              </w:tabs>
              <w:spacing w:line="360" w:lineRule="auto"/>
              <w:jc w:val="both"/>
              <w:rPr>
                <w:rFonts w:eastAsia="Times New Roman"/>
              </w:rPr>
            </w:pPr>
            <w:r w:rsidRPr="005D5847">
              <w:rPr>
                <w:shd w:val="clear" w:color="auto" w:fill="FFFFFF"/>
              </w:rPr>
              <w:t>Круглый стол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5244" w:type="dxa"/>
          </w:tcPr>
          <w:p w:rsidR="00FB795B" w:rsidRPr="00FB795B" w:rsidRDefault="00FB795B" w:rsidP="00841E22">
            <w:pPr>
              <w:tabs>
                <w:tab w:val="left" w:pos="4093"/>
              </w:tabs>
              <w:spacing w:line="360" w:lineRule="auto"/>
              <w:jc w:val="both"/>
            </w:pPr>
            <w:r>
              <w:rPr>
                <w:shd w:val="clear" w:color="auto" w:fill="FFFFFF"/>
              </w:rPr>
              <w:t>«</w:t>
            </w:r>
            <w:r w:rsidRPr="005D5847">
              <w:rPr>
                <w:shd w:val="clear" w:color="auto" w:fill="FFFFFF"/>
              </w:rPr>
              <w:t xml:space="preserve">Повышение родительской компетентности в контексте ФГОС </w:t>
            </w:r>
            <w:proofErr w:type="gramStart"/>
            <w:r w:rsidRPr="005D5847">
              <w:rPr>
                <w:shd w:val="clear" w:color="auto" w:fill="FFFFFF"/>
              </w:rPr>
              <w:t>ДО</w:t>
            </w:r>
            <w:proofErr w:type="gramEnd"/>
            <w:r>
              <w:rPr>
                <w:shd w:val="clear" w:color="auto" w:fill="FFFFFF"/>
              </w:rPr>
              <w:t>»</w:t>
            </w:r>
            <w:r w:rsidRPr="005D5847">
              <w:rPr>
                <w:shd w:val="clear" w:color="auto" w:fill="FFFFFF"/>
              </w:rPr>
              <w:t>.</w:t>
            </w:r>
          </w:p>
        </w:tc>
      </w:tr>
      <w:tr w:rsidR="00D54003" w:rsidRPr="00FB795B" w:rsidTr="00244804">
        <w:trPr>
          <w:trHeight w:val="272"/>
        </w:trPr>
        <w:tc>
          <w:tcPr>
            <w:tcW w:w="1101" w:type="dxa"/>
            <w:vMerge/>
          </w:tcPr>
          <w:p w:rsidR="00D54003" w:rsidRPr="00FB795B" w:rsidRDefault="00D54003" w:rsidP="00841E22">
            <w:pPr>
              <w:tabs>
                <w:tab w:val="left" w:pos="4093"/>
              </w:tabs>
              <w:spacing w:line="360" w:lineRule="auto"/>
              <w:rPr>
                <w:rFonts w:eastAsia="Times New Roman"/>
                <w:b/>
              </w:rPr>
            </w:pPr>
          </w:p>
        </w:tc>
        <w:tc>
          <w:tcPr>
            <w:tcW w:w="3969" w:type="dxa"/>
          </w:tcPr>
          <w:p w:rsidR="00D54003" w:rsidRPr="00FB795B" w:rsidRDefault="00D54003" w:rsidP="00841E22">
            <w:pPr>
              <w:tabs>
                <w:tab w:val="left" w:pos="4093"/>
              </w:tabs>
              <w:spacing w:line="360" w:lineRule="auto"/>
              <w:jc w:val="both"/>
              <w:rPr>
                <w:rFonts w:eastAsia="Times New Roman"/>
              </w:rPr>
            </w:pPr>
            <w:r w:rsidRPr="00FB795B">
              <w:rPr>
                <w:rFonts w:eastAsia="Times New Roman"/>
              </w:rPr>
              <w:t>Конкурс методических разработок детско-родительской деятельности</w:t>
            </w:r>
            <w:r w:rsidR="00FB795B">
              <w:rPr>
                <w:rFonts w:eastAsia="Times New Roman"/>
              </w:rPr>
              <w:t>.</w:t>
            </w:r>
          </w:p>
        </w:tc>
        <w:tc>
          <w:tcPr>
            <w:tcW w:w="5244" w:type="dxa"/>
          </w:tcPr>
          <w:p w:rsidR="00D54003" w:rsidRPr="00FB795B" w:rsidRDefault="00FB795B" w:rsidP="00841E22">
            <w:pPr>
              <w:tabs>
                <w:tab w:val="left" w:pos="4093"/>
              </w:tabs>
              <w:spacing w:line="360" w:lineRule="auto"/>
            </w:pPr>
            <w:r>
              <w:t>«Мы вместе».</w:t>
            </w:r>
          </w:p>
        </w:tc>
      </w:tr>
      <w:tr w:rsidR="00D54003" w:rsidRPr="00FB795B" w:rsidTr="00244804">
        <w:trPr>
          <w:trHeight w:val="272"/>
        </w:trPr>
        <w:tc>
          <w:tcPr>
            <w:tcW w:w="1101" w:type="dxa"/>
            <w:vMerge/>
          </w:tcPr>
          <w:p w:rsidR="00D54003" w:rsidRPr="00FB795B" w:rsidRDefault="00D54003" w:rsidP="00841E22">
            <w:pPr>
              <w:tabs>
                <w:tab w:val="left" w:pos="4093"/>
              </w:tabs>
              <w:spacing w:line="360" w:lineRule="auto"/>
              <w:rPr>
                <w:rFonts w:eastAsia="Times New Roman"/>
                <w:b/>
              </w:rPr>
            </w:pPr>
          </w:p>
        </w:tc>
        <w:tc>
          <w:tcPr>
            <w:tcW w:w="9213" w:type="dxa"/>
            <w:gridSpan w:val="2"/>
          </w:tcPr>
          <w:p w:rsidR="00D54003" w:rsidRPr="00FB795B" w:rsidRDefault="00D54003" w:rsidP="00841E22">
            <w:pPr>
              <w:tabs>
                <w:tab w:val="left" w:pos="4093"/>
              </w:tabs>
              <w:spacing w:line="360" w:lineRule="auto"/>
              <w:jc w:val="center"/>
              <w:rPr>
                <w:b/>
                <w:i/>
              </w:rPr>
            </w:pPr>
            <w:r w:rsidRPr="00FB795B">
              <w:rPr>
                <w:b/>
                <w:i/>
              </w:rPr>
              <w:t>Муниципальн</w:t>
            </w:r>
            <w:r w:rsidR="00FB795B">
              <w:rPr>
                <w:b/>
                <w:i/>
              </w:rPr>
              <w:t>ы</w:t>
            </w:r>
            <w:r w:rsidRPr="00FB795B">
              <w:rPr>
                <w:b/>
                <w:i/>
              </w:rPr>
              <w:t>й уровень</w:t>
            </w:r>
          </w:p>
        </w:tc>
      </w:tr>
      <w:tr w:rsidR="00D54003" w:rsidRPr="00FB795B" w:rsidTr="00244804">
        <w:trPr>
          <w:trHeight w:val="1260"/>
        </w:trPr>
        <w:tc>
          <w:tcPr>
            <w:tcW w:w="1101" w:type="dxa"/>
            <w:vMerge/>
          </w:tcPr>
          <w:p w:rsidR="00D54003" w:rsidRPr="00FB795B" w:rsidRDefault="00D54003" w:rsidP="00841E22">
            <w:pPr>
              <w:tabs>
                <w:tab w:val="left" w:pos="4093"/>
              </w:tabs>
              <w:spacing w:line="360" w:lineRule="auto"/>
              <w:rPr>
                <w:rFonts w:eastAsia="Times New Roman"/>
                <w:b/>
              </w:rPr>
            </w:pPr>
          </w:p>
        </w:tc>
        <w:tc>
          <w:tcPr>
            <w:tcW w:w="3969" w:type="dxa"/>
          </w:tcPr>
          <w:p w:rsidR="00D54003" w:rsidRPr="00FB795B" w:rsidRDefault="00FB795B" w:rsidP="00841E22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Функционирование ц</w:t>
            </w:r>
            <w:r w:rsidRPr="00FB795B">
              <w:rPr>
                <w:rFonts w:eastAsia="Times New Roman"/>
                <w:color w:val="000000"/>
                <w:lang w:eastAsia="ru-RU"/>
              </w:rPr>
              <w:t xml:space="preserve">ентр по интересам для педагогов ДОО Тихорецкого района </w:t>
            </w:r>
          </w:p>
        </w:tc>
        <w:tc>
          <w:tcPr>
            <w:tcW w:w="5244" w:type="dxa"/>
          </w:tcPr>
          <w:p w:rsidR="00D54003" w:rsidRPr="00FB795B" w:rsidRDefault="00FB795B" w:rsidP="00841E22">
            <w:pPr>
              <w:tabs>
                <w:tab w:val="left" w:pos="4093"/>
              </w:tabs>
              <w:spacing w:line="360" w:lineRule="auto"/>
            </w:pPr>
            <w:r>
              <w:rPr>
                <w:rFonts w:eastAsia="Times New Roman"/>
                <w:color w:val="000000"/>
                <w:lang w:eastAsia="ru-RU"/>
              </w:rPr>
              <w:t xml:space="preserve"> (приказ об организации ЦРО МОТР, план работы)</w:t>
            </w:r>
            <w:r w:rsidR="00244804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E94C03" w:rsidRPr="00FB795B" w:rsidTr="00244804">
        <w:trPr>
          <w:trHeight w:val="1735"/>
        </w:trPr>
        <w:tc>
          <w:tcPr>
            <w:tcW w:w="1101" w:type="dxa"/>
            <w:vMerge/>
          </w:tcPr>
          <w:p w:rsidR="00E94C03" w:rsidRPr="00FB795B" w:rsidRDefault="00E94C03" w:rsidP="00841E22">
            <w:pPr>
              <w:tabs>
                <w:tab w:val="left" w:pos="4093"/>
              </w:tabs>
              <w:spacing w:line="360" w:lineRule="auto"/>
              <w:rPr>
                <w:rFonts w:eastAsia="Times New Roman"/>
                <w:b/>
              </w:rPr>
            </w:pPr>
          </w:p>
        </w:tc>
        <w:tc>
          <w:tcPr>
            <w:tcW w:w="3969" w:type="dxa"/>
          </w:tcPr>
          <w:p w:rsidR="00E94C03" w:rsidRPr="00FB795B" w:rsidRDefault="00E94C03" w:rsidP="00841E22">
            <w:pPr>
              <w:spacing w:line="360" w:lineRule="auto"/>
              <w:jc w:val="both"/>
            </w:pPr>
            <w:r w:rsidRPr="00FB795B">
              <w:t>Муниципальный</w:t>
            </w:r>
            <w:r w:rsidRPr="00FB795B">
              <w:rPr>
                <w:rFonts w:eastAsia="Times New Roman"/>
              </w:rPr>
              <w:t xml:space="preserve"> мастер-класс </w:t>
            </w:r>
          </w:p>
        </w:tc>
        <w:tc>
          <w:tcPr>
            <w:tcW w:w="5244" w:type="dxa"/>
          </w:tcPr>
          <w:p w:rsidR="00E94C03" w:rsidRPr="00FB795B" w:rsidRDefault="00FB795B" w:rsidP="00841E22">
            <w:pPr>
              <w:tabs>
                <w:tab w:val="left" w:pos="4093"/>
              </w:tabs>
              <w:spacing w:line="360" w:lineRule="auto"/>
              <w:jc w:val="both"/>
            </w:pPr>
            <w:r w:rsidRPr="00FB795B">
              <w:t>«Создание модели взаимодействия с родителями. Вовлечение родителей в образовательный процесс через технологию адвент-календаря</w:t>
            </w:r>
            <w:r w:rsidRPr="00FB795B">
              <w:rPr>
                <w:rFonts w:eastAsia="Times New Roman"/>
              </w:rPr>
              <w:t>».</w:t>
            </w:r>
          </w:p>
        </w:tc>
      </w:tr>
      <w:tr w:rsidR="00D54003" w:rsidRPr="00FB795B" w:rsidTr="00244804">
        <w:trPr>
          <w:trHeight w:val="1274"/>
        </w:trPr>
        <w:tc>
          <w:tcPr>
            <w:tcW w:w="1101" w:type="dxa"/>
            <w:vMerge/>
          </w:tcPr>
          <w:p w:rsidR="00D54003" w:rsidRPr="00FB795B" w:rsidRDefault="00D54003" w:rsidP="00841E22">
            <w:pPr>
              <w:tabs>
                <w:tab w:val="left" w:pos="4093"/>
              </w:tabs>
              <w:spacing w:line="360" w:lineRule="auto"/>
              <w:rPr>
                <w:rFonts w:eastAsia="Times New Roman"/>
                <w:b/>
              </w:rPr>
            </w:pPr>
          </w:p>
        </w:tc>
        <w:tc>
          <w:tcPr>
            <w:tcW w:w="3969" w:type="dxa"/>
          </w:tcPr>
          <w:p w:rsidR="00D54003" w:rsidRPr="00FB795B" w:rsidRDefault="008620AB" w:rsidP="00841E22">
            <w:pPr>
              <w:tabs>
                <w:tab w:val="left" w:pos="4093"/>
              </w:tabs>
              <w:spacing w:line="360" w:lineRule="auto"/>
              <w:jc w:val="both"/>
            </w:pPr>
            <w:r>
              <w:t>М</w:t>
            </w:r>
            <w:r w:rsidR="00D54003" w:rsidRPr="00FB795B">
              <w:t>униципальн</w:t>
            </w:r>
            <w:r>
              <w:t>ый</w:t>
            </w:r>
            <w:r w:rsidR="00D54003" w:rsidRPr="00FB795B">
              <w:t xml:space="preserve"> </w:t>
            </w:r>
            <w:r>
              <w:t>этап</w:t>
            </w:r>
            <w:r w:rsidR="00D54003" w:rsidRPr="00FB795B">
              <w:t xml:space="preserve"> конкурса </w:t>
            </w:r>
            <w:r w:rsidRPr="00FB795B">
              <w:t>«Читающая мама - читающая страна»</w:t>
            </w:r>
            <w:r>
              <w:t xml:space="preserve"> </w:t>
            </w:r>
          </w:p>
        </w:tc>
        <w:tc>
          <w:tcPr>
            <w:tcW w:w="5244" w:type="dxa"/>
          </w:tcPr>
          <w:p w:rsidR="008620AB" w:rsidRDefault="008620AB" w:rsidP="00841E22">
            <w:pPr>
              <w:tabs>
                <w:tab w:val="left" w:pos="4093"/>
              </w:tabs>
              <w:spacing w:line="360" w:lineRule="auto"/>
            </w:pPr>
            <w:r>
              <w:t xml:space="preserve">Участники </w:t>
            </w:r>
            <w:r w:rsidR="00244804">
              <w:t xml:space="preserve">конкурса 80% педагогов </w:t>
            </w:r>
            <w:r>
              <w:t>ДОУ</w:t>
            </w:r>
          </w:p>
          <w:p w:rsidR="008620AB" w:rsidRPr="00FB795B" w:rsidRDefault="008620AB" w:rsidP="00841E22">
            <w:pPr>
              <w:tabs>
                <w:tab w:val="left" w:pos="4093"/>
              </w:tabs>
              <w:spacing w:line="360" w:lineRule="auto"/>
            </w:pPr>
            <w:r>
              <w:t>2 победителя на муниципальном уровне в разных номинациях</w:t>
            </w:r>
          </w:p>
        </w:tc>
      </w:tr>
      <w:tr w:rsidR="00D54003" w:rsidRPr="00FB795B" w:rsidTr="00244804">
        <w:trPr>
          <w:trHeight w:val="172"/>
        </w:trPr>
        <w:tc>
          <w:tcPr>
            <w:tcW w:w="1101" w:type="dxa"/>
            <w:vMerge/>
          </w:tcPr>
          <w:p w:rsidR="00D54003" w:rsidRPr="00FB795B" w:rsidRDefault="00D54003" w:rsidP="00841E22">
            <w:pPr>
              <w:tabs>
                <w:tab w:val="left" w:pos="4093"/>
              </w:tabs>
              <w:spacing w:line="360" w:lineRule="auto"/>
              <w:rPr>
                <w:rFonts w:eastAsia="Times New Roman"/>
                <w:b/>
              </w:rPr>
            </w:pPr>
          </w:p>
        </w:tc>
        <w:tc>
          <w:tcPr>
            <w:tcW w:w="3969" w:type="dxa"/>
          </w:tcPr>
          <w:p w:rsidR="00D54003" w:rsidRPr="00FB795B" w:rsidRDefault="00D54003" w:rsidP="00841E22">
            <w:pPr>
              <w:tabs>
                <w:tab w:val="left" w:pos="4093"/>
              </w:tabs>
              <w:spacing w:line="360" w:lineRule="auto"/>
              <w:jc w:val="both"/>
            </w:pPr>
            <w:r w:rsidRPr="00FB795B">
              <w:t>Представление опыта работы с родителями на муниципальном этапе конкурса «Воспитатель года 2019»;</w:t>
            </w:r>
          </w:p>
        </w:tc>
        <w:tc>
          <w:tcPr>
            <w:tcW w:w="5244" w:type="dxa"/>
          </w:tcPr>
          <w:p w:rsidR="00D54003" w:rsidRPr="00FB795B" w:rsidRDefault="008620AB" w:rsidP="00841E22">
            <w:pPr>
              <w:tabs>
                <w:tab w:val="left" w:pos="4093"/>
              </w:tabs>
              <w:spacing w:line="360" w:lineRule="auto"/>
            </w:pPr>
            <w:r>
              <w:t>Призер муниципального этапа</w:t>
            </w:r>
          </w:p>
        </w:tc>
      </w:tr>
      <w:tr w:rsidR="00D54003" w:rsidRPr="00FB795B" w:rsidTr="00244804">
        <w:trPr>
          <w:trHeight w:val="282"/>
        </w:trPr>
        <w:tc>
          <w:tcPr>
            <w:tcW w:w="1101" w:type="dxa"/>
            <w:vMerge/>
          </w:tcPr>
          <w:p w:rsidR="00D54003" w:rsidRPr="00FB795B" w:rsidRDefault="00D54003" w:rsidP="00841E22">
            <w:pPr>
              <w:tabs>
                <w:tab w:val="left" w:pos="4093"/>
              </w:tabs>
              <w:spacing w:line="360" w:lineRule="auto"/>
              <w:rPr>
                <w:rFonts w:eastAsia="Times New Roman"/>
                <w:b/>
              </w:rPr>
            </w:pPr>
          </w:p>
        </w:tc>
        <w:tc>
          <w:tcPr>
            <w:tcW w:w="9213" w:type="dxa"/>
            <w:gridSpan w:val="2"/>
          </w:tcPr>
          <w:p w:rsidR="00D54003" w:rsidRPr="00FB795B" w:rsidRDefault="00D54003" w:rsidP="00841E22">
            <w:pPr>
              <w:tabs>
                <w:tab w:val="left" w:pos="4093"/>
              </w:tabs>
              <w:spacing w:line="360" w:lineRule="auto"/>
              <w:jc w:val="center"/>
              <w:rPr>
                <w:b/>
                <w:i/>
              </w:rPr>
            </w:pPr>
            <w:r w:rsidRPr="00FB795B">
              <w:rPr>
                <w:b/>
                <w:i/>
              </w:rPr>
              <w:t>Региональный уровень</w:t>
            </w:r>
          </w:p>
        </w:tc>
      </w:tr>
      <w:tr w:rsidR="00D54003" w:rsidRPr="00FB795B" w:rsidTr="00841E22">
        <w:trPr>
          <w:trHeight w:val="1284"/>
        </w:trPr>
        <w:tc>
          <w:tcPr>
            <w:tcW w:w="1101" w:type="dxa"/>
            <w:vMerge/>
          </w:tcPr>
          <w:p w:rsidR="00D54003" w:rsidRPr="00FB795B" w:rsidRDefault="00D54003" w:rsidP="00841E22">
            <w:pPr>
              <w:tabs>
                <w:tab w:val="left" w:pos="4093"/>
              </w:tabs>
              <w:spacing w:line="360" w:lineRule="auto"/>
              <w:rPr>
                <w:rFonts w:eastAsia="Times New Roman"/>
                <w:b/>
              </w:rPr>
            </w:pPr>
          </w:p>
        </w:tc>
        <w:tc>
          <w:tcPr>
            <w:tcW w:w="3969" w:type="dxa"/>
          </w:tcPr>
          <w:p w:rsidR="00D54003" w:rsidRPr="00FB795B" w:rsidRDefault="00D54003" w:rsidP="00841E22">
            <w:pPr>
              <w:tabs>
                <w:tab w:val="left" w:pos="4093"/>
              </w:tabs>
              <w:spacing w:line="360" w:lineRule="auto"/>
              <w:jc w:val="both"/>
              <w:rPr>
                <w:rFonts w:eastAsia="Times New Roman"/>
              </w:rPr>
            </w:pPr>
            <w:r w:rsidRPr="00FB795B">
              <w:rPr>
                <w:rFonts w:eastAsia="Times New Roman"/>
              </w:rPr>
              <w:t xml:space="preserve">Публикация в </w:t>
            </w:r>
            <w:r w:rsidRPr="00FB795B">
              <w:t xml:space="preserve">журнале "Педагогический вестник Кубани" </w:t>
            </w:r>
          </w:p>
        </w:tc>
        <w:tc>
          <w:tcPr>
            <w:tcW w:w="5244" w:type="dxa"/>
          </w:tcPr>
          <w:p w:rsidR="00D54003" w:rsidRPr="00FB795B" w:rsidRDefault="008620AB" w:rsidP="00841E22">
            <w:pPr>
              <w:tabs>
                <w:tab w:val="left" w:pos="4093"/>
              </w:tabs>
              <w:spacing w:line="360" w:lineRule="auto"/>
              <w:jc w:val="both"/>
            </w:pPr>
            <w:r w:rsidRPr="00FB795B">
              <w:t>номер 1 2019 год "Стартуем по-новому" статья «</w:t>
            </w:r>
            <w:proofErr w:type="spellStart"/>
            <w:r w:rsidRPr="00FB795B">
              <w:t>МиР</w:t>
            </w:r>
            <w:proofErr w:type="spellEnd"/>
            <w:r w:rsidRPr="00FB795B">
              <w:t>» в ДОУ и семье - Мы и Родители»</w:t>
            </w:r>
          </w:p>
        </w:tc>
      </w:tr>
      <w:tr w:rsidR="00D54003" w:rsidRPr="00FB795B" w:rsidTr="00244804">
        <w:trPr>
          <w:trHeight w:val="2260"/>
        </w:trPr>
        <w:tc>
          <w:tcPr>
            <w:tcW w:w="1101" w:type="dxa"/>
            <w:vMerge/>
          </w:tcPr>
          <w:p w:rsidR="00D54003" w:rsidRPr="00FB795B" w:rsidRDefault="00D54003" w:rsidP="00841E22">
            <w:pPr>
              <w:tabs>
                <w:tab w:val="left" w:pos="4093"/>
              </w:tabs>
              <w:spacing w:line="360" w:lineRule="auto"/>
              <w:rPr>
                <w:rFonts w:eastAsia="Times New Roman"/>
                <w:b/>
              </w:rPr>
            </w:pPr>
          </w:p>
        </w:tc>
        <w:tc>
          <w:tcPr>
            <w:tcW w:w="3969" w:type="dxa"/>
          </w:tcPr>
          <w:p w:rsidR="00D54003" w:rsidRPr="00FB795B" w:rsidRDefault="008620AB" w:rsidP="00841E22">
            <w:pPr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="00D54003" w:rsidRPr="00FB795B">
              <w:rPr>
                <w:rFonts w:eastAsia="Times New Roman"/>
              </w:rPr>
              <w:t>и семинара, проходившего в г</w:t>
            </w:r>
            <w:proofErr w:type="gramStart"/>
            <w:r w:rsidR="00D54003" w:rsidRPr="00FB795B">
              <w:rPr>
                <w:rFonts w:eastAsia="Times New Roman"/>
              </w:rPr>
              <w:t>.К</w:t>
            </w:r>
            <w:proofErr w:type="gramEnd"/>
            <w:r w:rsidR="00D54003" w:rsidRPr="00FB795B">
              <w:rPr>
                <w:rFonts w:eastAsia="Times New Roman"/>
              </w:rPr>
              <w:t xml:space="preserve">раснодаре </w:t>
            </w:r>
            <w:r w:rsidR="00D54003" w:rsidRPr="00FB795B">
              <w:rPr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b/>
                <w:bCs/>
                <w:color w:val="000000"/>
                <w:shd w:val="clear" w:color="auto" w:fill="FFFFFF"/>
              </w:rPr>
              <w:t>«</w:t>
            </w:r>
            <w:r>
              <w:rPr>
                <w:bCs/>
                <w:color w:val="000000"/>
                <w:shd w:val="clear" w:color="auto" w:fill="FFFFFF"/>
              </w:rPr>
              <w:t>А</w:t>
            </w:r>
            <w:r w:rsidRPr="00FB795B">
              <w:rPr>
                <w:bCs/>
                <w:color w:val="000000"/>
                <w:shd w:val="clear" w:color="auto" w:fill="FFFFFF"/>
              </w:rPr>
              <w:t xml:space="preserve">втор методик по семейному воспитанию Надежда </w:t>
            </w:r>
            <w:proofErr w:type="spellStart"/>
            <w:r w:rsidRPr="00FB795B">
              <w:rPr>
                <w:bCs/>
                <w:color w:val="000000"/>
                <w:shd w:val="clear" w:color="auto" w:fill="FFFFFF"/>
              </w:rPr>
              <w:t>Метенова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5244" w:type="dxa"/>
          </w:tcPr>
          <w:p w:rsidR="00D54003" w:rsidRDefault="008620AB" w:rsidP="00841E22">
            <w:pPr>
              <w:tabs>
                <w:tab w:val="left" w:pos="4093"/>
              </w:tabs>
              <w:spacing w:line="360" w:lineRule="auto"/>
              <w:jc w:val="both"/>
              <w:rPr>
                <w:rFonts w:eastAsia="Times New Roman"/>
              </w:rPr>
            </w:pPr>
            <w:r w:rsidRPr="00FB795B">
              <w:rPr>
                <w:rFonts w:eastAsia="Times New Roman"/>
              </w:rPr>
              <w:t>3 педагога</w:t>
            </w:r>
          </w:p>
          <w:p w:rsidR="008620AB" w:rsidRPr="00FB795B" w:rsidRDefault="008620AB" w:rsidP="00841E22">
            <w:pPr>
              <w:tabs>
                <w:tab w:val="left" w:pos="4093"/>
              </w:tabs>
              <w:spacing w:line="360" w:lineRule="auto"/>
              <w:jc w:val="both"/>
            </w:pPr>
            <w:r w:rsidRPr="00FB795B">
              <w:rPr>
                <w:bCs/>
                <w:color w:val="000000"/>
                <w:shd w:val="clear" w:color="auto" w:fill="FFFFFF"/>
              </w:rPr>
              <w:t>"Инновационные формы работы с семь</w:t>
            </w:r>
            <w:r>
              <w:rPr>
                <w:bCs/>
                <w:color w:val="000000"/>
                <w:shd w:val="clear" w:color="auto" w:fill="FFFFFF"/>
              </w:rPr>
              <w:t>ей в условиях реализации ФГОС"</w:t>
            </w:r>
            <w:proofErr w:type="gramStart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FB795B">
              <w:rPr>
                <w:bCs/>
                <w:color w:val="000000"/>
                <w:shd w:val="clear" w:color="auto" w:fill="FFFFFF"/>
              </w:rPr>
              <w:t>.</w:t>
            </w:r>
            <w:proofErr w:type="gramEnd"/>
          </w:p>
        </w:tc>
      </w:tr>
      <w:tr w:rsidR="00D54003" w:rsidRPr="00FB795B" w:rsidTr="00244804">
        <w:trPr>
          <w:trHeight w:val="376"/>
        </w:trPr>
        <w:tc>
          <w:tcPr>
            <w:tcW w:w="1101" w:type="dxa"/>
            <w:vMerge/>
          </w:tcPr>
          <w:p w:rsidR="00D54003" w:rsidRPr="00FB795B" w:rsidRDefault="00D54003" w:rsidP="00841E22">
            <w:pPr>
              <w:tabs>
                <w:tab w:val="left" w:pos="4093"/>
              </w:tabs>
              <w:spacing w:line="360" w:lineRule="auto"/>
              <w:rPr>
                <w:rFonts w:eastAsia="Times New Roman"/>
                <w:b/>
              </w:rPr>
            </w:pPr>
          </w:p>
        </w:tc>
        <w:tc>
          <w:tcPr>
            <w:tcW w:w="9213" w:type="dxa"/>
            <w:gridSpan w:val="2"/>
          </w:tcPr>
          <w:p w:rsidR="00D54003" w:rsidRPr="00FB795B" w:rsidRDefault="00D54003" w:rsidP="00841E22">
            <w:pPr>
              <w:tabs>
                <w:tab w:val="left" w:pos="4093"/>
              </w:tabs>
              <w:spacing w:line="360" w:lineRule="auto"/>
              <w:jc w:val="center"/>
              <w:rPr>
                <w:b/>
                <w:i/>
              </w:rPr>
            </w:pPr>
            <w:r w:rsidRPr="00FB795B">
              <w:rPr>
                <w:b/>
                <w:i/>
              </w:rPr>
              <w:t>Федеральный уровень</w:t>
            </w:r>
          </w:p>
        </w:tc>
      </w:tr>
      <w:tr w:rsidR="00D54003" w:rsidRPr="00FB795B" w:rsidTr="00244804">
        <w:trPr>
          <w:trHeight w:val="428"/>
        </w:trPr>
        <w:tc>
          <w:tcPr>
            <w:tcW w:w="1101" w:type="dxa"/>
            <w:vMerge/>
          </w:tcPr>
          <w:p w:rsidR="00D54003" w:rsidRPr="00FB795B" w:rsidRDefault="00D54003" w:rsidP="00841E22">
            <w:pPr>
              <w:tabs>
                <w:tab w:val="left" w:pos="4093"/>
              </w:tabs>
              <w:spacing w:line="360" w:lineRule="auto"/>
              <w:rPr>
                <w:rFonts w:eastAsia="Times New Roman"/>
                <w:b/>
              </w:rPr>
            </w:pPr>
          </w:p>
        </w:tc>
        <w:tc>
          <w:tcPr>
            <w:tcW w:w="3969" w:type="dxa"/>
          </w:tcPr>
          <w:p w:rsidR="00D54003" w:rsidRPr="00FB795B" w:rsidRDefault="00D54003" w:rsidP="00841E22">
            <w:pPr>
              <w:tabs>
                <w:tab w:val="left" w:pos="4093"/>
              </w:tabs>
              <w:spacing w:line="360" w:lineRule="auto"/>
              <w:jc w:val="both"/>
            </w:pPr>
            <w:r w:rsidRPr="00FB795B">
              <w:t xml:space="preserve">Участие во </w:t>
            </w:r>
            <w:proofErr w:type="gramStart"/>
            <w:r w:rsidRPr="00FB795B">
              <w:t>всероссийской</w:t>
            </w:r>
            <w:proofErr w:type="gramEnd"/>
            <w:r w:rsidRPr="00FB795B">
              <w:t xml:space="preserve"> </w:t>
            </w:r>
            <w:proofErr w:type="spellStart"/>
            <w:r w:rsidRPr="00FB795B">
              <w:t>онлайн-конференции</w:t>
            </w:r>
            <w:proofErr w:type="spellEnd"/>
            <w:r w:rsidRPr="00FB795B">
              <w:t xml:space="preserve"> для педагогов «Современное образование 2019»</w:t>
            </w:r>
          </w:p>
        </w:tc>
        <w:tc>
          <w:tcPr>
            <w:tcW w:w="5244" w:type="dxa"/>
          </w:tcPr>
          <w:p w:rsidR="00D54003" w:rsidRPr="00FB795B" w:rsidRDefault="008620AB" w:rsidP="00841E22">
            <w:pPr>
              <w:tabs>
                <w:tab w:val="left" w:pos="4093"/>
              </w:tabs>
              <w:spacing w:line="360" w:lineRule="auto"/>
              <w:jc w:val="both"/>
            </w:pPr>
            <w:r>
              <w:t xml:space="preserve">Доклад </w:t>
            </w:r>
            <w:r w:rsidR="00244804">
              <w:t xml:space="preserve"> </w:t>
            </w:r>
            <w:r w:rsidR="00244804" w:rsidRPr="00FB795B">
              <w:rPr>
                <w:rFonts w:eastAsia="Times New Roman"/>
                <w:color w:val="000000"/>
                <w:lang w:eastAsia="ru-RU"/>
              </w:rPr>
              <w:t>«Современные</w:t>
            </w:r>
            <w:r w:rsidR="00244804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244804" w:rsidRPr="00FB795B">
              <w:rPr>
                <w:rFonts w:eastAsia="Times New Roman"/>
                <w:color w:val="000000"/>
                <w:lang w:eastAsia="ru-RU"/>
              </w:rPr>
              <w:t xml:space="preserve">технологии </w:t>
            </w:r>
            <w:r w:rsidR="00244804">
              <w:rPr>
                <w:rFonts w:eastAsia="Times New Roman"/>
                <w:color w:val="000000"/>
                <w:lang w:eastAsia="ru-RU"/>
              </w:rPr>
              <w:t xml:space="preserve">в </w:t>
            </w:r>
            <w:r w:rsidR="00244804" w:rsidRPr="00FB795B">
              <w:rPr>
                <w:rFonts w:eastAsia="Times New Roman"/>
                <w:color w:val="000000"/>
                <w:lang w:eastAsia="ru-RU"/>
              </w:rPr>
              <w:t>работ</w:t>
            </w:r>
            <w:r w:rsidR="00244804">
              <w:rPr>
                <w:rFonts w:eastAsia="Times New Roman"/>
                <w:color w:val="000000"/>
                <w:lang w:eastAsia="ru-RU"/>
              </w:rPr>
              <w:t>е</w:t>
            </w:r>
            <w:r w:rsidR="00244804" w:rsidRPr="00FB795B">
              <w:rPr>
                <w:rFonts w:eastAsia="Times New Roman"/>
                <w:color w:val="000000"/>
                <w:lang w:eastAsia="ru-RU"/>
              </w:rPr>
              <w:t xml:space="preserve"> с семьей»</w:t>
            </w:r>
          </w:p>
        </w:tc>
      </w:tr>
      <w:tr w:rsidR="00D54003" w:rsidRPr="00FB795B" w:rsidTr="00244804">
        <w:trPr>
          <w:trHeight w:val="400"/>
        </w:trPr>
        <w:tc>
          <w:tcPr>
            <w:tcW w:w="1101" w:type="dxa"/>
            <w:vMerge/>
          </w:tcPr>
          <w:p w:rsidR="00D54003" w:rsidRPr="00FB795B" w:rsidRDefault="00D54003" w:rsidP="00841E22">
            <w:pPr>
              <w:tabs>
                <w:tab w:val="left" w:pos="4093"/>
              </w:tabs>
              <w:spacing w:line="360" w:lineRule="auto"/>
              <w:rPr>
                <w:rFonts w:eastAsia="Times New Roman"/>
                <w:b/>
              </w:rPr>
            </w:pPr>
          </w:p>
        </w:tc>
        <w:tc>
          <w:tcPr>
            <w:tcW w:w="3969" w:type="dxa"/>
          </w:tcPr>
          <w:p w:rsidR="00D54003" w:rsidRPr="00FB795B" w:rsidRDefault="00D54003" w:rsidP="00841E22">
            <w:pPr>
              <w:tabs>
                <w:tab w:val="left" w:pos="4093"/>
              </w:tabs>
              <w:spacing w:line="360" w:lineRule="auto"/>
              <w:jc w:val="both"/>
              <w:rPr>
                <w:rFonts w:eastAsia="Times New Roman"/>
              </w:rPr>
            </w:pPr>
            <w:r w:rsidRPr="00FB795B">
              <w:t xml:space="preserve">Участники </w:t>
            </w:r>
            <w:r w:rsidR="00E94C03" w:rsidRPr="00FB795B">
              <w:t xml:space="preserve">Всероссийского </w:t>
            </w:r>
            <w:r w:rsidRPr="00FB795B">
              <w:t xml:space="preserve">конкурса </w:t>
            </w:r>
            <w:proofErr w:type="spellStart"/>
            <w:r w:rsidR="00E94C03" w:rsidRPr="00FB795B">
              <w:t>Л.С.</w:t>
            </w:r>
            <w:r w:rsidRPr="00FB795B">
              <w:t>Выготского</w:t>
            </w:r>
            <w:proofErr w:type="spellEnd"/>
            <w:r w:rsidR="00E94C03" w:rsidRPr="00FB795B">
              <w:t xml:space="preserve"> </w:t>
            </w:r>
          </w:p>
        </w:tc>
        <w:tc>
          <w:tcPr>
            <w:tcW w:w="5244" w:type="dxa"/>
          </w:tcPr>
          <w:p w:rsidR="00D54003" w:rsidRPr="00FB795B" w:rsidRDefault="008620AB" w:rsidP="00841E22">
            <w:pPr>
              <w:tabs>
                <w:tab w:val="left" w:pos="4093"/>
              </w:tabs>
              <w:spacing w:line="360" w:lineRule="auto"/>
              <w:jc w:val="both"/>
            </w:pPr>
            <w:r>
              <w:t>Детско-родительский проект «Чистый город – чистая планета»</w:t>
            </w:r>
          </w:p>
        </w:tc>
      </w:tr>
      <w:tr w:rsidR="00244804" w:rsidRPr="00FB795B" w:rsidTr="00244804">
        <w:tc>
          <w:tcPr>
            <w:tcW w:w="1101" w:type="dxa"/>
          </w:tcPr>
          <w:p w:rsidR="00A04120" w:rsidRPr="00FB795B" w:rsidRDefault="00A04120" w:rsidP="00841E22">
            <w:pPr>
              <w:tabs>
                <w:tab w:val="left" w:pos="4093"/>
              </w:tabs>
              <w:spacing w:line="360" w:lineRule="auto"/>
            </w:pPr>
          </w:p>
        </w:tc>
        <w:tc>
          <w:tcPr>
            <w:tcW w:w="3969" w:type="dxa"/>
          </w:tcPr>
          <w:p w:rsidR="00A04120" w:rsidRPr="00FB795B" w:rsidRDefault="00E94C03" w:rsidP="00841E22">
            <w:pPr>
              <w:tabs>
                <w:tab w:val="left" w:pos="4093"/>
              </w:tabs>
              <w:spacing w:line="360" w:lineRule="auto"/>
              <w:jc w:val="both"/>
            </w:pPr>
            <w:r w:rsidRPr="00FB795B">
              <w:t xml:space="preserve">Участники </w:t>
            </w:r>
            <w:r w:rsidRPr="00FB795B">
              <w:rPr>
                <w:lang w:val="en-US"/>
              </w:rPr>
              <w:t>I</w:t>
            </w:r>
            <w:r w:rsidRPr="00FB795B">
              <w:t xml:space="preserve"> Всероссийской дистанционной педагогической конференции «Совершенствование методов обучения и воспитания. Проблемы и решения»</w:t>
            </w:r>
          </w:p>
        </w:tc>
        <w:tc>
          <w:tcPr>
            <w:tcW w:w="5244" w:type="dxa"/>
          </w:tcPr>
          <w:p w:rsidR="00244804" w:rsidRPr="00244804" w:rsidRDefault="008620AB" w:rsidP="00841E22">
            <w:pPr>
              <w:tabs>
                <w:tab w:val="left" w:pos="4093"/>
              </w:tabs>
              <w:spacing w:line="36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t xml:space="preserve">Доклад </w:t>
            </w:r>
            <w:r w:rsidR="00244804">
              <w:rPr>
                <w:rFonts w:eastAsia="Times New Roman"/>
                <w:color w:val="000000"/>
                <w:lang w:eastAsia="ru-RU"/>
              </w:rPr>
              <w:t>«</w:t>
            </w:r>
            <w:proofErr w:type="spellStart"/>
            <w:r w:rsidR="00244804">
              <w:t>Аффилиация</w:t>
            </w:r>
            <w:proofErr w:type="spellEnd"/>
            <w:r w:rsidR="00244804" w:rsidRPr="003E6EEC">
              <w:t xml:space="preserve"> педагогов к</w:t>
            </w:r>
            <w:r w:rsidR="00244804">
              <w:t>ак</w:t>
            </w:r>
            <w:r w:rsidR="00244804" w:rsidRPr="003E6EEC">
              <w:t xml:space="preserve"> </w:t>
            </w:r>
            <w:r w:rsidR="00244804" w:rsidRPr="003E6EEC">
              <w:rPr>
                <w:color w:val="000000"/>
                <w:shd w:val="clear" w:color="auto" w:fill="FFFFFF"/>
              </w:rPr>
              <w:t>готовност</w:t>
            </w:r>
            <w:r w:rsidR="00244804">
              <w:rPr>
                <w:color w:val="000000"/>
                <w:shd w:val="clear" w:color="auto" w:fill="FFFFFF"/>
              </w:rPr>
              <w:t>ь</w:t>
            </w:r>
            <w:r w:rsidR="00244804" w:rsidRPr="003E6EEC">
              <w:rPr>
                <w:color w:val="000000"/>
                <w:shd w:val="clear" w:color="auto" w:fill="FFFFFF"/>
              </w:rPr>
              <w:t xml:space="preserve"> педагогических работников к успешному взаимодействию с родителями</w:t>
            </w:r>
            <w:r w:rsidR="00244804">
              <w:rPr>
                <w:color w:val="000000"/>
                <w:shd w:val="clear" w:color="auto" w:fill="FFFFFF"/>
              </w:rPr>
              <w:t>-</w:t>
            </w:r>
            <w:r w:rsidR="00244804" w:rsidRPr="003E6EEC">
              <w:t>партнерами и участниками образовательного процесса</w:t>
            </w:r>
            <w:r w:rsidR="00244804">
              <w:t>»</w:t>
            </w:r>
          </w:p>
        </w:tc>
      </w:tr>
    </w:tbl>
    <w:p w:rsidR="00EE44E0" w:rsidRPr="00841E22" w:rsidRDefault="00EE44E0" w:rsidP="00841E22">
      <w:pPr>
        <w:spacing w:line="360" w:lineRule="auto"/>
      </w:pPr>
    </w:p>
    <w:sectPr w:rsidR="00EE44E0" w:rsidRPr="00841E22" w:rsidSect="00A6469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D9F"/>
    <w:multiLevelType w:val="hybridMultilevel"/>
    <w:tmpl w:val="D518B3EA"/>
    <w:lvl w:ilvl="0" w:tplc="E77E758E">
      <w:start w:val="1"/>
      <w:numFmt w:val="bullet"/>
      <w:lvlText w:val="-"/>
      <w:lvlJc w:val="left"/>
      <w:pPr>
        <w:ind w:left="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16CB1B67"/>
    <w:multiLevelType w:val="hybridMultilevel"/>
    <w:tmpl w:val="11929474"/>
    <w:lvl w:ilvl="0" w:tplc="A2AE99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F6471"/>
    <w:multiLevelType w:val="hybridMultilevel"/>
    <w:tmpl w:val="1026E640"/>
    <w:lvl w:ilvl="0" w:tplc="C2C46A0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112DFB"/>
    <w:multiLevelType w:val="hybridMultilevel"/>
    <w:tmpl w:val="6D62A34C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27445"/>
    <w:multiLevelType w:val="hybridMultilevel"/>
    <w:tmpl w:val="E746F9C8"/>
    <w:lvl w:ilvl="0" w:tplc="FBF815B6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D478B4"/>
    <w:multiLevelType w:val="hybridMultilevel"/>
    <w:tmpl w:val="DF48574E"/>
    <w:lvl w:ilvl="0" w:tplc="E77E758E">
      <w:start w:val="1"/>
      <w:numFmt w:val="bullet"/>
      <w:lvlText w:val="-"/>
      <w:lvlJc w:val="left"/>
      <w:pPr>
        <w:ind w:left="10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6">
    <w:nsid w:val="35B357DC"/>
    <w:multiLevelType w:val="hybridMultilevel"/>
    <w:tmpl w:val="8C5E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339D0"/>
    <w:multiLevelType w:val="hybridMultilevel"/>
    <w:tmpl w:val="47A4BD92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77D23"/>
    <w:multiLevelType w:val="hybridMultilevel"/>
    <w:tmpl w:val="0E8C5684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04C83"/>
    <w:multiLevelType w:val="hybridMultilevel"/>
    <w:tmpl w:val="231A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75339"/>
    <w:multiLevelType w:val="hybridMultilevel"/>
    <w:tmpl w:val="930A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C150D"/>
    <w:multiLevelType w:val="hybridMultilevel"/>
    <w:tmpl w:val="AE8CD366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1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78E1"/>
    <w:rsid w:val="00017B3B"/>
    <w:rsid w:val="001052E5"/>
    <w:rsid w:val="0013452F"/>
    <w:rsid w:val="001760FA"/>
    <w:rsid w:val="00194C04"/>
    <w:rsid w:val="001F56CB"/>
    <w:rsid w:val="00244804"/>
    <w:rsid w:val="0025252B"/>
    <w:rsid w:val="0027332A"/>
    <w:rsid w:val="002B7E20"/>
    <w:rsid w:val="002C1EF0"/>
    <w:rsid w:val="002C6558"/>
    <w:rsid w:val="003E6EEC"/>
    <w:rsid w:val="00443C81"/>
    <w:rsid w:val="0047686B"/>
    <w:rsid w:val="004844EB"/>
    <w:rsid w:val="004C4160"/>
    <w:rsid w:val="00526A4D"/>
    <w:rsid w:val="005C430B"/>
    <w:rsid w:val="005D2318"/>
    <w:rsid w:val="00605EFD"/>
    <w:rsid w:val="00642C9B"/>
    <w:rsid w:val="00643604"/>
    <w:rsid w:val="006D7734"/>
    <w:rsid w:val="007170EA"/>
    <w:rsid w:val="0074127E"/>
    <w:rsid w:val="007D32F5"/>
    <w:rsid w:val="00841E22"/>
    <w:rsid w:val="008620AB"/>
    <w:rsid w:val="008760D9"/>
    <w:rsid w:val="008B3587"/>
    <w:rsid w:val="008B7AFA"/>
    <w:rsid w:val="008D590B"/>
    <w:rsid w:val="00982C6F"/>
    <w:rsid w:val="009A6CCC"/>
    <w:rsid w:val="009C788F"/>
    <w:rsid w:val="009E78E1"/>
    <w:rsid w:val="00A04120"/>
    <w:rsid w:val="00A61307"/>
    <w:rsid w:val="00A64695"/>
    <w:rsid w:val="00AA6B76"/>
    <w:rsid w:val="00B61E01"/>
    <w:rsid w:val="00C43B15"/>
    <w:rsid w:val="00D01BE6"/>
    <w:rsid w:val="00D21B8C"/>
    <w:rsid w:val="00D54003"/>
    <w:rsid w:val="00D80B67"/>
    <w:rsid w:val="00DA63D4"/>
    <w:rsid w:val="00E6042E"/>
    <w:rsid w:val="00E94C03"/>
    <w:rsid w:val="00EA3B32"/>
    <w:rsid w:val="00EC3183"/>
    <w:rsid w:val="00EE44E0"/>
    <w:rsid w:val="00EE5472"/>
    <w:rsid w:val="00FA03CD"/>
    <w:rsid w:val="00FA20D2"/>
    <w:rsid w:val="00FB1ED8"/>
    <w:rsid w:val="00FB795B"/>
    <w:rsid w:val="00FD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8E1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1F56CB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1F56CB"/>
  </w:style>
  <w:style w:type="paragraph" w:styleId="a7">
    <w:name w:val="Normal (Web)"/>
    <w:basedOn w:val="a"/>
    <w:uiPriority w:val="99"/>
    <w:unhideWhenUsed/>
    <w:rsid w:val="0027332A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paragraph" w:customStyle="1" w:styleId="article">
    <w:name w:val="article"/>
    <w:basedOn w:val="a"/>
    <w:rsid w:val="00AA6B7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21B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lobok.tvoysadik.ru/?section_id=5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kolobok.tvoysadi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14kolobok@yandex.ru" TargetMode="External"/><Relationship Id="rId11" Type="http://schemas.openxmlformats.org/officeDocument/2006/relationships/hyperlink" Target="http://ds202.centerstart.ru/node/175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olobok.tvoysadik.ru/?section_id=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lobok.tvoysadik.ru/?section_id=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605A2-5699-472B-8560-321DDB6C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dcterms:created xsi:type="dcterms:W3CDTF">2020-01-15T12:40:00Z</dcterms:created>
  <dcterms:modified xsi:type="dcterms:W3CDTF">2020-01-18T08:59:00Z</dcterms:modified>
</cp:coreProperties>
</file>