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14" w:rsidRPr="001976A0" w:rsidRDefault="00AE0B86" w:rsidP="00197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A0">
        <w:rPr>
          <w:rFonts w:ascii="Times New Roman" w:hAnsi="Times New Roman" w:cs="Times New Roman"/>
          <w:b/>
          <w:sz w:val="24"/>
          <w:szCs w:val="24"/>
        </w:rPr>
        <w:t xml:space="preserve">ПАСПОРТ ИННОВАЦИОННОГО </w:t>
      </w:r>
      <w:r w:rsidR="00301998" w:rsidRPr="001976A0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7371"/>
        <w:gridCol w:w="6520"/>
      </w:tblGrid>
      <w:tr w:rsidR="00AE0B86" w:rsidRPr="001976A0" w:rsidTr="001976A0">
        <w:tc>
          <w:tcPr>
            <w:tcW w:w="959" w:type="dxa"/>
          </w:tcPr>
          <w:p w:rsidR="00301998" w:rsidRPr="001976A0" w:rsidRDefault="005B513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998" w:rsidRPr="001976A0" w:rsidRDefault="005B513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инновационного проекта/программы </w:t>
            </w:r>
          </w:p>
        </w:tc>
        <w:tc>
          <w:tcPr>
            <w:tcW w:w="6520" w:type="dxa"/>
          </w:tcPr>
          <w:p w:rsidR="00301998" w:rsidRPr="001976A0" w:rsidRDefault="001976A0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«Этнокультурный компонент в деятельности дошкольной образовательной организации как способ формирования патриотических и социально-нравственных качеств личности дошкольника»</w:t>
            </w:r>
          </w:p>
        </w:tc>
      </w:tr>
      <w:tr w:rsidR="00AE0B86" w:rsidRPr="001976A0" w:rsidTr="001976A0">
        <w:tc>
          <w:tcPr>
            <w:tcW w:w="959" w:type="dxa"/>
          </w:tcPr>
          <w:p w:rsidR="005B5136" w:rsidRPr="001976A0" w:rsidRDefault="005B513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B5136" w:rsidRPr="001976A0" w:rsidRDefault="00E60A25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520" w:type="dxa"/>
          </w:tcPr>
          <w:p w:rsidR="005B5136" w:rsidRPr="001976A0" w:rsidRDefault="00E60A25" w:rsidP="0019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Соколовская Дина Валентиновна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МАДОУ детский </w:t>
            </w:r>
            <w:r w:rsidR="006C41B4" w:rsidRPr="001976A0">
              <w:rPr>
                <w:rFonts w:ascii="Times New Roman" w:hAnsi="Times New Roman" w:cs="Times New Roman"/>
                <w:sz w:val="24"/>
                <w:szCs w:val="24"/>
              </w:rPr>
              <w:t>сад № 1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br/>
              <w:t>Коровяк Ирина Александровна, воспитатель ОПК МАДОУ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сад </w:t>
            </w:r>
            <w:r w:rsidRPr="001976A0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B86" w:rsidRPr="001976A0" w:rsidTr="001976A0">
        <w:tc>
          <w:tcPr>
            <w:tcW w:w="959" w:type="dxa"/>
          </w:tcPr>
          <w:p w:rsidR="00E60A25" w:rsidRPr="001976A0" w:rsidRDefault="00E60A25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60A25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520" w:type="dxa"/>
          </w:tcPr>
          <w:p w:rsidR="00E60A25" w:rsidRPr="001976A0" w:rsidRDefault="001976A0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B86" w:rsidRPr="001976A0" w:rsidTr="001976A0">
        <w:tc>
          <w:tcPr>
            <w:tcW w:w="959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6520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модели 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этнокультурному компоненту</w:t>
            </w:r>
            <w:r w:rsidR="001976A0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дошкольной образовательной организации как способ формирования патриотических и социально-нравственн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ых качеств личности дошкольника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86" w:rsidRPr="001976A0" w:rsidTr="001976A0">
        <w:tc>
          <w:tcPr>
            <w:tcW w:w="959" w:type="dxa"/>
          </w:tcPr>
          <w:p w:rsidR="00BB3AFA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6520" w:type="dxa"/>
          </w:tcPr>
          <w:p w:rsidR="00BB3AFA" w:rsidRPr="001976A0" w:rsidRDefault="00BB3AFA" w:rsidP="00197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модель 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этнокультурному компоненту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дошкольной образовательной организации как способ формирования патриотических и социально-нравственн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ых качеств личности дошкольника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>Повысить качество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ДОУ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формирование целостного представления о малой Родине – Кубани, внедряя парциальную программу 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детей дошкольного возраста на основе традиций казачества «Юные казачата»</w:t>
            </w:r>
          </w:p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для роста профессионального мастерства педагогического коллектива в вопросах нравственно-патриотического воспитания дошкольников.</w:t>
            </w:r>
          </w:p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формированию </w:t>
            </w:r>
            <w:r w:rsidR="00AE0B86"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патриотических и</w:t>
            </w:r>
            <w:r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социально – нравственных качеств </w:t>
            </w:r>
            <w:r w:rsidR="00AE0B86"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посредством создания</w:t>
            </w:r>
            <w:r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мини-</w:t>
            </w:r>
            <w:r w:rsidR="00AE0B86"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музея</w:t>
            </w:r>
            <w:r w:rsidR="00AE0B86" w:rsidRPr="00197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открытым</w:t>
            </w:r>
            <w:r w:rsidRPr="00197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небом «Казачья хата» с подворьем.</w:t>
            </w:r>
          </w:p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="005433B4"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спектр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возможностей по осуществлению </w:t>
            </w:r>
            <w:r w:rsidR="005433B4"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 с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социумом (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школа, библиотека, казачье общество, Свято-Успенский </w:t>
            </w:r>
            <w:r w:rsidR="005433B4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храм) </w:t>
            </w:r>
            <w:r w:rsidR="005433B4"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врамках формирования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 – нравственных, патриотических, 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духовно – </w:t>
            </w:r>
            <w:r w:rsidR="005433B4"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нравственных качеств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личности дошкольника. </w:t>
            </w:r>
          </w:p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86" w:rsidRPr="001976A0" w:rsidTr="001976A0">
        <w:tc>
          <w:tcPr>
            <w:tcW w:w="959" w:type="dxa"/>
          </w:tcPr>
          <w:p w:rsidR="00BB3AFA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предполагаемого инновационного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br/>
              <w:t>проекта/программы</w:t>
            </w:r>
          </w:p>
        </w:tc>
        <w:tc>
          <w:tcPr>
            <w:tcW w:w="6520" w:type="dxa"/>
          </w:tcPr>
          <w:p w:rsidR="00BB3AFA" w:rsidRPr="001976A0" w:rsidRDefault="00BB3AFA" w:rsidP="0019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направлена на внедрение в практику разработанной модели 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этнокультурному компоненту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дошкольной образовательной организации как способ формирования патриотических и социально-нравственн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ых качеств личности дошкольника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86" w:rsidRPr="001976A0" w:rsidTr="001976A0">
        <w:tc>
          <w:tcPr>
            <w:tcW w:w="959" w:type="dxa"/>
          </w:tcPr>
          <w:p w:rsidR="00BB3AFA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B3AFA" w:rsidRPr="001976A0" w:rsidRDefault="00BB3AFA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</w:t>
            </w:r>
            <w:r w:rsidR="00D067E6" w:rsidRPr="001976A0">
              <w:rPr>
                <w:rFonts w:ascii="Times New Roman" w:hAnsi="Times New Roman" w:cs="Times New Roman"/>
                <w:sz w:val="24"/>
                <w:szCs w:val="24"/>
              </w:rPr>
              <w:t>спечение инновационногопроекта/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1. Конвенция о правах ребенка, принята и открыта для подписания, Совета СССР от 13.06. 1990 г № 1559-1;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2. Конституция Российской Федерации; 3. Федеральный закон «Об образовании в Российской Федерации» 29.12.2012г., №273-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закон «Об образовании в Российской Федерации» 29.12.2012г., №273- ФЗ; ратификации и присоединения резолюцией Генеральной Ассамблеи ООН №2 44/25 от 20.11.1989, ратифицирована Постановлением Верховного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4. Федеральный государственный образовательный стандарт дошкольного образования. Приказ Министерства образования и науки РФ от 17.10.2013 года №1155;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5. Национальная доктрина образования в Российской Федерации, утвержденная постановлением Правительства Российской Федерации от 04.10.2000 №751;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6. Национальная образовательная инициатива «Наша новая школа», утвержденная Президентом Российской Федерации от 04.02.2010 №271;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7. План действий по модернизации общего образования на 2011- 2015 гг., утвержденный распоряжением Правительства Российской Федерации от 07.09.2010 №1507-р;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8. Приоритетные направления развития российского образования, одобренные на заседании Правительства Российской Федерации 09.12.2004, протокол №47, раздел I;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9. «Концепции духовно-нравственного развития и воспитания личности гражданина России»; </w:t>
            </w:r>
          </w:p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10. Устав МАДОУ детский сад № 1 ст. Павловской;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Локальные акты ДОУ.</w:t>
            </w:r>
          </w:p>
          <w:p w:rsidR="00AE0B86" w:rsidRPr="001976A0" w:rsidRDefault="00AE0B86" w:rsidP="001976A0">
            <w:pPr>
              <w:ind w:firstLine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12. Федеральный закон от 29.12.2012 №273- ФЗ «Об образовании в Российской Федерации»; Федеральные</w:t>
            </w:r>
            <w:r w:rsidRPr="00197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государственные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97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образовательные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97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стандарты.</w:t>
            </w:r>
          </w:p>
          <w:p w:rsidR="00AE0B86" w:rsidRPr="001976A0" w:rsidRDefault="00AE0B86" w:rsidP="001976A0">
            <w:pPr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«Патриотическое воспитание граждан Российской Федерации, приказ об утверждении положениях о классах казачьей направленности образовательных организациях Краснодарского края  от 01.09.2019 № 4177/76»; </w:t>
            </w:r>
            <w:r w:rsidRPr="00197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02.11.2018 Приказ №3908/81 об утверждении Порядка присвоения муниципальным и государственным образовательным организациям Краснодарского края регионального статуса «казачья образовательная организация» дошкольные образовательные организации были включены в перечень организаций, имеющих возможность присвоения данного статуса. </w:t>
            </w:r>
          </w:p>
          <w:p w:rsidR="00AE0B86" w:rsidRPr="001976A0" w:rsidRDefault="00AE0B86" w:rsidP="001976A0">
            <w:pPr>
              <w:pBdr>
                <w:bottom w:val="single" w:sz="4" w:space="0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Данная программа является вариативной частью основной образовательной программы МАДОУ детского сада №1, ст. Павловской, Краснодарского края и реализуется….</w:t>
            </w:r>
          </w:p>
          <w:p w:rsidR="00AE0B86" w:rsidRPr="001976A0" w:rsidRDefault="00AE0B86" w:rsidP="001976A0">
            <w:pPr>
              <w:pBdr>
                <w:bottom w:val="single" w:sz="4" w:space="0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Казаки играют уникальную и весьма позитивную роль в возрождении патриотизма в России, считает президент РФ Владимир Путин. Казачество – «это часть нашей культуры, причём не просто часть культуры, а очень яркая часть нашей культуры. Я имею в виду сейчас даже не только песни и танцы казаков, а я имею в виду в том числе и их хорошо известный традиционный патриотизм. И он как раз не носит архаического характера. Патриотизм сегодняшний очень важен для продвижения идей государственности в сознание нашего народа вообще. В этом смысле казаки играют уникальную и весьма позитивную роль», - заявил Владимир Путин в ходе ежегодной пресс-конференции в Центре международной торговли на Красной Пресне в Москве.</w:t>
            </w:r>
          </w:p>
          <w:p w:rsidR="00AE0B86" w:rsidRPr="001976A0" w:rsidRDefault="00AE0B8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FA" w:rsidRPr="001976A0" w:rsidRDefault="00BB3AFA" w:rsidP="001976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86" w:rsidRPr="001976A0" w:rsidTr="001976A0">
        <w:tc>
          <w:tcPr>
            <w:tcW w:w="959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Краснодарского края</w:t>
            </w:r>
          </w:p>
        </w:tc>
        <w:tc>
          <w:tcPr>
            <w:tcW w:w="6520" w:type="dxa"/>
          </w:tcPr>
          <w:p w:rsidR="00D067E6" w:rsidRPr="001976A0" w:rsidRDefault="005433B4" w:rsidP="001976A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6A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Обоснованием проекта является</w:t>
            </w:r>
            <w:r w:rsidR="00D067E6" w:rsidRPr="00197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то, </w:t>
            </w:r>
            <w:r w:rsidRPr="001976A0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="0023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1F6">
              <w:rPr>
                <w:rFonts w:ascii="Times New Roman" w:hAnsi="Times New Roman" w:cs="Times New Roman"/>
                <w:sz w:val="24"/>
                <w:szCs w:val="24"/>
              </w:rPr>
              <w:t xml:space="preserve"> 2017 по 2019г. </w:t>
            </w:r>
            <w:r w:rsidR="00D067E6" w:rsidRPr="001976A0">
              <w:rPr>
                <w:rFonts w:ascii="Times New Roman" w:hAnsi="Times New Roman" w:cs="Times New Roman"/>
                <w:sz w:val="24"/>
                <w:szCs w:val="24"/>
              </w:rPr>
              <w:t>детский сад №1 являлся муниципальной</w:t>
            </w:r>
            <w:r w:rsidR="00D067E6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</w:t>
            </w:r>
            <w:r w:rsidR="002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площадкой </w:t>
            </w:r>
            <w:r w:rsidR="00D067E6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</w:t>
            </w:r>
            <w:r w:rsidR="00D067E6" w:rsidRPr="0019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взаимодействия участников образовательных отношений и социальных партнёров в условиях реализации ФГОС ДО, обеспечивающая качество духовно-нравственного развития и воспитания детей дошкольного возраста».</w:t>
            </w:r>
          </w:p>
          <w:p w:rsidR="00D067E6" w:rsidRPr="001976A0" w:rsidRDefault="00D067E6" w:rsidP="001976A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 2019 года 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одним из первых в крае 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региональный Статус «Казачья образовательная организация».</w:t>
            </w:r>
          </w:p>
          <w:p w:rsidR="00D067E6" w:rsidRPr="005266F6" w:rsidRDefault="00D067E6" w:rsidP="001976A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Нашему педагогическому коллективу удалось создать модель </w:t>
            </w:r>
            <w:r w:rsidR="00895590" w:rsidRPr="001976A0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взаимодействия педагогов, детей, родителей, социальных институтов ст. Павловской построенную на ценностях традиционной кубанской </w:t>
            </w:r>
            <w:r w:rsidR="00895590" w:rsidRPr="001976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95590" w:rsidRPr="0019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266F6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ориентированной на</w:t>
            </w:r>
            <w:r w:rsidR="00895590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</w:t>
            </w:r>
            <w:r w:rsidR="00B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традициях и быте казачества, </w:t>
            </w:r>
            <w:r w:rsidR="00D5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3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 </w:t>
            </w:r>
            <w:r w:rsidR="00D5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</w:t>
            </w:r>
            <w:r w:rsidR="005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5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учший </w:t>
            </w:r>
            <w:r w:rsidR="00B3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азачий детский сад» призёр </w:t>
            </w:r>
            <w:r w:rsidR="00526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3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от 20.01.2020г.</w:t>
            </w:r>
          </w:p>
          <w:p w:rsidR="00D067E6" w:rsidRPr="001976A0" w:rsidRDefault="00D067E6" w:rsidP="001976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Актуальность данного вопроса определяется двумя факторами:</w:t>
            </w:r>
          </w:p>
          <w:p w:rsidR="00D067E6" w:rsidRPr="001976A0" w:rsidRDefault="00D067E6" w:rsidP="001976A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976A0">
              <w:rPr>
                <w:iCs/>
              </w:rPr>
              <w:t>во-первых,</w:t>
            </w:r>
            <w:r w:rsidRPr="001976A0">
              <w:rPr>
                <w:rStyle w:val="apple-converted-space"/>
                <w:iCs/>
              </w:rPr>
              <w:t> </w:t>
            </w:r>
            <w:r w:rsidRPr="001976A0">
              <w:t>она связана с общим интересом современного общества к истокам отечественной культуры, к духовным ценностям нашего прошлого;</w:t>
            </w:r>
          </w:p>
          <w:p w:rsidR="00D067E6" w:rsidRPr="001976A0" w:rsidRDefault="00D067E6" w:rsidP="00997FAC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976A0">
              <w:rPr>
                <w:iCs/>
              </w:rPr>
              <w:t>во-вторых,</w:t>
            </w:r>
            <w:r w:rsidRPr="001976A0">
              <w:rPr>
                <w:rStyle w:val="apple-converted-space"/>
                <w:iCs/>
              </w:rPr>
              <w:t> </w:t>
            </w:r>
            <w:r w:rsidRPr="001976A0">
              <w:t>социокультурными изменениями менталитета россиян, что отразилось в инновационной основе организации деятельности дошкольного учреждения, открыло перспективы для обогащения содержания патриотического воспитания подрастающего поколения на культуре и традициях российского народа, в том числе и казачества.</w:t>
            </w:r>
          </w:p>
        </w:tc>
      </w:tr>
      <w:tr w:rsidR="00AE0B86" w:rsidRPr="001976A0" w:rsidTr="001976A0">
        <w:tc>
          <w:tcPr>
            <w:tcW w:w="959" w:type="dxa"/>
          </w:tcPr>
          <w:p w:rsidR="00D067E6" w:rsidRPr="001976A0" w:rsidRDefault="00D067E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067E6" w:rsidRPr="001976A0" w:rsidRDefault="00895590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="004D379A" w:rsidRPr="0019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4D379A" w:rsidRPr="001976A0" w:rsidRDefault="004D379A" w:rsidP="00197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Новизна проекта обоснована тем, что: </w:t>
            </w:r>
          </w:p>
          <w:p w:rsidR="004D379A" w:rsidRPr="00EA46A8" w:rsidRDefault="004D379A" w:rsidP="00EA46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осуществляется на основе качественно нового представления о роли и значении патриотического воспитания и социализации личности дошкольника с учетом отечественных традиций, национально-региональных особенностей современного 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опыта;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 содержание раскрывает культурно-познавательные, гуманистические, нравственные, эстетические </w:t>
            </w:r>
            <w:r w:rsidR="00AE0B86"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ценности родного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края;</w:t>
            </w:r>
          </w:p>
          <w:p w:rsidR="004D379A" w:rsidRPr="001976A0" w:rsidRDefault="004D379A" w:rsidP="001976A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программа «Юные </w:t>
            </w:r>
            <w:r w:rsidR="00AE0B86"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казачата» ориентирована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проникновение в духовные пласты личности ребенка, в его эмоционально-эстетические и социально-нравственные сферы и смыслы;</w:t>
            </w:r>
          </w:p>
          <w:p w:rsidR="004D379A" w:rsidRPr="001976A0" w:rsidRDefault="002331F6" w:rsidP="001976A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4D379A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подачи </w:t>
            </w:r>
            <w:r w:rsidR="004D379A" w:rsidRPr="0019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программных задач</w:t>
            </w:r>
            <w:r w:rsidR="004D379A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методов, средств по знакомству детей </w:t>
            </w:r>
            <w:r w:rsidR="004D379A" w:rsidRPr="0019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дошкольного</w:t>
            </w:r>
            <w:r w:rsidR="004D379A"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возраста с родным краем, отработана с учетом возрастных особенностей и методических требований в непосредственной образовательной деятельности</w:t>
            </w:r>
          </w:p>
          <w:p w:rsidR="00D067E6" w:rsidRPr="001976A0" w:rsidRDefault="004D379A" w:rsidP="001976A0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комплексный подход: знание  педагогом культуры казачества, правильно подобранный материал (по принципу доступности и понятности), тематическое построение </w:t>
            </w:r>
            <w:r w:rsidR="00233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материала, взаимодействие </w:t>
            </w:r>
            <w:bookmarkStart w:id="0" w:name="_GoBack"/>
            <w:bookmarkEnd w:id="0"/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сада, семьи, и  первичных организаций Кубанского  войскового казачьего общества, школы, библиотеки, храма.</w:t>
            </w:r>
          </w:p>
        </w:tc>
      </w:tr>
      <w:tr w:rsidR="00AE0B86" w:rsidRPr="001976A0" w:rsidTr="001976A0">
        <w:tc>
          <w:tcPr>
            <w:tcW w:w="959" w:type="dxa"/>
          </w:tcPr>
          <w:p w:rsidR="004E1AAD" w:rsidRPr="001976A0" w:rsidRDefault="004E1AAD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4E1AAD" w:rsidRPr="001976A0" w:rsidRDefault="004E1AAD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520" w:type="dxa"/>
          </w:tcPr>
          <w:p w:rsidR="004E1AAD" w:rsidRPr="001976A0" w:rsidRDefault="004E1AAD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значимость инновационного проекта заключается:</w:t>
            </w:r>
          </w:p>
          <w:p w:rsidR="004E1AAD" w:rsidRPr="001976A0" w:rsidRDefault="004E1AAD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- в создании 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по этнокультурному компоненту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дошкольной образовательной организации как способ формирования патриотических и социально-нравственн</w:t>
            </w:r>
            <w:r w:rsidR="007B54A5">
              <w:rPr>
                <w:rFonts w:ascii="Times New Roman" w:hAnsi="Times New Roman" w:cs="Times New Roman"/>
                <w:sz w:val="24"/>
                <w:szCs w:val="24"/>
              </w:rPr>
              <w:t>ых качеств личности дошкольника</w:t>
            </w:r>
            <w:r w:rsidR="007B54A5" w:rsidRPr="0019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AAD" w:rsidRPr="001976A0" w:rsidRDefault="004E1AAD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- разработке материалов методического обеспечения образовательного процесса к программе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основе традиций казачества 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«Юные казачата</w:t>
            </w:r>
            <w:r w:rsidR="00AE0B86" w:rsidRPr="001976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дидактического и демонстрационного материала по темам программы; </w:t>
            </w:r>
          </w:p>
          <w:p w:rsidR="004E1AAD" w:rsidRPr="001976A0" w:rsidRDefault="004E1AAD" w:rsidP="00197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- организации и обогащения ППРС</w:t>
            </w:r>
            <w:r w:rsidRPr="00197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создание мини-музея</w:t>
            </w:r>
            <w:r w:rsidRPr="001976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подоткрытым небом «Казачья хата» с подворьем.</w:t>
            </w:r>
          </w:p>
        </w:tc>
      </w:tr>
      <w:tr w:rsidR="00E67972" w:rsidRPr="00023295" w:rsidTr="00E67972">
        <w:trPr>
          <w:trHeight w:val="375"/>
        </w:trPr>
        <w:tc>
          <w:tcPr>
            <w:tcW w:w="959" w:type="dxa"/>
          </w:tcPr>
          <w:p w:rsidR="00E67972" w:rsidRPr="001976A0" w:rsidRDefault="00E67972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67972" w:rsidRPr="001976A0" w:rsidRDefault="00E67972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520" w:type="dxa"/>
          </w:tcPr>
          <w:p w:rsidR="00E67972" w:rsidRPr="00023295" w:rsidRDefault="00E67972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2" w:rsidRPr="00023295" w:rsidTr="00E67972">
        <w:trPr>
          <w:trHeight w:val="240"/>
        </w:trPr>
        <w:tc>
          <w:tcPr>
            <w:tcW w:w="959" w:type="dxa"/>
          </w:tcPr>
          <w:p w:rsidR="00E67972" w:rsidRPr="001976A0" w:rsidRDefault="00E67972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7371" w:type="dxa"/>
          </w:tcPr>
          <w:p w:rsidR="00E67972" w:rsidRPr="001976A0" w:rsidRDefault="00E67972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520" w:type="dxa"/>
          </w:tcPr>
          <w:p w:rsidR="00E67972" w:rsidRDefault="00E67972" w:rsidP="00E679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E67972" w:rsidRPr="00023295" w:rsidRDefault="00E67972" w:rsidP="00E679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972" w:rsidRPr="00023295" w:rsidTr="0094414C">
        <w:trPr>
          <w:trHeight w:val="106"/>
        </w:trPr>
        <w:tc>
          <w:tcPr>
            <w:tcW w:w="959" w:type="dxa"/>
          </w:tcPr>
          <w:p w:rsidR="00E67972" w:rsidRDefault="00E67972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11.1.1</w:t>
            </w:r>
          </w:p>
        </w:tc>
        <w:tc>
          <w:tcPr>
            <w:tcW w:w="7371" w:type="dxa"/>
          </w:tcPr>
          <w:p w:rsidR="00E67972" w:rsidRDefault="00E67972" w:rsidP="0019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520" w:type="dxa"/>
          </w:tcPr>
          <w:p w:rsidR="008200B6" w:rsidRDefault="00E67972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8200B6" w:rsidRDefault="008200B6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2" w:rsidRPr="00023295" w:rsidRDefault="00E67972" w:rsidP="0094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4414C" w:rsidRPr="00023295" w:rsidTr="00276FF3">
        <w:trPr>
          <w:trHeight w:val="3396"/>
        </w:trPr>
        <w:tc>
          <w:tcPr>
            <w:tcW w:w="959" w:type="dxa"/>
          </w:tcPr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7371" w:type="dxa"/>
          </w:tcPr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4C" w:rsidRPr="00B84D54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414C" w:rsidRDefault="00276FF3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14C"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готовности педагогов к знакомству детей дошкольного </w:t>
            </w:r>
            <w:r w:rsidR="0094414C" w:rsidRPr="00023295">
              <w:rPr>
                <w:rFonts w:ascii="Times New Roman" w:hAnsi="Times New Roman" w:cs="Times New Roman"/>
              </w:rPr>
              <w:t>возраста с традициями и</w:t>
            </w:r>
            <w:r w:rsidR="0094414C"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 бытом кубанского казачества. Анализ состояния образовательного процесса по</w:t>
            </w:r>
            <w:r w:rsidR="0094414C" w:rsidRPr="00023295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 – патриотическому воспитанию, выявление и</w:t>
            </w:r>
            <w:r w:rsidR="0094414C" w:rsidRPr="000232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формулирование проблем. </w:t>
            </w:r>
          </w:p>
          <w:p w:rsidR="0094414C" w:rsidRDefault="00276FF3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14C" w:rsidRPr="00023295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проблемы в теории и практике, изучение методической литературы по проблеме исследования</w:t>
            </w:r>
          </w:p>
          <w:p w:rsidR="0094414C" w:rsidRPr="00023295" w:rsidRDefault="0094414C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и организация взаимодействия с социумом по теме инновационной работы. </w:t>
            </w:r>
            <w:r w:rsidR="00276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библиотекой, школой, Свято-Успенским Храмом, районным казачьим обществом, родители. </w:t>
            </w:r>
          </w:p>
        </w:tc>
      </w:tr>
      <w:tr w:rsidR="0094414C" w:rsidRPr="00023295" w:rsidTr="00276FF3">
        <w:trPr>
          <w:trHeight w:val="5391"/>
        </w:trPr>
        <w:tc>
          <w:tcPr>
            <w:tcW w:w="959" w:type="dxa"/>
          </w:tcPr>
          <w:p w:rsidR="0094414C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11.1.3</w:t>
            </w:r>
          </w:p>
        </w:tc>
        <w:tc>
          <w:tcPr>
            <w:tcW w:w="7371" w:type="dxa"/>
          </w:tcPr>
          <w:p w:rsidR="0094414C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  <w:p w:rsidR="0094414C" w:rsidRPr="008200B6" w:rsidRDefault="0094414C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vMerge w:val="restart"/>
          </w:tcPr>
          <w:p w:rsidR="0094414C" w:rsidRPr="00023295" w:rsidRDefault="0094414C" w:rsidP="00E679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по этнокультурному компоненту в деятельности дошкольной образовательной организации как способ формирования патриотических и социально-нравственных качеств личности дошкольника. </w:t>
            </w:r>
          </w:p>
          <w:p w:rsidR="00276FF3" w:rsidRPr="00B84D54" w:rsidRDefault="0094414C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интересов, возможностей и</w:t>
            </w:r>
            <w:r w:rsidRPr="00B84D54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мотивации участия всех членов педагогического коллектива в инновационной работе. Изучение особенностей готовности ДОУ и педагогического коллек</w:t>
            </w:r>
            <w:r w:rsidR="00276FF3" w:rsidRPr="00B84D54">
              <w:rPr>
                <w:rFonts w:ascii="Times New Roman" w:hAnsi="Times New Roman" w:cs="Times New Roman"/>
                <w:sz w:val="24"/>
                <w:szCs w:val="24"/>
              </w:rPr>
              <w:t xml:space="preserve">тива к реализации инновационной </w:t>
            </w: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76FF3" w:rsidRPr="00B84D54" w:rsidRDefault="00276FF3" w:rsidP="00276FF3">
            <w:pPr>
              <w:pStyle w:val="2"/>
              <w:shd w:val="clear" w:color="auto" w:fill="auto"/>
              <w:tabs>
                <w:tab w:val="right" w:pos="9356"/>
              </w:tabs>
              <w:ind w:right="142"/>
              <w:jc w:val="left"/>
              <w:rPr>
                <w:sz w:val="24"/>
                <w:szCs w:val="24"/>
              </w:rPr>
            </w:pPr>
            <w:r w:rsidRPr="00B84D54">
              <w:rPr>
                <w:sz w:val="24"/>
                <w:szCs w:val="24"/>
              </w:rPr>
              <w:t xml:space="preserve">1.Разработка и проведение консультаций, семинаров, круглых столов с педагогами ДОУ. </w:t>
            </w:r>
          </w:p>
          <w:p w:rsidR="00276FF3" w:rsidRDefault="00276FF3" w:rsidP="00276FF3">
            <w:pPr>
              <w:pStyle w:val="2"/>
              <w:shd w:val="clear" w:color="auto" w:fill="auto"/>
              <w:tabs>
                <w:tab w:val="right" w:pos="9356"/>
              </w:tabs>
              <w:ind w:right="142"/>
              <w:jc w:val="left"/>
              <w:rPr>
                <w:sz w:val="24"/>
                <w:szCs w:val="24"/>
              </w:rPr>
            </w:pPr>
            <w:r w:rsidRPr="00B84D54">
              <w:rPr>
                <w:sz w:val="24"/>
                <w:szCs w:val="24"/>
              </w:rPr>
              <w:t>2.Совершенствовать образовательную среду в соответствии с задачами программы Анализ и корректировка состояния материально-технического обеспечения и развивающей предметно-пространственной среды</w:t>
            </w:r>
            <w:r>
              <w:rPr>
                <w:sz w:val="24"/>
                <w:szCs w:val="24"/>
              </w:rPr>
              <w:t xml:space="preserve"> </w:t>
            </w:r>
          </w:p>
          <w:p w:rsidR="00276FF3" w:rsidRDefault="00276FF3" w:rsidP="00276FF3">
            <w:pPr>
              <w:pStyle w:val="2"/>
              <w:shd w:val="clear" w:color="auto" w:fill="auto"/>
              <w:tabs>
                <w:tab w:val="right" w:pos="9356"/>
              </w:tabs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3.Взаимосвязь с социальными институтами</w:t>
            </w:r>
          </w:p>
          <w:p w:rsidR="00276FF3" w:rsidRDefault="00276FF3" w:rsidP="00276FF3">
            <w:pPr>
              <w:pStyle w:val="2"/>
              <w:shd w:val="clear" w:color="auto" w:fill="auto"/>
              <w:tabs>
                <w:tab w:val="right" w:pos="426"/>
                <w:tab w:val="left" w:pos="514"/>
              </w:tabs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4.Создать инструментарий по оценки качества инновации. </w:t>
            </w:r>
          </w:p>
          <w:p w:rsidR="00276FF3" w:rsidRDefault="00276FF3" w:rsidP="00276FF3">
            <w:pPr>
              <w:pStyle w:val="2"/>
              <w:shd w:val="clear" w:color="auto" w:fill="auto"/>
              <w:tabs>
                <w:tab w:val="right" w:pos="426"/>
                <w:tab w:val="left" w:pos="514"/>
              </w:tabs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5.Разработка критериев,</w:t>
            </w:r>
          </w:p>
          <w:p w:rsidR="00276FF3" w:rsidRDefault="00276FF3" w:rsidP="00276FF3">
            <w:pPr>
              <w:pStyle w:val="2"/>
              <w:shd w:val="clear" w:color="auto" w:fill="auto"/>
              <w:tabs>
                <w:tab w:val="right" w:pos="9356"/>
              </w:tabs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методик и процедуры контроля результатов программы  ИД</w:t>
            </w:r>
          </w:p>
          <w:p w:rsidR="00276FF3" w:rsidRDefault="00276FF3" w:rsidP="0027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выявление динамики.</w:t>
            </w:r>
          </w:p>
          <w:p w:rsidR="0094414C" w:rsidRPr="00023295" w:rsidRDefault="0094414C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FF3" w:rsidRPr="00023295" w:rsidTr="00276FF3">
        <w:trPr>
          <w:trHeight w:val="864"/>
        </w:trPr>
        <w:tc>
          <w:tcPr>
            <w:tcW w:w="959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76FF3" w:rsidRDefault="00276FF3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3" w:rsidRPr="00023295" w:rsidTr="00276FF3">
        <w:trPr>
          <w:trHeight w:val="216"/>
        </w:trPr>
        <w:tc>
          <w:tcPr>
            <w:tcW w:w="959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</w:t>
            </w:r>
          </w:p>
        </w:tc>
        <w:tc>
          <w:tcPr>
            <w:tcW w:w="7371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6520" w:type="dxa"/>
          </w:tcPr>
          <w:p w:rsidR="00276FF3" w:rsidRDefault="00276FF3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276FF3" w:rsidRPr="00023295" w:rsidTr="00276FF3">
        <w:trPr>
          <w:trHeight w:val="288"/>
        </w:trPr>
        <w:tc>
          <w:tcPr>
            <w:tcW w:w="959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11.2.1</w:t>
            </w:r>
          </w:p>
        </w:tc>
        <w:tc>
          <w:tcPr>
            <w:tcW w:w="7371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520" w:type="dxa"/>
          </w:tcPr>
          <w:p w:rsidR="00276FF3" w:rsidRDefault="00276FF3" w:rsidP="00B1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2020 - 2021 </w:t>
            </w:r>
            <w:proofErr w:type="spellStart"/>
            <w:r w:rsidRPr="0002329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76FF3" w:rsidRPr="00023295" w:rsidTr="00276FF3">
        <w:trPr>
          <w:trHeight w:val="2184"/>
        </w:trPr>
        <w:tc>
          <w:tcPr>
            <w:tcW w:w="959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11.2.2</w:t>
            </w:r>
          </w:p>
        </w:tc>
        <w:tc>
          <w:tcPr>
            <w:tcW w:w="7371" w:type="dxa"/>
          </w:tcPr>
          <w:p w:rsidR="00276FF3" w:rsidRDefault="00276FF3" w:rsidP="0027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76FF3" w:rsidRDefault="00276FF3" w:rsidP="0027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1AD0" w:rsidRPr="00B84D54" w:rsidRDefault="00B11AD0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-Совершенствовать </w:t>
            </w: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образовательную среду в соответствии с задачами программы ИД. Анализ и корректировка состояния материально-технического обеспечения и развивающей предметно-пространственной среды 2020-2021;</w:t>
            </w:r>
          </w:p>
          <w:p w:rsidR="00276FF3" w:rsidRPr="00023295" w:rsidRDefault="00B11AD0" w:rsidP="00E679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FF3" w:rsidRPr="00B84D54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 – технических условий для реализации инновационного проекта. Апробация модели по этнокультурному компоненту в деятельности дошкольной образовательной организации как способ формирования патриотических и социально-нравственных</w:t>
            </w:r>
            <w:r w:rsidR="00276FF3"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личности дошкольника. Внедрение парциальной программы «Юные казачата» для детей дошкольного возраста на основе традиций казачества в образовательный процесс.  </w:t>
            </w:r>
          </w:p>
        </w:tc>
      </w:tr>
      <w:tr w:rsidR="00276FF3" w:rsidRPr="00023295" w:rsidTr="00B11AD0">
        <w:trPr>
          <w:trHeight w:val="1896"/>
        </w:trPr>
        <w:tc>
          <w:tcPr>
            <w:tcW w:w="959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11.2.3</w:t>
            </w:r>
          </w:p>
        </w:tc>
        <w:tc>
          <w:tcPr>
            <w:tcW w:w="7371" w:type="dxa"/>
          </w:tcPr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F3" w:rsidRDefault="00276FF3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76FF3" w:rsidRPr="00B84D54" w:rsidRDefault="00276FF3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методического комплекса.  Отслеживание эффективности использования современных</w:t>
            </w:r>
            <w:r w:rsidRPr="00B84D54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 педагогами ДОУ. Результаты педагогической и методической деятельности, ее коррекция. Размещение на сайте МАДОУ детский сад №1 информационных материалов из опыта работы по теме инновационного проекта.</w:t>
            </w:r>
          </w:p>
          <w:p w:rsidR="00B11AD0" w:rsidRPr="00B84D54" w:rsidRDefault="00B11AD0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образовательную среду в соответствии с задачами программы Анализ и корректировка состояния материально-технического обеспечения и развивающей предметно-пространственной среды</w:t>
            </w:r>
          </w:p>
          <w:p w:rsidR="00B11AD0" w:rsidRPr="00B84D54" w:rsidRDefault="00B11AD0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Взаимосвязь с социальными институтами</w:t>
            </w:r>
          </w:p>
        </w:tc>
      </w:tr>
      <w:tr w:rsidR="00B11AD0" w:rsidRPr="00023295" w:rsidTr="00276FF3">
        <w:trPr>
          <w:trHeight w:val="288"/>
        </w:trPr>
        <w:tc>
          <w:tcPr>
            <w:tcW w:w="959" w:type="dxa"/>
          </w:tcPr>
          <w:p w:rsidR="00B11AD0" w:rsidRDefault="00B11AD0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7371" w:type="dxa"/>
          </w:tcPr>
          <w:p w:rsidR="00B11AD0" w:rsidRDefault="00B11AD0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6520" w:type="dxa"/>
          </w:tcPr>
          <w:p w:rsidR="00B11AD0" w:rsidRPr="00B84D54" w:rsidRDefault="00B11AD0" w:rsidP="00E6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276FF3" w:rsidRPr="00023295" w:rsidTr="00B11AD0">
        <w:trPr>
          <w:trHeight w:val="240"/>
        </w:trPr>
        <w:tc>
          <w:tcPr>
            <w:tcW w:w="959" w:type="dxa"/>
          </w:tcPr>
          <w:p w:rsidR="00276FF3" w:rsidRDefault="00B11AD0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11.3.1</w:t>
            </w:r>
          </w:p>
        </w:tc>
        <w:tc>
          <w:tcPr>
            <w:tcW w:w="7371" w:type="dxa"/>
          </w:tcPr>
          <w:p w:rsidR="00276FF3" w:rsidRDefault="00B11AD0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520" w:type="dxa"/>
          </w:tcPr>
          <w:p w:rsidR="00276FF3" w:rsidRPr="00B84D54" w:rsidRDefault="00276FF3" w:rsidP="00B1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2021 - 2022 г</w:t>
            </w:r>
            <w:r w:rsidR="00B11AD0" w:rsidRPr="00B84D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B11AD0" w:rsidRPr="00023295" w:rsidTr="002331F6">
        <w:trPr>
          <w:trHeight w:val="83"/>
        </w:trPr>
        <w:tc>
          <w:tcPr>
            <w:tcW w:w="959" w:type="dxa"/>
          </w:tcPr>
          <w:p w:rsidR="00B11AD0" w:rsidRDefault="00B11AD0" w:rsidP="00CB3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11.3.2</w:t>
            </w:r>
          </w:p>
        </w:tc>
        <w:tc>
          <w:tcPr>
            <w:tcW w:w="7371" w:type="dxa"/>
          </w:tcPr>
          <w:p w:rsidR="00B11AD0" w:rsidRDefault="00B11AD0" w:rsidP="00CB3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20" w:type="dxa"/>
            <w:vMerge w:val="restart"/>
          </w:tcPr>
          <w:p w:rsidR="00B11AD0" w:rsidRDefault="00B11AD0" w:rsidP="00B1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295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Эмпирическая проверка системы, обеспечивающей 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успешность ознакомления дошкольников с малой Родиной.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br/>
              <w:t>Анализ полученных результатов. Соотнесение их с целями инновационной работы. Исследование профессиональных достижений педагогов. Обобщение и распространение. материалов по инновационной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br/>
              <w:t>работе. Создание методических материалов по инновационной</w:t>
            </w:r>
            <w:r w:rsidRPr="00023295">
              <w:rPr>
                <w:rFonts w:ascii="Times New Roman" w:hAnsi="Times New Roman" w:cs="Times New Roman"/>
                <w:sz w:val="24"/>
                <w:szCs w:val="24"/>
              </w:rPr>
              <w:br/>
              <w:t>работе. Определение перспективных направлений развития ДОУ по взаимодействию с социальными партнерами</w:t>
            </w:r>
          </w:p>
          <w:p w:rsidR="00B11AD0" w:rsidRPr="002331F6" w:rsidRDefault="00B11AD0" w:rsidP="0023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6" w:rsidRPr="00023295" w:rsidTr="00B11AD0">
        <w:trPr>
          <w:trHeight w:val="2858"/>
        </w:trPr>
        <w:tc>
          <w:tcPr>
            <w:tcW w:w="959" w:type="dxa"/>
            <w:vMerge w:val="restart"/>
          </w:tcPr>
          <w:p w:rsidR="002331F6" w:rsidRDefault="002331F6" w:rsidP="0023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6" w:rsidRDefault="008200B6" w:rsidP="0019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200B6" w:rsidRPr="001976A0" w:rsidRDefault="008200B6" w:rsidP="00276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200B6" w:rsidRPr="00023295" w:rsidRDefault="008200B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6" w:rsidRPr="00023295" w:rsidTr="002331F6">
        <w:trPr>
          <w:trHeight w:val="115"/>
        </w:trPr>
        <w:tc>
          <w:tcPr>
            <w:tcW w:w="959" w:type="dxa"/>
            <w:vMerge/>
          </w:tcPr>
          <w:p w:rsidR="008200B6" w:rsidRPr="001976A0" w:rsidRDefault="008200B6" w:rsidP="00820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200B6" w:rsidRPr="00065422" w:rsidRDefault="008200B6" w:rsidP="0006542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200B6" w:rsidRPr="00023295" w:rsidRDefault="008200B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B6" w:rsidRPr="001976A0" w:rsidTr="001976A0">
        <w:tc>
          <w:tcPr>
            <w:tcW w:w="959" w:type="dxa"/>
          </w:tcPr>
          <w:p w:rsidR="008200B6" w:rsidRPr="001976A0" w:rsidRDefault="008200B6" w:rsidP="008200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9FA">
              <w:rPr>
                <w:rFonts w:ascii="Times New Roman" w:hAnsi="Times New Roman" w:cs="Times New Roman"/>
                <w:b/>
                <w:sz w:val="24"/>
                <w:szCs w:val="24"/>
              </w:rPr>
              <w:t>1.3.3</w:t>
            </w:r>
          </w:p>
        </w:tc>
        <w:tc>
          <w:tcPr>
            <w:tcW w:w="7371" w:type="dxa"/>
          </w:tcPr>
          <w:p w:rsidR="008200B6" w:rsidRPr="001976A0" w:rsidRDefault="002479FA" w:rsidP="0024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="008200B6"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520" w:type="dxa"/>
          </w:tcPr>
          <w:p w:rsidR="008200B6" w:rsidRPr="001976A0" w:rsidRDefault="008200B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среды, позволяющей познакомить детей с обычаями и традициями кубанского казачества, в том числе и строительство казачьей хаты с подворьем.</w:t>
            </w:r>
          </w:p>
          <w:p w:rsidR="008200B6" w:rsidRPr="001976A0" w:rsidRDefault="008200B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технологии работы по ознакомлению дошкольников с малой Родиной на основе учета национально-регионального компонента.</w:t>
            </w:r>
          </w:p>
          <w:p w:rsidR="008200B6" w:rsidRPr="001976A0" w:rsidRDefault="008200B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ДОУ в вопросах истории, культуры кубанского казачества.</w:t>
            </w:r>
          </w:p>
          <w:p w:rsidR="008200B6" w:rsidRPr="001976A0" w:rsidRDefault="008200B6" w:rsidP="008200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 внедрение  парциальной  программы </w:t>
            </w:r>
            <w:r w:rsidRPr="00197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традиций казачества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«Юные казачата» в группах детей старшего дошкольного возраста.</w:t>
            </w:r>
          </w:p>
        </w:tc>
      </w:tr>
      <w:tr w:rsidR="002479FA" w:rsidRPr="001976A0" w:rsidTr="001976A0">
        <w:tc>
          <w:tcPr>
            <w:tcW w:w="959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20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520" w:type="dxa"/>
          </w:tcPr>
          <w:p w:rsidR="002479FA" w:rsidRPr="00B84D54" w:rsidRDefault="002479FA" w:rsidP="002479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взаимодействия участников образовательных отношений и социальных партнеров в условиях реализации ФГОС ДО, </w:t>
            </w:r>
            <w:r w:rsidRPr="00B84D54">
              <w:rPr>
                <w:rFonts w:ascii="Times New Roman" w:hAnsi="Times New Roman" w:cs="Times New Roman"/>
                <w:sz w:val="28"/>
                <w:szCs w:val="28"/>
              </w:rPr>
              <w:t>Модель э</w:t>
            </w:r>
            <w:r w:rsidR="00B84D54" w:rsidRPr="00B84D54">
              <w:rPr>
                <w:rFonts w:ascii="Times New Roman" w:hAnsi="Times New Roman" w:cs="Times New Roman"/>
                <w:sz w:val="28"/>
                <w:szCs w:val="28"/>
              </w:rPr>
              <w:t>тнокультурного</w:t>
            </w:r>
            <w:r w:rsidRPr="00B84D5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  <w:r w:rsidR="00B84D54" w:rsidRPr="00B84D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D54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дошкольной образовательной организации как способ формирования патриотических и социально-нравственных качеств личности дошкольника.</w:t>
            </w:r>
          </w:p>
        </w:tc>
      </w:tr>
      <w:tr w:rsidR="002479FA" w:rsidRPr="001976A0" w:rsidTr="001976A0">
        <w:tc>
          <w:tcPr>
            <w:tcW w:w="959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479FA" w:rsidRPr="00F35202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</w:t>
            </w:r>
          </w:p>
        </w:tc>
        <w:tc>
          <w:tcPr>
            <w:tcW w:w="6520" w:type="dxa"/>
          </w:tcPr>
          <w:p w:rsidR="002479FA" w:rsidRPr="00B84D54" w:rsidRDefault="002479FA" w:rsidP="0024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Публичные отчеты рабочей группы ДОУ (промежуточный, итоговый).</w:t>
            </w:r>
          </w:p>
          <w:p w:rsidR="002479FA" w:rsidRPr="00B84D54" w:rsidRDefault="002479FA" w:rsidP="0024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Презентация открытого информационного доклада.</w:t>
            </w:r>
          </w:p>
          <w:p w:rsidR="002479FA" w:rsidRPr="00B84D54" w:rsidRDefault="002479FA" w:rsidP="0024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t>Статьи в районных периодических изданиях о деятельности образовательной организации в рамках проекта.</w:t>
            </w:r>
          </w:p>
          <w:p w:rsidR="002479FA" w:rsidRPr="00B84D54" w:rsidRDefault="002479FA" w:rsidP="002479F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на сайте ДОУ и УО администрации Павловского  района.</w:t>
            </w:r>
          </w:p>
        </w:tc>
      </w:tr>
      <w:tr w:rsidR="002479FA" w:rsidRPr="001976A0" w:rsidTr="001976A0">
        <w:tc>
          <w:tcPr>
            <w:tcW w:w="959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6520" w:type="dxa"/>
          </w:tcPr>
          <w:p w:rsidR="002479FA" w:rsidRPr="001976A0" w:rsidRDefault="00B84D54" w:rsidP="0024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9FA" w:rsidRPr="001976A0" w:rsidTr="001976A0">
        <w:tc>
          <w:tcPr>
            <w:tcW w:w="959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520" w:type="dxa"/>
          </w:tcPr>
          <w:p w:rsidR="002479FA" w:rsidRDefault="002479FA" w:rsidP="002479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инновационная площадка на базе МАДОУ детский сад </w:t>
            </w:r>
            <w:r w:rsidRPr="002479FA">
              <w:rPr>
                <w:rFonts w:ascii="Times New Roman" w:hAnsi="Times New Roman" w:cs="Times New Roman"/>
                <w:sz w:val="24"/>
                <w:szCs w:val="24"/>
              </w:rPr>
              <w:t>№ 1 Приказ управления образованием администрации муниципального образования Павловский район от 15.01.2020 года,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 w:rsidRPr="005D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FA" w:rsidRPr="005D7354" w:rsidRDefault="002479FA" w:rsidP="002479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«Этнокультурный компонент в деятельности дошкольной образовательной организации как способ формирования патриотических и социально-нравственных качеств личности дошкольника»</w:t>
            </w:r>
          </w:p>
          <w:p w:rsidR="002479FA" w:rsidRDefault="002479FA" w:rsidP="0024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FA" w:rsidRPr="001976A0" w:rsidTr="001976A0">
        <w:tc>
          <w:tcPr>
            <w:tcW w:w="959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479FA" w:rsidRDefault="002479FA" w:rsidP="00C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520" w:type="dxa"/>
          </w:tcPr>
          <w:p w:rsidR="002479FA" w:rsidRPr="005D7354" w:rsidRDefault="002479FA" w:rsidP="002479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B6" w:rsidRPr="001976A0" w:rsidTr="001976A0">
        <w:tc>
          <w:tcPr>
            <w:tcW w:w="959" w:type="dxa"/>
          </w:tcPr>
          <w:p w:rsidR="008200B6" w:rsidRPr="002331F6" w:rsidRDefault="002331F6" w:rsidP="0082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F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371" w:type="dxa"/>
          </w:tcPr>
          <w:p w:rsidR="008200B6" w:rsidRPr="001976A0" w:rsidRDefault="002479FA" w:rsidP="0024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8200B6" w:rsidRPr="001976A0" w:rsidRDefault="008200B6" w:rsidP="008200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 является муниципальным учреждением муниципального образования Павловский район Краснодарского края, находится в станице Павловской по улице Парковая 50А.</w:t>
            </w:r>
          </w:p>
          <w:p w:rsidR="002479FA" w:rsidRPr="001976A0" w:rsidRDefault="008200B6" w:rsidP="00E46C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A0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созданы все условия для полноценного развития детей. Материальная база в дошкольном учреждении создана в соответствии ФГОС ДО, предусматривающими учет возрастных особенностей дошкольников и требования реализуемых программ, что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Материально-техническое оснащение и оборудование, пространственная организация среды ДОУ соответствуют санитарно-гигиеническим требованиям. </w:t>
            </w:r>
          </w:p>
        </w:tc>
      </w:tr>
    </w:tbl>
    <w:p w:rsidR="00E46C86" w:rsidRPr="001976A0" w:rsidRDefault="00E46C86" w:rsidP="00E46C8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C8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F0EC0E7" wp14:editId="740B53A1">
            <wp:simplePos x="0" y="0"/>
            <wp:positionH relativeFrom="column">
              <wp:posOffset>1064341</wp:posOffset>
            </wp:positionH>
            <wp:positionV relativeFrom="paragraph">
              <wp:posOffset>-1417635</wp:posOffset>
            </wp:positionV>
            <wp:extent cx="7356475" cy="9479280"/>
            <wp:effectExtent l="1066800" t="0" r="1044575" b="0"/>
            <wp:wrapThrough wrapText="bothSides">
              <wp:wrapPolygon edited="0">
                <wp:start x="21584" y="-12"/>
                <wp:lineTo x="49" y="-12"/>
                <wp:lineTo x="49" y="21562"/>
                <wp:lineTo x="21584" y="21562"/>
                <wp:lineTo x="21584" y="-12"/>
              </wp:wrapPolygon>
            </wp:wrapThrough>
            <wp:docPr id="2" name="Рисунок 2" descr="D:\2021 сент   иннования ИР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 сент   иннования ИРО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6475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C86" w:rsidRPr="001976A0" w:rsidSect="00BA5A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7765"/>
    <w:multiLevelType w:val="hybridMultilevel"/>
    <w:tmpl w:val="518CDF2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715D"/>
    <w:multiLevelType w:val="hybridMultilevel"/>
    <w:tmpl w:val="7DD25A64"/>
    <w:lvl w:ilvl="0" w:tplc="E5C8CB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F0D"/>
    <w:rsid w:val="00010E19"/>
    <w:rsid w:val="00023295"/>
    <w:rsid w:val="00033EAB"/>
    <w:rsid w:val="00065422"/>
    <w:rsid w:val="000B7EA3"/>
    <w:rsid w:val="001976A0"/>
    <w:rsid w:val="0022545A"/>
    <w:rsid w:val="002331F6"/>
    <w:rsid w:val="002479FA"/>
    <w:rsid w:val="00276FF3"/>
    <w:rsid w:val="00301998"/>
    <w:rsid w:val="00333614"/>
    <w:rsid w:val="004D379A"/>
    <w:rsid w:val="004D4214"/>
    <w:rsid w:val="004E1AAD"/>
    <w:rsid w:val="005266F6"/>
    <w:rsid w:val="005433B4"/>
    <w:rsid w:val="005477FC"/>
    <w:rsid w:val="005B5136"/>
    <w:rsid w:val="006B0F22"/>
    <w:rsid w:val="006C41B4"/>
    <w:rsid w:val="007B54A5"/>
    <w:rsid w:val="008200B6"/>
    <w:rsid w:val="00895590"/>
    <w:rsid w:val="0094414C"/>
    <w:rsid w:val="00997FAC"/>
    <w:rsid w:val="009C7E61"/>
    <w:rsid w:val="00AE0B86"/>
    <w:rsid w:val="00AF2C55"/>
    <w:rsid w:val="00B0521A"/>
    <w:rsid w:val="00B11AD0"/>
    <w:rsid w:val="00B327D6"/>
    <w:rsid w:val="00B471DE"/>
    <w:rsid w:val="00B829FE"/>
    <w:rsid w:val="00B84D54"/>
    <w:rsid w:val="00BA5A5A"/>
    <w:rsid w:val="00BB3AFA"/>
    <w:rsid w:val="00BF30F2"/>
    <w:rsid w:val="00CB436F"/>
    <w:rsid w:val="00CB5F0D"/>
    <w:rsid w:val="00CE55ED"/>
    <w:rsid w:val="00D067E6"/>
    <w:rsid w:val="00D54FE0"/>
    <w:rsid w:val="00D95C2A"/>
    <w:rsid w:val="00E20F6D"/>
    <w:rsid w:val="00E46C86"/>
    <w:rsid w:val="00E60A25"/>
    <w:rsid w:val="00E67972"/>
    <w:rsid w:val="00EA46A8"/>
    <w:rsid w:val="00EC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5218"/>
  <w15:docId w15:val="{A0A0AF13-951B-420D-B6B8-A2902C0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0F22"/>
  </w:style>
  <w:style w:type="character" w:styleId="a4">
    <w:name w:val="Strong"/>
    <w:basedOn w:val="a0"/>
    <w:uiPriority w:val="22"/>
    <w:qFormat/>
    <w:rsid w:val="006B0F22"/>
    <w:rPr>
      <w:b/>
      <w:bCs/>
    </w:rPr>
  </w:style>
  <w:style w:type="paragraph" w:styleId="a5">
    <w:name w:val="Normal (Web)"/>
    <w:basedOn w:val="a"/>
    <w:uiPriority w:val="99"/>
    <w:unhideWhenUsed/>
    <w:rsid w:val="00D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4214"/>
    <w:pPr>
      <w:ind w:left="720"/>
      <w:contextualSpacing/>
    </w:pPr>
  </w:style>
  <w:style w:type="character" w:customStyle="1" w:styleId="a7">
    <w:name w:val="Основной текст_"/>
    <w:basedOn w:val="a0"/>
    <w:link w:val="2"/>
    <w:qFormat/>
    <w:rsid w:val="00276FF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7"/>
    <w:qFormat/>
    <w:rsid w:val="00276FF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8">
    <w:name w:val="No Spacing"/>
    <w:link w:val="a9"/>
    <w:uiPriority w:val="1"/>
    <w:qFormat/>
    <w:rsid w:val="002479F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4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27</cp:revision>
  <dcterms:created xsi:type="dcterms:W3CDTF">2019-10-24T06:23:00Z</dcterms:created>
  <dcterms:modified xsi:type="dcterms:W3CDTF">2021-09-14T08:25:00Z</dcterms:modified>
</cp:coreProperties>
</file>