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15" w:rsidRPr="00DC68E2" w:rsidRDefault="00135915" w:rsidP="00E3293D">
      <w:pPr>
        <w:pStyle w:val="Default"/>
        <w:jc w:val="right"/>
      </w:pPr>
      <w:bookmarkStart w:id="0" w:name="_GoBack"/>
      <w:bookmarkEnd w:id="0"/>
      <w:r w:rsidRPr="00DC68E2">
        <w:t xml:space="preserve">УТВЕРЖДАЮ </w:t>
      </w:r>
    </w:p>
    <w:p w:rsidR="00135915" w:rsidRPr="00DC68E2" w:rsidRDefault="00135915" w:rsidP="00135915">
      <w:pPr>
        <w:pStyle w:val="Default"/>
        <w:jc w:val="right"/>
      </w:pPr>
      <w:r w:rsidRPr="00DC68E2">
        <w:t xml:space="preserve">       </w:t>
      </w:r>
      <w:r w:rsidR="006C5123">
        <w:t xml:space="preserve">И.о. </w:t>
      </w:r>
      <w:proofErr w:type="gramStart"/>
      <w:r w:rsidR="006C5123">
        <w:t>р</w:t>
      </w:r>
      <w:r w:rsidRPr="00DC68E2">
        <w:t>ектор</w:t>
      </w:r>
      <w:r w:rsidR="006C5123">
        <w:t xml:space="preserve">а </w:t>
      </w:r>
      <w:r w:rsidRPr="00DC68E2">
        <w:t xml:space="preserve"> ГБОУ</w:t>
      </w:r>
      <w:proofErr w:type="gramEnd"/>
      <w:r w:rsidRPr="00DC68E2">
        <w:t xml:space="preserve"> Краснодарского </w:t>
      </w:r>
    </w:p>
    <w:p w:rsidR="00135915" w:rsidRPr="00DC68E2" w:rsidRDefault="00135915" w:rsidP="004B01A7">
      <w:pPr>
        <w:pStyle w:val="Default"/>
        <w:tabs>
          <w:tab w:val="left" w:pos="5850"/>
          <w:tab w:val="right" w:pos="9355"/>
        </w:tabs>
        <w:jc w:val="right"/>
      </w:pPr>
      <w:r w:rsidRPr="00DC68E2">
        <w:tab/>
      </w:r>
      <w:r w:rsidR="000C43C7">
        <w:t>к</w:t>
      </w:r>
      <w:r w:rsidRPr="00DC68E2">
        <w:t>рая</w:t>
      </w:r>
      <w:r w:rsidR="000C43C7">
        <w:t xml:space="preserve"> </w:t>
      </w:r>
      <w:r w:rsidRPr="00DC68E2">
        <w:t xml:space="preserve">ККИДППО </w:t>
      </w:r>
    </w:p>
    <w:p w:rsidR="00135915" w:rsidRPr="00DC68E2" w:rsidRDefault="00135915" w:rsidP="00135915">
      <w:pPr>
        <w:pStyle w:val="Default"/>
        <w:jc w:val="right"/>
      </w:pPr>
      <w:r w:rsidRPr="00DC68E2">
        <w:t xml:space="preserve">________________ </w:t>
      </w:r>
      <w:r w:rsidR="006C5123">
        <w:t>Т.С.Крахмалева</w:t>
      </w:r>
      <w:r w:rsidRPr="00DC68E2">
        <w:t xml:space="preserve"> </w:t>
      </w:r>
    </w:p>
    <w:p w:rsidR="00135915" w:rsidRDefault="00135915" w:rsidP="00135915">
      <w:pPr>
        <w:pStyle w:val="Default"/>
        <w:jc w:val="right"/>
        <w:rPr>
          <w:sz w:val="23"/>
          <w:szCs w:val="23"/>
        </w:rPr>
      </w:pPr>
    </w:p>
    <w:p w:rsidR="00135915" w:rsidRDefault="00135915" w:rsidP="00135915">
      <w:pPr>
        <w:pStyle w:val="Default"/>
        <w:jc w:val="right"/>
        <w:rPr>
          <w:sz w:val="23"/>
          <w:szCs w:val="23"/>
        </w:rPr>
      </w:pPr>
    </w:p>
    <w:p w:rsidR="00E3293D" w:rsidRDefault="00E3293D" w:rsidP="00135915">
      <w:pPr>
        <w:pStyle w:val="Default"/>
        <w:jc w:val="center"/>
        <w:rPr>
          <w:b/>
          <w:bCs/>
          <w:sz w:val="28"/>
          <w:szCs w:val="28"/>
        </w:rPr>
      </w:pPr>
    </w:p>
    <w:p w:rsidR="00135915" w:rsidRDefault="00135915" w:rsidP="001359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0502D" w:rsidRDefault="00135915" w:rsidP="001359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КРАЕВОМ </w:t>
      </w:r>
      <w:r w:rsidR="00C0502D">
        <w:rPr>
          <w:b/>
          <w:bCs/>
          <w:sz w:val="28"/>
          <w:szCs w:val="28"/>
        </w:rPr>
        <w:t xml:space="preserve">КОНКУРСЕ </w:t>
      </w:r>
      <w:r>
        <w:rPr>
          <w:b/>
          <w:bCs/>
          <w:sz w:val="28"/>
          <w:szCs w:val="28"/>
        </w:rPr>
        <w:t xml:space="preserve"> </w:t>
      </w:r>
    </w:p>
    <w:p w:rsidR="003E5477" w:rsidRDefault="00135915" w:rsidP="001359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0502D">
        <w:rPr>
          <w:b/>
          <w:bCs/>
          <w:sz w:val="28"/>
          <w:szCs w:val="28"/>
        </w:rPr>
        <w:t>АНАЛИЗ РЕЗУЛЬТАТИВНЫХ ПРАКТИК</w:t>
      </w:r>
      <w:r w:rsidR="0095269D" w:rsidRPr="00137F4C">
        <w:rPr>
          <w:bCs/>
          <w:sz w:val="28"/>
          <w:szCs w:val="28"/>
        </w:rPr>
        <w:t>-</w:t>
      </w:r>
      <w:r w:rsidR="0095269D">
        <w:rPr>
          <w:b/>
          <w:bCs/>
          <w:sz w:val="28"/>
          <w:szCs w:val="28"/>
        </w:rPr>
        <w:t>2015</w:t>
      </w:r>
      <w:r w:rsidR="00C0502D">
        <w:rPr>
          <w:b/>
          <w:bCs/>
          <w:sz w:val="28"/>
          <w:szCs w:val="28"/>
        </w:rPr>
        <w:t>»,</w:t>
      </w:r>
    </w:p>
    <w:p w:rsidR="00135915" w:rsidRDefault="00C0502D" w:rsidP="001359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направленных на совершенствование работы с учащимися классов с углубленным изучением математики, информатики, с учащимися классов малокомплектных (условно</w:t>
      </w:r>
      <w:r w:rsidR="005C50A0">
        <w:rPr>
          <w:b/>
          <w:bCs/>
          <w:sz w:val="28"/>
          <w:szCs w:val="28"/>
        </w:rPr>
        <w:t xml:space="preserve"> малокомплектных</w:t>
      </w:r>
      <w:r>
        <w:rPr>
          <w:b/>
          <w:bCs/>
          <w:sz w:val="28"/>
          <w:szCs w:val="28"/>
        </w:rPr>
        <w:t>) школ по изучению математики, информатики</w:t>
      </w:r>
    </w:p>
    <w:p w:rsidR="00135915" w:rsidRDefault="00135915" w:rsidP="00135915">
      <w:pPr>
        <w:pStyle w:val="Default"/>
        <w:jc w:val="center"/>
        <w:rPr>
          <w:sz w:val="28"/>
          <w:szCs w:val="28"/>
        </w:rPr>
      </w:pPr>
    </w:p>
    <w:p w:rsidR="00135915" w:rsidRDefault="00135915" w:rsidP="002647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135915" w:rsidRDefault="00135915" w:rsidP="00D2512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определяет цели, порядок организации и проведения Краевого </w:t>
      </w:r>
      <w:proofErr w:type="gramStart"/>
      <w:r w:rsidR="0095269D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</w:t>
      </w:r>
      <w:proofErr w:type="gramEnd"/>
      <w:r w:rsidR="0095269D">
        <w:rPr>
          <w:sz w:val="28"/>
          <w:szCs w:val="28"/>
        </w:rPr>
        <w:t>Анализ результативных практик-2015</w:t>
      </w:r>
      <w:r>
        <w:rPr>
          <w:sz w:val="28"/>
          <w:szCs w:val="28"/>
        </w:rPr>
        <w:t xml:space="preserve">» (далее – </w:t>
      </w:r>
      <w:r w:rsidR="0095269D">
        <w:rPr>
          <w:sz w:val="28"/>
          <w:szCs w:val="28"/>
        </w:rPr>
        <w:t>Конкурс</w:t>
      </w:r>
      <w:r>
        <w:rPr>
          <w:sz w:val="28"/>
          <w:szCs w:val="28"/>
        </w:rPr>
        <w:t>)</w:t>
      </w:r>
      <w:r w:rsidRPr="0062128C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требования к оформлению материалов участников </w:t>
      </w:r>
      <w:r w:rsidR="00700C9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. </w:t>
      </w:r>
    </w:p>
    <w:p w:rsidR="00135915" w:rsidRDefault="00135915" w:rsidP="00F033F8">
      <w:pPr>
        <w:pStyle w:val="Default"/>
        <w:numPr>
          <w:ilvl w:val="1"/>
          <w:numId w:val="3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Организаторы </w:t>
      </w:r>
      <w:r w:rsidR="00700C9F">
        <w:rPr>
          <w:b/>
          <w:bCs/>
          <w:sz w:val="28"/>
          <w:szCs w:val="28"/>
        </w:rPr>
        <w:t>Конкурса</w:t>
      </w:r>
    </w:p>
    <w:p w:rsidR="00135915" w:rsidRDefault="00135915" w:rsidP="00D25120">
      <w:pPr>
        <w:pStyle w:val="Default"/>
        <w:ind w:firstLine="56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ГБОУ Краснодарского края Краснодарский </w:t>
      </w:r>
      <w:proofErr w:type="gramStart"/>
      <w:r>
        <w:rPr>
          <w:sz w:val="28"/>
          <w:szCs w:val="28"/>
        </w:rPr>
        <w:t xml:space="preserve">краевой </w:t>
      </w:r>
      <w:r w:rsidR="002647D5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</w:t>
      </w:r>
      <w:proofErr w:type="gramEnd"/>
      <w:r>
        <w:rPr>
          <w:sz w:val="28"/>
          <w:szCs w:val="28"/>
        </w:rPr>
        <w:t xml:space="preserve"> дополнительного профессионального педагогического образования (далее – ККИДППО)</w:t>
      </w:r>
      <w:r w:rsidR="00406D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5915" w:rsidRDefault="00135915" w:rsidP="00025B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="00F033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</w:t>
      </w:r>
      <w:r w:rsidR="00FC2E3B">
        <w:rPr>
          <w:b/>
          <w:bCs/>
          <w:sz w:val="28"/>
          <w:szCs w:val="28"/>
        </w:rPr>
        <w:t xml:space="preserve"> </w:t>
      </w:r>
    </w:p>
    <w:p w:rsidR="007845D9" w:rsidRPr="0062128C" w:rsidRDefault="007845D9" w:rsidP="00D25120">
      <w:pPr>
        <w:pStyle w:val="Default"/>
        <w:tabs>
          <w:tab w:val="left" w:pos="567"/>
        </w:tabs>
        <w:ind w:firstLine="567"/>
        <w:jc w:val="both"/>
        <w:rPr>
          <w:color w:val="auto"/>
          <w:sz w:val="28"/>
          <w:szCs w:val="28"/>
        </w:rPr>
      </w:pPr>
      <w:r w:rsidRPr="0062128C">
        <w:rPr>
          <w:color w:val="auto"/>
          <w:sz w:val="28"/>
          <w:szCs w:val="28"/>
        </w:rPr>
        <w:t xml:space="preserve">На </w:t>
      </w:r>
      <w:r w:rsidR="000918FA">
        <w:rPr>
          <w:color w:val="auto"/>
          <w:sz w:val="28"/>
          <w:szCs w:val="28"/>
        </w:rPr>
        <w:t>К</w:t>
      </w:r>
      <w:r w:rsidRPr="0062128C">
        <w:rPr>
          <w:color w:val="auto"/>
          <w:sz w:val="28"/>
          <w:szCs w:val="28"/>
        </w:rPr>
        <w:t>онкурс представляются результаты работы учителей - практиков по информатике и математике.</w:t>
      </w:r>
    </w:p>
    <w:p w:rsidR="00D021EE" w:rsidRDefault="00D021EE" w:rsidP="002647D5">
      <w:pPr>
        <w:pStyle w:val="Default"/>
        <w:jc w:val="center"/>
        <w:rPr>
          <w:b/>
          <w:bCs/>
          <w:sz w:val="28"/>
          <w:szCs w:val="28"/>
        </w:rPr>
      </w:pPr>
    </w:p>
    <w:p w:rsidR="00135915" w:rsidRDefault="00135915" w:rsidP="002647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2.ЦЕЛИ И ЗАДАЧИ </w:t>
      </w:r>
      <w:r w:rsidR="00374D7F">
        <w:rPr>
          <w:b/>
          <w:bCs/>
          <w:sz w:val="28"/>
          <w:szCs w:val="28"/>
        </w:rPr>
        <w:t>КОНКУРСА</w:t>
      </w:r>
    </w:p>
    <w:p w:rsidR="00135915" w:rsidRDefault="002647D5" w:rsidP="001359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5915">
        <w:rPr>
          <w:b/>
          <w:bCs/>
          <w:sz w:val="28"/>
          <w:szCs w:val="28"/>
        </w:rPr>
        <w:t>2.1.</w:t>
      </w:r>
      <w:r w:rsidR="00F033F8">
        <w:rPr>
          <w:b/>
          <w:bCs/>
          <w:sz w:val="28"/>
          <w:szCs w:val="28"/>
        </w:rPr>
        <w:t xml:space="preserve"> </w:t>
      </w:r>
      <w:r w:rsidR="00135915">
        <w:rPr>
          <w:b/>
          <w:bCs/>
          <w:sz w:val="28"/>
          <w:szCs w:val="28"/>
        </w:rPr>
        <w:t xml:space="preserve">Цель </w:t>
      </w:r>
      <w:r w:rsidR="00700C9F">
        <w:rPr>
          <w:b/>
          <w:bCs/>
          <w:sz w:val="28"/>
          <w:szCs w:val="28"/>
        </w:rPr>
        <w:t>Конкурса</w:t>
      </w:r>
      <w:r w:rsidR="00135915">
        <w:rPr>
          <w:sz w:val="28"/>
          <w:szCs w:val="28"/>
        </w:rPr>
        <w:t xml:space="preserve">: </w:t>
      </w:r>
    </w:p>
    <w:p w:rsidR="00135915" w:rsidRDefault="00135915" w:rsidP="00552C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использования новых </w:t>
      </w:r>
      <w:r w:rsidR="00EB5F78">
        <w:rPr>
          <w:sz w:val="28"/>
          <w:szCs w:val="28"/>
        </w:rPr>
        <w:t xml:space="preserve">результативных </w:t>
      </w:r>
      <w:proofErr w:type="gramStart"/>
      <w:r w:rsidR="00EB5F78">
        <w:rPr>
          <w:sz w:val="28"/>
          <w:szCs w:val="28"/>
        </w:rPr>
        <w:t xml:space="preserve">практик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распространение опыта применения </w:t>
      </w:r>
      <w:r w:rsidR="00EB5F78">
        <w:rPr>
          <w:sz w:val="28"/>
          <w:szCs w:val="28"/>
        </w:rPr>
        <w:t xml:space="preserve">данных практик </w:t>
      </w:r>
      <w:r>
        <w:rPr>
          <w:sz w:val="28"/>
          <w:szCs w:val="28"/>
        </w:rPr>
        <w:t>на уроках и воспитательных мероприятиях</w:t>
      </w:r>
      <w:r w:rsidR="00EB5F78">
        <w:rPr>
          <w:sz w:val="28"/>
          <w:szCs w:val="28"/>
        </w:rPr>
        <w:t xml:space="preserve"> по математике и информатике</w:t>
      </w:r>
      <w:r>
        <w:rPr>
          <w:sz w:val="28"/>
          <w:szCs w:val="28"/>
        </w:rPr>
        <w:t xml:space="preserve">. </w:t>
      </w:r>
    </w:p>
    <w:p w:rsidR="00135915" w:rsidRDefault="00135915" w:rsidP="00025B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="00F033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Задачи </w:t>
      </w:r>
      <w:r w:rsidR="00700C9F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: </w:t>
      </w:r>
    </w:p>
    <w:p w:rsidR="00EB5F78" w:rsidRDefault="00135915" w:rsidP="00025B0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EB5F78">
        <w:rPr>
          <w:sz w:val="28"/>
          <w:szCs w:val="28"/>
        </w:rPr>
        <w:t xml:space="preserve">Привлечение внимания </w:t>
      </w:r>
      <w:r w:rsidR="00EB5F78" w:rsidRPr="00EB5F78">
        <w:rPr>
          <w:sz w:val="28"/>
          <w:szCs w:val="28"/>
        </w:rPr>
        <w:t xml:space="preserve">педагогических работников </w:t>
      </w:r>
      <w:r w:rsidRPr="00EB5F78">
        <w:rPr>
          <w:sz w:val="28"/>
          <w:szCs w:val="28"/>
        </w:rPr>
        <w:t xml:space="preserve">к использованию </w:t>
      </w:r>
      <w:r w:rsidR="00EB5F78">
        <w:rPr>
          <w:sz w:val="28"/>
          <w:szCs w:val="28"/>
        </w:rPr>
        <w:t>новых результативных практик</w:t>
      </w:r>
      <w:r w:rsidR="000918FA">
        <w:rPr>
          <w:sz w:val="28"/>
          <w:szCs w:val="28"/>
        </w:rPr>
        <w:t>.</w:t>
      </w:r>
      <w:r w:rsidR="00EB5F78">
        <w:rPr>
          <w:sz w:val="28"/>
          <w:szCs w:val="28"/>
        </w:rPr>
        <w:t xml:space="preserve">  </w:t>
      </w:r>
    </w:p>
    <w:p w:rsidR="00135915" w:rsidRPr="000F525B" w:rsidRDefault="00135915" w:rsidP="00025B0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EB5F78">
        <w:rPr>
          <w:sz w:val="28"/>
          <w:szCs w:val="28"/>
        </w:rPr>
        <w:t xml:space="preserve">Выявление </w:t>
      </w:r>
      <w:r w:rsidR="00F02BB2">
        <w:rPr>
          <w:sz w:val="28"/>
          <w:szCs w:val="28"/>
        </w:rPr>
        <w:t xml:space="preserve">лучших практик с целью рассмотрения возможности </w:t>
      </w:r>
      <w:r w:rsidR="00F02BB2" w:rsidRPr="0062128C">
        <w:rPr>
          <w:color w:val="auto"/>
          <w:sz w:val="28"/>
          <w:szCs w:val="28"/>
        </w:rPr>
        <w:t>диссеминации</w:t>
      </w:r>
      <w:r w:rsidR="0062128C">
        <w:rPr>
          <w:color w:val="auto"/>
          <w:sz w:val="28"/>
          <w:szCs w:val="28"/>
        </w:rPr>
        <w:t xml:space="preserve"> </w:t>
      </w:r>
      <w:proofErr w:type="gramStart"/>
      <w:r w:rsidR="00F02BB2" w:rsidRPr="0062128C">
        <w:rPr>
          <w:color w:val="auto"/>
          <w:sz w:val="28"/>
          <w:szCs w:val="28"/>
        </w:rPr>
        <w:t>полученных</w:t>
      </w:r>
      <w:r w:rsidR="00F02BB2">
        <w:rPr>
          <w:sz w:val="28"/>
          <w:szCs w:val="28"/>
        </w:rPr>
        <w:t xml:space="preserve"> </w:t>
      </w:r>
      <w:r w:rsidRPr="00EB5F78">
        <w:rPr>
          <w:sz w:val="28"/>
          <w:szCs w:val="28"/>
        </w:rPr>
        <w:t xml:space="preserve"> </w:t>
      </w:r>
      <w:r w:rsidR="00F02BB2">
        <w:rPr>
          <w:sz w:val="28"/>
          <w:szCs w:val="28"/>
        </w:rPr>
        <w:t>результатов</w:t>
      </w:r>
      <w:proofErr w:type="gramEnd"/>
      <w:r w:rsidR="00F02BB2">
        <w:rPr>
          <w:sz w:val="28"/>
          <w:szCs w:val="28"/>
        </w:rPr>
        <w:t xml:space="preserve"> и применения их в практике </w:t>
      </w:r>
      <w:r w:rsidR="00F02BB2" w:rsidRPr="000F525B">
        <w:rPr>
          <w:sz w:val="28"/>
          <w:szCs w:val="28"/>
        </w:rPr>
        <w:t xml:space="preserve">образовательных </w:t>
      </w:r>
      <w:r w:rsidR="000C1271" w:rsidRPr="000F525B">
        <w:rPr>
          <w:sz w:val="28"/>
          <w:szCs w:val="28"/>
        </w:rPr>
        <w:t xml:space="preserve">организаций </w:t>
      </w:r>
      <w:r w:rsidR="00F02BB2" w:rsidRPr="000F525B">
        <w:rPr>
          <w:sz w:val="28"/>
          <w:szCs w:val="28"/>
        </w:rPr>
        <w:t>Краснодарского края.</w:t>
      </w:r>
      <w:r w:rsidRPr="000F525B">
        <w:rPr>
          <w:sz w:val="28"/>
          <w:szCs w:val="28"/>
        </w:rPr>
        <w:t xml:space="preserve"> </w:t>
      </w:r>
    </w:p>
    <w:p w:rsidR="00135915" w:rsidRDefault="00135915" w:rsidP="00025B0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0F525B">
        <w:rPr>
          <w:sz w:val="28"/>
          <w:szCs w:val="28"/>
        </w:rPr>
        <w:t>Поощрение активных педагогических</w:t>
      </w:r>
      <w:r>
        <w:rPr>
          <w:sz w:val="28"/>
          <w:szCs w:val="28"/>
        </w:rPr>
        <w:t xml:space="preserve"> работников, внедряющих новые </w:t>
      </w:r>
      <w:r w:rsidR="00F02BB2">
        <w:rPr>
          <w:sz w:val="28"/>
          <w:szCs w:val="28"/>
        </w:rPr>
        <w:t>результативные практики</w:t>
      </w:r>
      <w:r>
        <w:rPr>
          <w:sz w:val="28"/>
          <w:szCs w:val="28"/>
        </w:rPr>
        <w:t xml:space="preserve">. </w:t>
      </w:r>
    </w:p>
    <w:p w:rsidR="00135915" w:rsidRDefault="00135915" w:rsidP="00025B0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результатов инновационной деятельности педагогических работников края, обеспечение доступности материалов </w:t>
      </w:r>
      <w:r w:rsidR="004E533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. </w:t>
      </w:r>
    </w:p>
    <w:p w:rsidR="00135915" w:rsidRPr="000F525B" w:rsidRDefault="00135915" w:rsidP="00025B0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опытом между педагогическими работниками </w:t>
      </w:r>
      <w:r w:rsidR="000F525B">
        <w:rPr>
          <w:sz w:val="28"/>
          <w:szCs w:val="28"/>
        </w:rPr>
        <w:t xml:space="preserve">образовательных </w:t>
      </w:r>
      <w:r w:rsidR="004B0188" w:rsidRPr="000F525B">
        <w:rPr>
          <w:sz w:val="28"/>
          <w:szCs w:val="28"/>
        </w:rPr>
        <w:t xml:space="preserve">организаций </w:t>
      </w:r>
      <w:r w:rsidRPr="000F525B">
        <w:rPr>
          <w:sz w:val="28"/>
          <w:szCs w:val="28"/>
        </w:rPr>
        <w:t xml:space="preserve">на основе сетевого профессионального взаимодействия. </w:t>
      </w:r>
    </w:p>
    <w:p w:rsidR="00135915" w:rsidRDefault="00135915" w:rsidP="00135915">
      <w:pPr>
        <w:pStyle w:val="Default"/>
        <w:rPr>
          <w:sz w:val="28"/>
          <w:szCs w:val="28"/>
        </w:rPr>
      </w:pPr>
    </w:p>
    <w:p w:rsidR="00E3293D" w:rsidRDefault="00E3293D" w:rsidP="00611C52">
      <w:pPr>
        <w:pStyle w:val="Default"/>
        <w:jc w:val="center"/>
        <w:rPr>
          <w:b/>
          <w:bCs/>
          <w:sz w:val="28"/>
          <w:szCs w:val="28"/>
        </w:rPr>
      </w:pPr>
    </w:p>
    <w:p w:rsidR="00135915" w:rsidRDefault="00135915" w:rsidP="00611C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3.УЧАСТНИКИ </w:t>
      </w:r>
      <w:r w:rsidR="00647FAE">
        <w:rPr>
          <w:b/>
          <w:bCs/>
          <w:sz w:val="28"/>
          <w:szCs w:val="28"/>
        </w:rPr>
        <w:t>КОНКУРСА</w:t>
      </w:r>
    </w:p>
    <w:p w:rsidR="00135915" w:rsidRDefault="00135915" w:rsidP="00552C64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4E533F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 xml:space="preserve">приглашаются </w:t>
      </w:r>
      <w:r w:rsidR="00580A11">
        <w:rPr>
          <w:sz w:val="28"/>
          <w:szCs w:val="28"/>
        </w:rPr>
        <w:t xml:space="preserve">учителя и преподаватели математики и информатики </w:t>
      </w:r>
      <w:r w:rsidRPr="00580A11">
        <w:rPr>
          <w:sz w:val="28"/>
          <w:szCs w:val="28"/>
        </w:rPr>
        <w:t xml:space="preserve">образовательных </w:t>
      </w:r>
      <w:r w:rsidR="00B01AAF" w:rsidRPr="00687768">
        <w:rPr>
          <w:sz w:val="28"/>
          <w:szCs w:val="28"/>
        </w:rPr>
        <w:t>организаций</w:t>
      </w:r>
      <w:r w:rsidRPr="00687768">
        <w:rPr>
          <w:sz w:val="28"/>
          <w:szCs w:val="28"/>
        </w:rPr>
        <w:t xml:space="preserve"> Краснодарского</w:t>
      </w:r>
      <w:r>
        <w:rPr>
          <w:sz w:val="28"/>
          <w:szCs w:val="28"/>
        </w:rPr>
        <w:t xml:space="preserve"> края. К участию в </w:t>
      </w:r>
      <w:r w:rsidR="004E533F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 xml:space="preserve">допускаются работы отдельных авторов и коллективов </w:t>
      </w:r>
      <w:r w:rsidRPr="00687768">
        <w:rPr>
          <w:sz w:val="28"/>
          <w:szCs w:val="28"/>
        </w:rPr>
        <w:t xml:space="preserve">образовательных </w:t>
      </w:r>
      <w:r w:rsidR="00B01AAF" w:rsidRPr="00687768">
        <w:rPr>
          <w:sz w:val="28"/>
          <w:szCs w:val="28"/>
        </w:rPr>
        <w:t>организаций</w:t>
      </w:r>
      <w:r w:rsidRPr="00687768">
        <w:rPr>
          <w:sz w:val="28"/>
          <w:szCs w:val="28"/>
        </w:rPr>
        <w:t xml:space="preserve"> Краснодарского</w:t>
      </w:r>
      <w:r>
        <w:rPr>
          <w:sz w:val="28"/>
          <w:szCs w:val="28"/>
        </w:rPr>
        <w:t xml:space="preserve"> края. </w:t>
      </w:r>
    </w:p>
    <w:p w:rsidR="00D021EE" w:rsidRDefault="00D021EE" w:rsidP="003311F4">
      <w:pPr>
        <w:pStyle w:val="Default"/>
        <w:jc w:val="center"/>
        <w:rPr>
          <w:b/>
          <w:bCs/>
          <w:sz w:val="28"/>
          <w:szCs w:val="28"/>
        </w:rPr>
      </w:pPr>
    </w:p>
    <w:p w:rsidR="00135915" w:rsidRDefault="00135915" w:rsidP="003311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4.ПОРЯДОК ПРОВЕДЕНИЯ</w:t>
      </w:r>
    </w:p>
    <w:p w:rsidR="00135915" w:rsidRDefault="003311F4" w:rsidP="001359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5915">
        <w:rPr>
          <w:b/>
          <w:bCs/>
          <w:sz w:val="28"/>
          <w:szCs w:val="28"/>
        </w:rPr>
        <w:t xml:space="preserve">4.1. Сроки проведения, этапы </w:t>
      </w:r>
    </w:p>
    <w:p w:rsidR="00395676" w:rsidRPr="00687768" w:rsidRDefault="00647FAE" w:rsidP="00962A2D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187538">
        <w:rPr>
          <w:sz w:val="28"/>
          <w:szCs w:val="28"/>
        </w:rPr>
        <w:t xml:space="preserve">Конкурс  </w:t>
      </w:r>
      <w:r w:rsidR="00135915" w:rsidRPr="00187538">
        <w:rPr>
          <w:sz w:val="28"/>
          <w:szCs w:val="28"/>
        </w:rPr>
        <w:t>проводится</w:t>
      </w:r>
      <w:proofErr w:type="gramEnd"/>
      <w:r w:rsidR="00135915" w:rsidRPr="00187538">
        <w:rPr>
          <w:sz w:val="28"/>
          <w:szCs w:val="28"/>
        </w:rPr>
        <w:t xml:space="preserve"> в дистанционном </w:t>
      </w:r>
      <w:r w:rsidR="00135915" w:rsidRPr="00687768">
        <w:rPr>
          <w:sz w:val="28"/>
          <w:szCs w:val="28"/>
        </w:rPr>
        <w:t xml:space="preserve">режиме </w:t>
      </w:r>
      <w:r w:rsidR="00135915" w:rsidRPr="00687768">
        <w:rPr>
          <w:b/>
          <w:bCs/>
          <w:sz w:val="28"/>
          <w:szCs w:val="28"/>
        </w:rPr>
        <w:t xml:space="preserve">с </w:t>
      </w:r>
      <w:r w:rsidR="00687768" w:rsidRPr="00687768">
        <w:rPr>
          <w:b/>
          <w:bCs/>
          <w:sz w:val="28"/>
          <w:szCs w:val="28"/>
        </w:rPr>
        <w:t xml:space="preserve">25 </w:t>
      </w:r>
      <w:r w:rsidR="0062128C" w:rsidRPr="00687768">
        <w:rPr>
          <w:b/>
          <w:bCs/>
          <w:sz w:val="28"/>
          <w:szCs w:val="28"/>
        </w:rPr>
        <w:t xml:space="preserve">марта </w:t>
      </w:r>
      <w:r w:rsidR="00135915" w:rsidRPr="00687768">
        <w:rPr>
          <w:b/>
          <w:bCs/>
          <w:sz w:val="28"/>
          <w:szCs w:val="28"/>
        </w:rPr>
        <w:t>201</w:t>
      </w:r>
      <w:r w:rsidR="00395676" w:rsidRPr="00687768">
        <w:rPr>
          <w:b/>
          <w:bCs/>
          <w:sz w:val="28"/>
          <w:szCs w:val="28"/>
        </w:rPr>
        <w:t>5</w:t>
      </w:r>
      <w:r w:rsidR="00135915" w:rsidRPr="00687768">
        <w:rPr>
          <w:b/>
          <w:bCs/>
          <w:sz w:val="28"/>
          <w:szCs w:val="28"/>
        </w:rPr>
        <w:t xml:space="preserve"> года по </w:t>
      </w:r>
    </w:p>
    <w:p w:rsidR="00135915" w:rsidRDefault="00687768" w:rsidP="00025B03">
      <w:pPr>
        <w:pStyle w:val="Default"/>
        <w:jc w:val="both"/>
        <w:rPr>
          <w:sz w:val="28"/>
          <w:szCs w:val="28"/>
        </w:rPr>
      </w:pPr>
      <w:r w:rsidRPr="00687768">
        <w:rPr>
          <w:b/>
          <w:bCs/>
          <w:sz w:val="28"/>
          <w:szCs w:val="28"/>
        </w:rPr>
        <w:t xml:space="preserve">15 мая </w:t>
      </w:r>
      <w:r w:rsidR="00135915" w:rsidRPr="00687768">
        <w:rPr>
          <w:b/>
          <w:bCs/>
          <w:sz w:val="28"/>
          <w:szCs w:val="28"/>
        </w:rPr>
        <w:t>201</w:t>
      </w:r>
      <w:r w:rsidR="00395676" w:rsidRPr="00687768">
        <w:rPr>
          <w:b/>
          <w:bCs/>
          <w:sz w:val="28"/>
          <w:szCs w:val="28"/>
        </w:rPr>
        <w:t>5</w:t>
      </w:r>
      <w:r w:rsidR="00135915" w:rsidRPr="00687768">
        <w:rPr>
          <w:b/>
          <w:bCs/>
          <w:sz w:val="28"/>
          <w:szCs w:val="28"/>
        </w:rPr>
        <w:t xml:space="preserve"> </w:t>
      </w:r>
      <w:r w:rsidR="00135915" w:rsidRPr="00687768">
        <w:rPr>
          <w:sz w:val="28"/>
          <w:szCs w:val="28"/>
        </w:rPr>
        <w:t>года в 2 этапа:</w:t>
      </w:r>
      <w:r w:rsidR="00135915">
        <w:rPr>
          <w:sz w:val="28"/>
          <w:szCs w:val="28"/>
        </w:rPr>
        <w:t xml:space="preserve"> </w:t>
      </w:r>
    </w:p>
    <w:p w:rsidR="00135915" w:rsidRDefault="00135915" w:rsidP="00025B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Муниципальный этап </w:t>
      </w:r>
    </w:p>
    <w:p w:rsidR="00135915" w:rsidRDefault="00135915" w:rsidP="00962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 w:rsidRPr="005350A5">
        <w:rPr>
          <w:sz w:val="28"/>
          <w:szCs w:val="28"/>
        </w:rPr>
        <w:t xml:space="preserve">: </w:t>
      </w:r>
      <w:proofErr w:type="gramStart"/>
      <w:r w:rsidRPr="005350A5">
        <w:rPr>
          <w:b/>
          <w:bCs/>
          <w:sz w:val="28"/>
          <w:szCs w:val="28"/>
        </w:rPr>
        <w:t xml:space="preserve">с </w:t>
      </w:r>
      <w:r w:rsidR="004C386D" w:rsidRPr="005350A5">
        <w:rPr>
          <w:b/>
          <w:bCs/>
          <w:sz w:val="28"/>
          <w:szCs w:val="28"/>
        </w:rPr>
        <w:t xml:space="preserve"> </w:t>
      </w:r>
      <w:r w:rsidR="00687768" w:rsidRPr="005350A5">
        <w:rPr>
          <w:b/>
          <w:bCs/>
          <w:sz w:val="28"/>
          <w:szCs w:val="28"/>
        </w:rPr>
        <w:t>25</w:t>
      </w:r>
      <w:proofErr w:type="gramEnd"/>
      <w:r w:rsidR="00687768" w:rsidRPr="005350A5">
        <w:rPr>
          <w:b/>
          <w:bCs/>
          <w:sz w:val="28"/>
          <w:szCs w:val="28"/>
        </w:rPr>
        <w:t xml:space="preserve"> </w:t>
      </w:r>
      <w:r w:rsidR="0017104D" w:rsidRPr="005350A5">
        <w:rPr>
          <w:b/>
          <w:bCs/>
          <w:sz w:val="28"/>
          <w:szCs w:val="28"/>
        </w:rPr>
        <w:t xml:space="preserve">марта </w:t>
      </w:r>
      <w:r w:rsidRPr="005350A5">
        <w:rPr>
          <w:b/>
          <w:bCs/>
          <w:sz w:val="28"/>
          <w:szCs w:val="28"/>
        </w:rPr>
        <w:t>201</w:t>
      </w:r>
      <w:r w:rsidR="004C386D" w:rsidRPr="005350A5">
        <w:rPr>
          <w:b/>
          <w:bCs/>
          <w:sz w:val="28"/>
          <w:szCs w:val="28"/>
        </w:rPr>
        <w:t xml:space="preserve">5 </w:t>
      </w:r>
      <w:r w:rsidRPr="005350A5">
        <w:rPr>
          <w:b/>
          <w:bCs/>
          <w:sz w:val="28"/>
          <w:szCs w:val="28"/>
        </w:rPr>
        <w:t xml:space="preserve">года по </w:t>
      </w:r>
      <w:r w:rsidR="00687768" w:rsidRPr="005350A5">
        <w:rPr>
          <w:b/>
          <w:bCs/>
          <w:sz w:val="28"/>
          <w:szCs w:val="28"/>
        </w:rPr>
        <w:t>3</w:t>
      </w:r>
      <w:r w:rsidR="0017104D" w:rsidRPr="005350A5">
        <w:rPr>
          <w:b/>
          <w:bCs/>
          <w:sz w:val="28"/>
          <w:szCs w:val="28"/>
        </w:rPr>
        <w:t>0</w:t>
      </w:r>
      <w:r w:rsidR="004C386D" w:rsidRPr="005350A5">
        <w:rPr>
          <w:b/>
          <w:bCs/>
          <w:sz w:val="28"/>
          <w:szCs w:val="28"/>
        </w:rPr>
        <w:t xml:space="preserve"> </w:t>
      </w:r>
      <w:r w:rsidR="0017104D" w:rsidRPr="005350A5">
        <w:rPr>
          <w:b/>
          <w:bCs/>
          <w:sz w:val="28"/>
          <w:szCs w:val="28"/>
        </w:rPr>
        <w:t xml:space="preserve">апреля </w:t>
      </w:r>
      <w:r w:rsidRPr="005350A5">
        <w:rPr>
          <w:b/>
          <w:bCs/>
          <w:sz w:val="28"/>
          <w:szCs w:val="28"/>
        </w:rPr>
        <w:t>201</w:t>
      </w:r>
      <w:r w:rsidR="004C386D" w:rsidRPr="005350A5">
        <w:rPr>
          <w:b/>
          <w:bCs/>
          <w:sz w:val="28"/>
          <w:szCs w:val="28"/>
        </w:rPr>
        <w:t>5</w:t>
      </w:r>
      <w:r w:rsidRPr="005350A5">
        <w:rPr>
          <w:b/>
          <w:bCs/>
          <w:sz w:val="28"/>
          <w:szCs w:val="28"/>
        </w:rPr>
        <w:t xml:space="preserve"> года.</w:t>
      </w:r>
      <w:r>
        <w:rPr>
          <w:b/>
          <w:bCs/>
          <w:sz w:val="28"/>
          <w:szCs w:val="28"/>
        </w:rPr>
        <w:t xml:space="preserve"> </w:t>
      </w:r>
    </w:p>
    <w:p w:rsidR="00135915" w:rsidRDefault="00135915" w:rsidP="00962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7472E3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 xml:space="preserve">на муниципальном этапе необходимо в </w:t>
      </w:r>
      <w:proofErr w:type="gramStart"/>
      <w:r>
        <w:rPr>
          <w:sz w:val="28"/>
          <w:szCs w:val="28"/>
        </w:rPr>
        <w:t xml:space="preserve">срок </w:t>
      </w:r>
      <w:r w:rsidR="0017104D">
        <w:rPr>
          <w:sz w:val="28"/>
          <w:szCs w:val="28"/>
        </w:rPr>
        <w:t xml:space="preserve"> </w:t>
      </w:r>
      <w:r w:rsidRPr="005350A5">
        <w:rPr>
          <w:b/>
          <w:bCs/>
          <w:sz w:val="28"/>
          <w:szCs w:val="28"/>
        </w:rPr>
        <w:t>до</w:t>
      </w:r>
      <w:proofErr w:type="gramEnd"/>
      <w:r w:rsidRPr="005350A5">
        <w:rPr>
          <w:b/>
          <w:bCs/>
          <w:sz w:val="28"/>
          <w:szCs w:val="28"/>
        </w:rPr>
        <w:t xml:space="preserve"> </w:t>
      </w:r>
      <w:r w:rsidR="005350A5" w:rsidRPr="005350A5">
        <w:rPr>
          <w:b/>
          <w:bCs/>
          <w:sz w:val="28"/>
          <w:szCs w:val="28"/>
        </w:rPr>
        <w:t>1</w:t>
      </w:r>
      <w:r w:rsidR="0017104D" w:rsidRPr="005350A5">
        <w:rPr>
          <w:b/>
          <w:bCs/>
          <w:sz w:val="28"/>
          <w:szCs w:val="28"/>
        </w:rPr>
        <w:t>0</w:t>
      </w:r>
      <w:r w:rsidRPr="005350A5">
        <w:rPr>
          <w:b/>
          <w:bCs/>
          <w:sz w:val="28"/>
          <w:szCs w:val="28"/>
        </w:rPr>
        <w:t xml:space="preserve"> </w:t>
      </w:r>
      <w:r w:rsidR="005350A5" w:rsidRPr="005350A5">
        <w:rPr>
          <w:b/>
          <w:bCs/>
          <w:sz w:val="28"/>
          <w:szCs w:val="28"/>
        </w:rPr>
        <w:t xml:space="preserve">апреля </w:t>
      </w:r>
      <w:r w:rsidRPr="005350A5">
        <w:rPr>
          <w:b/>
          <w:bCs/>
          <w:sz w:val="28"/>
          <w:szCs w:val="28"/>
        </w:rPr>
        <w:t>201</w:t>
      </w:r>
      <w:r w:rsidR="003304EA" w:rsidRPr="005350A5">
        <w:rPr>
          <w:b/>
          <w:bCs/>
          <w:sz w:val="28"/>
          <w:szCs w:val="28"/>
        </w:rPr>
        <w:t>5</w:t>
      </w:r>
      <w:r w:rsidRPr="005350A5">
        <w:rPr>
          <w:b/>
          <w:bCs/>
          <w:sz w:val="28"/>
          <w:szCs w:val="28"/>
        </w:rPr>
        <w:t>г</w:t>
      </w:r>
      <w:r w:rsidRPr="005350A5">
        <w:rPr>
          <w:sz w:val="28"/>
          <w:szCs w:val="28"/>
        </w:rPr>
        <w:t>. передать в территориальную методическую службу (далее</w:t>
      </w:r>
      <w:r>
        <w:rPr>
          <w:sz w:val="28"/>
          <w:szCs w:val="28"/>
        </w:rPr>
        <w:t xml:space="preserve"> – ТМС) заполненную и подписанную заявку (Приложение 1) и </w:t>
      </w:r>
      <w:r w:rsidR="003D0928">
        <w:rPr>
          <w:sz w:val="28"/>
          <w:szCs w:val="28"/>
        </w:rPr>
        <w:t>комплект документов в полном соответствии с установленными формами</w:t>
      </w:r>
      <w:r w:rsidR="00674638">
        <w:rPr>
          <w:sz w:val="28"/>
          <w:szCs w:val="28"/>
        </w:rPr>
        <w:t xml:space="preserve"> по Положению</w:t>
      </w:r>
      <w:r w:rsidR="003D09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5915" w:rsidRDefault="00135915" w:rsidP="00962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и оценивание представленных на </w:t>
      </w:r>
      <w:r w:rsidR="007472E3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работ на муниципальном этапе проводится в </w:t>
      </w:r>
      <w:r w:rsidRPr="005350A5">
        <w:rPr>
          <w:sz w:val="28"/>
          <w:szCs w:val="28"/>
        </w:rPr>
        <w:t xml:space="preserve">период </w:t>
      </w:r>
      <w:r w:rsidRPr="005350A5">
        <w:rPr>
          <w:b/>
          <w:bCs/>
          <w:sz w:val="28"/>
          <w:szCs w:val="28"/>
        </w:rPr>
        <w:t xml:space="preserve">с </w:t>
      </w:r>
      <w:r w:rsidR="005350A5" w:rsidRPr="005350A5">
        <w:rPr>
          <w:b/>
          <w:bCs/>
          <w:sz w:val="28"/>
          <w:szCs w:val="28"/>
        </w:rPr>
        <w:t xml:space="preserve">25 </w:t>
      </w:r>
      <w:r w:rsidR="007F3A1C" w:rsidRPr="005350A5">
        <w:rPr>
          <w:b/>
          <w:bCs/>
          <w:sz w:val="28"/>
          <w:szCs w:val="28"/>
        </w:rPr>
        <w:t>марта</w:t>
      </w:r>
      <w:r w:rsidRPr="005350A5">
        <w:rPr>
          <w:b/>
          <w:bCs/>
          <w:sz w:val="28"/>
          <w:szCs w:val="28"/>
        </w:rPr>
        <w:t xml:space="preserve"> по </w:t>
      </w:r>
      <w:r w:rsidR="005350A5" w:rsidRPr="005350A5">
        <w:rPr>
          <w:b/>
          <w:bCs/>
          <w:sz w:val="28"/>
          <w:szCs w:val="28"/>
        </w:rPr>
        <w:t xml:space="preserve">20 </w:t>
      </w:r>
      <w:r w:rsidR="0017104D" w:rsidRPr="005350A5">
        <w:rPr>
          <w:b/>
          <w:bCs/>
          <w:sz w:val="28"/>
          <w:szCs w:val="28"/>
        </w:rPr>
        <w:t xml:space="preserve">апреля </w:t>
      </w:r>
      <w:r w:rsidRPr="005350A5">
        <w:rPr>
          <w:b/>
          <w:bCs/>
          <w:sz w:val="28"/>
          <w:szCs w:val="28"/>
        </w:rPr>
        <w:t>201</w:t>
      </w:r>
      <w:r w:rsidR="00E61D1C" w:rsidRPr="005350A5">
        <w:rPr>
          <w:b/>
          <w:bCs/>
          <w:sz w:val="28"/>
          <w:szCs w:val="28"/>
        </w:rPr>
        <w:t>5</w:t>
      </w:r>
      <w:r w:rsidRPr="005350A5">
        <w:rPr>
          <w:b/>
          <w:bCs/>
          <w:sz w:val="28"/>
          <w:szCs w:val="28"/>
        </w:rPr>
        <w:t xml:space="preserve">г. </w:t>
      </w:r>
      <w:r w:rsidRPr="005350A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и критериями, определенными данным Положением. </w:t>
      </w:r>
    </w:p>
    <w:p w:rsidR="00135915" w:rsidRPr="00E3293D" w:rsidRDefault="00135915" w:rsidP="00962A2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 результатам муниципального этапа лучшие работы и </w:t>
      </w:r>
      <w:r>
        <w:rPr>
          <w:b/>
          <w:bCs/>
          <w:sz w:val="28"/>
          <w:szCs w:val="28"/>
        </w:rPr>
        <w:t>отсканированн</w:t>
      </w:r>
      <w:r w:rsidR="005350A5">
        <w:rPr>
          <w:b/>
          <w:bCs/>
          <w:sz w:val="28"/>
          <w:szCs w:val="28"/>
        </w:rPr>
        <w:t xml:space="preserve">ая </w:t>
      </w:r>
      <w:r>
        <w:rPr>
          <w:b/>
          <w:bCs/>
          <w:sz w:val="28"/>
          <w:szCs w:val="28"/>
        </w:rPr>
        <w:t>заявк</w:t>
      </w:r>
      <w:r w:rsidR="005350A5">
        <w:rPr>
          <w:b/>
          <w:bCs/>
          <w:sz w:val="28"/>
          <w:szCs w:val="28"/>
        </w:rPr>
        <w:t xml:space="preserve">а </w:t>
      </w:r>
      <w:r>
        <w:rPr>
          <w:sz w:val="28"/>
          <w:szCs w:val="28"/>
        </w:rPr>
        <w:t xml:space="preserve">размещаются ТМС на сайте </w:t>
      </w:r>
      <w:r>
        <w:rPr>
          <w:b/>
          <w:bCs/>
          <w:sz w:val="28"/>
          <w:szCs w:val="28"/>
        </w:rPr>
        <w:t xml:space="preserve">wiki.kkidppo.ru </w:t>
      </w:r>
      <w:r>
        <w:rPr>
          <w:sz w:val="28"/>
          <w:szCs w:val="28"/>
        </w:rPr>
        <w:t xml:space="preserve">на странице </w:t>
      </w:r>
      <w:proofErr w:type="gramStart"/>
      <w:r w:rsidR="007472E3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не более 10 разработок по каждой номинации от муниципальных образований г.Краснодар, г.Новороссийск, г.Анапа, </w:t>
      </w:r>
      <w:r w:rsidR="00033CD5">
        <w:rPr>
          <w:sz w:val="28"/>
          <w:szCs w:val="28"/>
        </w:rPr>
        <w:t>г</w:t>
      </w:r>
      <w:r>
        <w:rPr>
          <w:sz w:val="28"/>
          <w:szCs w:val="28"/>
        </w:rPr>
        <w:t xml:space="preserve">.Сочи, г.Геленджик, г.Армавир; не более 5 разработок по каждой номинации от остальных муниципальных образований) в </w:t>
      </w:r>
      <w:r w:rsidRPr="005350A5">
        <w:rPr>
          <w:sz w:val="28"/>
          <w:szCs w:val="28"/>
        </w:rPr>
        <w:t xml:space="preserve">срок </w:t>
      </w:r>
      <w:r w:rsidRPr="005350A5">
        <w:rPr>
          <w:b/>
          <w:bCs/>
          <w:sz w:val="28"/>
          <w:szCs w:val="28"/>
        </w:rPr>
        <w:t xml:space="preserve">до </w:t>
      </w:r>
      <w:r w:rsidR="005350A5" w:rsidRPr="005350A5">
        <w:rPr>
          <w:b/>
          <w:bCs/>
          <w:sz w:val="28"/>
          <w:szCs w:val="28"/>
        </w:rPr>
        <w:t>3</w:t>
      </w:r>
      <w:r w:rsidR="007F3A1C" w:rsidRPr="005350A5">
        <w:rPr>
          <w:b/>
          <w:bCs/>
          <w:sz w:val="28"/>
          <w:szCs w:val="28"/>
        </w:rPr>
        <w:t>0</w:t>
      </w:r>
      <w:r w:rsidRPr="005350A5">
        <w:rPr>
          <w:b/>
          <w:bCs/>
          <w:sz w:val="28"/>
          <w:szCs w:val="28"/>
        </w:rPr>
        <w:t xml:space="preserve"> </w:t>
      </w:r>
      <w:r w:rsidR="007F3A1C" w:rsidRPr="005350A5">
        <w:rPr>
          <w:b/>
          <w:bCs/>
          <w:sz w:val="28"/>
          <w:szCs w:val="28"/>
        </w:rPr>
        <w:t>апреля</w:t>
      </w:r>
      <w:r w:rsidRPr="005350A5">
        <w:rPr>
          <w:b/>
          <w:bCs/>
          <w:sz w:val="28"/>
          <w:szCs w:val="28"/>
        </w:rPr>
        <w:t xml:space="preserve"> 201</w:t>
      </w:r>
      <w:r w:rsidR="00E61D1C" w:rsidRPr="005350A5">
        <w:rPr>
          <w:b/>
          <w:bCs/>
          <w:sz w:val="28"/>
          <w:szCs w:val="28"/>
        </w:rPr>
        <w:t>5</w:t>
      </w:r>
      <w:r w:rsidRPr="005350A5">
        <w:rPr>
          <w:b/>
          <w:bCs/>
          <w:sz w:val="28"/>
          <w:szCs w:val="28"/>
        </w:rPr>
        <w:t xml:space="preserve">г. </w:t>
      </w:r>
      <w:r w:rsidRPr="005350A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затруднений работы можно направить на электронную почту</w:t>
      </w:r>
      <w:r w:rsidR="00025B03">
        <w:rPr>
          <w:sz w:val="28"/>
          <w:szCs w:val="28"/>
        </w:rPr>
        <w:t xml:space="preserve"> </w:t>
      </w:r>
      <w:hyperlink r:id="rId5" w:history="1">
        <w:r w:rsidR="00025B03" w:rsidRPr="00DA20AD">
          <w:rPr>
            <w:rStyle w:val="a4"/>
            <w:sz w:val="28"/>
            <w:szCs w:val="28"/>
            <w:lang w:val="en-US"/>
          </w:rPr>
          <w:t>kkidppoit</w:t>
        </w:r>
        <w:r w:rsidR="00025B03" w:rsidRPr="00DA20AD">
          <w:rPr>
            <w:rStyle w:val="a4"/>
            <w:sz w:val="28"/>
            <w:szCs w:val="28"/>
          </w:rPr>
          <w:t>@</w:t>
        </w:r>
        <w:r w:rsidR="00025B03" w:rsidRPr="00DA20AD">
          <w:rPr>
            <w:rStyle w:val="a4"/>
            <w:sz w:val="28"/>
            <w:szCs w:val="28"/>
            <w:lang w:val="en-US"/>
          </w:rPr>
          <w:t>gmail</w:t>
        </w:r>
        <w:r w:rsidR="00025B03" w:rsidRPr="00DA20AD">
          <w:rPr>
            <w:rStyle w:val="a4"/>
            <w:sz w:val="28"/>
            <w:szCs w:val="28"/>
          </w:rPr>
          <w:t>.</w:t>
        </w:r>
        <w:r w:rsidR="00025B03" w:rsidRPr="00DA20AD">
          <w:rPr>
            <w:rStyle w:val="a4"/>
            <w:sz w:val="28"/>
            <w:szCs w:val="28"/>
            <w:lang w:val="en-US"/>
          </w:rPr>
          <w:t>com</w:t>
        </w:r>
      </w:hyperlink>
      <w:r w:rsidR="00025B03" w:rsidRPr="00025B03">
        <w:rPr>
          <w:sz w:val="28"/>
          <w:szCs w:val="28"/>
        </w:rPr>
        <w:t xml:space="preserve"> </w:t>
      </w:r>
      <w:r w:rsidR="00025B03" w:rsidRPr="00E3293D">
        <w:rPr>
          <w:color w:val="auto"/>
          <w:sz w:val="28"/>
          <w:szCs w:val="28"/>
          <w:lang w:val="en-US"/>
        </w:rPr>
        <w:t>c</w:t>
      </w:r>
      <w:r w:rsidR="007F3A1C" w:rsidRPr="00E3293D">
        <w:rPr>
          <w:color w:val="auto"/>
          <w:sz w:val="28"/>
          <w:szCs w:val="28"/>
        </w:rPr>
        <w:t xml:space="preserve"> пометкой «</w:t>
      </w:r>
      <w:r w:rsidR="00E3293D">
        <w:rPr>
          <w:color w:val="auto"/>
          <w:sz w:val="28"/>
          <w:szCs w:val="28"/>
        </w:rPr>
        <w:t>Р</w:t>
      </w:r>
      <w:r w:rsidR="007F3A1C" w:rsidRPr="00E3293D">
        <w:rPr>
          <w:color w:val="auto"/>
          <w:sz w:val="28"/>
          <w:szCs w:val="28"/>
        </w:rPr>
        <w:t>езультативные практики»</w:t>
      </w:r>
      <w:r w:rsidR="00E3293D">
        <w:rPr>
          <w:color w:val="auto"/>
          <w:sz w:val="28"/>
          <w:szCs w:val="28"/>
        </w:rPr>
        <w:t>.</w:t>
      </w:r>
    </w:p>
    <w:p w:rsidR="00135915" w:rsidRDefault="00135915" w:rsidP="00025B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Краевой этап </w:t>
      </w:r>
    </w:p>
    <w:p w:rsidR="00135915" w:rsidRDefault="00135915" w:rsidP="00BB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Pr="007C7B42">
        <w:rPr>
          <w:b/>
          <w:bCs/>
          <w:sz w:val="28"/>
          <w:szCs w:val="28"/>
        </w:rPr>
        <w:t xml:space="preserve">с </w:t>
      </w:r>
      <w:r w:rsidR="007C428C" w:rsidRPr="007C7B42">
        <w:rPr>
          <w:b/>
          <w:bCs/>
          <w:sz w:val="28"/>
          <w:szCs w:val="28"/>
        </w:rPr>
        <w:t xml:space="preserve">1 </w:t>
      </w:r>
      <w:r w:rsidR="007C7B42" w:rsidRPr="007C7B42">
        <w:rPr>
          <w:b/>
          <w:bCs/>
          <w:sz w:val="28"/>
          <w:szCs w:val="28"/>
        </w:rPr>
        <w:t>м</w:t>
      </w:r>
      <w:r w:rsidR="007C428C" w:rsidRPr="007C7B42">
        <w:rPr>
          <w:b/>
          <w:bCs/>
          <w:sz w:val="28"/>
          <w:szCs w:val="28"/>
        </w:rPr>
        <w:t>а</w:t>
      </w:r>
      <w:r w:rsidR="007C7B42" w:rsidRPr="007C7B42">
        <w:rPr>
          <w:b/>
          <w:bCs/>
          <w:sz w:val="28"/>
          <w:szCs w:val="28"/>
        </w:rPr>
        <w:t xml:space="preserve">я </w:t>
      </w:r>
      <w:r w:rsidRPr="007C7B42">
        <w:rPr>
          <w:b/>
          <w:bCs/>
          <w:sz w:val="28"/>
          <w:szCs w:val="28"/>
        </w:rPr>
        <w:t>201</w:t>
      </w:r>
      <w:r w:rsidR="00E61D1C" w:rsidRPr="007C7B42">
        <w:rPr>
          <w:b/>
          <w:bCs/>
          <w:sz w:val="28"/>
          <w:szCs w:val="28"/>
        </w:rPr>
        <w:t>5</w:t>
      </w:r>
      <w:r w:rsidRPr="007C7B42">
        <w:rPr>
          <w:b/>
          <w:bCs/>
          <w:sz w:val="28"/>
          <w:szCs w:val="28"/>
        </w:rPr>
        <w:t xml:space="preserve"> года по </w:t>
      </w:r>
      <w:r w:rsidR="007C7B42" w:rsidRPr="007C7B42">
        <w:rPr>
          <w:b/>
          <w:bCs/>
          <w:sz w:val="28"/>
          <w:szCs w:val="28"/>
        </w:rPr>
        <w:t>15 м</w:t>
      </w:r>
      <w:r w:rsidR="007C428C" w:rsidRPr="007C7B42">
        <w:rPr>
          <w:b/>
          <w:bCs/>
          <w:sz w:val="28"/>
          <w:szCs w:val="28"/>
        </w:rPr>
        <w:t>а</w:t>
      </w:r>
      <w:r w:rsidR="007C7B42" w:rsidRPr="007C7B42">
        <w:rPr>
          <w:b/>
          <w:bCs/>
          <w:sz w:val="28"/>
          <w:szCs w:val="28"/>
        </w:rPr>
        <w:t xml:space="preserve">я </w:t>
      </w:r>
      <w:r w:rsidRPr="007C7B42">
        <w:rPr>
          <w:b/>
          <w:bCs/>
          <w:sz w:val="28"/>
          <w:szCs w:val="28"/>
        </w:rPr>
        <w:t>201</w:t>
      </w:r>
      <w:r w:rsidR="00E61D1C" w:rsidRPr="007C7B42">
        <w:rPr>
          <w:b/>
          <w:bCs/>
          <w:sz w:val="28"/>
          <w:szCs w:val="28"/>
        </w:rPr>
        <w:t>5</w:t>
      </w:r>
      <w:r w:rsidRPr="007C7B42">
        <w:rPr>
          <w:b/>
          <w:bCs/>
          <w:sz w:val="28"/>
          <w:szCs w:val="28"/>
        </w:rPr>
        <w:t xml:space="preserve"> года.</w:t>
      </w:r>
      <w:r>
        <w:rPr>
          <w:b/>
          <w:bCs/>
          <w:sz w:val="28"/>
          <w:szCs w:val="28"/>
        </w:rPr>
        <w:t xml:space="preserve"> </w:t>
      </w:r>
    </w:p>
    <w:p w:rsidR="00135915" w:rsidRDefault="00135915" w:rsidP="00BB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работы муниципального этапа, размещенные территориальными методическими службами на сайте wiki.kkidppo.ru, являются участниками краевого этапа </w:t>
      </w:r>
      <w:r w:rsidR="007472E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. </w:t>
      </w:r>
    </w:p>
    <w:p w:rsidR="00135915" w:rsidRDefault="00135915" w:rsidP="00BB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и оценивание работ краевого этапа </w:t>
      </w:r>
      <w:r w:rsidRPr="001A66D5">
        <w:rPr>
          <w:sz w:val="28"/>
          <w:szCs w:val="28"/>
        </w:rPr>
        <w:t xml:space="preserve">проводится </w:t>
      </w:r>
      <w:r w:rsidRPr="001A66D5">
        <w:rPr>
          <w:b/>
          <w:bCs/>
          <w:sz w:val="28"/>
          <w:szCs w:val="28"/>
        </w:rPr>
        <w:t>с 1</w:t>
      </w:r>
      <w:r w:rsidR="007C7B42">
        <w:rPr>
          <w:b/>
          <w:bCs/>
          <w:sz w:val="28"/>
          <w:szCs w:val="28"/>
        </w:rPr>
        <w:t xml:space="preserve"> м</w:t>
      </w:r>
      <w:r w:rsidR="00800B83" w:rsidRPr="001A66D5">
        <w:rPr>
          <w:b/>
          <w:bCs/>
          <w:sz w:val="28"/>
          <w:szCs w:val="28"/>
        </w:rPr>
        <w:t>а</w:t>
      </w:r>
      <w:r w:rsidR="007C7B42">
        <w:rPr>
          <w:b/>
          <w:bCs/>
          <w:sz w:val="28"/>
          <w:szCs w:val="28"/>
        </w:rPr>
        <w:t xml:space="preserve">я </w:t>
      </w:r>
      <w:r w:rsidRPr="001A66D5">
        <w:rPr>
          <w:b/>
          <w:bCs/>
          <w:sz w:val="28"/>
          <w:szCs w:val="28"/>
        </w:rPr>
        <w:t>201</w:t>
      </w:r>
      <w:r w:rsidR="00BD54DA" w:rsidRPr="001A66D5">
        <w:rPr>
          <w:b/>
          <w:bCs/>
          <w:sz w:val="28"/>
          <w:szCs w:val="28"/>
        </w:rPr>
        <w:t>5</w:t>
      </w:r>
      <w:r w:rsidRPr="001A66D5">
        <w:rPr>
          <w:b/>
          <w:bCs/>
          <w:sz w:val="28"/>
          <w:szCs w:val="28"/>
        </w:rPr>
        <w:t xml:space="preserve"> года по </w:t>
      </w:r>
      <w:r w:rsidR="007C7B42">
        <w:rPr>
          <w:b/>
          <w:bCs/>
          <w:sz w:val="28"/>
          <w:szCs w:val="28"/>
        </w:rPr>
        <w:t xml:space="preserve">15 мая </w:t>
      </w:r>
      <w:r w:rsidRPr="001A66D5">
        <w:rPr>
          <w:b/>
          <w:bCs/>
          <w:sz w:val="28"/>
          <w:szCs w:val="28"/>
        </w:rPr>
        <w:t>201</w:t>
      </w:r>
      <w:r w:rsidR="00BD54DA" w:rsidRPr="001A66D5">
        <w:rPr>
          <w:b/>
          <w:bCs/>
          <w:sz w:val="28"/>
          <w:szCs w:val="28"/>
        </w:rPr>
        <w:t>5</w:t>
      </w:r>
      <w:r w:rsidRPr="001A66D5">
        <w:rPr>
          <w:b/>
          <w:bCs/>
          <w:sz w:val="28"/>
          <w:szCs w:val="28"/>
        </w:rPr>
        <w:t xml:space="preserve"> года </w:t>
      </w:r>
      <w:r w:rsidRPr="001A66D5">
        <w:rPr>
          <w:sz w:val="28"/>
          <w:szCs w:val="28"/>
        </w:rPr>
        <w:t>в соответствии с требованиями и критериями, определенными данным Положением.</w:t>
      </w:r>
      <w:r>
        <w:rPr>
          <w:sz w:val="28"/>
          <w:szCs w:val="28"/>
        </w:rPr>
        <w:t xml:space="preserve"> </w:t>
      </w:r>
    </w:p>
    <w:p w:rsidR="00135915" w:rsidRDefault="00135915" w:rsidP="00025B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</w:t>
      </w:r>
      <w:r w:rsidR="00F033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Номинации </w:t>
      </w:r>
    </w:p>
    <w:p w:rsidR="00135915" w:rsidRDefault="00135915" w:rsidP="00BB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победителей </w:t>
      </w:r>
      <w:r w:rsidR="0012194F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осуществляется </w:t>
      </w:r>
      <w:r>
        <w:rPr>
          <w:b/>
          <w:bCs/>
          <w:sz w:val="28"/>
          <w:szCs w:val="28"/>
        </w:rPr>
        <w:t>по следующим номинациям</w:t>
      </w:r>
      <w:r>
        <w:rPr>
          <w:sz w:val="28"/>
          <w:szCs w:val="28"/>
        </w:rPr>
        <w:t xml:space="preserve">: </w:t>
      </w:r>
    </w:p>
    <w:p w:rsidR="00135915" w:rsidRDefault="00A809B5" w:rsidP="00025B03">
      <w:pPr>
        <w:pStyle w:val="Default"/>
        <w:numPr>
          <w:ilvl w:val="0"/>
          <w:numId w:val="23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урока с углубленным изучением математики в основной школе</w:t>
      </w:r>
      <w:r w:rsidR="00135915">
        <w:rPr>
          <w:sz w:val="28"/>
          <w:szCs w:val="28"/>
        </w:rPr>
        <w:t xml:space="preserve">. </w:t>
      </w:r>
    </w:p>
    <w:p w:rsidR="00BC6454" w:rsidRDefault="00BC6454" w:rsidP="00025B03">
      <w:pPr>
        <w:pStyle w:val="Default"/>
        <w:numPr>
          <w:ilvl w:val="0"/>
          <w:numId w:val="23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урока с углубленным изучением математики в старшей школе. </w:t>
      </w:r>
    </w:p>
    <w:p w:rsidR="00B547D8" w:rsidRDefault="00B547D8" w:rsidP="00B547D8">
      <w:pPr>
        <w:pStyle w:val="Default"/>
        <w:numPr>
          <w:ilvl w:val="0"/>
          <w:numId w:val="23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Методическая разработка урока с углубленным изучением информатики в основной школе. </w:t>
      </w:r>
    </w:p>
    <w:p w:rsidR="00BC6454" w:rsidRDefault="00BC6454" w:rsidP="00025B03">
      <w:pPr>
        <w:pStyle w:val="Default"/>
        <w:numPr>
          <w:ilvl w:val="0"/>
          <w:numId w:val="23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урока с углубленным изучением информатики в старшей школе. </w:t>
      </w:r>
    </w:p>
    <w:p w:rsidR="00BC6454" w:rsidRDefault="00BC6454" w:rsidP="00025B03">
      <w:pPr>
        <w:pStyle w:val="Default"/>
        <w:numPr>
          <w:ilvl w:val="0"/>
          <w:numId w:val="23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урока математики в </w:t>
      </w:r>
      <w:r w:rsidR="00395676">
        <w:rPr>
          <w:sz w:val="28"/>
          <w:szCs w:val="28"/>
        </w:rPr>
        <w:t xml:space="preserve">малокомплектной (условно малокомплектной) </w:t>
      </w:r>
      <w:r>
        <w:rPr>
          <w:sz w:val="28"/>
          <w:szCs w:val="28"/>
        </w:rPr>
        <w:t xml:space="preserve">школе. </w:t>
      </w:r>
    </w:p>
    <w:p w:rsidR="00395676" w:rsidRDefault="00395676" w:rsidP="00025B03">
      <w:pPr>
        <w:pStyle w:val="Default"/>
        <w:numPr>
          <w:ilvl w:val="0"/>
          <w:numId w:val="23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урока информатики в малокомплектной (условно малокомплектной) школе. </w:t>
      </w:r>
    </w:p>
    <w:p w:rsidR="00D021EE" w:rsidRDefault="00D021EE" w:rsidP="0016761E">
      <w:pPr>
        <w:pStyle w:val="Default"/>
        <w:jc w:val="center"/>
        <w:rPr>
          <w:b/>
          <w:bCs/>
          <w:sz w:val="28"/>
          <w:szCs w:val="28"/>
        </w:rPr>
      </w:pPr>
    </w:p>
    <w:p w:rsidR="00135915" w:rsidRDefault="00135915" w:rsidP="001676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5.ТРЕБОВАНИЯ К ПРЕДОСТАВЛЯЕМЫМ РАБОТАМ</w:t>
      </w:r>
    </w:p>
    <w:p w:rsidR="006A16A1" w:rsidRPr="0062255A" w:rsidRDefault="00920A19" w:rsidP="00025B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2255A">
        <w:rPr>
          <w:color w:val="auto"/>
          <w:sz w:val="28"/>
          <w:szCs w:val="28"/>
        </w:rPr>
        <w:t xml:space="preserve">Конкурсные материалы должны быть представлены в электронном виде. Текстовые материалы оформлены </w:t>
      </w:r>
      <w:r w:rsidR="00FA215A" w:rsidRPr="0062255A">
        <w:rPr>
          <w:color w:val="auto"/>
          <w:sz w:val="28"/>
          <w:szCs w:val="28"/>
        </w:rPr>
        <w:t xml:space="preserve">шрифтом </w:t>
      </w:r>
      <w:r w:rsidR="00FA215A" w:rsidRPr="0062255A">
        <w:rPr>
          <w:color w:val="auto"/>
          <w:sz w:val="28"/>
          <w:szCs w:val="28"/>
          <w:lang w:val="en-US"/>
        </w:rPr>
        <w:t>Times</w:t>
      </w:r>
      <w:r w:rsidR="00FA215A" w:rsidRPr="0062255A">
        <w:rPr>
          <w:color w:val="auto"/>
          <w:sz w:val="28"/>
          <w:szCs w:val="28"/>
        </w:rPr>
        <w:t xml:space="preserve"> </w:t>
      </w:r>
      <w:r w:rsidR="00FA215A" w:rsidRPr="0062255A">
        <w:rPr>
          <w:color w:val="auto"/>
          <w:sz w:val="28"/>
          <w:szCs w:val="28"/>
          <w:lang w:val="en-US"/>
        </w:rPr>
        <w:t>New</w:t>
      </w:r>
      <w:r w:rsidR="00FA215A" w:rsidRPr="0062255A">
        <w:rPr>
          <w:color w:val="auto"/>
          <w:sz w:val="28"/>
          <w:szCs w:val="28"/>
        </w:rPr>
        <w:t xml:space="preserve"> </w:t>
      </w:r>
      <w:r w:rsidR="00FA215A" w:rsidRPr="0062255A">
        <w:rPr>
          <w:color w:val="auto"/>
          <w:sz w:val="28"/>
          <w:szCs w:val="28"/>
          <w:lang w:val="en-US"/>
        </w:rPr>
        <w:t>Roman</w:t>
      </w:r>
      <w:r w:rsidR="00FA215A" w:rsidRPr="0062255A">
        <w:rPr>
          <w:color w:val="auto"/>
          <w:sz w:val="28"/>
          <w:szCs w:val="28"/>
        </w:rPr>
        <w:t>, 14 кегль, межстрочный интервал 1,5.</w:t>
      </w:r>
    </w:p>
    <w:p w:rsidR="00135915" w:rsidRDefault="00135915" w:rsidP="00025B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предоставляемые на краевой этап </w:t>
      </w:r>
      <w:r w:rsidR="0012194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размещаются территориальными методическими службами и участниками из государственных образовательных </w:t>
      </w:r>
      <w:r w:rsidR="00B01AAF" w:rsidRPr="006F275B">
        <w:rPr>
          <w:sz w:val="28"/>
          <w:szCs w:val="28"/>
        </w:rPr>
        <w:t>организаций</w:t>
      </w:r>
      <w:r w:rsidRPr="006F275B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wiki.kkidppo.ru </w:t>
      </w:r>
      <w:r>
        <w:rPr>
          <w:sz w:val="28"/>
          <w:szCs w:val="28"/>
        </w:rPr>
        <w:t xml:space="preserve">на странице </w:t>
      </w:r>
      <w:r w:rsidR="0012194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. </w:t>
      </w:r>
    </w:p>
    <w:p w:rsidR="00135915" w:rsidRDefault="00096188" w:rsidP="00025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15">
        <w:rPr>
          <w:sz w:val="28"/>
          <w:szCs w:val="28"/>
        </w:rPr>
        <w:t xml:space="preserve">Материалы, предоставляемые на </w:t>
      </w:r>
      <w:r w:rsidR="0012194F">
        <w:rPr>
          <w:sz w:val="28"/>
          <w:szCs w:val="28"/>
        </w:rPr>
        <w:t>Конкурс</w:t>
      </w:r>
      <w:r w:rsidR="00135915">
        <w:rPr>
          <w:sz w:val="28"/>
          <w:szCs w:val="28"/>
        </w:rPr>
        <w:t xml:space="preserve">, должны включать: </w:t>
      </w:r>
    </w:p>
    <w:p w:rsidR="00135915" w:rsidRDefault="00135915" w:rsidP="00025B03">
      <w:pPr>
        <w:pStyle w:val="Default"/>
        <w:numPr>
          <w:ilvl w:val="0"/>
          <w:numId w:val="23"/>
        </w:numPr>
        <w:spacing w:after="1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Отсканированную заявку </w:t>
      </w:r>
      <w:r>
        <w:rPr>
          <w:sz w:val="28"/>
          <w:szCs w:val="28"/>
        </w:rPr>
        <w:t xml:space="preserve">(далее оригинал должен быть передан организатору </w:t>
      </w:r>
      <w:r w:rsidR="00813D3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); </w:t>
      </w:r>
    </w:p>
    <w:p w:rsidR="00033CD5" w:rsidRDefault="00033CD5" w:rsidP="00025B0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 практики работы (описание технологии) </w:t>
      </w:r>
      <w:r>
        <w:rPr>
          <w:sz w:val="28"/>
          <w:szCs w:val="28"/>
        </w:rPr>
        <w:t>учителя с углубленным изучением математики (</w:t>
      </w:r>
      <w:proofErr w:type="gramStart"/>
      <w:r>
        <w:rPr>
          <w:sz w:val="28"/>
          <w:szCs w:val="28"/>
        </w:rPr>
        <w:t>информатики)  в</w:t>
      </w:r>
      <w:proofErr w:type="gramEnd"/>
      <w:r>
        <w:rPr>
          <w:sz w:val="28"/>
          <w:szCs w:val="28"/>
        </w:rPr>
        <w:t xml:space="preserve"> основной (старшей) школе.</w:t>
      </w:r>
    </w:p>
    <w:p w:rsidR="00033CD5" w:rsidRPr="00033CD5" w:rsidRDefault="00033CD5" w:rsidP="00025B0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Разработка урока (2-3 урока) и</w:t>
      </w:r>
      <w:r w:rsidR="001A66D5">
        <w:rPr>
          <w:b/>
          <w:sz w:val="28"/>
          <w:szCs w:val="28"/>
        </w:rPr>
        <w:t xml:space="preserve">\или внеурочного мероприятия </w:t>
      </w:r>
      <w:proofErr w:type="gramStart"/>
      <w:r w:rsidR="001A66D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материалы</w:t>
      </w:r>
      <w:proofErr w:type="gramEnd"/>
      <w:r>
        <w:rPr>
          <w:b/>
          <w:sz w:val="28"/>
          <w:szCs w:val="28"/>
        </w:rPr>
        <w:t xml:space="preserve"> для </w:t>
      </w:r>
      <w:r w:rsidR="001A66D5">
        <w:rPr>
          <w:b/>
          <w:sz w:val="28"/>
          <w:szCs w:val="28"/>
        </w:rPr>
        <w:t xml:space="preserve">их </w:t>
      </w:r>
      <w:r w:rsidR="006F275B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>.</w:t>
      </w:r>
    </w:p>
    <w:p w:rsidR="00135915" w:rsidRDefault="00135915" w:rsidP="00BB779C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27080">
        <w:rPr>
          <w:sz w:val="28"/>
          <w:szCs w:val="28"/>
        </w:rPr>
        <w:t>Дополнительные материалы (технологическая карта</w:t>
      </w:r>
      <w:r w:rsidR="00627080">
        <w:rPr>
          <w:sz w:val="28"/>
          <w:szCs w:val="28"/>
        </w:rPr>
        <w:t xml:space="preserve">, </w:t>
      </w:r>
      <w:r w:rsidRPr="00627080">
        <w:rPr>
          <w:sz w:val="28"/>
          <w:szCs w:val="28"/>
        </w:rPr>
        <w:t>раздаточные материалы и др.) могут быть предоставлены по желанию участника.</w:t>
      </w:r>
      <w:r>
        <w:rPr>
          <w:sz w:val="28"/>
          <w:szCs w:val="28"/>
        </w:rPr>
        <w:t xml:space="preserve"> </w:t>
      </w:r>
    </w:p>
    <w:p w:rsidR="0062255A" w:rsidRDefault="00135915" w:rsidP="00BB779C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Общий объем комплекта материалов </w:t>
      </w:r>
      <w:r w:rsidR="0012194F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 </w:t>
      </w:r>
      <w:r w:rsidRPr="0062255A">
        <w:rPr>
          <w:b/>
          <w:bCs/>
          <w:sz w:val="28"/>
          <w:szCs w:val="28"/>
        </w:rPr>
        <w:t>не должен превышать 5 Mb.</w:t>
      </w:r>
      <w:r>
        <w:rPr>
          <w:b/>
          <w:bCs/>
          <w:sz w:val="28"/>
          <w:szCs w:val="28"/>
        </w:rPr>
        <w:t xml:space="preserve"> </w:t>
      </w:r>
    </w:p>
    <w:p w:rsidR="00135915" w:rsidRDefault="00135915" w:rsidP="00BB779C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Имя архива обязательно должно </w:t>
      </w:r>
      <w:proofErr w:type="gramStart"/>
      <w:r>
        <w:rPr>
          <w:b/>
          <w:bCs/>
          <w:sz w:val="28"/>
          <w:szCs w:val="28"/>
        </w:rPr>
        <w:t xml:space="preserve">содержать </w:t>
      </w:r>
      <w:r w:rsidR="006225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ФАМИЛИЮ</w:t>
      </w:r>
      <w:proofErr w:type="gramEnd"/>
      <w:r>
        <w:rPr>
          <w:b/>
          <w:bCs/>
          <w:sz w:val="28"/>
          <w:szCs w:val="28"/>
        </w:rPr>
        <w:t xml:space="preserve"> </w:t>
      </w:r>
      <w:r w:rsidR="006225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ИМЯ ОТЧЕСТВО</w:t>
      </w:r>
      <w:r w:rsidR="006225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конкурсанта</w:t>
      </w:r>
      <w:r w:rsidR="00DB4F55">
        <w:rPr>
          <w:b/>
          <w:bCs/>
          <w:sz w:val="28"/>
          <w:szCs w:val="28"/>
        </w:rPr>
        <w:t xml:space="preserve"> </w:t>
      </w:r>
      <w:r w:rsidR="00DB4F55" w:rsidRPr="00DB4F55">
        <w:rPr>
          <w:b/>
          <w:bCs/>
          <w:i/>
          <w:sz w:val="28"/>
          <w:szCs w:val="28"/>
          <w:u w:val="single"/>
        </w:rPr>
        <w:t>английскими буквами</w:t>
      </w:r>
      <w:r w:rsidR="00F033F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135915" w:rsidRDefault="00135915" w:rsidP="00BB779C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Материалы, размещенные на сайте без отсканированной заявки, будут </w:t>
      </w:r>
      <w:proofErr w:type="gramStart"/>
      <w:r>
        <w:rPr>
          <w:b/>
          <w:bCs/>
          <w:sz w:val="28"/>
          <w:szCs w:val="28"/>
        </w:rPr>
        <w:t xml:space="preserve">удаляться </w:t>
      </w:r>
      <w:r w:rsidR="006225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Администратором</w:t>
      </w:r>
      <w:proofErr w:type="gramEnd"/>
      <w:r>
        <w:rPr>
          <w:b/>
          <w:bCs/>
          <w:sz w:val="28"/>
          <w:szCs w:val="28"/>
        </w:rPr>
        <w:t xml:space="preserve"> сайта</w:t>
      </w:r>
      <w:r w:rsidR="00F033F8">
        <w:rPr>
          <w:b/>
          <w:bCs/>
          <w:sz w:val="28"/>
          <w:szCs w:val="28"/>
        </w:rPr>
        <w:t xml:space="preserve">. </w:t>
      </w:r>
    </w:p>
    <w:p w:rsidR="00D021EE" w:rsidRDefault="00D021EE" w:rsidP="00F033F8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135915" w:rsidRDefault="00135915" w:rsidP="00F033F8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6.КРИТЕРИИ ОПРЕДЕЛЕНИЯ ЛУЧШИХ РАБОТ</w:t>
      </w:r>
    </w:p>
    <w:p w:rsidR="00135915" w:rsidRDefault="003311F4" w:rsidP="00F033F8">
      <w:pPr>
        <w:pStyle w:val="Default"/>
        <w:tabs>
          <w:tab w:val="left" w:pos="426"/>
          <w:tab w:val="left" w:pos="56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5915">
        <w:rPr>
          <w:b/>
          <w:bCs/>
          <w:sz w:val="28"/>
          <w:szCs w:val="28"/>
        </w:rPr>
        <w:t>6.1.</w:t>
      </w:r>
      <w:r w:rsidR="00F033F8">
        <w:rPr>
          <w:b/>
          <w:bCs/>
          <w:sz w:val="28"/>
          <w:szCs w:val="28"/>
        </w:rPr>
        <w:t xml:space="preserve"> </w:t>
      </w:r>
      <w:r w:rsidR="00135915">
        <w:rPr>
          <w:b/>
          <w:bCs/>
          <w:sz w:val="28"/>
          <w:szCs w:val="28"/>
        </w:rPr>
        <w:t xml:space="preserve">Соответствие формальным требованиям к предоставляемым работам </w:t>
      </w:r>
      <w:r w:rsidR="00135915">
        <w:rPr>
          <w:sz w:val="28"/>
          <w:szCs w:val="28"/>
        </w:rPr>
        <w:t xml:space="preserve">(техническая экспертиза является допуском к проведению дальнейшей оценки представленных ресурсов): </w:t>
      </w:r>
    </w:p>
    <w:p w:rsidR="00135915" w:rsidRDefault="00135915" w:rsidP="00025B03">
      <w:pPr>
        <w:pStyle w:val="Default"/>
        <w:numPr>
          <w:ilvl w:val="0"/>
          <w:numId w:val="23"/>
        </w:numPr>
        <w:spacing w:after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комплект материалов; </w:t>
      </w:r>
    </w:p>
    <w:p w:rsidR="00135915" w:rsidRDefault="00135915" w:rsidP="00025B03">
      <w:pPr>
        <w:pStyle w:val="Default"/>
        <w:numPr>
          <w:ilvl w:val="0"/>
          <w:numId w:val="23"/>
        </w:numPr>
        <w:spacing w:after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 более 5 Мб; </w:t>
      </w:r>
    </w:p>
    <w:p w:rsidR="00135915" w:rsidRDefault="00135915" w:rsidP="00025B03">
      <w:pPr>
        <w:pStyle w:val="Default"/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соблюдены авторские права (есть ссылки на авторов (источники) использованных цитат, фото- и видеоизображений, наличие списка использованных источников и литературы)</w:t>
      </w:r>
      <w:r w:rsidR="0037341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A215A" w:rsidRPr="0037341B" w:rsidRDefault="00FA215A" w:rsidP="00025B03">
      <w:pPr>
        <w:pStyle w:val="Default"/>
        <w:numPr>
          <w:ilvl w:val="0"/>
          <w:numId w:val="23"/>
        </w:numPr>
        <w:ind w:firstLine="567"/>
        <w:jc w:val="both"/>
        <w:rPr>
          <w:color w:val="auto"/>
          <w:sz w:val="28"/>
          <w:szCs w:val="28"/>
        </w:rPr>
      </w:pPr>
      <w:r w:rsidRPr="0037341B">
        <w:rPr>
          <w:color w:val="auto"/>
          <w:sz w:val="28"/>
          <w:szCs w:val="28"/>
        </w:rPr>
        <w:lastRenderedPageBreak/>
        <w:t>для достижения несомненной оригинальности работ в качестве дополнительного средства проверки будет использована электронная программа «Антиплагиат».</w:t>
      </w:r>
    </w:p>
    <w:p w:rsidR="0037341B" w:rsidRDefault="00135915" w:rsidP="00F033F8">
      <w:pPr>
        <w:pStyle w:val="Default"/>
        <w:rPr>
          <w:sz w:val="28"/>
          <w:szCs w:val="28"/>
        </w:rPr>
      </w:pPr>
      <w:r w:rsidRPr="009739D1">
        <w:rPr>
          <w:b/>
          <w:bCs/>
          <w:sz w:val="28"/>
          <w:szCs w:val="28"/>
        </w:rPr>
        <w:t xml:space="preserve">6.2. Методическая ценность ресурса: </w:t>
      </w:r>
      <w:r w:rsidRPr="009739D1">
        <w:rPr>
          <w:sz w:val="28"/>
          <w:szCs w:val="28"/>
        </w:rPr>
        <w:t xml:space="preserve">наличие четкой методики для возможности использования разработки другими. </w:t>
      </w:r>
    </w:p>
    <w:p w:rsidR="0037341B" w:rsidRDefault="00135915" w:rsidP="00823424">
      <w:pPr>
        <w:pStyle w:val="Default"/>
        <w:jc w:val="both"/>
        <w:rPr>
          <w:sz w:val="28"/>
          <w:szCs w:val="28"/>
        </w:rPr>
      </w:pPr>
      <w:r w:rsidRPr="009739D1">
        <w:rPr>
          <w:b/>
          <w:bCs/>
          <w:sz w:val="28"/>
          <w:szCs w:val="28"/>
        </w:rPr>
        <w:t>6.</w:t>
      </w:r>
      <w:r w:rsidR="0037341B">
        <w:rPr>
          <w:b/>
          <w:bCs/>
          <w:sz w:val="28"/>
          <w:szCs w:val="28"/>
        </w:rPr>
        <w:t>3</w:t>
      </w:r>
      <w:r w:rsidRPr="009739D1">
        <w:rPr>
          <w:b/>
          <w:bCs/>
          <w:sz w:val="28"/>
          <w:szCs w:val="28"/>
        </w:rPr>
        <w:t>.</w:t>
      </w:r>
      <w:r w:rsidR="00973AC3">
        <w:rPr>
          <w:b/>
          <w:bCs/>
          <w:sz w:val="28"/>
          <w:szCs w:val="28"/>
        </w:rPr>
        <w:t xml:space="preserve"> </w:t>
      </w:r>
      <w:r w:rsidRPr="009739D1">
        <w:rPr>
          <w:b/>
          <w:bCs/>
          <w:sz w:val="28"/>
          <w:szCs w:val="28"/>
        </w:rPr>
        <w:t xml:space="preserve">Разнообразие заданий для активной работы с </w:t>
      </w:r>
      <w:r w:rsidR="00FA215A">
        <w:rPr>
          <w:b/>
          <w:bCs/>
          <w:sz w:val="28"/>
          <w:szCs w:val="28"/>
        </w:rPr>
        <w:t>учениками</w:t>
      </w:r>
      <w:r w:rsidR="009739D1">
        <w:rPr>
          <w:b/>
          <w:bCs/>
          <w:sz w:val="28"/>
          <w:szCs w:val="28"/>
        </w:rPr>
        <w:t xml:space="preserve"> (в случае использования)</w:t>
      </w:r>
      <w:r w:rsidRPr="009739D1">
        <w:rPr>
          <w:b/>
          <w:bCs/>
          <w:sz w:val="28"/>
          <w:szCs w:val="28"/>
        </w:rPr>
        <w:t xml:space="preserve">: </w:t>
      </w:r>
      <w:r w:rsidRPr="009739D1">
        <w:rPr>
          <w:sz w:val="28"/>
          <w:szCs w:val="28"/>
        </w:rPr>
        <w:t xml:space="preserve">в ресурсе должны быть отражены возможности для работы на различных этапах урока (освоения темы); задания должны отражать креативный подход автора к разработке ресурса. </w:t>
      </w:r>
    </w:p>
    <w:p w:rsidR="0037341B" w:rsidRDefault="00135915" w:rsidP="00823424">
      <w:pPr>
        <w:pStyle w:val="Default"/>
        <w:jc w:val="both"/>
        <w:rPr>
          <w:sz w:val="28"/>
          <w:szCs w:val="28"/>
        </w:rPr>
      </w:pPr>
      <w:r w:rsidRPr="009739D1">
        <w:rPr>
          <w:b/>
          <w:bCs/>
          <w:sz w:val="28"/>
          <w:szCs w:val="28"/>
        </w:rPr>
        <w:t>6.</w:t>
      </w:r>
      <w:r w:rsidR="0037341B">
        <w:rPr>
          <w:b/>
          <w:bCs/>
          <w:sz w:val="28"/>
          <w:szCs w:val="28"/>
        </w:rPr>
        <w:t>4</w:t>
      </w:r>
      <w:r w:rsidRPr="009739D1">
        <w:rPr>
          <w:b/>
          <w:bCs/>
          <w:sz w:val="28"/>
          <w:szCs w:val="28"/>
        </w:rPr>
        <w:t>.</w:t>
      </w:r>
      <w:r w:rsidR="00973AC3">
        <w:rPr>
          <w:b/>
          <w:bCs/>
          <w:sz w:val="28"/>
          <w:szCs w:val="28"/>
        </w:rPr>
        <w:t xml:space="preserve"> </w:t>
      </w:r>
      <w:r w:rsidRPr="009739D1">
        <w:rPr>
          <w:b/>
          <w:bCs/>
          <w:sz w:val="28"/>
          <w:szCs w:val="28"/>
        </w:rPr>
        <w:t xml:space="preserve">Работоспособность </w:t>
      </w:r>
      <w:r w:rsidR="00FA215A">
        <w:rPr>
          <w:b/>
          <w:bCs/>
          <w:sz w:val="28"/>
          <w:szCs w:val="28"/>
        </w:rPr>
        <w:t>материалов</w:t>
      </w:r>
      <w:r w:rsidRPr="009739D1">
        <w:rPr>
          <w:b/>
          <w:bCs/>
          <w:sz w:val="28"/>
          <w:szCs w:val="28"/>
        </w:rPr>
        <w:t xml:space="preserve">: </w:t>
      </w:r>
      <w:r w:rsidRPr="009739D1">
        <w:rPr>
          <w:sz w:val="28"/>
          <w:szCs w:val="28"/>
        </w:rPr>
        <w:t>все предложенные задания должны отвечать требованию выполнимости</w:t>
      </w:r>
      <w:r w:rsidR="000A7C7F">
        <w:rPr>
          <w:sz w:val="28"/>
          <w:szCs w:val="28"/>
        </w:rPr>
        <w:t xml:space="preserve"> (целесообразности)</w:t>
      </w:r>
      <w:r w:rsidRPr="009739D1">
        <w:rPr>
          <w:sz w:val="28"/>
          <w:szCs w:val="28"/>
        </w:rPr>
        <w:t xml:space="preserve">, т.е. должна быть обеспечена работоспособность </w:t>
      </w:r>
      <w:r w:rsidR="00FA215A">
        <w:rPr>
          <w:sz w:val="28"/>
          <w:szCs w:val="28"/>
        </w:rPr>
        <w:t>предоставленного материала</w:t>
      </w:r>
      <w:r w:rsidRPr="009739D1">
        <w:rPr>
          <w:sz w:val="28"/>
          <w:szCs w:val="28"/>
        </w:rPr>
        <w:t xml:space="preserve">. </w:t>
      </w:r>
    </w:p>
    <w:p w:rsidR="00103F38" w:rsidRDefault="00135915" w:rsidP="00973AC3">
      <w:pPr>
        <w:pStyle w:val="Default"/>
        <w:tabs>
          <w:tab w:val="left" w:pos="284"/>
        </w:tabs>
        <w:rPr>
          <w:sz w:val="28"/>
          <w:szCs w:val="28"/>
        </w:rPr>
      </w:pPr>
      <w:r w:rsidRPr="009739D1">
        <w:rPr>
          <w:b/>
          <w:bCs/>
          <w:sz w:val="28"/>
          <w:szCs w:val="28"/>
        </w:rPr>
        <w:t>6.</w:t>
      </w:r>
      <w:r w:rsidR="0037341B">
        <w:rPr>
          <w:b/>
          <w:bCs/>
          <w:sz w:val="28"/>
          <w:szCs w:val="28"/>
        </w:rPr>
        <w:t>5</w:t>
      </w:r>
      <w:r w:rsidRPr="009739D1">
        <w:rPr>
          <w:b/>
          <w:bCs/>
          <w:sz w:val="28"/>
          <w:szCs w:val="28"/>
        </w:rPr>
        <w:t>.</w:t>
      </w:r>
      <w:r w:rsidR="00973AC3">
        <w:rPr>
          <w:b/>
          <w:bCs/>
          <w:sz w:val="28"/>
          <w:szCs w:val="28"/>
        </w:rPr>
        <w:t xml:space="preserve">  </w:t>
      </w:r>
      <w:r w:rsidRPr="009739D1">
        <w:rPr>
          <w:b/>
          <w:bCs/>
          <w:sz w:val="28"/>
          <w:szCs w:val="28"/>
        </w:rPr>
        <w:t xml:space="preserve">Оформление </w:t>
      </w:r>
      <w:r w:rsidR="00FA215A">
        <w:rPr>
          <w:b/>
          <w:bCs/>
          <w:sz w:val="28"/>
          <w:szCs w:val="28"/>
        </w:rPr>
        <w:t>материалов</w:t>
      </w:r>
      <w:r w:rsidRPr="009739D1">
        <w:rPr>
          <w:b/>
          <w:bCs/>
          <w:sz w:val="28"/>
          <w:szCs w:val="28"/>
        </w:rPr>
        <w:t xml:space="preserve">: </w:t>
      </w:r>
      <w:r w:rsidRPr="009739D1">
        <w:rPr>
          <w:sz w:val="28"/>
          <w:szCs w:val="28"/>
        </w:rPr>
        <w:t>стилевое единство оформления, структурирование информации, читаемость текста, расположение объектов на странице</w:t>
      </w:r>
      <w:r w:rsidR="00784E34">
        <w:rPr>
          <w:sz w:val="28"/>
          <w:szCs w:val="28"/>
        </w:rPr>
        <w:t xml:space="preserve">; </w:t>
      </w:r>
      <w:r w:rsidRPr="009739D1">
        <w:rPr>
          <w:sz w:val="28"/>
          <w:szCs w:val="28"/>
        </w:rPr>
        <w:t>отсутствие орфографических ошибок.</w:t>
      </w:r>
      <w:r>
        <w:rPr>
          <w:sz w:val="28"/>
          <w:szCs w:val="28"/>
        </w:rPr>
        <w:t xml:space="preserve"> </w:t>
      </w:r>
    </w:p>
    <w:p w:rsidR="00B01AAF" w:rsidRDefault="00B01AAF" w:rsidP="00973AC3">
      <w:pPr>
        <w:pStyle w:val="Default"/>
        <w:tabs>
          <w:tab w:val="left" w:pos="284"/>
        </w:tabs>
        <w:rPr>
          <w:sz w:val="28"/>
          <w:szCs w:val="28"/>
        </w:rPr>
      </w:pPr>
    </w:p>
    <w:p w:rsidR="0037341B" w:rsidRDefault="00135915" w:rsidP="00D95425">
      <w:pPr>
        <w:pStyle w:val="Default"/>
        <w:tabs>
          <w:tab w:val="left" w:pos="406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ИСПОЛЬЗОВАНИЕ МАТЕРИАЛОВ </w:t>
      </w:r>
      <w:proofErr w:type="gramStart"/>
      <w:r w:rsidR="00103F38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 </w:t>
      </w:r>
      <w:r w:rsidR="00103F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АВТОРСКИЕ ПРАВА</w:t>
      </w:r>
    </w:p>
    <w:p w:rsidR="00135915" w:rsidRDefault="00135915" w:rsidP="005E281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7.1. </w:t>
      </w:r>
      <w:r>
        <w:rPr>
          <w:sz w:val="28"/>
          <w:szCs w:val="28"/>
        </w:rPr>
        <w:t xml:space="preserve">База данных материалов </w:t>
      </w:r>
      <w:r w:rsidR="00103F38">
        <w:rPr>
          <w:sz w:val="28"/>
          <w:szCs w:val="28"/>
        </w:rPr>
        <w:t xml:space="preserve">Конкурса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и после окончания </w:t>
      </w:r>
      <w:r w:rsidR="00103F3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доступна для всех пользователей сайта wiki.kkidppo.ru. </w:t>
      </w:r>
    </w:p>
    <w:p w:rsidR="00135915" w:rsidRDefault="00135915" w:rsidP="00D95425">
      <w:pPr>
        <w:pStyle w:val="Default"/>
        <w:spacing w:after="31"/>
        <w:rPr>
          <w:sz w:val="28"/>
          <w:szCs w:val="28"/>
        </w:rPr>
      </w:pPr>
      <w:r>
        <w:rPr>
          <w:b/>
          <w:bCs/>
          <w:sz w:val="28"/>
          <w:szCs w:val="28"/>
        </w:rPr>
        <w:t>7.2.</w:t>
      </w:r>
      <w:r w:rsidR="00D954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</w:t>
      </w:r>
      <w:r w:rsidR="00103F3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материалов. </w:t>
      </w:r>
    </w:p>
    <w:p w:rsidR="00135915" w:rsidRDefault="00135915" w:rsidP="005E281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7.3. </w:t>
      </w:r>
      <w:r>
        <w:rPr>
          <w:sz w:val="28"/>
          <w:szCs w:val="28"/>
        </w:rPr>
        <w:t xml:space="preserve">Организатор </w:t>
      </w:r>
      <w:r w:rsidR="00E319A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 лице ККИДППО не несет ответственности: </w:t>
      </w:r>
    </w:p>
    <w:p w:rsidR="00135915" w:rsidRDefault="00135915" w:rsidP="00025B03">
      <w:pPr>
        <w:pStyle w:val="Default"/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качество, содержание и использование участниками </w:t>
      </w:r>
      <w:r w:rsidR="00103F3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представленных материалов; </w:t>
      </w:r>
    </w:p>
    <w:p w:rsidR="00135915" w:rsidRDefault="00135915" w:rsidP="00025B03">
      <w:pPr>
        <w:pStyle w:val="Default"/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прямые или косвенные убытки, которые понесли участники </w:t>
      </w:r>
      <w:r w:rsidR="00103F3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или третьи лица в случае использования представленных на </w:t>
      </w:r>
      <w:r w:rsidR="00103F38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материалов. </w:t>
      </w:r>
    </w:p>
    <w:p w:rsidR="00135915" w:rsidRDefault="00135915" w:rsidP="005E281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7.4. </w:t>
      </w:r>
      <w:r>
        <w:rPr>
          <w:sz w:val="28"/>
          <w:szCs w:val="28"/>
        </w:rPr>
        <w:t xml:space="preserve">Представление материалов на </w:t>
      </w:r>
      <w:r w:rsidR="00C8232C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означает согласие их автора на предоставление организатору </w:t>
      </w:r>
      <w:r w:rsidR="00C8232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 лице ККИДППО неисключительных прав на использование материалов, предоставленных им на </w:t>
      </w:r>
      <w:r w:rsidR="00FE14A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, а именно: </w:t>
      </w:r>
    </w:p>
    <w:p w:rsidR="00135915" w:rsidRDefault="00135915" w:rsidP="00025B03">
      <w:pPr>
        <w:pStyle w:val="Default"/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воспроизводить материалы </w:t>
      </w:r>
      <w:r w:rsidR="00FE14A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(право на воспроизведение) путем издания в электронном и печатном виде каждого конкурсного материала (всех конкурсных материалов); </w:t>
      </w:r>
    </w:p>
    <w:p w:rsidR="00135915" w:rsidRDefault="00135915" w:rsidP="00025B03">
      <w:pPr>
        <w:pStyle w:val="Default"/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ККИДППО оставляет за собой право вносить изменения редакторского характера в предоставленные на </w:t>
      </w:r>
      <w:r w:rsidR="00FE14A5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материалы для их размещения в Интернете; </w:t>
      </w:r>
    </w:p>
    <w:p w:rsidR="00135915" w:rsidRDefault="00135915" w:rsidP="00025B03">
      <w:pPr>
        <w:pStyle w:val="Default"/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распространять экземпляры материалов любым способом; размещать на сайте, издавать в виде печатной продукции, использовать в учебных целях, использовать в качестве выставочных материалов (право на распространение). </w:t>
      </w:r>
    </w:p>
    <w:p w:rsidR="00135915" w:rsidRDefault="00135915" w:rsidP="007C34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7.5. </w:t>
      </w:r>
      <w:r>
        <w:rPr>
          <w:sz w:val="28"/>
          <w:szCs w:val="28"/>
        </w:rPr>
        <w:t xml:space="preserve">Владелец авторских прав гарантирует, что настоящие условия не нарушают ничьих авторских прав, а также права, перечисленные в пункте 7.4 настоящего положения, не переданы третьим лицам как исключительные. </w:t>
      </w:r>
    </w:p>
    <w:p w:rsidR="00135915" w:rsidRDefault="00135915" w:rsidP="007C348E">
      <w:pPr>
        <w:pStyle w:val="Default"/>
        <w:tabs>
          <w:tab w:val="left" w:pos="42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7.6.</w:t>
      </w:r>
      <w:r w:rsidR="006236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Имущественные права на использование материалов передаются владельцем авторских прав ККИДППО бессрочно. </w:t>
      </w:r>
    </w:p>
    <w:p w:rsidR="00135915" w:rsidRDefault="00135915" w:rsidP="007C34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7.7.</w:t>
      </w:r>
      <w:r w:rsidR="007C348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настоящего положения ККИДППО осуществляет использование материалов </w:t>
      </w:r>
      <w:r w:rsidR="00BF00D9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наравне с Владельцем авторских прав и другими лицами, получившими разрешение на использование произведений таким же способом от Владельца авторских прав. </w:t>
      </w:r>
    </w:p>
    <w:p w:rsidR="00135915" w:rsidRDefault="00135915" w:rsidP="006236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7.8.</w:t>
      </w:r>
      <w:r w:rsidR="006236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Владелец авторских прав сохраняет за собой право использовать самостоятельно или предоставлять третьим лицам права на использование материалов, переданных ККИДППО. </w:t>
      </w:r>
    </w:p>
    <w:p w:rsidR="00292F44" w:rsidRDefault="00135915" w:rsidP="008E4C82">
      <w:pPr>
        <w:pStyle w:val="Default"/>
        <w:spacing w:after="29"/>
        <w:rPr>
          <w:sz w:val="28"/>
          <w:szCs w:val="28"/>
        </w:rPr>
      </w:pPr>
      <w:r>
        <w:rPr>
          <w:b/>
          <w:bCs/>
          <w:sz w:val="28"/>
          <w:szCs w:val="28"/>
        </w:rPr>
        <w:t>7.9.</w:t>
      </w:r>
      <w:r w:rsidR="008E4C8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создаваемых в рамках </w:t>
      </w:r>
      <w:r w:rsidR="00BF00D9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ЦОР могут быть использованы материалы как созданные самостоятельно, так и заимствованные. При использовании заимствованных материалов и фотографий участники </w:t>
      </w:r>
      <w:proofErr w:type="gramStart"/>
      <w:r w:rsidR="00BF00D9">
        <w:rPr>
          <w:sz w:val="28"/>
          <w:szCs w:val="28"/>
        </w:rPr>
        <w:t xml:space="preserve">Конкурса  </w:t>
      </w:r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получить разрешение на их использование, на которые распространяется Закон «О защите авторских и смежных прав» и отразить это в явном виде в своей работе. </w:t>
      </w:r>
    </w:p>
    <w:p w:rsidR="00135915" w:rsidRDefault="00135915" w:rsidP="00292F44">
      <w:pPr>
        <w:pStyle w:val="Default"/>
        <w:spacing w:after="2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</w:t>
      </w:r>
      <w:r w:rsidR="00BF00D9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не несут ответственности в случае возникновения проблемных ситуаций, связанных с нарушением авторских прав, а работы, оказавшиеся в такой ситуации, с </w:t>
      </w:r>
      <w:r w:rsidR="00BF00D9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снимаются. </w:t>
      </w:r>
    </w:p>
    <w:p w:rsidR="006F17C6" w:rsidRDefault="00135915" w:rsidP="001762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7.10.</w:t>
      </w:r>
      <w:r w:rsidR="0017627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Создаваемые в рамках </w:t>
      </w:r>
      <w:r w:rsidR="00BF00D9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ЦОР должны подчиняться Федеральному закону Российской </w:t>
      </w:r>
      <w:r w:rsidRPr="006F17C6">
        <w:rPr>
          <w:sz w:val="28"/>
          <w:szCs w:val="28"/>
        </w:rPr>
        <w:t>Федерации от 29 декабря 2010 г. N 436-ФЗ "О защите детей от информации, причиняющей вред их здоровью и развитию"</w:t>
      </w:r>
      <w:r w:rsidR="006F17C6">
        <w:rPr>
          <w:sz w:val="28"/>
          <w:szCs w:val="28"/>
        </w:rPr>
        <w:t xml:space="preserve">. </w:t>
      </w:r>
    </w:p>
    <w:p w:rsidR="00135915" w:rsidRDefault="00135915" w:rsidP="0050266C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8.ПОДВЕДЕНИЕ ИТОГОВ </w:t>
      </w:r>
      <w:r w:rsidR="005D22CA">
        <w:rPr>
          <w:b/>
          <w:bCs/>
          <w:sz w:val="28"/>
          <w:szCs w:val="28"/>
        </w:rPr>
        <w:t>КОНКУРСА</w:t>
      </w:r>
    </w:p>
    <w:p w:rsidR="007F3D0E" w:rsidRPr="00295ADA" w:rsidRDefault="00AA6508" w:rsidP="00025B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5ADA">
        <w:rPr>
          <w:color w:val="auto"/>
          <w:sz w:val="28"/>
          <w:szCs w:val="28"/>
        </w:rPr>
        <w:t>Работы не рецензируются, по завершению Конкурса не возвращаются.</w:t>
      </w:r>
    </w:p>
    <w:p w:rsidR="00CC27A8" w:rsidRDefault="00135915" w:rsidP="00025B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лучших работ, представленных на </w:t>
      </w:r>
      <w:r w:rsidR="00157AD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, осуществляется экспертной комиссией в соответствии с критериями, определенными данным Положением. </w:t>
      </w:r>
    </w:p>
    <w:p w:rsidR="00135915" w:rsidRDefault="00135915" w:rsidP="00025B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 w:rsidR="00157AD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прошедшие техническую экспертизу, отмечаются сертификатами участника, а лучшие идеи будут отмечены дипломами. </w:t>
      </w:r>
    </w:p>
    <w:p w:rsidR="00135915" w:rsidRDefault="00135915" w:rsidP="00154048">
      <w:pPr>
        <w:pStyle w:val="Default"/>
        <w:pageBreakBefore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  <w:r w:rsidR="009064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</w:p>
    <w:p w:rsidR="00104B37" w:rsidRDefault="00135915" w:rsidP="00104B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Муниципальном этапе Краевого </w:t>
      </w:r>
      <w:r w:rsidR="00104B37">
        <w:rPr>
          <w:b/>
          <w:bCs/>
          <w:sz w:val="28"/>
          <w:szCs w:val="28"/>
        </w:rPr>
        <w:t xml:space="preserve">конкурса </w:t>
      </w:r>
    </w:p>
    <w:p w:rsidR="00104B37" w:rsidRDefault="00104B37" w:rsidP="00104B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«АНАЛИЗ РЕЗУЛЬТАТИВНЫХ ПРАКТИК-2015»,</w:t>
      </w:r>
    </w:p>
    <w:p w:rsidR="00104B37" w:rsidRDefault="00104B37" w:rsidP="00104B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направленных на совершенствование работы с учащимися классов с углубленным изучением математики, информатики, с учащимися классов малокомплектных (условно</w:t>
      </w:r>
      <w:r w:rsidR="00D021EE">
        <w:rPr>
          <w:b/>
          <w:bCs/>
          <w:sz w:val="28"/>
          <w:szCs w:val="28"/>
        </w:rPr>
        <w:t xml:space="preserve"> малокомплектных</w:t>
      </w:r>
      <w:r>
        <w:rPr>
          <w:b/>
          <w:bCs/>
          <w:sz w:val="28"/>
          <w:szCs w:val="28"/>
        </w:rPr>
        <w:t>) школ по изучению математики, информатики</w:t>
      </w:r>
    </w:p>
    <w:p w:rsidR="00154048" w:rsidRDefault="00154048" w:rsidP="00104B37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4048" w:rsidRPr="004C01A5" w:rsidTr="004C01A5">
        <w:tc>
          <w:tcPr>
            <w:tcW w:w="9571" w:type="dxa"/>
            <w:gridSpan w:val="2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  <w:r w:rsidRPr="004C01A5">
              <w:rPr>
                <w:b/>
                <w:bCs/>
                <w:sz w:val="28"/>
                <w:szCs w:val="28"/>
              </w:rPr>
              <w:t xml:space="preserve">Информация об участнике </w:t>
            </w:r>
            <w:r w:rsidR="00D34063" w:rsidRPr="004C01A5">
              <w:rPr>
                <w:b/>
                <w:bCs/>
                <w:sz w:val="28"/>
                <w:szCs w:val="28"/>
              </w:rPr>
              <w:t>конкурса</w:t>
            </w:r>
          </w:p>
        </w:tc>
      </w:tr>
      <w:tr w:rsidR="00154048" w:rsidRPr="004C01A5" w:rsidTr="004C01A5">
        <w:tc>
          <w:tcPr>
            <w:tcW w:w="4785" w:type="dxa"/>
          </w:tcPr>
          <w:p w:rsidR="00154048" w:rsidRPr="004C01A5" w:rsidRDefault="00154048" w:rsidP="004C01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C01A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786" w:type="dxa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54048" w:rsidRPr="004C01A5" w:rsidTr="004C01A5">
        <w:tc>
          <w:tcPr>
            <w:tcW w:w="4785" w:type="dxa"/>
          </w:tcPr>
          <w:p w:rsidR="00154048" w:rsidRPr="004C01A5" w:rsidRDefault="00154048" w:rsidP="004C01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C01A5">
              <w:rPr>
                <w:sz w:val="28"/>
                <w:szCs w:val="28"/>
              </w:rPr>
              <w:t xml:space="preserve">Должность, преподаваемый предмет </w:t>
            </w:r>
          </w:p>
        </w:tc>
        <w:tc>
          <w:tcPr>
            <w:tcW w:w="4786" w:type="dxa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54048" w:rsidRPr="004C01A5" w:rsidTr="004C01A5">
        <w:tc>
          <w:tcPr>
            <w:tcW w:w="4785" w:type="dxa"/>
          </w:tcPr>
          <w:p w:rsidR="00154048" w:rsidRPr="004C01A5" w:rsidRDefault="00154048" w:rsidP="004C01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C01A5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54048" w:rsidRPr="004C01A5" w:rsidTr="004C01A5">
        <w:tc>
          <w:tcPr>
            <w:tcW w:w="4785" w:type="dxa"/>
          </w:tcPr>
          <w:p w:rsidR="00154048" w:rsidRPr="004C01A5" w:rsidRDefault="00154048" w:rsidP="004C01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C01A5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54048" w:rsidRPr="004C01A5" w:rsidTr="004C01A5">
        <w:tc>
          <w:tcPr>
            <w:tcW w:w="4785" w:type="dxa"/>
          </w:tcPr>
          <w:p w:rsidR="00154048" w:rsidRPr="00D021EE" w:rsidRDefault="00154048" w:rsidP="00B01AA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021EE">
              <w:rPr>
                <w:sz w:val="28"/>
                <w:szCs w:val="28"/>
              </w:rPr>
              <w:t>Полное наименование образовательно</w:t>
            </w:r>
            <w:r w:rsidR="00B01AAF" w:rsidRPr="00D021EE">
              <w:rPr>
                <w:sz w:val="28"/>
                <w:szCs w:val="28"/>
              </w:rPr>
              <w:t>й организации</w:t>
            </w:r>
            <w:r w:rsidRPr="00D021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54048" w:rsidRPr="004C01A5" w:rsidTr="004C01A5">
        <w:tc>
          <w:tcPr>
            <w:tcW w:w="4785" w:type="dxa"/>
          </w:tcPr>
          <w:p w:rsidR="00154048" w:rsidRPr="00D021EE" w:rsidRDefault="00154048" w:rsidP="004C01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021EE">
              <w:rPr>
                <w:sz w:val="28"/>
                <w:szCs w:val="28"/>
              </w:rPr>
              <w:t xml:space="preserve">Почтовый адрес ОУ </w:t>
            </w:r>
          </w:p>
        </w:tc>
        <w:tc>
          <w:tcPr>
            <w:tcW w:w="4786" w:type="dxa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54048" w:rsidRPr="004C01A5" w:rsidTr="004C01A5">
        <w:tc>
          <w:tcPr>
            <w:tcW w:w="9571" w:type="dxa"/>
            <w:gridSpan w:val="2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  <w:r w:rsidRPr="004C01A5">
              <w:rPr>
                <w:b/>
                <w:bCs/>
                <w:sz w:val="28"/>
                <w:szCs w:val="28"/>
              </w:rPr>
              <w:t>Информация о предоставленных материалах</w:t>
            </w:r>
          </w:p>
        </w:tc>
      </w:tr>
      <w:tr w:rsidR="00154048" w:rsidRPr="004C01A5" w:rsidTr="004C01A5">
        <w:tc>
          <w:tcPr>
            <w:tcW w:w="4785" w:type="dxa"/>
          </w:tcPr>
          <w:p w:rsidR="00154048" w:rsidRPr="004C01A5" w:rsidRDefault="00511B2F" w:rsidP="004C01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C01A5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54048" w:rsidRPr="004C01A5" w:rsidTr="004C01A5">
        <w:tc>
          <w:tcPr>
            <w:tcW w:w="4785" w:type="dxa"/>
          </w:tcPr>
          <w:p w:rsidR="00154048" w:rsidRPr="004C01A5" w:rsidRDefault="00511B2F" w:rsidP="004C01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C01A5">
              <w:rPr>
                <w:sz w:val="28"/>
                <w:szCs w:val="28"/>
              </w:rPr>
              <w:t xml:space="preserve">Предмет, класс </w:t>
            </w:r>
          </w:p>
        </w:tc>
        <w:tc>
          <w:tcPr>
            <w:tcW w:w="4786" w:type="dxa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54048" w:rsidRPr="004C01A5" w:rsidTr="004C01A5">
        <w:tc>
          <w:tcPr>
            <w:tcW w:w="4785" w:type="dxa"/>
          </w:tcPr>
          <w:p w:rsidR="00154048" w:rsidRPr="004C01A5" w:rsidRDefault="00511B2F" w:rsidP="004C01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C01A5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54048" w:rsidRPr="004C01A5" w:rsidTr="004C01A5">
        <w:tc>
          <w:tcPr>
            <w:tcW w:w="4785" w:type="dxa"/>
          </w:tcPr>
          <w:p w:rsidR="00154048" w:rsidRPr="006F17C6" w:rsidRDefault="00511B2F" w:rsidP="00A866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F17C6">
              <w:rPr>
                <w:sz w:val="28"/>
                <w:szCs w:val="28"/>
              </w:rPr>
              <w:t xml:space="preserve">Список предоставляемых материалов </w:t>
            </w:r>
          </w:p>
        </w:tc>
        <w:tc>
          <w:tcPr>
            <w:tcW w:w="4786" w:type="dxa"/>
          </w:tcPr>
          <w:p w:rsidR="00154048" w:rsidRPr="004C01A5" w:rsidRDefault="00154048" w:rsidP="004C0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54048" w:rsidRDefault="001C5BD8" w:rsidP="001C5BD8">
      <w:pPr>
        <w:pStyle w:val="Default"/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5BD8" w:rsidRPr="001C5BD8" w:rsidRDefault="001C5BD8" w:rsidP="001C5BD8">
      <w:pPr>
        <w:pStyle w:val="Default"/>
        <w:rPr>
          <w:sz w:val="28"/>
          <w:szCs w:val="28"/>
        </w:rPr>
      </w:pPr>
      <w:r w:rsidRPr="001C5BD8">
        <w:rPr>
          <w:sz w:val="28"/>
          <w:szCs w:val="28"/>
        </w:rPr>
        <w:t xml:space="preserve">Я согласен (согласна) на сбор и обработку персональных данных и размещение материалов, присланных мною на </w:t>
      </w:r>
      <w:r w:rsidR="00D34063">
        <w:rPr>
          <w:sz w:val="28"/>
          <w:szCs w:val="28"/>
        </w:rPr>
        <w:t>Конкурс</w:t>
      </w:r>
      <w:r w:rsidRPr="001C5BD8">
        <w:rPr>
          <w:sz w:val="28"/>
          <w:szCs w:val="28"/>
        </w:rPr>
        <w:t xml:space="preserve">, на сайте ГБОУ Краснодарского края ККИДППО. </w:t>
      </w:r>
    </w:p>
    <w:p w:rsidR="001C5BD8" w:rsidRDefault="001C5BD8" w:rsidP="001C5BD8">
      <w:pPr>
        <w:pStyle w:val="Default"/>
        <w:tabs>
          <w:tab w:val="left" w:pos="405"/>
        </w:tabs>
        <w:rPr>
          <w:sz w:val="28"/>
          <w:szCs w:val="28"/>
        </w:rPr>
      </w:pPr>
      <w:r w:rsidRPr="001C5BD8">
        <w:rPr>
          <w:sz w:val="28"/>
          <w:szCs w:val="28"/>
        </w:rPr>
        <w:t>Об ответственности за достоверность предоставленных сведений предупрежден</w:t>
      </w:r>
      <w:r>
        <w:rPr>
          <w:sz w:val="28"/>
          <w:szCs w:val="28"/>
        </w:rPr>
        <w:t xml:space="preserve"> </w:t>
      </w:r>
      <w:r w:rsidRPr="001C5BD8">
        <w:rPr>
          <w:sz w:val="28"/>
          <w:szCs w:val="28"/>
        </w:rPr>
        <w:t>(а).</w:t>
      </w:r>
    </w:p>
    <w:p w:rsidR="001C5BD8" w:rsidRDefault="001C5BD8" w:rsidP="001C5BD8">
      <w:pPr>
        <w:pStyle w:val="Default"/>
        <w:tabs>
          <w:tab w:val="left" w:pos="405"/>
        </w:tabs>
        <w:rPr>
          <w:sz w:val="28"/>
          <w:szCs w:val="28"/>
        </w:rPr>
      </w:pPr>
    </w:p>
    <w:p w:rsidR="001C5BD8" w:rsidRDefault="001C5BD8" w:rsidP="001C5BD8">
      <w:pPr>
        <w:pStyle w:val="Default"/>
        <w:tabs>
          <w:tab w:val="left" w:pos="405"/>
        </w:tabs>
        <w:rPr>
          <w:sz w:val="28"/>
          <w:szCs w:val="28"/>
        </w:rPr>
      </w:pPr>
    </w:p>
    <w:p w:rsidR="001C5BD8" w:rsidRDefault="001C5BD8" w:rsidP="001C5BD8">
      <w:pPr>
        <w:pStyle w:val="Default"/>
        <w:tabs>
          <w:tab w:val="left" w:pos="405"/>
        </w:tabs>
        <w:rPr>
          <w:sz w:val="28"/>
          <w:szCs w:val="28"/>
        </w:rPr>
      </w:pPr>
    </w:p>
    <w:p w:rsidR="00135915" w:rsidRPr="00511B2F" w:rsidRDefault="00135915" w:rsidP="00135915">
      <w:pPr>
        <w:rPr>
          <w:rFonts w:ascii="Times New Roman" w:hAnsi="Times New Roman"/>
        </w:rPr>
      </w:pPr>
      <w:r w:rsidRPr="00511B2F">
        <w:rPr>
          <w:rFonts w:ascii="Times New Roman" w:hAnsi="Times New Roman"/>
          <w:sz w:val="28"/>
          <w:szCs w:val="28"/>
        </w:rPr>
        <w:t xml:space="preserve">Дата ______________________ </w:t>
      </w:r>
      <w:r w:rsidR="00E319A7">
        <w:rPr>
          <w:rFonts w:ascii="Times New Roman" w:hAnsi="Times New Roman"/>
          <w:sz w:val="28"/>
          <w:szCs w:val="28"/>
        </w:rPr>
        <w:t xml:space="preserve">                           </w:t>
      </w:r>
      <w:r w:rsidRPr="00511B2F">
        <w:rPr>
          <w:rFonts w:ascii="Times New Roman" w:hAnsi="Times New Roman"/>
          <w:sz w:val="28"/>
          <w:szCs w:val="28"/>
        </w:rPr>
        <w:t>Подпись ________________</w:t>
      </w:r>
    </w:p>
    <w:sectPr w:rsidR="00135915" w:rsidRPr="00511B2F" w:rsidSect="00E1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397DEB"/>
    <w:multiLevelType w:val="hybridMultilevel"/>
    <w:tmpl w:val="3CD6EE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794B9B"/>
    <w:multiLevelType w:val="hybridMultilevel"/>
    <w:tmpl w:val="5AC6A3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789CAF8"/>
    <w:multiLevelType w:val="hybridMultilevel"/>
    <w:tmpl w:val="B1107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8E2925"/>
    <w:multiLevelType w:val="hybridMultilevel"/>
    <w:tmpl w:val="EB93F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230D6D"/>
    <w:multiLevelType w:val="hybridMultilevel"/>
    <w:tmpl w:val="ACC9E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FCFE0D8"/>
    <w:multiLevelType w:val="hybridMultilevel"/>
    <w:tmpl w:val="E01219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21281FA"/>
    <w:multiLevelType w:val="hybridMultilevel"/>
    <w:tmpl w:val="0F6C78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484AD45"/>
    <w:multiLevelType w:val="hybridMultilevel"/>
    <w:tmpl w:val="60B037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7B1A7ED"/>
    <w:multiLevelType w:val="hybridMultilevel"/>
    <w:tmpl w:val="A4721E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8AEE554"/>
    <w:multiLevelType w:val="hybridMultilevel"/>
    <w:tmpl w:val="A1CB5D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B77DDBE"/>
    <w:multiLevelType w:val="hybridMultilevel"/>
    <w:tmpl w:val="7990C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D59EAE9"/>
    <w:multiLevelType w:val="hybridMultilevel"/>
    <w:tmpl w:val="79FD2F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D993757"/>
    <w:multiLevelType w:val="hybridMultilevel"/>
    <w:tmpl w:val="8411F9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3E61F62"/>
    <w:multiLevelType w:val="hybridMultilevel"/>
    <w:tmpl w:val="D8B799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278AED"/>
    <w:multiLevelType w:val="hybridMultilevel"/>
    <w:tmpl w:val="62DEA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B04433"/>
    <w:multiLevelType w:val="hybridMultilevel"/>
    <w:tmpl w:val="3515A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E3D56A"/>
    <w:multiLevelType w:val="hybridMultilevel"/>
    <w:tmpl w:val="82E78F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12D4B77"/>
    <w:multiLevelType w:val="hybridMultilevel"/>
    <w:tmpl w:val="BB58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263C3"/>
    <w:multiLevelType w:val="hybridMultilevel"/>
    <w:tmpl w:val="F50E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516AC"/>
    <w:multiLevelType w:val="hybridMultilevel"/>
    <w:tmpl w:val="F3E0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9059C"/>
    <w:multiLevelType w:val="hybridMultilevel"/>
    <w:tmpl w:val="BE06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4B490"/>
    <w:multiLevelType w:val="hybridMultilevel"/>
    <w:tmpl w:val="C1FAA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1D3AAF"/>
    <w:multiLevelType w:val="hybridMultilevel"/>
    <w:tmpl w:val="046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567A6"/>
    <w:multiLevelType w:val="hybridMultilevel"/>
    <w:tmpl w:val="0CFA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25C3D"/>
    <w:multiLevelType w:val="multilevel"/>
    <w:tmpl w:val="6D0E3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6A755293"/>
    <w:multiLevelType w:val="hybridMultilevel"/>
    <w:tmpl w:val="1A8E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A5F46"/>
    <w:multiLevelType w:val="hybridMultilevel"/>
    <w:tmpl w:val="C81E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EE170"/>
    <w:multiLevelType w:val="hybridMultilevel"/>
    <w:tmpl w:val="DDA67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08405E"/>
    <w:multiLevelType w:val="hybridMultilevel"/>
    <w:tmpl w:val="8A9B29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F402B44"/>
    <w:multiLevelType w:val="hybridMultilevel"/>
    <w:tmpl w:val="DC980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7"/>
  </w:num>
  <w:num w:numId="5">
    <w:abstractNumId w:val="4"/>
  </w:num>
  <w:num w:numId="6">
    <w:abstractNumId w:val="1"/>
  </w:num>
  <w:num w:numId="7">
    <w:abstractNumId w:val="28"/>
  </w:num>
  <w:num w:numId="8">
    <w:abstractNumId w:val="6"/>
  </w:num>
  <w:num w:numId="9">
    <w:abstractNumId w:val="5"/>
  </w:num>
  <w:num w:numId="10">
    <w:abstractNumId w:val="14"/>
  </w:num>
  <w:num w:numId="11">
    <w:abstractNumId w:val="29"/>
  </w:num>
  <w:num w:numId="12">
    <w:abstractNumId w:val="9"/>
  </w:num>
  <w:num w:numId="13">
    <w:abstractNumId w:val="7"/>
  </w:num>
  <w:num w:numId="14">
    <w:abstractNumId w:val="2"/>
  </w:num>
  <w:num w:numId="15">
    <w:abstractNumId w:val="12"/>
  </w:num>
  <w:num w:numId="16">
    <w:abstractNumId w:val="21"/>
  </w:num>
  <w:num w:numId="17">
    <w:abstractNumId w:val="10"/>
  </w:num>
  <w:num w:numId="18">
    <w:abstractNumId w:val="11"/>
  </w:num>
  <w:num w:numId="19">
    <w:abstractNumId w:val="3"/>
  </w:num>
  <w:num w:numId="20">
    <w:abstractNumId w:val="15"/>
  </w:num>
  <w:num w:numId="21">
    <w:abstractNumId w:val="0"/>
  </w:num>
  <w:num w:numId="22">
    <w:abstractNumId w:val="17"/>
  </w:num>
  <w:num w:numId="23">
    <w:abstractNumId w:val="26"/>
  </w:num>
  <w:num w:numId="24">
    <w:abstractNumId w:val="23"/>
  </w:num>
  <w:num w:numId="25">
    <w:abstractNumId w:val="25"/>
  </w:num>
  <w:num w:numId="26">
    <w:abstractNumId w:val="19"/>
  </w:num>
  <w:num w:numId="27">
    <w:abstractNumId w:val="18"/>
  </w:num>
  <w:num w:numId="28">
    <w:abstractNumId w:val="20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15"/>
    <w:rsid w:val="00025B03"/>
    <w:rsid w:val="00033CD5"/>
    <w:rsid w:val="00064F3D"/>
    <w:rsid w:val="000918FA"/>
    <w:rsid w:val="00096188"/>
    <w:rsid w:val="000A7C7F"/>
    <w:rsid w:val="000C1271"/>
    <w:rsid w:val="000C43C7"/>
    <w:rsid w:val="000E5439"/>
    <w:rsid w:val="000F525B"/>
    <w:rsid w:val="00103F38"/>
    <w:rsid w:val="00104B37"/>
    <w:rsid w:val="0012194F"/>
    <w:rsid w:val="00135915"/>
    <w:rsid w:val="00137F4C"/>
    <w:rsid w:val="0014218B"/>
    <w:rsid w:val="00154048"/>
    <w:rsid w:val="00157AD7"/>
    <w:rsid w:val="0016761E"/>
    <w:rsid w:val="0017104D"/>
    <w:rsid w:val="00176274"/>
    <w:rsid w:val="00187538"/>
    <w:rsid w:val="001A3DBA"/>
    <w:rsid w:val="001A66D5"/>
    <w:rsid w:val="001C5BD8"/>
    <w:rsid w:val="00230A1B"/>
    <w:rsid w:val="002342FF"/>
    <w:rsid w:val="00244149"/>
    <w:rsid w:val="00244BBC"/>
    <w:rsid w:val="002647D5"/>
    <w:rsid w:val="00292F44"/>
    <w:rsid w:val="00295ADA"/>
    <w:rsid w:val="003304EA"/>
    <w:rsid w:val="003311F4"/>
    <w:rsid w:val="00340712"/>
    <w:rsid w:val="0037341B"/>
    <w:rsid w:val="00374D7F"/>
    <w:rsid w:val="00395676"/>
    <w:rsid w:val="0039693E"/>
    <w:rsid w:val="003D0928"/>
    <w:rsid w:val="003E5477"/>
    <w:rsid w:val="00403CD5"/>
    <w:rsid w:val="00406DEB"/>
    <w:rsid w:val="00492284"/>
    <w:rsid w:val="0049256E"/>
    <w:rsid w:val="004B0188"/>
    <w:rsid w:val="004B01A7"/>
    <w:rsid w:val="004C01A5"/>
    <w:rsid w:val="004C386D"/>
    <w:rsid w:val="004E12C6"/>
    <w:rsid w:val="004E533F"/>
    <w:rsid w:val="0050266C"/>
    <w:rsid w:val="00511B2F"/>
    <w:rsid w:val="00520996"/>
    <w:rsid w:val="005350A5"/>
    <w:rsid w:val="00552C64"/>
    <w:rsid w:val="00572D69"/>
    <w:rsid w:val="00580A11"/>
    <w:rsid w:val="005C50A0"/>
    <w:rsid w:val="005D22CA"/>
    <w:rsid w:val="005E2814"/>
    <w:rsid w:val="00605C88"/>
    <w:rsid w:val="00611C52"/>
    <w:rsid w:val="0062128C"/>
    <w:rsid w:val="0062255A"/>
    <w:rsid w:val="00623624"/>
    <w:rsid w:val="00627080"/>
    <w:rsid w:val="00647FAE"/>
    <w:rsid w:val="00674638"/>
    <w:rsid w:val="00687768"/>
    <w:rsid w:val="006A16A1"/>
    <w:rsid w:val="006C5123"/>
    <w:rsid w:val="006E4643"/>
    <w:rsid w:val="006F17C6"/>
    <w:rsid w:val="006F275B"/>
    <w:rsid w:val="00700C9F"/>
    <w:rsid w:val="007025F2"/>
    <w:rsid w:val="00742BDE"/>
    <w:rsid w:val="007472E3"/>
    <w:rsid w:val="0076322F"/>
    <w:rsid w:val="007845D9"/>
    <w:rsid w:val="00784E34"/>
    <w:rsid w:val="007C348E"/>
    <w:rsid w:val="007C428C"/>
    <w:rsid w:val="007C7B42"/>
    <w:rsid w:val="007F3A1C"/>
    <w:rsid w:val="007F3D0E"/>
    <w:rsid w:val="00800B83"/>
    <w:rsid w:val="00813D38"/>
    <w:rsid w:val="00816255"/>
    <w:rsid w:val="00823424"/>
    <w:rsid w:val="008608C5"/>
    <w:rsid w:val="008E4C82"/>
    <w:rsid w:val="0090644E"/>
    <w:rsid w:val="00920A19"/>
    <w:rsid w:val="0095269D"/>
    <w:rsid w:val="0095312C"/>
    <w:rsid w:val="00962A2D"/>
    <w:rsid w:val="009739D1"/>
    <w:rsid w:val="00973AC3"/>
    <w:rsid w:val="00980896"/>
    <w:rsid w:val="00993E4C"/>
    <w:rsid w:val="009C28E4"/>
    <w:rsid w:val="009D078C"/>
    <w:rsid w:val="00A25E3E"/>
    <w:rsid w:val="00A809B5"/>
    <w:rsid w:val="00A8663B"/>
    <w:rsid w:val="00AA6508"/>
    <w:rsid w:val="00B01AAF"/>
    <w:rsid w:val="00B547D8"/>
    <w:rsid w:val="00B66C8E"/>
    <w:rsid w:val="00B8247B"/>
    <w:rsid w:val="00BB779C"/>
    <w:rsid w:val="00BC6454"/>
    <w:rsid w:val="00BD54DA"/>
    <w:rsid w:val="00BF00D9"/>
    <w:rsid w:val="00BF4B66"/>
    <w:rsid w:val="00C0502D"/>
    <w:rsid w:val="00C50E9C"/>
    <w:rsid w:val="00C8232C"/>
    <w:rsid w:val="00C955E9"/>
    <w:rsid w:val="00CC27A8"/>
    <w:rsid w:val="00D021EE"/>
    <w:rsid w:val="00D166A2"/>
    <w:rsid w:val="00D25120"/>
    <w:rsid w:val="00D34063"/>
    <w:rsid w:val="00D479FE"/>
    <w:rsid w:val="00D95425"/>
    <w:rsid w:val="00DB4F55"/>
    <w:rsid w:val="00DC68E2"/>
    <w:rsid w:val="00E17672"/>
    <w:rsid w:val="00E319A7"/>
    <w:rsid w:val="00E3293D"/>
    <w:rsid w:val="00E41F80"/>
    <w:rsid w:val="00E54367"/>
    <w:rsid w:val="00E61D1C"/>
    <w:rsid w:val="00EB5F78"/>
    <w:rsid w:val="00F02BB2"/>
    <w:rsid w:val="00F033F8"/>
    <w:rsid w:val="00F11316"/>
    <w:rsid w:val="00F27129"/>
    <w:rsid w:val="00FA215A"/>
    <w:rsid w:val="00FC2E3B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6072-6F97-4FAD-B72F-3DEFDD0D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9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40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25B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idppo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mailto:kkidppoit@gmail.com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math-u-nb</dc:creator>
  <cp:keywords/>
  <cp:lastModifiedBy>Ирина Капелян</cp:lastModifiedBy>
  <cp:revision>2</cp:revision>
  <cp:lastPrinted>2015-03-05T11:25:00Z</cp:lastPrinted>
  <dcterms:created xsi:type="dcterms:W3CDTF">2015-03-25T18:51:00Z</dcterms:created>
  <dcterms:modified xsi:type="dcterms:W3CDTF">2015-03-25T18:51:00Z</dcterms:modified>
</cp:coreProperties>
</file>