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FF" w:rsidRDefault="009E3B12" w:rsidP="008C15D4">
      <w:pPr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Lenovo\Desktop\Новая папка\Kavkazskii_Shahbazyan_V_P_serdze2017_titl_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\Kavkazskii_Shahbazyan_V_P_serdze2017_titl_program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AFF">
        <w:rPr>
          <w:rFonts w:ascii="Times New Roman" w:eastAsia="Times New Roman" w:hAnsi="Times New Roman" w:cs="Times New Roman"/>
          <w:sz w:val="28"/>
          <w:lang w:bidi="en-US"/>
        </w:rPr>
        <w:t>УПРАВЛЕНИЕ ОБРАЗОВАНИЯ АДМИНИСТРАЦИИ</w:t>
      </w:r>
    </w:p>
    <w:p w:rsidR="007E4AFF" w:rsidRDefault="00B0438D" w:rsidP="007E4A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proofErr w:type="gramStart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>I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Пояснительная записка.</w:t>
      </w:r>
      <w:proofErr w:type="gramEnd"/>
      <w:r w:rsidR="0060240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AC63DD" w:rsidRPr="00AC63DD" w:rsidRDefault="00AC63DD" w:rsidP="00AC63DD">
      <w:pPr>
        <w:tabs>
          <w:tab w:val="left" w:pos="3969"/>
          <w:tab w:val="left" w:pos="4678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C63DD">
        <w:rPr>
          <w:rStyle w:val="af7"/>
          <w:rFonts w:ascii="Times New Roman" w:hAnsi="Times New Roman" w:cs="Times New Roman"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>Человек, который понимает природу, благороднее, чище. Он не сделает дурного поступка. Он прошел «душевный университет».</w:t>
      </w:r>
      <w:r w:rsidRPr="00AC63DD">
        <w:rPr>
          <w:rStyle w:val="apple-converted-space"/>
          <w:rFonts w:ascii="Times New Roman" w:hAnsi="Times New Roman" w:cs="Times New Roman"/>
          <w:b/>
          <w:bCs/>
          <w:iCs/>
          <w:color w:val="2B2B2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63DD">
        <w:rPr>
          <w:rStyle w:val="af7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63D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(</w:t>
      </w:r>
      <w:proofErr w:type="spellStart"/>
      <w:r w:rsidRPr="00AC63D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Л.Леонов</w:t>
      </w:r>
      <w:proofErr w:type="spellEnd"/>
      <w:r w:rsidRPr="00AC63D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)</w:t>
      </w:r>
      <w:r w:rsidRPr="00AC63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E258B0" w:rsidRPr="00B0438D" w:rsidRDefault="00E258B0" w:rsidP="007E4AFF">
      <w:pPr>
        <w:tabs>
          <w:tab w:val="left" w:pos="3969"/>
          <w:tab w:val="left" w:pos="4395"/>
          <w:tab w:val="left" w:pos="4678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0438D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Дополнительная образовательная программа кружка «Фенологов» </w:t>
      </w:r>
      <w:r w:rsidR="008C15D4" w:rsidRPr="00C410E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обновлена с учётом развития науки, техники, культуры, экономики, технологий и социальной сферы</w:t>
      </w:r>
      <w:r w:rsidR="00C410E9" w:rsidRPr="00C410E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C410E9" w:rsidRDefault="00C410E9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0E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дополнительной общеобразовательной общеразвивающей программы «Фенологов»</w:t>
      </w:r>
      <w:r w:rsidRPr="00C410E9">
        <w:t xml:space="preserve"> </w:t>
      </w: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Она </w:t>
      </w: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направлена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>на формирование исследовательских умений и навыков воспитанников на основе растениеводства, краеведения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Данная программа интегрирует дисциплины: экологию растений, экологию животных. </w:t>
      </w:r>
    </w:p>
    <w:p w:rsidR="00C410E9" w:rsidRPr="00C410E9" w:rsidRDefault="00C410E9" w:rsidP="00C410E9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0E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программы</w:t>
      </w:r>
      <w:r w:rsidRPr="00C410E9">
        <w:t xml:space="preserve"> </w:t>
      </w: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031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заключается в социальной потребности  учащихся 8 – 12 лет  экологического воспитания. </w:t>
      </w:r>
      <w:r w:rsidR="00E258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 с</w:t>
      </w: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>оставлена в соответствии с государственными требованиями к образовательным программам системы дополнительного образования детей. Программа снабжена учебным методическим комплексом, призванным обеспечить успешную реализацию.</w:t>
      </w:r>
    </w:p>
    <w:p w:rsidR="00C410E9" w:rsidRDefault="00C410E9" w:rsidP="00C410E9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>Сохранение биологического разнообразия природных экосистем в настоящее время вошло в ранг глобальных экологических проблем. В связи с этим возрастает необходимость изучения и поддержания биоразнообразия путем создания системы наблюдений и оценки состояния природной среды</w:t>
      </w:r>
      <w:r w:rsidR="00203135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в настоящее время, так и в будущем. В программе даются теоретические основы, необходимые для проведения доступных воспитанникам наблюдений в природе и обобщения полученных данных. Теоретическая часть занятия, т.е. познавательная деятельность в кружке нацелена на конкретную практическую деятельность (подкормке птиц, изготовление листовок, участие в краевых акциях и т.д.). Яркое чередование объектов изучения, игровые занятия, разнообразные практические работы отличают программу «Фенологов» </w:t>
      </w:r>
      <w:proofErr w:type="gramStart"/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>от</w:t>
      </w:r>
      <w:proofErr w:type="gramEnd"/>
      <w:r w:rsidRPr="00C410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типовых.</w:t>
      </w:r>
    </w:p>
    <w:p w:rsidR="00E258B0" w:rsidRPr="00E258B0" w:rsidRDefault="00203135" w:rsidP="00E258B0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0313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</w:t>
      </w:r>
      <w:r w:rsidR="00E258B0" w:rsidRPr="00E258B0">
        <w:t xml:space="preserve"> </w:t>
      </w:r>
      <w:r w:rsidR="00E258B0" w:rsidRPr="00E258B0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основана на принципе единства теории и практики (связь обучения с жизнью).</w:t>
      </w:r>
    </w:p>
    <w:p w:rsidR="00203135" w:rsidRDefault="00E258B0" w:rsidP="00E258B0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58B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Практика является основой познания. Поэтому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учащиеся</w:t>
      </w:r>
      <w:r w:rsidRPr="00E258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должны понимать, что теоретические изыскания осуществляются не сами по себе и не ради развития самой науки, а для совершенствования практической деятельности. Принцип заключается в участии каждого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учащегося</w:t>
      </w:r>
      <w:r w:rsidRPr="00E258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решении экологических проблем, приобщение к международным акциям, участие в региональных и локальных экологических проектах и акциях.</w:t>
      </w:r>
    </w:p>
    <w:p w:rsidR="005464F4" w:rsidRDefault="00E258B0" w:rsidP="005464F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Педагогическая целе</w:t>
      </w:r>
      <w:r w:rsidR="005057D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сообразность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программы направлена на развитии интереса учащихся к науке</w:t>
      </w:r>
      <w:r w:rsidR="005464F4"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сезонном развитии природы, обусловленном сменой времён года. </w:t>
      </w:r>
      <w:r w:rsid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 «Фенологов»</w:t>
      </w:r>
      <w:r w:rsidR="005464F4"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изучает и регистрирует сроки наступления сезонных изменений, зависящих от условий погоды: прилёт и отлёт птиц, пробуждение зимовавших насекомых, цветение растений и т. д.</w:t>
      </w:r>
    </w:p>
    <w:p w:rsidR="005464F4" w:rsidRDefault="005464F4" w:rsidP="005464F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>Человек неотделим от природы. Он учится у природы. Природа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это книга, которая не имеет последней страницы. В последнее время всё больше уделяется внимание именно отделению человека </w:t>
      </w:r>
      <w:proofErr w:type="gramStart"/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>от</w:t>
      </w:r>
      <w:proofErr w:type="gramEnd"/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естественного, природного. Телевизор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компьютер закрывает природу для детей. Обществу в свою же очередь требуются активные, созидающие, а не разрушающие, несущие ответственность за свои поступки личности. Программа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Ф</w:t>
      </w:r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>енолог» учит понимать природу и любить, ценить и уважать, через свое видение и опыт многих поколений.</w:t>
      </w:r>
    </w:p>
    <w:p w:rsidR="005464F4" w:rsidRDefault="005464F4" w:rsidP="005464F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Отличительные особенности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данной программы </w:t>
      </w:r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то, что программа «Фенологов» направлена, прежде всего, на формирование исследовательских умений и навыков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учащихся</w:t>
      </w:r>
      <w:r w:rsidRPr="00546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основе растениеводства, краеведения, формирование элементарных профессиональных умений и навыков. Данная программа интегрирует дисциплины: экологию растений, экологию животных. Отличительным признаком программы является также и не традиционность проведения занятий и массовых мероприятий: семинары, игры, экскурсии, экологические сказки, конференции. Из практических методов -  практические, мониторинговые занятия, самостоятельные исследовательские работы, написание проектов и их защита. В программе предусматривается организация экологических акций, что является частью природоохранной деятельности по улучшению экологической обстановки Краснодарского края.</w:t>
      </w:r>
    </w:p>
    <w:p w:rsidR="008916E0" w:rsidRDefault="008916E0" w:rsidP="005464F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Адресат программы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дети 8 – 12 лет. Именно в этот период начинается процесс социализации, устанавливается связь ребёнка с природой: стремление познать растительный и животный мир. Именно в этом возрасте происходит закладка понятий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экологии, экологическом воспитании. Программа «Фенологов» </w:t>
      </w:r>
      <w:r w:rsidRPr="008916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отражает  естественнонаучную направленность, </w:t>
      </w:r>
      <w:r w:rsidRPr="008916E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ориентирована на развитие познавательной активности, самостоятельности, любознательности, на дополнение и углубление общеобразовательных программ по биологии, экологии, географии, способствует формированию интереса обучающихся к научно-исследовательской деятельности.</w:t>
      </w:r>
      <w:r w:rsidR="0041005A" w:rsidRPr="0041005A">
        <w:t xml:space="preserve"> </w:t>
      </w:r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>Особенности возраста</w:t>
      </w:r>
      <w:r w:rsid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учащихся</w:t>
      </w:r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содержание программы отражаются на выборе форм, методов и приемов его изучения. Широко используются методы, основанные на общении, диалоге педагога и </w:t>
      </w:r>
      <w:r w:rsid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>учащихся</w:t>
      </w:r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развитии творческих способностей. Это </w:t>
      </w:r>
      <w:proofErr w:type="gramStart"/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>объяснительно-иллюстративный</w:t>
      </w:r>
      <w:proofErr w:type="gramEnd"/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эвристический, репродуктивный, проблемный, поисковый, проектный. </w:t>
      </w:r>
      <w:proofErr w:type="gramStart"/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Реализация методов достигается за счет включения таких форм обучения, как классическое занятие и его инновационные формы: урок – путешествие, урок – аукцион, урок – соревнование, конверт вопросов, а также интегрированные занятия, основанные на </w:t>
      </w:r>
      <w:proofErr w:type="spellStart"/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межпредметных</w:t>
      </w:r>
      <w:proofErr w:type="spellEnd"/>
      <w:r w:rsidR="0041005A" w:rsidRP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связях (биологии, экологии, географии, литературы), практические занятия с натуральным, иллюстрированным материалом</w:t>
      </w:r>
      <w:r w:rsidR="0041005A">
        <w:rPr>
          <w:rFonts w:ascii="Times New Roman" w:eastAsia="Times New Roman" w:hAnsi="Times New Roman" w:cs="Times New Roman"/>
          <w:sz w:val="28"/>
          <w:szCs w:val="28"/>
          <w:lang w:bidi="en-US"/>
        </w:rPr>
        <w:t>, экскурсии.</w:t>
      </w:r>
      <w:r w:rsidRPr="008916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End"/>
    </w:p>
    <w:p w:rsidR="0041005A" w:rsidRDefault="0041005A" w:rsidP="005464F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,з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адачи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, уровень программы, объём и сроки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712"/>
        <w:gridCol w:w="6858"/>
      </w:tblGrid>
      <w:tr w:rsidR="0034244B" w:rsidTr="0041005A">
        <w:tc>
          <w:tcPr>
            <w:tcW w:w="0" w:type="auto"/>
          </w:tcPr>
          <w:p w:rsidR="0041005A" w:rsidRDefault="002B3C59" w:rsidP="005464F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Цель</w:t>
            </w:r>
          </w:p>
          <w:p w:rsidR="002B3C59" w:rsidRPr="002B3C59" w:rsidRDefault="002B3C59" w:rsidP="005464F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программы</w:t>
            </w:r>
          </w:p>
        </w:tc>
        <w:tc>
          <w:tcPr>
            <w:tcW w:w="0" w:type="auto"/>
          </w:tcPr>
          <w:p w:rsidR="0041005A" w:rsidRDefault="002B3C59" w:rsidP="005464F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</w:t>
            </w:r>
            <w:r w:rsidRPr="002B3C5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владение знаниями о фенологии, проблемах экологии окружающей среды, социальном окружении и культуре родного края, воспитание эстетических и нравственных качеств личности, понимающей свое единство с окружающим миром, подготовку воспитанников к сознательному выбору вида деятельности, связанной с фенологическими наблюдениями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.</w:t>
            </w:r>
          </w:p>
          <w:p w:rsidR="002B3C59" w:rsidRPr="002B3C59" w:rsidRDefault="002B3C59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 программы «Фенологов» ознакомительный, поэтому цель программы в знакомстве с природой и экологией. Ребёнок открывает для себя мир природы.</w:t>
            </w:r>
          </w:p>
        </w:tc>
      </w:tr>
      <w:tr w:rsidR="0034244B" w:rsidTr="0041005A">
        <w:tc>
          <w:tcPr>
            <w:tcW w:w="0" w:type="auto"/>
          </w:tcPr>
          <w:p w:rsidR="0041005A" w:rsidRPr="002B3C59" w:rsidRDefault="002B3C59" w:rsidP="005057D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Задачи</w:t>
            </w:r>
            <w:r w:rsidR="005057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0" w:type="auto"/>
          </w:tcPr>
          <w:p w:rsidR="002B3C59" w:rsidRDefault="002B3C59" w:rsidP="002B3C5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Образовательные:</w:t>
            </w:r>
          </w:p>
          <w:p w:rsidR="002B3C59" w:rsidRPr="002B3C59" w:rsidRDefault="002B3C59" w:rsidP="002B3C5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3C5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- </w:t>
            </w:r>
            <w:r w:rsidRPr="002B3C59">
              <w:rPr>
                <w:rFonts w:ascii="Times New Roman" w:hAnsi="Times New Roman"/>
                <w:sz w:val="28"/>
                <w:szCs w:val="28"/>
                <w:lang w:bidi="en-US"/>
              </w:rPr>
              <w:t>раскрывать многообразные и сложные взаимосвязи, существующие в животном и растительном мире при изучении природных сообществ;</w:t>
            </w:r>
          </w:p>
          <w:p w:rsidR="002B3C59" w:rsidRPr="002B3C59" w:rsidRDefault="002B3C59" w:rsidP="002B3C5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3C59">
              <w:rPr>
                <w:rFonts w:ascii="Times New Roman" w:hAnsi="Times New Roman"/>
                <w:sz w:val="28"/>
                <w:szCs w:val="28"/>
                <w:lang w:bidi="en-US"/>
              </w:rPr>
              <w:t>-формирование представлений об экологическом равновесии;</w:t>
            </w:r>
          </w:p>
          <w:p w:rsidR="0041005A" w:rsidRDefault="002B3C59" w:rsidP="002B3C5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3C59">
              <w:rPr>
                <w:rFonts w:ascii="Times New Roman" w:hAnsi="Times New Roman"/>
                <w:sz w:val="28"/>
                <w:szCs w:val="28"/>
                <w:lang w:bidi="en-US"/>
              </w:rPr>
              <w:t>-формирование на базе знаний и умений научной картины мира.</w:t>
            </w:r>
          </w:p>
          <w:p w:rsidR="00101392" w:rsidRPr="00101392" w:rsidRDefault="00101392" w:rsidP="0010139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Воспитательные:</w:t>
            </w:r>
          </w:p>
          <w:p w:rsidR="00101392" w:rsidRPr="00101392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sz w:val="28"/>
                <w:szCs w:val="28"/>
                <w:lang w:bidi="en-US"/>
              </w:rPr>
              <w:t>- нравственные принципы и этические нормы поведения в природе;</w:t>
            </w:r>
          </w:p>
          <w:p w:rsidR="00101392" w:rsidRPr="00101392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sz w:val="28"/>
                <w:szCs w:val="28"/>
                <w:lang w:bidi="en-US"/>
              </w:rPr>
              <w:t>-воспитывать умение видеть красоту, активировать желание юннатов делиться   впечатлениями;</w:t>
            </w:r>
          </w:p>
          <w:p w:rsidR="00101392" w:rsidRPr="00101392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-способствовать развитию интереса к неживой и </w:t>
            </w:r>
            <w:r w:rsidRPr="0010139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живой природе, включать в познавательную деятельность;</w:t>
            </w:r>
          </w:p>
          <w:p w:rsidR="00101392" w:rsidRPr="00101392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sz w:val="28"/>
                <w:szCs w:val="28"/>
                <w:lang w:bidi="en-US"/>
              </w:rPr>
              <w:t>- творческий подход к исследовательской деятельности;</w:t>
            </w:r>
          </w:p>
          <w:p w:rsidR="00101392" w:rsidRPr="00101392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sz w:val="28"/>
                <w:szCs w:val="28"/>
                <w:lang w:bidi="en-US"/>
              </w:rPr>
              <w:t>-развивать ответственность, потребность в познании, саморазвитии;</w:t>
            </w:r>
          </w:p>
          <w:p w:rsidR="002B3C59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sz w:val="28"/>
                <w:szCs w:val="28"/>
                <w:lang w:bidi="en-US"/>
              </w:rPr>
              <w:t>-толерантность, коммуникабельность, умение работать в коллективе.</w:t>
            </w:r>
          </w:p>
          <w:p w:rsidR="00101392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013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Личностные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способствовать развитию культуры поведения на природе.</w:t>
            </w:r>
          </w:p>
          <w:p w:rsidR="00101392" w:rsidRPr="00101392" w:rsidRDefault="00101392" w:rsidP="00101392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развитие мотивации к изучению фенологии, способствовать развитию самостоятельности и нравственной позиции.</w:t>
            </w:r>
          </w:p>
        </w:tc>
      </w:tr>
      <w:tr w:rsidR="0034244B" w:rsidTr="0041005A">
        <w:tc>
          <w:tcPr>
            <w:tcW w:w="0" w:type="auto"/>
          </w:tcPr>
          <w:p w:rsidR="0041005A" w:rsidRPr="00101392" w:rsidRDefault="00101392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Содержание программы</w:t>
            </w:r>
          </w:p>
        </w:tc>
        <w:tc>
          <w:tcPr>
            <w:tcW w:w="0" w:type="auto"/>
          </w:tcPr>
          <w:p w:rsidR="0041005A" w:rsidRPr="00101392" w:rsidRDefault="00101392" w:rsidP="007F368A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Программа создаёт условия для интенсивной социальной</w:t>
            </w:r>
            <w:r w:rsidR="007F368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адапта</w:t>
            </w:r>
            <w:r w:rsidR="007F368A">
              <w:rPr>
                <w:rFonts w:ascii="Times New Roman" w:hAnsi="Times New Roman"/>
                <w:sz w:val="28"/>
                <w:szCs w:val="28"/>
                <w:lang w:bidi="en-US"/>
              </w:rPr>
              <w:t>ции детей и направлена на повышение знаний в биологии, экологии, окружающего мира.</w:t>
            </w:r>
          </w:p>
        </w:tc>
      </w:tr>
      <w:tr w:rsidR="0034244B" w:rsidTr="0041005A">
        <w:tc>
          <w:tcPr>
            <w:tcW w:w="0" w:type="auto"/>
          </w:tcPr>
          <w:p w:rsidR="0041005A" w:rsidRDefault="007F368A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Реализация </w:t>
            </w:r>
          </w:p>
          <w:p w:rsidR="007F368A" w:rsidRPr="007F368A" w:rsidRDefault="007F368A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программы</w:t>
            </w:r>
          </w:p>
        </w:tc>
        <w:tc>
          <w:tcPr>
            <w:tcW w:w="0" w:type="auto"/>
          </w:tcPr>
          <w:p w:rsidR="0041005A" w:rsidRPr="007F368A" w:rsidRDefault="00101392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368A">
              <w:rPr>
                <w:rFonts w:ascii="Times New Roman" w:hAnsi="Times New Roman"/>
                <w:sz w:val="28"/>
                <w:szCs w:val="28"/>
                <w:lang w:bidi="en-US"/>
              </w:rPr>
              <w:t>Для реализации программы создана интерактивная развивающая тематическая среда: наглядное пособие, конкурсы, тестирование,</w:t>
            </w:r>
            <w:r w:rsidR="007F368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экскурсии, практическая деятельность.</w:t>
            </w:r>
          </w:p>
        </w:tc>
      </w:tr>
      <w:tr w:rsidR="0034244B" w:rsidTr="0041005A">
        <w:tc>
          <w:tcPr>
            <w:tcW w:w="0" w:type="auto"/>
          </w:tcPr>
          <w:p w:rsidR="0041005A" w:rsidRDefault="007F368A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Срок реализации,</w:t>
            </w:r>
          </w:p>
          <w:p w:rsidR="007F368A" w:rsidRPr="007F368A" w:rsidRDefault="007F368A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особенности  организации</w:t>
            </w:r>
          </w:p>
        </w:tc>
        <w:tc>
          <w:tcPr>
            <w:tcW w:w="0" w:type="auto"/>
          </w:tcPr>
          <w:p w:rsidR="0041005A" w:rsidRDefault="007F368A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 основании СанПиНа:</w:t>
            </w:r>
          </w:p>
          <w:p w:rsidR="007F368A" w:rsidRDefault="007F368A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Объём программы рассчитан на: 1 год,</w:t>
            </w:r>
          </w:p>
          <w:p w:rsidR="00CB5A48" w:rsidRDefault="007F368A" w:rsidP="003F07B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</w:t>
            </w:r>
            <w:r w:rsidR="00CB5A4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пребывание дете</w:t>
            </w:r>
            <w:proofErr w:type="gramStart"/>
            <w:r w:rsidR="00CB5A48">
              <w:rPr>
                <w:rFonts w:ascii="Times New Roman" w:hAnsi="Times New Roman"/>
                <w:sz w:val="28"/>
                <w:szCs w:val="28"/>
                <w:lang w:bidi="en-US"/>
              </w:rPr>
              <w:t>й</w:t>
            </w:r>
            <w:r w:rsidR="003F07B7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proofErr w:type="gramEnd"/>
            <w:r w:rsidR="00CB5A4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2 академических часа;</w:t>
            </w:r>
            <w:r w:rsidR="003F07B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3F07B7" w:rsidRDefault="00CB5A48" w:rsidP="003F07B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</w:t>
            </w:r>
            <w:r w:rsidR="003F07B7">
              <w:rPr>
                <w:rFonts w:ascii="Times New Roman" w:hAnsi="Times New Roman"/>
                <w:sz w:val="28"/>
                <w:szCs w:val="28"/>
                <w:lang w:bidi="en-US"/>
              </w:rPr>
              <w:t>предельная наполняемость групп – 12 человек;</w:t>
            </w:r>
          </w:p>
          <w:p w:rsidR="003F07B7" w:rsidRDefault="003F07B7" w:rsidP="003F07B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в группе могут быть дети разного пола, одинакового возраста;</w:t>
            </w:r>
          </w:p>
          <w:p w:rsidR="003F07B7" w:rsidRDefault="003F07B7" w:rsidP="003F07B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состав группы может меняться.</w:t>
            </w:r>
          </w:p>
          <w:p w:rsidR="003F07B7" w:rsidRDefault="003F07B7" w:rsidP="003F07B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Виды занятий – теоретические, практические, экскурсии.</w:t>
            </w:r>
          </w:p>
          <w:p w:rsidR="007F368A" w:rsidRPr="007F368A" w:rsidRDefault="007F368A" w:rsidP="003F07B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F368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</w:p>
        </w:tc>
      </w:tr>
      <w:tr w:rsidR="0034244B" w:rsidTr="0041005A">
        <w:tc>
          <w:tcPr>
            <w:tcW w:w="0" w:type="auto"/>
          </w:tcPr>
          <w:p w:rsidR="0041005A" w:rsidRPr="003F07B7" w:rsidRDefault="003F07B7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Режим занятий</w:t>
            </w:r>
          </w:p>
        </w:tc>
        <w:tc>
          <w:tcPr>
            <w:tcW w:w="0" w:type="auto"/>
          </w:tcPr>
          <w:p w:rsidR="0041005A" w:rsidRDefault="003F07B7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Общее количество часов в год – 144 часа, </w:t>
            </w:r>
          </w:p>
          <w:p w:rsidR="00CB5A48" w:rsidRPr="00CB5A48" w:rsidRDefault="003F07B7" w:rsidP="00CB5A48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</w:t>
            </w:r>
            <w:r w:rsidR="00CB5A48" w:rsidRPr="00CB5A4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 раза в неделю по 2 </w:t>
            </w:r>
            <w:proofErr w:type="gramStart"/>
            <w:r w:rsidR="00CB5A48" w:rsidRPr="00CB5A48">
              <w:rPr>
                <w:rFonts w:ascii="Times New Roman" w:hAnsi="Times New Roman"/>
                <w:sz w:val="28"/>
                <w:szCs w:val="28"/>
                <w:lang w:bidi="en-US"/>
              </w:rPr>
              <w:t>академических</w:t>
            </w:r>
            <w:proofErr w:type="gramEnd"/>
            <w:r w:rsidR="00CB5A48" w:rsidRPr="00CB5A4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часа. </w:t>
            </w:r>
          </w:p>
          <w:p w:rsidR="003F07B7" w:rsidRPr="003F07B7" w:rsidRDefault="00CB5A48" w:rsidP="00CB5A48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5A4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Теоретические занятия проводятся 30-40 минут, с перерывом на 10 минут. Расписание составлено с учётом продолжительного перерыва 40-60 минут для проветривания кабинета.  </w:t>
            </w:r>
          </w:p>
        </w:tc>
      </w:tr>
      <w:tr w:rsidR="0034244B" w:rsidTr="0041005A">
        <w:tc>
          <w:tcPr>
            <w:tcW w:w="0" w:type="auto"/>
          </w:tcPr>
          <w:p w:rsidR="0041005A" w:rsidRPr="00CB5A48" w:rsidRDefault="00CB5A48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Набор</w:t>
            </w:r>
          </w:p>
        </w:tc>
        <w:tc>
          <w:tcPr>
            <w:tcW w:w="0" w:type="auto"/>
          </w:tcPr>
          <w:p w:rsidR="0041005A" w:rsidRPr="00CB5A48" w:rsidRDefault="00CB5A48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5A48">
              <w:rPr>
                <w:rFonts w:ascii="Times New Roman" w:hAnsi="Times New Roman"/>
                <w:sz w:val="28"/>
                <w:szCs w:val="28"/>
                <w:lang w:bidi="en-US"/>
              </w:rPr>
              <w:t>Принимаются все желающие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от 8 -12лет по заявлению от родителей, не имеющие противопоказаний по состоянию здоровья.</w:t>
            </w:r>
          </w:p>
        </w:tc>
      </w:tr>
      <w:tr w:rsidR="0034244B" w:rsidTr="0041005A">
        <w:tc>
          <w:tcPr>
            <w:tcW w:w="0" w:type="auto"/>
          </w:tcPr>
          <w:p w:rsidR="0041005A" w:rsidRPr="00CB5A48" w:rsidRDefault="00CB5A48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Форма проведения занятий</w:t>
            </w:r>
          </w:p>
        </w:tc>
        <w:tc>
          <w:tcPr>
            <w:tcW w:w="0" w:type="auto"/>
          </w:tcPr>
          <w:p w:rsidR="0041005A" w:rsidRDefault="00426947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Форма проведения занятия очная. Групповая форма с ярко выраженным подходом. </w:t>
            </w:r>
          </w:p>
          <w:p w:rsidR="00426947" w:rsidRPr="00CB5A48" w:rsidRDefault="00426947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течение года могут в объединениях проводиться массовые мероприятия: игры, конкурсы, праздники, акции.</w:t>
            </w:r>
          </w:p>
        </w:tc>
      </w:tr>
      <w:tr w:rsidR="0034244B" w:rsidTr="0041005A">
        <w:tc>
          <w:tcPr>
            <w:tcW w:w="0" w:type="auto"/>
          </w:tcPr>
          <w:p w:rsidR="0041005A" w:rsidRPr="00426947" w:rsidRDefault="00426947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Образовательные технологии</w:t>
            </w:r>
          </w:p>
        </w:tc>
        <w:tc>
          <w:tcPr>
            <w:tcW w:w="0" w:type="auto"/>
          </w:tcPr>
          <w:p w:rsidR="0041005A" w:rsidRPr="00426947" w:rsidRDefault="00426947" w:rsidP="004269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Технологии игровые, личностно – ориентированного обучения, педагогика сотрудничества, заложенная в программу, даёт возможность интерактивно познавать природу, сотрудничать с ровесниками и взрослыми. </w:t>
            </w:r>
          </w:p>
        </w:tc>
      </w:tr>
      <w:tr w:rsidR="0034244B" w:rsidTr="0041005A">
        <w:tc>
          <w:tcPr>
            <w:tcW w:w="0" w:type="auto"/>
          </w:tcPr>
          <w:p w:rsidR="0041005A" w:rsidRPr="00426947" w:rsidRDefault="00426947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Кадровые условия реализации программы</w:t>
            </w:r>
          </w:p>
        </w:tc>
        <w:tc>
          <w:tcPr>
            <w:tcW w:w="0" w:type="auto"/>
          </w:tcPr>
          <w:p w:rsidR="0041005A" w:rsidRPr="00426947" w:rsidRDefault="00426947" w:rsidP="005464F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Реализовать программу «Фенологов» имеет право педагог, обладающий профессиональными знаниями</w:t>
            </w:r>
            <w:r w:rsidR="0034244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(со средне – специальным или высшим педагогическим образованием), имеющим практические навыки организации интерактивной деятельности детей.</w:t>
            </w:r>
          </w:p>
        </w:tc>
      </w:tr>
      <w:tr w:rsidR="0034244B" w:rsidTr="0041005A">
        <w:tc>
          <w:tcPr>
            <w:tcW w:w="0" w:type="auto"/>
          </w:tcPr>
          <w:p w:rsidR="0041005A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Результат реализации</w:t>
            </w:r>
          </w:p>
        </w:tc>
        <w:tc>
          <w:tcPr>
            <w:tcW w:w="0" w:type="auto"/>
          </w:tcPr>
          <w:p w:rsidR="0034244B" w:rsidRPr="0034244B" w:rsidRDefault="0034244B" w:rsidP="0034244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</w:pPr>
            <w:r w:rsidRPr="0034244B"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  <w:t xml:space="preserve">Личностные результаты: </w:t>
            </w:r>
            <w:r w:rsidRPr="0034244B"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  <w:tab/>
            </w:r>
          </w:p>
          <w:p w:rsidR="0034244B" w:rsidRDefault="0034244B" w:rsidP="0034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4244B">
              <w:rPr>
                <w:rFonts w:ascii="Times New Roman" w:hAnsi="Times New Roman"/>
                <w:sz w:val="28"/>
                <w:szCs w:val="28"/>
              </w:rPr>
              <w:t>формированность</w:t>
            </w:r>
            <w:proofErr w:type="spellEnd"/>
            <w:r w:rsidRPr="0034244B">
              <w:rPr>
                <w:rFonts w:ascii="Times New Roman" w:hAnsi="Times New Roman"/>
                <w:sz w:val="28"/>
                <w:szCs w:val="28"/>
              </w:rPr>
              <w:t xml:space="preserve"> основ экологической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244B" w:rsidRDefault="0034244B" w:rsidP="0034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244B">
              <w:rPr>
                <w:rFonts w:ascii="Times New Roman" w:hAnsi="Times New Roman"/>
                <w:sz w:val="28"/>
                <w:szCs w:val="28"/>
              </w:rPr>
              <w:t>бережного отношения к природе своей страны и родного края;</w:t>
            </w:r>
          </w:p>
          <w:p w:rsidR="0034244B" w:rsidRPr="0034244B" w:rsidRDefault="0034244B" w:rsidP="0034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4244B">
              <w:rPr>
                <w:rFonts w:ascii="Times New Roman" w:hAnsi="Times New Roman"/>
                <w:sz w:val="28"/>
                <w:szCs w:val="28"/>
              </w:rPr>
              <w:t xml:space="preserve"> готовность и способность ребёнка к саморазвитию и самообучению; </w:t>
            </w:r>
          </w:p>
          <w:p w:rsidR="0034244B" w:rsidRPr="0034244B" w:rsidRDefault="0034244B" w:rsidP="0034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4244B">
              <w:rPr>
                <w:rFonts w:ascii="Times New Roman" w:hAnsi="Times New Roman"/>
                <w:sz w:val="28"/>
                <w:szCs w:val="28"/>
              </w:rPr>
              <w:t>формированность</w:t>
            </w:r>
            <w:proofErr w:type="spellEnd"/>
            <w:r w:rsidRPr="0034244B">
              <w:rPr>
                <w:rFonts w:ascii="Times New Roman" w:hAnsi="Times New Roman"/>
                <w:sz w:val="28"/>
                <w:szCs w:val="28"/>
              </w:rPr>
              <w:t xml:space="preserve"> достаточно высокого уровня мотивации к учебной деятельности, самоконтроля и самооценки;</w:t>
            </w:r>
          </w:p>
          <w:p w:rsidR="0034244B" w:rsidRPr="0034244B" w:rsidRDefault="0034244B" w:rsidP="0034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244B">
              <w:rPr>
                <w:rFonts w:ascii="Times New Roman" w:hAnsi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поступки; </w:t>
            </w:r>
          </w:p>
          <w:p w:rsidR="0034244B" w:rsidRPr="0034244B" w:rsidRDefault="0034244B" w:rsidP="00342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4244B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4244B">
              <w:rPr>
                <w:rFonts w:ascii="Times New Roman" w:hAnsi="Times New Roman"/>
                <w:sz w:val="28"/>
                <w:szCs w:val="28"/>
              </w:rPr>
              <w:t xml:space="preserve"> установки на безопасный, здоровый образ жизни. </w:t>
            </w:r>
            <w:r w:rsidRPr="003424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</w:pPr>
            <w:proofErr w:type="spellStart"/>
            <w:r w:rsidRPr="0034244B"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  <w:t>Метапредметные</w:t>
            </w:r>
            <w:proofErr w:type="spellEnd"/>
            <w:r w:rsidRPr="0034244B"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  <w:t xml:space="preserve"> результаты: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34244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привить стойкий интерес к объектам окружающего мира, потребность в общении с представителями растительного и животного мира, вызванного стремлением заботиться о них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По окончании учебного года юннаты должны знать</w:t>
            </w:r>
            <w:r w:rsidRPr="0034244B">
              <w:rPr>
                <w:rFonts w:ascii="Times New Roman" w:hAnsi="Times New Roman"/>
                <w:sz w:val="28"/>
                <w:szCs w:val="28"/>
                <w:lang w:bidi="en-US"/>
              </w:rPr>
              <w:t>: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4244B">
              <w:rPr>
                <w:rFonts w:ascii="Times New Roman" w:hAnsi="Times New Roman"/>
                <w:sz w:val="28"/>
                <w:szCs w:val="28"/>
                <w:lang w:bidi="en-US"/>
              </w:rPr>
              <w:t>-изменения в неживой и живой природе в связи со сменой времени года;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4244B">
              <w:rPr>
                <w:rFonts w:ascii="Times New Roman" w:hAnsi="Times New Roman"/>
                <w:sz w:val="28"/>
                <w:szCs w:val="28"/>
                <w:lang w:bidi="en-US"/>
              </w:rPr>
              <w:t>-как по зацветанию растений можно определить наступление сезонов года, какую сельскохозяйственную работу следует выполнять в этот период;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4244B">
              <w:rPr>
                <w:rFonts w:ascii="Times New Roman" w:hAnsi="Times New Roman"/>
                <w:sz w:val="28"/>
                <w:szCs w:val="28"/>
                <w:lang w:bidi="en-US"/>
              </w:rPr>
              <w:t>-редкие и охраняемые растения и животные;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4244B">
              <w:rPr>
                <w:rFonts w:ascii="Times New Roman" w:hAnsi="Times New Roman"/>
                <w:sz w:val="28"/>
                <w:szCs w:val="28"/>
                <w:lang w:bidi="en-US"/>
              </w:rPr>
              <w:t>-птиц зимующих, кочующих, перелетных;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4244B">
              <w:rPr>
                <w:rFonts w:ascii="Times New Roman" w:hAnsi="Times New Roman"/>
                <w:sz w:val="28"/>
                <w:szCs w:val="28"/>
                <w:lang w:bidi="en-US"/>
              </w:rPr>
              <w:t>-правила безопасности труда на учебно-опытном участке, в живом уголке;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4244B"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  <w:t>-</w:t>
            </w: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особенности природы своего края;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-особенности ведения календаря природы;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-использование народных примет и местных признаков погоды во время экскурсии;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-основные правила сбора лекарственных растений;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-растения, вызывающие тяжелую аллергию;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-переход средней температуры воздуха через + 5*, + 10*, + 15* в сторону повышения или в сторону понижения.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Юннаты должны уметь: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-выделять характерные признаки времени года;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-различать и характеризовать изученные растения и животных;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-ухаживать за комнатными растениями и проводить наблюдения за ними;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-соблюдать правила бережного отношения к природе.</w:t>
            </w: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</w:pPr>
          </w:p>
          <w:p w:rsidR="0034244B" w:rsidRPr="0034244B" w:rsidRDefault="0034244B" w:rsidP="0034244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</w:pPr>
            <w:r w:rsidRPr="0034244B"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  <w:t>Формы подведения итогов.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наблюдения, выполнение практических работ, защита рефератов и др.).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  Способы проверки результатов осуществляются следующими видами </w:t>
            </w:r>
            <w:proofErr w:type="gramStart"/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работой обучающихся: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1.</w:t>
            </w: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ab/>
            </w:r>
            <w:proofErr w:type="gramStart"/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  <w:proofErr w:type="gramEnd"/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проводится в ходе учебного процесса (выполнение контрольного задания (диктанты по теме «Времена года»), практического занятия, игры, конкурсы, выполнение индивидуальных заданий);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>2.</w:t>
            </w:r>
            <w:r w:rsidRPr="000802DD">
              <w:rPr>
                <w:rFonts w:ascii="Times New Roman" w:hAnsi="Times New Roman"/>
                <w:sz w:val="28"/>
                <w:szCs w:val="28"/>
                <w:lang w:bidi="en-US"/>
              </w:rPr>
              <w:tab/>
              <w:t>Итоговый проводится в форме собеседования, уровень знаний заносится в протокол итоговой аттестации обучающихся.</w:t>
            </w:r>
          </w:p>
          <w:p w:rsidR="0034244B" w:rsidRPr="000802DD" w:rsidRDefault="0034244B" w:rsidP="0034244B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41005A" w:rsidRDefault="0041005A" w:rsidP="005464F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</w:tbl>
    <w:p w:rsidR="0041005A" w:rsidRPr="003244BC" w:rsidRDefault="003244BC" w:rsidP="005464F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44B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Данная программа отражает  естественнонаучную направленность, ориентирована на развитие познавательной активности, самостоятельности, любознательности, на дополнение и углубление общеобразовательных программ по биологии, экологии, географии, способствует формированию интереса обучающихся к научно-исследовательской деятельности. За основу взята типовая программа «Юные фенологи» из сборника «Программы для внешкольных учреждений и общеобразовательных школ  «Исследователи природы» под редакцией И.В. Костинской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с</w:t>
      </w:r>
      <w:r w:rsidR="00A878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учётом законов:</w:t>
      </w:r>
    </w:p>
    <w:p w:rsidR="00B0438D" w:rsidRPr="00B0438D" w:rsidRDefault="00B0438D" w:rsidP="00B0438D">
      <w:pPr>
        <w:numPr>
          <w:ilvl w:val="0"/>
          <w:numId w:val="18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закон Российской Федерации от 29 декабря 2012 г. № 273-ФЗ «Об образовании в Российской Федерации»</w:t>
      </w:r>
      <w:r w:rsidR="00A8785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0438D" w:rsidRPr="00B0438D" w:rsidRDefault="00B0438D" w:rsidP="00B0438D">
      <w:pPr>
        <w:numPr>
          <w:ilvl w:val="0"/>
          <w:numId w:val="1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Приказ Министерства образования и науки РФ от 29 августа 2013</w:t>
      </w:r>
      <w:r w:rsidRPr="00B0438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г. №</w:t>
      </w:r>
      <w:r w:rsidRPr="00B0438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A8785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0438D" w:rsidRPr="00B0438D" w:rsidRDefault="00B0438D" w:rsidP="00B0438D">
      <w:pPr>
        <w:numPr>
          <w:ilvl w:val="0"/>
          <w:numId w:val="1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Письмо Министерства образования и науки РФ от 11.12.2006 г. № 06-1844 «О примерных требованиях к программам дополнительного образования детей»</w:t>
      </w:r>
      <w:r w:rsidR="00A8785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0438D" w:rsidRPr="00B0438D" w:rsidRDefault="00B0438D" w:rsidP="00B0438D">
      <w:pPr>
        <w:numPr>
          <w:ilvl w:val="0"/>
          <w:numId w:val="1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A8785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0438D" w:rsidRPr="00B0438D" w:rsidRDefault="00B0438D" w:rsidP="00B0438D">
      <w:pPr>
        <w:numPr>
          <w:ilvl w:val="0"/>
          <w:numId w:val="1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  <w:r w:rsidR="00A8785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0438D" w:rsidRPr="00B0438D" w:rsidRDefault="00B0438D" w:rsidP="00B0438D">
      <w:pPr>
        <w:numPr>
          <w:ilvl w:val="0"/>
          <w:numId w:val="1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режима работы образовательных организаций дополнительного образования детей</w:t>
      </w:r>
      <w:proofErr w:type="gram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A8785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0438D" w:rsidRPr="00B0438D" w:rsidRDefault="00A8785A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ехника безопасности ребенка обеспечивается преподавателем (работа с колющими и режущими предметами).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 основу рабо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ты кружка положены теоретические,  практические работы, наблюдения в природе, работа с научно-популярной литературой, определителями, справочниками,  подготовка докладов, проведение самостоятельных исследований и  экскурсий, викторин, конкурсов, участие в природоохранных акциях.</w:t>
      </w:r>
    </w:p>
    <w:p w:rsidR="00B0438D" w:rsidRPr="00B0438D" w:rsidRDefault="00B0438D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438D" w:rsidRPr="00B0438D" w:rsidRDefault="00B0438D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438D" w:rsidRPr="00B0438D" w:rsidRDefault="00B0438D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438D" w:rsidRDefault="00B0438D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2371" w:rsidRDefault="002D2371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2371" w:rsidRDefault="002D2371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001F" w:rsidRDefault="00B5001F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438D" w:rsidRPr="00B0438D" w:rsidRDefault="00B0438D" w:rsidP="00B043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 Учебн</w:t>
      </w:r>
      <w:r w:rsidR="00A878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ый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план</w:t>
      </w:r>
    </w:p>
    <w:p w:rsidR="00B0438D" w:rsidRPr="00B0438D" w:rsidRDefault="00B0438D" w:rsidP="00B043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ff8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17"/>
        <w:gridCol w:w="3996"/>
        <w:gridCol w:w="930"/>
        <w:gridCol w:w="1136"/>
        <w:gridCol w:w="1492"/>
        <w:gridCol w:w="1586"/>
      </w:tblGrid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</w:p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proofErr w:type="gramStart"/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ab/>
              <w:t>Наименование тем</w:t>
            </w: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ab/>
            </w: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ab/>
            </w: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ab/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Всего</w:t>
            </w:r>
          </w:p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часов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Теория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Практика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Экскурсия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1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Вводное занятие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Theme="majorEastAsia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Распространение семян растений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Кустарниковые и травянистые растения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Грибы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Лист и листопад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Зимний покой у растений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Сезонные явления в жизни насекомых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Сезонные явления в жизни птиц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Сезонные метеорологические и гидрологические явления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Древесные растения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Сезонные явления в жизни земноводных и рептилий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Сезонные явления в жизни млекопитающих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Фазы развития растений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Весеннее пробуждение растений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Цветение растений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Сезонность сельскохозяйственных работ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Итоговое занятие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0438D" w:rsidRPr="00B0438D" w:rsidTr="00B0438D"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B0438D" w:rsidRPr="00B0438D" w:rsidRDefault="00B0438D" w:rsidP="00B0438D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ab/>
              <w:t>Итого часов: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0" w:type="auto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1734" w:type="dxa"/>
          </w:tcPr>
          <w:p w:rsidR="00B0438D" w:rsidRPr="00B0438D" w:rsidRDefault="00B0438D" w:rsidP="00B0438D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hAnsi="Times New Roman"/>
                <w:sz w:val="28"/>
                <w:szCs w:val="28"/>
                <w:lang w:bidi="en-US"/>
              </w:rPr>
              <w:t>32</w:t>
            </w:r>
          </w:p>
        </w:tc>
      </w:tr>
    </w:tbl>
    <w:p w:rsidR="00B0438D" w:rsidRPr="00B0438D" w:rsidRDefault="00B0438D" w:rsidP="00B04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textWrapping" w:clear="all"/>
      </w:r>
    </w:p>
    <w:p w:rsidR="00B0438D" w:rsidRPr="00B0438D" w:rsidRDefault="00B0438D" w:rsidP="00B0438D">
      <w:pPr>
        <w:spacing w:after="120"/>
        <w:jc w:val="both"/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</w:pPr>
      <w:r w:rsidRPr="00B0438D"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  <w:t xml:space="preserve">                          </w:t>
      </w:r>
    </w:p>
    <w:p w:rsidR="00B0438D" w:rsidRPr="00B0438D" w:rsidRDefault="00B0438D" w:rsidP="00B0438D">
      <w:pPr>
        <w:spacing w:after="120"/>
        <w:jc w:val="both"/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</w:pPr>
    </w:p>
    <w:p w:rsidR="00B0438D" w:rsidRPr="00B0438D" w:rsidRDefault="00B0438D" w:rsidP="00B0438D">
      <w:pPr>
        <w:spacing w:after="120"/>
        <w:jc w:val="both"/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</w:pPr>
    </w:p>
    <w:p w:rsidR="00B0438D" w:rsidRPr="00B0438D" w:rsidRDefault="00B0438D" w:rsidP="00B0438D">
      <w:pPr>
        <w:spacing w:after="120"/>
        <w:jc w:val="both"/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</w:pPr>
    </w:p>
    <w:p w:rsidR="00B0438D" w:rsidRPr="00B0438D" w:rsidRDefault="00B0438D" w:rsidP="00B0438D">
      <w:pPr>
        <w:spacing w:after="120"/>
        <w:jc w:val="both"/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</w:pPr>
      <w:r w:rsidRPr="00B0438D"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  <w:t xml:space="preserve"> </w:t>
      </w:r>
    </w:p>
    <w:p w:rsidR="00B0438D" w:rsidRPr="00B0438D" w:rsidRDefault="00B0438D" w:rsidP="00437FD7">
      <w:pPr>
        <w:spacing w:after="120"/>
        <w:jc w:val="center"/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</w:pPr>
      <w:r w:rsidRPr="00B0438D"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  <w:lastRenderedPageBreak/>
        <w:t xml:space="preserve">Содержание </w:t>
      </w:r>
      <w:r w:rsidR="00A8785A"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  <w:t>учебного плана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Тема 1 Вводное занятие: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(4часа)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Теоретическое занятие (2часа)                  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-Знакомство с учащимися, ознакомление  с планом работы кружка, мероприятиями.(2часа)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Практическое занятие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.(2часа) </w:t>
      </w:r>
    </w:p>
    <w:p w:rsidR="00B0438D" w:rsidRPr="00B0438D" w:rsidRDefault="00B0438D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Фенология, ее цели и задачи, практическое применение. Роль русских  ученных в развитии этой науки.(2часа)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2 Распространение семян растений: (8часов)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занятие:(4часа)</w:t>
      </w:r>
    </w:p>
    <w:p w:rsidR="00B0438D" w:rsidRPr="00B0438D" w:rsidRDefault="00B0438D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Строение семян и плодов. Классификация семян: семена с эндоспермом, семена без эндосперма. Крахмалистые, маслянистые, белковые семена, семена с запасной клетчаткой.(2часа)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Классификация плодов: сухие и сочные плоды, сборные и сложные плоды, соплодия. Плодовитость цветковых растений. Распространение плодов и семян ветром, водой, животными, птицами, муравьями. Значение плодов и семян в жизни человека.(2часа)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 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Рассматривание различных плодов и семян: листовка, боб, орешек, коробочка, ягода, стручок, зерновка. (2часа)</w:t>
      </w:r>
      <w:proofErr w:type="gramEnd"/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- Распространение плодов и семян растений. Сбор материала для уроков ботаники, биологической олимпиады.(2часа)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Тема 3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Кустарниковые и травянистые растения: (8 часов)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 часа)</w:t>
      </w:r>
    </w:p>
    <w:p w:rsidR="00B0438D" w:rsidRPr="00B0438D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Наиболее распространенные кустарниковые и травянистые растения, их биология. 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Лекарственные растения, их применение и правила сбора.(2часа)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Знакомство с представителями  кустарниковых, травянистых и лекарственных растений произрастающих на СЮН. Высадка саженцев малины на опытном участке СЮН.(2часа)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</w:t>
      </w:r>
      <w:r w:rsid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Сбор лекарственных растений  на луговом фитоценозе территории СЮН и ведение фе</w:t>
      </w:r>
      <w:r w:rsid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нологических наблюдений.(2часа)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4 Грибы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(4часа)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 занятие: (2часа)</w:t>
      </w:r>
    </w:p>
    <w:p w:rsidR="00B0438D" w:rsidRPr="00B0438D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Строение грибов. Отдельные представители высших грибов как объекты  для наблюдения. Хозяйственное значение грибов.(2часа)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Работа с определителями, микропрепаратами.(2часа)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5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Лист и листопад: (8часов)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Строения листа. Листопадные и вечнозеленые растения. Функции листа, его морфология. Анатомическое строение листа.(2часа) 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Подготовка растения к листопаду – причины и значение. Осенняя окраска листьев. Красящие пигменты: антоциан, каротин, ксантофилл.(2часа)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Работа с гербарным материалом. Выделение пигментов из осенних листьев.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Осенняя высадка черенков ежевики на опытном участке СЮН 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Экскурсия.(2часа)</w:t>
      </w:r>
    </w:p>
    <w:p w:rsidR="00B0438D" w:rsidRPr="00B0438D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Осенние явления в жизни растений.(2часа)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6 Зимний покой у растений.(8часов)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Приспособление растений к перенесению низких температур и неблагоприятных условий в зимнее время. Состояние покоя.(2часа) 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Выгонка растений (лук, свекла, тюльпан) – опыт по прерыванию покоя.(2часа)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Уход за комнатными растениями и наблюдения за ними. Правила разведения растений. Срез черенков для размножения.(2часа)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Экскурсия.(2часа)</w:t>
      </w:r>
    </w:p>
    <w:p w:rsidR="00B0438D" w:rsidRPr="00B0438D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Экскурсия по теме: «Деревья и кустарники зимой. Жизнь растений под снегом».(2часа)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7 Сезонные явления в жизни насекомых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(8часов)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Теоретическое занятие: (8часов)</w:t>
      </w:r>
    </w:p>
    <w:p w:rsidR="00B0438D" w:rsidRPr="00B0438D" w:rsidRDefault="00B0438D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Общая характеристика класса насекомых и отдельных отрядов.(2часа) </w:t>
      </w:r>
    </w:p>
    <w:p w:rsidR="00B0438D" w:rsidRPr="00B0438D" w:rsidRDefault="00B0438D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Биология и хозяйственное значение ос, шмелей,  бабочек - капустниц, бабочек - крапивниц, бычьих слепней и бычьих оводов, майских жуков, муравьев.</w:t>
      </w:r>
      <w:proofErr w:type="gram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Весеннее пробуждение насекомых. Миграции.(2часа)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B0438D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Поведение насекомых в осенний период. Подготовительные работы к зиме на опытном участке СЮН. Работа с коллекциями полезных насекомых и вредителей. (2часа)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Ведение фенологических наблюдений на территории СЮН по теме «Конец осени».(2часа)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8: Сезонные явления в жизни птиц.(20часов)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(8часов)</w:t>
      </w:r>
    </w:p>
    <w:p w:rsidR="00B0438D" w:rsidRPr="00B0438D" w:rsidRDefault="00B0438D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Общая характеристика класса птиц. Биология отдельных представителей: большой синицы, грача, скворца, тетерева, жаворонка полевого, зяблика, трясогузки белой, чайк</w:t>
      </w: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и-</w:t>
      </w:r>
      <w:proofErr w:type="gram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речной, утки- кряквы, гуся, журавля, пеночки-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теньковки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, кукушки, ласточки городской и деревенской, соловья, стрижа, иволги, коростеля, перепела. (2часа)</w:t>
      </w:r>
    </w:p>
    <w:p w:rsidR="00B0438D" w:rsidRPr="00B0438D" w:rsidRDefault="00437FD7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="00B0438D"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Перелеты птиц. Весенний пролет и прилет, осеннее </w:t>
      </w:r>
      <w:proofErr w:type="spellStart"/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стаение</w:t>
      </w:r>
      <w:proofErr w:type="spellEnd"/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птиц. Осенний отлет, пролет и прилет.(2часа)</w:t>
      </w:r>
    </w:p>
    <w:p w:rsidR="00B0438D" w:rsidRPr="00B0438D" w:rsidRDefault="00B0438D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Появление зимующих птиц. Сезонность мест обитания у птиц.(2часа)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Гнездование. Кладка яиц, насиживание яиц. Появление и вылет птенцов. Последняя песня (крик) летом. Линька. Второе пение птиц.(2часа) 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</w:t>
      </w:r>
      <w:proofErr w:type="gramEnd"/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работ: (8часов)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Птицы, занесенные в Красную книгу Краснодарского края.(2часа)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Работа с коллекционным материалом, перелетных птиц.(2часа)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 Работа с записями голосов птиц, с определителями.(2часа)</w:t>
      </w:r>
    </w:p>
    <w:p w:rsidR="00B0438D" w:rsidRPr="00B0438D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Птицы в произведениях поэтов и писателей.(2часа) </w:t>
      </w:r>
    </w:p>
    <w:p w:rsidR="00B0438D" w:rsidRPr="00B0438D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Экскурсия.(4часа)</w:t>
      </w:r>
    </w:p>
    <w:p w:rsidR="00B0438D" w:rsidRPr="00437FD7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Ведение фенологических наблюдений.(2часа)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Подкормка зимующих птиц Кавказа.(2часа)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9: Сезонные метеорологические и гидрологические явления.(4часа)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Продолжительность дня. Температура воздуха и ее влияние на жизнь растений и животных. Осадки. Снежный покров. Роль снежного покрова в жизни растений и животных. Вскрытие и замерзание водоемов. Жизнь растений и животных подо льдом. Начало и конец весеннего паводка, его значение в природе.(2часа)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Ведение фенологических наблюдений. Измерений температуры воздуха, высоты снежного покрова, влажности. Выращивание «витаминов на подоконнике» для декоративных животных. Посев семян петрушки, укропа, редиса.(2часа)</w:t>
      </w:r>
    </w:p>
    <w:p w:rsidR="00B0438D" w:rsidRPr="00437FD7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10: Древесные растения.(8часов)</w:t>
      </w:r>
    </w:p>
    <w:p w:rsidR="00B0438D" w:rsidRPr="00437FD7" w:rsidRDefault="00B0438D" w:rsidP="00B0438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B0438D" w:rsidRPr="00437FD7" w:rsidRDefault="00437FD7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Дикорастущие и культурные древесные растения.(2часа)</w:t>
      </w:r>
    </w:p>
    <w:p w:rsidR="00B0438D" w:rsidRPr="00437FD7" w:rsidRDefault="00437FD7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Отдельные представители, являющиеся объектами для фенологических наблюдений, их биология и хозяйственное значение.(2часа)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Здоровье и окружающая среда.(2часа)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Экскурсия.(2часа)</w:t>
      </w:r>
    </w:p>
    <w:p w:rsidR="00B0438D" w:rsidRPr="00437FD7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Ведение фенологических наблюдений по теме «Зимний лес» 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11: Сезонные явления в жизни земноводных и рептилий.(8часов)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Общая характеристика земноводных и рептилий. Биология, хозяйственное значение отдельных представителей: змей, ящериц, лягушек, жаб.(2часа)       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Зимовка земноводных и пресмыкающихся. Весеннее пробуждение.(2часа)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Работа с определителями, с коллекционным материалом.(2часа)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Экскурсия.(2часа)</w:t>
      </w:r>
    </w:p>
    <w:p w:rsidR="00B0438D" w:rsidRPr="00437FD7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Ведение фенологических наблюдений на водоеме.(2часа)</w:t>
      </w:r>
    </w:p>
    <w:p w:rsidR="00B0438D" w:rsidRPr="00437FD7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12: Сезонные явления в жизни млекопитающих.(8часов)</w:t>
      </w:r>
    </w:p>
    <w:p w:rsidR="00B0438D" w:rsidRPr="00437FD7" w:rsidRDefault="00B0438D" w:rsidP="00B0438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B0438D" w:rsidRPr="00437FD7" w:rsidRDefault="00437FD7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Общая характеристика класса млекопитающие. Биология отдельных представителей как объектов для фенологических наблюдений.(2часа)</w:t>
      </w:r>
    </w:p>
    <w:p w:rsidR="00B0438D" w:rsidRPr="00437FD7" w:rsidRDefault="00B0438D" w:rsidP="0043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Сезонность мест обитания зверей. Гон, течка, линька, весеннее пробуждение. Смена рогов. Миграции.(2часа)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Работа с коллекционным материалом и определителями на электронных носителях 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Ведение фенологических наблюдений по теме «Весна пришла».(2часа)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13: Фазы развития растений.(4часа)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Теоретическое занятие: (4часа) 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Начало </w:t>
      </w:r>
      <w:proofErr w:type="spellStart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сокодвижения</w:t>
      </w:r>
      <w:proofErr w:type="spellEnd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деревьев и кустарников. Набухание почек. Распускание цветочных почек у плодовых деревьев. Развертывание первых листьев.(2часа)</w:t>
      </w:r>
    </w:p>
    <w:p w:rsidR="00B5001F" w:rsidRPr="00437FD7" w:rsidRDefault="00B0438D" w:rsidP="00B5001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Цветение (начало, массовое цветение, конец цветения). Вторичное цветение деревьев, кустарников, травянистых растений. Созревание плодов и семян. Опадание завязей и незрелых плодов. Цвет листьев осенью, конец листопада.(2часа)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14: Весеннее пробуждение растений.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16часов)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Особенности </w:t>
      </w:r>
      <w:proofErr w:type="spellStart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весеннецветущих</w:t>
      </w:r>
      <w:proofErr w:type="spellEnd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растений, отдельные представители. </w:t>
      </w:r>
      <w:proofErr w:type="spellStart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Сокодвижение</w:t>
      </w:r>
      <w:proofErr w:type="spellEnd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распускание почек у деревьев и кустарников.(2часа)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Предве</w:t>
      </w:r>
      <w:r w:rsidR="002D2371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енний период (отлет зимующих птиц, вылет первых бабочек), первый период весны (цветение орешника, ольхи, </w:t>
      </w:r>
      <w:proofErr w:type="spellStart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сокодвижение</w:t>
      </w:r>
      <w:proofErr w:type="spellEnd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 деревьев), второй период весны (цветение клена остролистного), третий период весны. Смена метеорологических условий.(2часа)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.(6часов)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Сбор материала по </w:t>
      </w:r>
      <w:proofErr w:type="spellStart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фенофазам</w:t>
      </w:r>
      <w:proofErr w:type="spellEnd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, составление гербария.(2часа)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Составление календаря природы весной.(2часа)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Заслушивание сообщений «Весна пришла» Весенние работы на учебно-опытном участке СЮН.(2часа)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.(6часов)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Наблюдение за развитием раннецветущих растений дубравы – чистяка </w:t>
      </w:r>
      <w:proofErr w:type="spellStart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лютичного</w:t>
      </w:r>
      <w:proofErr w:type="spellEnd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, хохлатки, гусиного лука и других растений.(2часа)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Состояние растительности в период зацветания березы и черемухи.  Экскурсия в лес.(2часа)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Состояние растительности в период зацветания сирени и озимой ржи. Экскурсия по луговому фитоценозу территории СЮН(2часа)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15: Цветение растений. (12часов)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Строение цветка. Цветоножка, цветоложе, чашечка, венчик, андроцей, гинецей. </w:t>
      </w:r>
      <w:proofErr w:type="gramStart"/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Обоеполые и однополые цветки.(2часа_</w:t>
      </w:r>
      <w:proofErr w:type="gramEnd"/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Опыление: самоопыление и перекрестное опыление. Роль насекомых опылителей.(2часа)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Практическая работа.(6часов)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Соцветия простые: кисть, колос, початок, щиток, зонтик, головка. Весенняя высадка черенков на опытном участке СЮН. 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Соцветия сложные: метелка, сложный колос, сложный щиток, сложный зонтик, сережка. 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Посев семян кукурузы. Роль кукурузы в биоценозе опытного участка.(2часа)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Работа с гербарными экземплярами, участие в озеленении СЮН. Весенняя высадка малины на опытном участке. 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Экскурсия.(2часа)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  Экскурсия по теме «Цветение растений».(2часа)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Тема 16: Сезонность сельскохозяйственных работ. (12часов)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Теоретическое занятие: (4часа)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Рост и развитие культур. Весенняя пахота.(2часа)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Биология озимых и яровых культур. Сев ранних яровых культур. Колошение озимой ржи. Цветение озимой ржи.(2часа)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Практическая работа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.(4часа)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 Начало и конец сева озимых и яровых культур. Посев семян моркови на опытных делянках СЮН.(2часа)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Сенокос. Уборка ранних яровых культур (пшеницы, овса). Посев семян цветочных растений в открытый грунт.(2часа)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Экскурсия</w:t>
      </w: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.(4часа)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Ведение  фенологических наблюдений на поле территории СЮН. Уход за посадками черенков на опытных делянках СЮН.(2часа)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Ведение фенологических наблюдений на луговом биоценозе территории СЮН..(2часа)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17: Итоговое занятие.(4часа)</w:t>
      </w:r>
    </w:p>
    <w:p w:rsidR="00B0438D" w:rsidRPr="00437FD7" w:rsidRDefault="00B0438D" w:rsidP="00B0438D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437FD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Теоретическое занятие: (4часа)</w:t>
      </w:r>
    </w:p>
    <w:p w:rsidR="00B0438D" w:rsidRPr="00437FD7" w:rsidRDefault="00B0438D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- Конференция кружковцев по рефератам и экспериментальным работам. «Редкие и исчезающие растения и животные Краснодарского края».(2часа)</w:t>
      </w:r>
    </w:p>
    <w:p w:rsidR="00B0438D" w:rsidRPr="00437FD7" w:rsidRDefault="00437FD7" w:rsidP="00437FD7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B0438D" w:rsidRPr="00437FD7">
        <w:rPr>
          <w:rFonts w:ascii="Times New Roman" w:eastAsia="Times New Roman" w:hAnsi="Times New Roman" w:cs="Times New Roman"/>
          <w:sz w:val="28"/>
          <w:szCs w:val="28"/>
          <w:lang w:bidi="en-US"/>
        </w:rPr>
        <w:t>Конференция кружковцев по рефератам «Красная книга и ее значение».(2часа)</w:t>
      </w:r>
      <w:r w:rsidR="00B0438D" w:rsidRPr="00437F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</w:t>
      </w:r>
    </w:p>
    <w:p w:rsidR="00B0438D" w:rsidRDefault="00B0438D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FD7" w:rsidRDefault="00437FD7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FD7" w:rsidRDefault="00437FD7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FD7" w:rsidRDefault="00437FD7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FD7" w:rsidRDefault="00437FD7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001F" w:rsidRDefault="00B5001F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001F" w:rsidRPr="00B0438D" w:rsidRDefault="00B5001F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50F28" w:rsidRDefault="00F50F28" w:rsidP="00F50F2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lastRenderedPageBreak/>
        <w:t xml:space="preserve">                               Календарный учебный график</w:t>
      </w:r>
    </w:p>
    <w:tbl>
      <w:tblPr>
        <w:tblStyle w:val="aff8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3119"/>
        <w:gridCol w:w="3366"/>
      </w:tblGrid>
      <w:tr w:rsidR="00F50F28" w:rsidTr="0076440C">
        <w:tc>
          <w:tcPr>
            <w:tcW w:w="3828" w:type="dxa"/>
          </w:tcPr>
          <w:p w:rsidR="00F50F28" w:rsidRPr="0017100B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Дата начала и окончания учебного периода</w:t>
            </w:r>
          </w:p>
        </w:tc>
        <w:tc>
          <w:tcPr>
            <w:tcW w:w="6485" w:type="dxa"/>
            <w:gridSpan w:val="2"/>
          </w:tcPr>
          <w:p w:rsidR="00F50F28" w:rsidRPr="0017100B" w:rsidRDefault="00F50F28" w:rsidP="007644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9 сентября 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6</w:t>
            </w: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.</w:t>
            </w: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 xml:space="preserve"> до 31 мая 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7г.</w:t>
            </w:r>
          </w:p>
        </w:tc>
      </w:tr>
      <w:tr w:rsidR="00F50F28" w:rsidTr="0076440C">
        <w:tc>
          <w:tcPr>
            <w:tcW w:w="3828" w:type="dxa"/>
          </w:tcPr>
          <w:p w:rsidR="00F50F28" w:rsidRPr="0017100B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Количество учебных недель</w:t>
            </w:r>
          </w:p>
        </w:tc>
        <w:tc>
          <w:tcPr>
            <w:tcW w:w="6485" w:type="dxa"/>
            <w:gridSpan w:val="2"/>
          </w:tcPr>
          <w:p w:rsidR="00F50F28" w:rsidRPr="00D5735A" w:rsidRDefault="00F50F28" w:rsidP="007644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D5735A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36</w:t>
            </w:r>
          </w:p>
        </w:tc>
      </w:tr>
      <w:tr w:rsidR="00F50F28" w:rsidTr="0076440C">
        <w:tc>
          <w:tcPr>
            <w:tcW w:w="3828" w:type="dxa"/>
          </w:tcPr>
          <w:p w:rsidR="00F50F28" w:rsidRPr="0017100B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Продолжительность каникул</w:t>
            </w:r>
          </w:p>
        </w:tc>
        <w:tc>
          <w:tcPr>
            <w:tcW w:w="6485" w:type="dxa"/>
            <w:gridSpan w:val="2"/>
          </w:tcPr>
          <w:p w:rsidR="00F50F28" w:rsidRPr="00D5735A" w:rsidRDefault="005057D3" w:rsidP="007644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bidi="en-US"/>
              </w:rPr>
              <w:t>с 01.01. по 08</w:t>
            </w:r>
            <w:r w:rsidR="00F50F28" w:rsidRPr="00D5735A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bidi="en-US"/>
              </w:rPr>
              <w:t>.01. и  01.06. по 31.08.</w:t>
            </w:r>
          </w:p>
        </w:tc>
      </w:tr>
      <w:tr w:rsidR="00F50F28" w:rsidTr="0076440C">
        <w:tc>
          <w:tcPr>
            <w:tcW w:w="3828" w:type="dxa"/>
          </w:tcPr>
          <w:p w:rsidR="00F50F28" w:rsidRPr="0017100B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Место проведения занятия</w:t>
            </w:r>
          </w:p>
        </w:tc>
        <w:tc>
          <w:tcPr>
            <w:tcW w:w="3119" w:type="dxa"/>
          </w:tcPr>
          <w:p w:rsidR="00F50F28" w:rsidRPr="0017100B" w:rsidRDefault="00F50F28" w:rsidP="0076440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МБОУ ДО СЮН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 xml:space="preserve">                               г. Кропоткин</w:t>
            </w:r>
          </w:p>
        </w:tc>
        <w:tc>
          <w:tcPr>
            <w:tcW w:w="3366" w:type="dxa"/>
          </w:tcPr>
          <w:p w:rsidR="00F50F28" w:rsidRPr="0017100B" w:rsidRDefault="00F50F28" w:rsidP="0076440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Кабинет №9</w:t>
            </w:r>
          </w:p>
        </w:tc>
      </w:tr>
      <w:tr w:rsidR="00F50F28" w:rsidTr="0076440C">
        <w:tc>
          <w:tcPr>
            <w:tcW w:w="3828" w:type="dxa"/>
          </w:tcPr>
          <w:p w:rsidR="00F50F28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Время проведения занятия</w:t>
            </w:r>
          </w:p>
        </w:tc>
        <w:tc>
          <w:tcPr>
            <w:tcW w:w="3119" w:type="dxa"/>
          </w:tcPr>
          <w:p w:rsidR="00F50F28" w:rsidRPr="0017100B" w:rsidRDefault="00F50F28" w:rsidP="0076440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1 группа</w:t>
            </w:r>
          </w:p>
        </w:tc>
        <w:tc>
          <w:tcPr>
            <w:tcW w:w="3366" w:type="dxa"/>
          </w:tcPr>
          <w:p w:rsidR="00F50F28" w:rsidRPr="0017100B" w:rsidRDefault="00F50F28" w:rsidP="0076440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 w:rsidRPr="0017100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2 группа</w:t>
            </w:r>
          </w:p>
        </w:tc>
      </w:tr>
      <w:tr w:rsidR="00F50F28" w:rsidTr="0076440C">
        <w:tc>
          <w:tcPr>
            <w:tcW w:w="3828" w:type="dxa"/>
          </w:tcPr>
          <w:p w:rsidR="00F50F28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Перемены -10 - 20 минут</w:t>
            </w:r>
          </w:p>
        </w:tc>
        <w:tc>
          <w:tcPr>
            <w:tcW w:w="3119" w:type="dxa"/>
          </w:tcPr>
          <w:p w:rsidR="00F50F28" w:rsidRDefault="00F50F28" w:rsidP="0076440C">
            <w:pPr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День                                  понедельник 12.00-13.10</w:t>
            </w:r>
          </w:p>
          <w:p w:rsidR="00F50F28" w:rsidRPr="0017100B" w:rsidRDefault="00F50F28" w:rsidP="0076440C">
            <w:pPr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пятница         12.00-13.10</w:t>
            </w:r>
          </w:p>
        </w:tc>
        <w:tc>
          <w:tcPr>
            <w:tcW w:w="3366" w:type="dxa"/>
          </w:tcPr>
          <w:p w:rsidR="00F50F28" w:rsidRDefault="00F50F28" w:rsidP="0076440C">
            <w:pPr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День                                  вторник 14.10-15.30</w:t>
            </w:r>
          </w:p>
          <w:p w:rsidR="00F50F28" w:rsidRPr="0017100B" w:rsidRDefault="00F50F28" w:rsidP="0076440C">
            <w:pPr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четверг  14.10-15.30</w:t>
            </w:r>
          </w:p>
        </w:tc>
      </w:tr>
      <w:tr w:rsidR="00F50F28" w:rsidTr="0076440C">
        <w:tc>
          <w:tcPr>
            <w:tcW w:w="3828" w:type="dxa"/>
          </w:tcPr>
          <w:p w:rsidR="00F50F28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 xml:space="preserve">Форма занятий </w:t>
            </w:r>
          </w:p>
        </w:tc>
        <w:tc>
          <w:tcPr>
            <w:tcW w:w="6485" w:type="dxa"/>
            <w:gridSpan w:val="2"/>
          </w:tcPr>
          <w:p w:rsidR="00F50F28" w:rsidRDefault="00F50F28" w:rsidP="007644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Групповая</w:t>
            </w:r>
          </w:p>
        </w:tc>
      </w:tr>
      <w:tr w:rsidR="00F50F28" w:rsidTr="0076440C">
        <w:tc>
          <w:tcPr>
            <w:tcW w:w="3828" w:type="dxa"/>
          </w:tcPr>
          <w:p w:rsidR="00F50F28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Сроки контрольных процедур</w:t>
            </w:r>
          </w:p>
        </w:tc>
        <w:tc>
          <w:tcPr>
            <w:tcW w:w="6485" w:type="dxa"/>
            <w:gridSpan w:val="2"/>
          </w:tcPr>
          <w:p w:rsidR="00F50F28" w:rsidRDefault="00F50F28" w:rsidP="007644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Текущая диагностика (январь-февраль), итоговая диагностика (май)</w:t>
            </w:r>
          </w:p>
        </w:tc>
      </w:tr>
      <w:tr w:rsidR="00F50F28" w:rsidTr="0076440C">
        <w:tc>
          <w:tcPr>
            <w:tcW w:w="3828" w:type="dxa"/>
          </w:tcPr>
          <w:p w:rsidR="00F50F28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Сроки выездов, экскурсий, походов</w:t>
            </w:r>
          </w:p>
        </w:tc>
        <w:tc>
          <w:tcPr>
            <w:tcW w:w="6485" w:type="dxa"/>
            <w:gridSpan w:val="2"/>
          </w:tcPr>
          <w:p w:rsidR="00F50F28" w:rsidRDefault="00F50F28" w:rsidP="007644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 xml:space="preserve">В каникулярное время </w:t>
            </w:r>
          </w:p>
        </w:tc>
      </w:tr>
      <w:tr w:rsidR="00F50F28" w:rsidTr="0076440C">
        <w:tc>
          <w:tcPr>
            <w:tcW w:w="3828" w:type="dxa"/>
          </w:tcPr>
          <w:p w:rsidR="00F50F28" w:rsidRDefault="00F50F28" w:rsidP="0076440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Участие в массовых мероприятиях (соревнованиях, конкурсах, фестивалях, праздниках)</w:t>
            </w:r>
          </w:p>
        </w:tc>
        <w:tc>
          <w:tcPr>
            <w:tcW w:w="6485" w:type="dxa"/>
            <w:gridSpan w:val="2"/>
          </w:tcPr>
          <w:p w:rsidR="00F50F28" w:rsidRDefault="00F50F28" w:rsidP="0076440C">
            <w:pPr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Праздник «Новый год», декабрь;</w:t>
            </w:r>
          </w:p>
          <w:p w:rsidR="00F50F28" w:rsidRDefault="00F50F28" w:rsidP="0076440C">
            <w:pPr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Праздник «Урожая», октябрь;</w:t>
            </w:r>
          </w:p>
          <w:p w:rsidR="00F50F28" w:rsidRDefault="00F50F28" w:rsidP="0076440C">
            <w:pPr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Праздник «Масленица», февраль;</w:t>
            </w:r>
          </w:p>
          <w:p w:rsidR="00F50F28" w:rsidRDefault="00F50F28" w:rsidP="0076440C">
            <w:pPr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Праздник «День Победы», май</w:t>
            </w:r>
          </w:p>
        </w:tc>
      </w:tr>
    </w:tbl>
    <w:p w:rsidR="00F50F28" w:rsidRDefault="00F50F28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427635" w:rsidSect="0058486A"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701" w:header="720" w:footer="0" w:gutter="0"/>
          <w:cols w:space="720"/>
          <w:titlePg/>
          <w:docGrid w:linePitch="360"/>
        </w:sectPr>
      </w:pPr>
    </w:p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ff8"/>
        <w:tblpPr w:leftFromText="180" w:rightFromText="180" w:vertAnchor="text" w:horzAnchor="page" w:tblpX="1048" w:tblpY="91"/>
        <w:tblOverlap w:val="never"/>
        <w:tblW w:w="15043" w:type="dxa"/>
        <w:tblLayout w:type="fixed"/>
        <w:tblLook w:val="04A0" w:firstRow="1" w:lastRow="0" w:firstColumn="1" w:lastColumn="0" w:noHBand="0" w:noVBand="1"/>
      </w:tblPr>
      <w:tblGrid>
        <w:gridCol w:w="573"/>
        <w:gridCol w:w="1236"/>
        <w:gridCol w:w="1276"/>
        <w:gridCol w:w="8455"/>
        <w:gridCol w:w="457"/>
        <w:gridCol w:w="2284"/>
        <w:gridCol w:w="762"/>
      </w:tblGrid>
      <w:tr w:rsidR="00F50F28" w:rsidRPr="007B47C6" w:rsidTr="0076440C">
        <w:tc>
          <w:tcPr>
            <w:tcW w:w="573" w:type="dxa"/>
            <w:vMerge w:val="restart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12" w:type="dxa"/>
            <w:gridSpan w:val="2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</w:rPr>
              <w:t xml:space="preserve">          Дата</w:t>
            </w:r>
          </w:p>
        </w:tc>
        <w:tc>
          <w:tcPr>
            <w:tcW w:w="8455" w:type="dxa"/>
            <w:vMerge w:val="restart"/>
          </w:tcPr>
          <w:p w:rsidR="00F50F28" w:rsidRPr="007B47C6" w:rsidRDefault="00F50F28" w:rsidP="0076440C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7" w:type="dxa"/>
            <w:vMerge w:val="restart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  № темы соответствия программы</w:t>
            </w:r>
          </w:p>
        </w:tc>
        <w:tc>
          <w:tcPr>
            <w:tcW w:w="762" w:type="dxa"/>
            <w:vMerge w:val="restart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F50F28" w:rsidRPr="007B47C6" w:rsidTr="0076440C">
        <w:tc>
          <w:tcPr>
            <w:tcW w:w="573" w:type="dxa"/>
            <w:vMerge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27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8455" w:type="dxa"/>
            <w:vMerge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09.09.1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Знакомство с учащимися, ознакомление с планом работы кружка, мероприятиями.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Тема №1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2т – 2п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Фенология, её цели и задачи, практическое применение. Роль русских  учёных в развитии этой науки.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16.09.1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Строение семян и плодов. Классификация семян: семена с эндоспермом, семена без эндосперма. Крахмалистые, маслянистые, белковые семена, семена с запасной клетчаткой.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Тема №2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семян растений.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4т – 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20.09.16г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Классификация плодов: сухие и сочные плоды, сборные и сложные плоды, соплодия. Плодовитость цветковых растений.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Распространение плодов и семян ветром, водой, животными, птицами, муравьями. Значение плодов и семян в жизни человека.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23.09.1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Рассматривание различных плодов и семян: листовка, боб, орешек, коробочка, ягода, стручок, зерновка.</w:t>
            </w:r>
            <w:proofErr w:type="gramEnd"/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Распространение плодов и семян растений. Сбор материала для уроков ботаники, биологической олимпиады.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30.09.1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Наиболее распространённые кустарниковые и травянистые растения, их биология.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Тема №3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Кустарниковые и травянистые растения</w:t>
            </w: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  4т – 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Лекарственные растения, их применение и правила сбора.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07.10.1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Знакомство с представителями кустарниковых, травянистых и лекарственных </w:t>
            </w: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растений на СЮН. Высадка саженцев малины на опытном участке СЮН.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Сбор лекарственных растений на луговом фитоценозе территории СЮН и ведение фенологических наблюдений.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14.10.1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Строение грибов. Отдельные представители высших грибов, как объекты для наблюдения. Хозяйственное значение грибов.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Тема №4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Грибы.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  2т – 2п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Работа с определителями, микропрепаратами.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21.10.1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Строение листа. Листопадные и вечнозелёные растения. Функции листа, его морфология. Анатомическое строение листа.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Тема №5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Лист и листопад.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4т – 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Подготовка растения к листопаду – причина и значение. Осенняя окраска листьев. Красящие пигменты: антоциан, каротин, ксантофилл.</w:t>
            </w: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28.10.1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Работа с гербарным материалом. Выделение пигментов из осенних листьев. Осенняя высадка черенков ежевики на опытном участке СЮН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Осенние явления в жизни растений.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Приспособление растений к перенесению низких температур и неблагоприятных условий в зимнее время. Состояние покоя.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Тема №6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Зимний покой у растений.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4т – 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Уход за комнатными растениями и наблюдения за ними. Правила разведения растений. Срез черенков для размножения.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Выгонка растений (лук, свекла, тюльпан) – опыт по прерыванию покоя. 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Экскурсия по теме: «Деревья и кустарники зимой. Жизнь растений под снегом».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класса насекомых и отдельных отрядов.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Тема №7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явления в жизни насекомых.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4т – 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Биология и хозяйственное значение ос, шмелей, бабочек-капустниц, бабочек-</w:t>
            </w: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крапивниц, бычьих слепней и бычьих оводов, майских жуков, муравьёв. Весеннее пробуждение насекомых. Миграции.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Поведение насекомых в осенний период. Подготовительные работы к зиме на опытном участке СЮН. Работа с коллекциями полезных насекомых и вредителей.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 на территории СЮН по теме «Конец осени».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класса птиц. </w:t>
            </w: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 xml:space="preserve">Биология отдельных представителей: большой  синицы, грача, скворца, тетерева, жаворонка полевого, зяблика, трясогузки белой, чайки речной, утки – кряквы, гуся, журавля, пеночки –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теньковки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>, кукушки, ласточки городской и деревенской, соловья, стрижа, иволги, коростеля, перепела.</w:t>
            </w:r>
            <w:proofErr w:type="gramEnd"/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Тема №8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явления в жизни птиц.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8т – 8п – 4э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5.12.16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Перелёты птиц. Весенний пролёт и прилёт, осеннее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стаение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 xml:space="preserve"> птиц. Осенний отлёт, пролёт и прилёт.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Появление зимующих птиц. Сезонность мест обитания у птиц.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Гнездование. Кладка яиц, насиживание яиц. Появление и вылет птенцов. Последняя песня (клик) летом. Линька. Второе пение птиц.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Птицы, занесённые в Красную книгу Краснодарского края.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Работа с коллекционным материалом перелётных птиц.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Работа с записями голосов птиц, с определителями.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12.16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Птицы в произведениях поэтов и писателей.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13.01.1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Подкормка зимующих птиц Кавказа.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Продолжительность дня. Температура воздуха и её влияние на жизнь растений и животных. Осадки. Снежный покров. Роль снежного покрова в жизни растений и животных. Вскрытие и замерзание водоёмов. Жизнь растений и животных подо льдом. Начало и конец весеннего паводка, его значение в природе.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Тема №9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метеорологические и гидрологические явления.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2т – 2п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20.01.1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наблюдений. Измерений температуры воздуха, высоты снежного покрова, влажности. Выращивание «витаминов на подоконнике» для декоративных животных. Посев семян петрушки, укропа, редиса.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Дикорастущие и культурные древесные растения.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Тема №10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Древесные растения</w:t>
            </w: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4т – 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27.01.1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Отдельные представители, являющиеся объектами для фенологических наблюдений, их биология и хозяйственное значение.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Здоровье и окружающая среда.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03.02.1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 по теме «Зимний лес».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Общая характеристика земноводных и рептилий. Биология, хозяйственное значение отдельных представителей: змей, ящериц, лягушек, жаб.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Тема №11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явления в жизни земноводных и рептилий.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4т -2п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10.02.1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Зимовка земноводных и пресмыкающихся. Весеннее пробуждение.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Работа с определителями, с коллекционным материалом.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17.02.1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 на водоёме.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0.02.17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Общая характеристика класса млекопитающих. Биология отдельных представителей, как объектов для фенологических наблюдений.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Тема №12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явления в жизни млекопитающих</w:t>
            </w: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4т – 2п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24.02.1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Сезонность мест обитания зверей. Гон, течка, линька, весеннее пробуждение. Смена рогов. Миграции.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7.02.17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Работа с коллекционным материалом и определителями на электронных </w:t>
            </w: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носителях.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 по теме «Пришла весна».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сокодвижения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 xml:space="preserve"> у деревьев и кустарников. Набухание почек. Распускание цветочных почек у плодовых деревьев. Развёртывание первых листьев.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Тема №13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Фазы развития растений.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4т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Цветение (начало, массовое цветение, конец цветения). Вторичное цветение деревьев, кустарников, травянистых растений. Созревание плодов и семян. Опадание завязей и незрелых плодов. Цвет листьев осенью, конец листопада.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весеннецветущих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 xml:space="preserve"> растений, отдельные представители.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Сокодвижение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 xml:space="preserve"> и распускание почек у деревьев и кустарников.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Тема №14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Весеннее пробуждение растений.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 4т – 6п – 6э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Предвесенний период (отлёт зимующих птиц, вылет первых бабочек), первый период весны (цветение орешника, ольхи,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сокодвижение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 xml:space="preserve"> у деревьев), второй период весны (цветение клёна остролистного), третий период весны. Смена метеорологических условий.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Сбор материала по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фенофазам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>, составление гербария.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Составление календаря природы весной.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28.03.17г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Заслушивание сообщений «Весна пришла». Весенние работы на учебно-опытном участке СЮН.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Наблюдение за развитием раннецветущих растений дубравы – чистяка </w:t>
            </w:r>
            <w:proofErr w:type="spellStart"/>
            <w:r w:rsidRPr="007B47C6">
              <w:rPr>
                <w:rFonts w:ascii="Times New Roman" w:hAnsi="Times New Roman"/>
                <w:sz w:val="24"/>
                <w:szCs w:val="24"/>
              </w:rPr>
              <w:t>лютичного</w:t>
            </w:r>
            <w:proofErr w:type="spellEnd"/>
            <w:r w:rsidRPr="007B47C6">
              <w:rPr>
                <w:rFonts w:ascii="Times New Roman" w:hAnsi="Times New Roman"/>
                <w:sz w:val="24"/>
                <w:szCs w:val="24"/>
              </w:rPr>
              <w:t>, хохлатки, гусиного лука и других растений.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Состояние растительности в период зацветания берёзы и черёмухи. Экскурсия в лес.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Состояние растительности в период зацветания сирени и озимой ржи. Экскурсия по луговому фитоценозу территории СЮН.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Строение цветка. Цветоножка, цветоложе, чашечка, венчик, андроцей, гинецей. Обоеполые и однополые цветки.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Тема №15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Цветение </w:t>
            </w: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растений</w:t>
            </w: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4т – 6п – 2э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Опыление: самоопыление и перекрёстное опыление. Роль насекомых опылителей.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Соцветия простые: кисть, колос, початок, щиток, зонтик, головка. Весенняя высадка черенков на опытном участке СЮН.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Соцветия сложные: метёлка, сложный колос, сложный щиток, сложный зонтик, серёжка. Посев семян кукурузы. Роль кукурузы в биоценозе опытного участка.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Работа с гербарными экземплярами, участие в озеленении  СЮН. Весенняя высадка малины на опытном участке.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 xml:space="preserve"> Экскурсия по теме «Цветение растений».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Рост и развитие культур. Весенняя пахота.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Тема №16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Сезонность сельскохозяйственных работ.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4т – 4п – 4э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Биология озимых и яровых культур. Сев ранних яровых культур. Колошение озимой ржи. Цветение озимой ржи.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Начало и конец сева озимых и яровых культур. Посев семян моркови на опытных делянках СЮН.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 на луговом биоценозе территории СЮН.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Сенокос. Уборка ранних яровых культур (пшеницы, овса). Посев семян цветочных растений в открытый грунт.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Ведение фенологических наблюдений на поле территории СЮН. Уход за посадками черенков на опытных делянках СЮН.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Конференция кружковцев по рефератам и экспериментальным работам. «Редкие и исчезающие растения и животные Краснодарского края».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Тема №17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занятие.</w:t>
            </w:r>
          </w:p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i/>
                <w:sz w:val="24"/>
                <w:szCs w:val="24"/>
              </w:rPr>
              <w:t xml:space="preserve">          4т</w:t>
            </w: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F28" w:rsidRPr="007B47C6" w:rsidTr="0076440C">
        <w:tc>
          <w:tcPr>
            <w:tcW w:w="573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36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50F28" w:rsidRPr="00E719D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9D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5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Конференция кружковцев по рефератам «Красная книга и её значение».</w:t>
            </w:r>
          </w:p>
        </w:tc>
        <w:tc>
          <w:tcPr>
            <w:tcW w:w="457" w:type="dxa"/>
          </w:tcPr>
          <w:p w:rsidR="00F50F28" w:rsidRPr="007B47C6" w:rsidRDefault="00F50F28" w:rsidP="007644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7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F50F28" w:rsidRPr="007B47C6" w:rsidRDefault="00F50F28" w:rsidP="0076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635" w:rsidRDefault="00427635" w:rsidP="00F50F2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427635" w:rsidSect="00427635">
          <w:pgSz w:w="16837" w:h="11905" w:orient="landscape"/>
          <w:pgMar w:top="1701" w:right="1134" w:bottom="851" w:left="1134" w:header="720" w:footer="720" w:gutter="0"/>
          <w:pgNumType w:start="19"/>
          <w:cols w:space="720"/>
          <w:titlePg/>
          <w:docGrid w:linePitch="360"/>
        </w:sectPr>
      </w:pPr>
    </w:p>
    <w:p w:rsidR="00BF2F5B" w:rsidRDefault="00BF2F5B" w:rsidP="00BF2F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F2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Условия реализации программы</w:t>
      </w:r>
    </w:p>
    <w:p w:rsidR="00543256" w:rsidRDefault="00BF2F5B" w:rsidP="00BF2F5B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аличие кабинета с 12-ю посадочными местами, учебные столы не менее 5, стульев 12 штук, освещение кабинета и возможность проветрива</w:t>
      </w:r>
      <w:r w:rsidR="008818AA">
        <w:rPr>
          <w:rFonts w:ascii="Times New Roman" w:eastAsia="Times New Roman" w:hAnsi="Times New Roman" w:cs="Times New Roman"/>
          <w:sz w:val="28"/>
          <w:szCs w:val="28"/>
          <w:lang w:bidi="en-US"/>
        </w:rPr>
        <w:t>ния его должно удовлетворять требованиям СанПиНа. В кабинете должна быть доска для работы мелом, полки для демонстрации наглядных пособий, центр</w:t>
      </w:r>
      <w:r w:rsid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кабинета свободен и служит для проведения игр, физкультминуток, коллективных творческих игр – тренингов.</w:t>
      </w:r>
    </w:p>
    <w:p w:rsidR="00543256" w:rsidRDefault="0054325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Перечень оборудования, инструментов и материалов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</w:t>
      </w:r>
    </w:p>
    <w:p w:rsidR="00543256" w:rsidRPr="00543256" w:rsidRDefault="0054325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3256">
        <w:t xml:space="preserve"> </w:t>
      </w:r>
      <w:r>
        <w:t>1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Технические средства обучения: компьютер, CD диски.</w:t>
      </w:r>
    </w:p>
    <w:p w:rsidR="00543256" w:rsidRPr="00543256" w:rsidRDefault="0054325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Учебно-методический комплекс:</w:t>
      </w:r>
    </w:p>
    <w:p w:rsidR="00543256" w:rsidRPr="00543256" w:rsidRDefault="0054325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Учебно-методические пособия (см. Список литературы);</w:t>
      </w:r>
    </w:p>
    <w:p w:rsidR="00543256" w:rsidRPr="00543256" w:rsidRDefault="0054325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Материал из опыта педагога: дидактический материал, методические разработки (конспекты занятий, компьютерные презентации, памятки и т.д.);</w:t>
      </w:r>
    </w:p>
    <w:p w:rsidR="00543256" w:rsidRPr="00543256" w:rsidRDefault="0054325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Методическое </w:t>
      </w:r>
      <w:proofErr w:type="spellStart"/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психолого</w:t>
      </w:r>
      <w:proofErr w:type="spellEnd"/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педагогическое сопровождение личности </w:t>
      </w:r>
      <w:proofErr w:type="gramStart"/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обучающегося</w:t>
      </w:r>
      <w:proofErr w:type="gramEnd"/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(тесты, анкеты, опросник);    </w:t>
      </w:r>
    </w:p>
    <w:p w:rsidR="00543256" w:rsidRDefault="0054325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Pr="0054325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Материалы  здоровье сберегающего комплекса: комплексы упражнений для глаз,  упражнений для снятия общего утомления и др.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594"/>
        <w:gridCol w:w="6147"/>
        <w:gridCol w:w="1673"/>
      </w:tblGrid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№</w:t>
            </w:r>
          </w:p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Количество</w:t>
            </w:r>
          </w:p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(на группу)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Познавательные игры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4комплекта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Бумага ксероксная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пачка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Бумага цветная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 пачки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0" w:type="auto"/>
          </w:tcPr>
          <w:p w:rsidR="00080AFA" w:rsidRDefault="00080AFA" w:rsidP="00080AF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Картон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 пачки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Карандаши простые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 пачек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Карандаши цветные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 пачек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Клей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 шт.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Ножницы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 шт.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Маркеры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3шт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Мел цветной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пачка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Мел белый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пачка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Магнитная доска 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шт.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13.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Муляжи овощей и ягод</w:t>
            </w:r>
          </w:p>
        </w:tc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набор</w:t>
            </w:r>
          </w:p>
        </w:tc>
      </w:tr>
      <w:tr w:rsidR="00080AFA" w:rsidTr="00080AFA">
        <w:tc>
          <w:tcPr>
            <w:tcW w:w="0" w:type="auto"/>
          </w:tcPr>
          <w:p w:rsidR="00080AFA" w:rsidRDefault="00080AFA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14.</w:t>
            </w:r>
          </w:p>
        </w:tc>
        <w:tc>
          <w:tcPr>
            <w:tcW w:w="0" w:type="auto"/>
          </w:tcPr>
          <w:p w:rsidR="00080AFA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Флюгер с тяжелой доской</w:t>
            </w:r>
          </w:p>
        </w:tc>
        <w:tc>
          <w:tcPr>
            <w:tcW w:w="0" w:type="auto"/>
          </w:tcPr>
          <w:p w:rsidR="00080AFA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15.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Гигрометр (влажность воздуха)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Барометр (атмосферное давление)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Термометр (для измерения температуры воздуха)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Календари природы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 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Плакаты иллюстрационного характера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 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Видеозапись «Голоса птиц»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Учебно-опытный участок</w:t>
            </w:r>
          </w:p>
        </w:tc>
        <w:tc>
          <w:tcPr>
            <w:tcW w:w="0" w:type="auto"/>
          </w:tcPr>
          <w:p w:rsidR="000E3BCE" w:rsidRDefault="00D90606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наблюдение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Луг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наблюдение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Пруд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наблюдение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Лес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наблюдение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Сачки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Рабочие тетради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 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Корзина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Микроскоп</w:t>
            </w:r>
          </w:p>
        </w:tc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Увеличительная лупа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12шт.</w:t>
            </w:r>
          </w:p>
        </w:tc>
      </w:tr>
      <w:tr w:rsidR="000E3BCE" w:rsidTr="00080AFA">
        <w:tc>
          <w:tcPr>
            <w:tcW w:w="0" w:type="auto"/>
          </w:tcPr>
          <w:p w:rsidR="000E3BCE" w:rsidRDefault="000E3BCE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30.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«Живой уголок»</w:t>
            </w:r>
          </w:p>
        </w:tc>
        <w:tc>
          <w:tcPr>
            <w:tcW w:w="0" w:type="auto"/>
          </w:tcPr>
          <w:p w:rsidR="000E3BCE" w:rsidRDefault="000E3BCE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наблюдение</w:t>
            </w:r>
          </w:p>
        </w:tc>
      </w:tr>
      <w:tr w:rsidR="00D90606" w:rsidTr="00080AFA">
        <w:tc>
          <w:tcPr>
            <w:tcW w:w="0" w:type="auto"/>
          </w:tcPr>
          <w:p w:rsidR="00D90606" w:rsidRDefault="00D90606" w:rsidP="0054325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31.</w:t>
            </w:r>
          </w:p>
        </w:tc>
        <w:tc>
          <w:tcPr>
            <w:tcW w:w="0" w:type="auto"/>
          </w:tcPr>
          <w:p w:rsidR="00D90606" w:rsidRDefault="00D90606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Фломастеры</w:t>
            </w:r>
          </w:p>
        </w:tc>
        <w:tc>
          <w:tcPr>
            <w:tcW w:w="0" w:type="auto"/>
          </w:tcPr>
          <w:p w:rsidR="00D90606" w:rsidRDefault="00D90606" w:rsidP="000E3B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 пачки</w:t>
            </w:r>
          </w:p>
        </w:tc>
      </w:tr>
    </w:tbl>
    <w:p w:rsidR="00D90606" w:rsidRDefault="00D9060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80AFA" w:rsidRDefault="00D90606" w:rsidP="0054325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9060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Информационное оборудование</w:t>
      </w:r>
    </w:p>
    <w:p w:rsidR="00D90606" w:rsidRDefault="00D9060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в</w:t>
      </w:r>
      <w:r w:rsidRPr="00D90606">
        <w:rPr>
          <w:rFonts w:ascii="Times New Roman" w:eastAsia="Times New Roman" w:hAnsi="Times New Roman" w:cs="Times New Roman"/>
          <w:sz w:val="28"/>
          <w:szCs w:val="28"/>
          <w:lang w:bidi="en-US"/>
        </w:rPr>
        <w:t>идеоисточники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информация тематического плана;</w:t>
      </w:r>
    </w:p>
    <w:p w:rsidR="00D90606" w:rsidRDefault="00D9060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презентации тематического плана;</w:t>
      </w:r>
    </w:p>
    <w:p w:rsidR="00D90606" w:rsidRPr="00B0438D" w:rsidRDefault="00D90606" w:rsidP="00D90606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б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ольшая энциклопедия Кирилла и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Мефодия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B0438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CD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0606" w:rsidRDefault="00D90606" w:rsidP="0054325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0606" w:rsidRPr="00D90606" w:rsidRDefault="00D90606" w:rsidP="0054325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9060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Цифровые образовательные ресурсы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):</w:t>
      </w:r>
    </w:p>
    <w:p w:rsidR="00D90606" w:rsidRPr="006B49E8" w:rsidRDefault="00D90606" w:rsidP="00D90606">
      <w:pPr>
        <w:tabs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Образовательные проекты портала «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Внеурока</w:t>
      </w: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.р</w:t>
      </w:r>
      <w:proofErr w:type="gram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(Окружающий мир: задания, тесты, наглядные и занимательные материалы). – Режим доступа: </w:t>
      </w:r>
      <w:hyperlink r:id="rId12" w:history="1"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vneuroka</w:t>
        </w:r>
        <w:proofErr w:type="spellEnd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D90606" w:rsidRPr="00B0438D" w:rsidRDefault="00D90606" w:rsidP="00D90606">
      <w:pPr>
        <w:tabs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Официальный сайт Образовательной системы «Школа 2100». -  Режим доступа: </w:t>
      </w:r>
      <w:hyperlink r:id="rId13" w:history="1"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school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2100.</w:t>
        </w:r>
        <w:proofErr w:type="spellStart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D90606" w:rsidRPr="00B0438D" w:rsidRDefault="00D90606" w:rsidP="00D90606">
      <w:pPr>
        <w:tabs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Единая коллекция Цифровых Образовательных Ресурсов: - Режим доступа:  </w:t>
      </w:r>
      <w:hyperlink r:id="rId14" w:history="1"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school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-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collection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edu</w:t>
        </w:r>
        <w:proofErr w:type="spellEnd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D90606" w:rsidRDefault="00D90606" w:rsidP="00D90606">
      <w:pPr>
        <w:tabs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Учебные материалы и словари на сайте «Кирилл и Мефодий». Режим доступа: </w:t>
      </w:r>
      <w:hyperlink r:id="rId15" w:history="1"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km</w:t>
        </w:r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proofErr w:type="spellStart"/>
        <w:r w:rsidRPr="006B49E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ed</w:t>
        </w:r>
        <w:proofErr w:type="spellEnd"/>
      </w:hyperlink>
    </w:p>
    <w:p w:rsidR="006B49E8" w:rsidRDefault="006B49E8" w:rsidP="00D90606">
      <w:pPr>
        <w:tabs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6B49E8" w:rsidRDefault="006B49E8" w:rsidP="006B49E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B49E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Кадровое обеспечение</w:t>
      </w:r>
      <w:r w:rsidRPr="006B49E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реализовать программу «Фенологов» может педагог, обладающий профессиональными знаниями (со средне-специальным или высшим педагогическим образованием),</w:t>
      </w:r>
      <w:r w:rsidR="000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имеющим практические навыки организации интерактивной деятельности детей;</w:t>
      </w:r>
    </w:p>
    <w:p w:rsidR="006B49E8" w:rsidRDefault="006B49E8" w:rsidP="006B49E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-</w:t>
      </w:r>
      <w:proofErr w:type="gram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ющий</w:t>
      </w:r>
      <w:proofErr w:type="gram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демократ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ическим стилем преподавания.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br/>
        <w:t xml:space="preserve"> У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ющий:</w:t>
      </w:r>
    </w:p>
    <w:p w:rsidR="006B49E8" w:rsidRDefault="006B49E8" w:rsidP="006B49E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-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вызвать интерес к себе и к изучаемому материалу программы кружка;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br/>
        <w:t>- уметь создать комфортные условия для успешного развития личности учащегося;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br/>
        <w:t>- уметь видеть и раскрывать творческие способности учащихся;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br/>
        <w:t>- постоянно совершенствовать свое педагогическое мастерство и повышать уровень    квалификации по специальности.</w:t>
      </w:r>
    </w:p>
    <w:p w:rsidR="008A5213" w:rsidRDefault="006B49E8" w:rsidP="006B49E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B49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en-US"/>
        </w:rPr>
        <w:t>Формы аттестации</w:t>
      </w:r>
      <w:r w:rsidRPr="006B4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–</w:t>
      </w:r>
      <w:r w:rsidRPr="006B4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</w:t>
      </w:r>
      <w:r w:rsidRPr="006B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оценка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результатов учащихся по дополнительной общеобразовательной общеразвивающей программе «Фенологов» осуществляется в порядке, установленном локальным нормативным актом «Положение о внутренней итоговой аттестации освоение дополнительных общеобразовательных программ обучающимися объединений муниципальной бюджетной образовательной организации </w:t>
      </w:r>
      <w:r w:rsidR="008A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станция юных натуралистов города Кропоткин муниципального образования Кавказский район»</w:t>
      </w:r>
    </w:p>
    <w:p w:rsidR="008A5213" w:rsidRDefault="008A5213" w:rsidP="006B49E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Формой отслеживания и фиксации образовательных результатов учащихся является протокол внутренней итоговой аттестации, составленный педагогом.</w:t>
      </w:r>
    </w:p>
    <w:p w:rsidR="003872A3" w:rsidRDefault="008A5213" w:rsidP="008A52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en-US"/>
        </w:rPr>
      </w:pPr>
      <w:r w:rsidRPr="008A52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en-US"/>
        </w:rPr>
        <w:t>Оценочные материалы</w:t>
      </w:r>
    </w:p>
    <w:p w:rsidR="008A5213" w:rsidRDefault="008A5213" w:rsidP="008A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</w:t>
      </w:r>
      <w:r w:rsidRPr="008A5213">
        <w:rPr>
          <w:rFonts w:ascii="Times New Roman" w:hAnsi="Times New Roman" w:cs="Times New Roman"/>
          <w:sz w:val="28"/>
          <w:szCs w:val="28"/>
        </w:rPr>
        <w:t>Форма оценки результатов: уровень (высокий, средний, низкий)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 xml:space="preserve">           Способы проверки результатов осуществляются следующи</w:t>
      </w:r>
      <w:r>
        <w:rPr>
          <w:rFonts w:ascii="Times New Roman" w:hAnsi="Times New Roman"/>
          <w:sz w:val="28"/>
          <w:szCs w:val="28"/>
          <w:lang w:bidi="en-US"/>
        </w:rPr>
        <w:t xml:space="preserve">ми видами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работой </w:t>
      </w:r>
      <w:r w:rsidRPr="000802DD">
        <w:rPr>
          <w:rFonts w:ascii="Times New Roman" w:hAnsi="Times New Roman"/>
          <w:sz w:val="28"/>
          <w:szCs w:val="28"/>
          <w:lang w:bidi="en-US"/>
        </w:rPr>
        <w:t>учащихся: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1.</w:t>
      </w:r>
      <w:r w:rsidRPr="000802DD">
        <w:rPr>
          <w:rFonts w:ascii="Times New Roman" w:hAnsi="Times New Roman"/>
          <w:sz w:val="28"/>
          <w:szCs w:val="28"/>
          <w:lang w:bidi="en-US"/>
        </w:rPr>
        <w:tab/>
      </w:r>
      <w:proofErr w:type="gramStart"/>
      <w:r w:rsidRPr="000802DD">
        <w:rPr>
          <w:rFonts w:ascii="Times New Roman" w:hAnsi="Times New Roman"/>
          <w:sz w:val="28"/>
          <w:szCs w:val="28"/>
          <w:lang w:bidi="en-US"/>
        </w:rPr>
        <w:t>Текущий</w:t>
      </w:r>
      <w:proofErr w:type="gramEnd"/>
      <w:r w:rsidRPr="000802DD">
        <w:rPr>
          <w:rFonts w:ascii="Times New Roman" w:hAnsi="Times New Roman"/>
          <w:sz w:val="28"/>
          <w:szCs w:val="28"/>
          <w:lang w:bidi="en-US"/>
        </w:rPr>
        <w:t xml:space="preserve"> проводится в ходе учебного процесса (выполнение контрольного задания (диктанты по теме «Времена года»), практического занятия, игры, конкурсы, выполнение индивидуальных заданий);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lastRenderedPageBreak/>
        <w:t>2.</w:t>
      </w:r>
      <w:r w:rsidRPr="000802DD">
        <w:rPr>
          <w:rFonts w:ascii="Times New Roman" w:hAnsi="Times New Roman"/>
          <w:sz w:val="28"/>
          <w:szCs w:val="28"/>
          <w:lang w:bidi="en-US"/>
        </w:rPr>
        <w:tab/>
        <w:t>Итоговый проводится в форме собеседования, уровень знаний заносится в</w:t>
      </w:r>
      <w:r>
        <w:rPr>
          <w:rFonts w:ascii="Times New Roman" w:hAnsi="Times New Roman"/>
          <w:sz w:val="28"/>
          <w:szCs w:val="28"/>
          <w:lang w:bidi="en-US"/>
        </w:rPr>
        <w:t xml:space="preserve"> протокол итоговой аттестации </w:t>
      </w:r>
      <w:r w:rsidRPr="000802DD">
        <w:rPr>
          <w:rFonts w:ascii="Times New Roman" w:hAnsi="Times New Roman"/>
          <w:sz w:val="28"/>
          <w:szCs w:val="28"/>
          <w:lang w:bidi="en-US"/>
        </w:rPr>
        <w:t>учащихся.</w:t>
      </w:r>
    </w:p>
    <w:p w:rsidR="003872A3" w:rsidRPr="003872A3" w:rsidRDefault="003872A3" w:rsidP="008A52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38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Юннаты должны уметь и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:</w:t>
      </w:r>
    </w:p>
    <w:p w:rsidR="003872A3" w:rsidRPr="0034244B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34244B">
        <w:rPr>
          <w:rFonts w:ascii="Times New Roman" w:hAnsi="Times New Roman"/>
          <w:sz w:val="28"/>
          <w:szCs w:val="28"/>
          <w:lang w:bidi="en-US"/>
        </w:rPr>
        <w:t>-изменения в неживой и живой природе в связи со сменой времени года;</w:t>
      </w:r>
    </w:p>
    <w:p w:rsidR="003872A3" w:rsidRPr="0034244B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34244B">
        <w:rPr>
          <w:rFonts w:ascii="Times New Roman" w:hAnsi="Times New Roman"/>
          <w:sz w:val="28"/>
          <w:szCs w:val="28"/>
          <w:lang w:bidi="en-US"/>
        </w:rPr>
        <w:t>-как по зацветанию растений можно определить наступление сезонов года, какую сельскохозяйственную работу следует выполнять в этот период;</w:t>
      </w:r>
    </w:p>
    <w:p w:rsidR="003872A3" w:rsidRPr="0034244B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34244B">
        <w:rPr>
          <w:rFonts w:ascii="Times New Roman" w:hAnsi="Times New Roman"/>
          <w:sz w:val="28"/>
          <w:szCs w:val="28"/>
          <w:lang w:bidi="en-US"/>
        </w:rPr>
        <w:t>-редкие и охраняемые растения и животные;</w:t>
      </w:r>
    </w:p>
    <w:p w:rsidR="003872A3" w:rsidRPr="0034244B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34244B">
        <w:rPr>
          <w:rFonts w:ascii="Times New Roman" w:hAnsi="Times New Roman"/>
          <w:sz w:val="28"/>
          <w:szCs w:val="28"/>
          <w:lang w:bidi="en-US"/>
        </w:rPr>
        <w:t>-птиц зимующих, кочующих, перелетных;</w:t>
      </w:r>
    </w:p>
    <w:p w:rsidR="003872A3" w:rsidRPr="0034244B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34244B">
        <w:rPr>
          <w:rFonts w:ascii="Times New Roman" w:hAnsi="Times New Roman"/>
          <w:sz w:val="28"/>
          <w:szCs w:val="28"/>
          <w:lang w:bidi="en-US"/>
        </w:rPr>
        <w:t>-правила безопасности труда на учебно-опытном участке, в живом уголке;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3872A3">
        <w:rPr>
          <w:rFonts w:ascii="Times New Roman" w:hAnsi="Times New Roman"/>
          <w:b/>
          <w:sz w:val="28"/>
          <w:szCs w:val="28"/>
          <w:lang w:bidi="en-US"/>
        </w:rPr>
        <w:t>-</w:t>
      </w:r>
      <w:r w:rsidRPr="000802DD">
        <w:rPr>
          <w:rFonts w:ascii="Times New Roman" w:hAnsi="Times New Roman"/>
          <w:sz w:val="28"/>
          <w:szCs w:val="28"/>
          <w:lang w:bidi="en-US"/>
        </w:rPr>
        <w:t>особенности природы своего края;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-особенности ведения календаря природы;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-использование народных примет и местных признаков погоды во время экскурсии;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-основные правила сбора лекарственных растений;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-растения, вызывающие тяжелую аллергию;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-переход средней температуры воздуха через + 5*, + 10*, + 15* в сторону повышения или в сторону понижения.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-выделять характерные признаки времени года;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-различать и характеризовать изученные растения и животных;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-ухаживать за комнатными растениями и проводить наблюдения за ними;</w:t>
      </w:r>
    </w:p>
    <w:p w:rsidR="003872A3" w:rsidRPr="000802DD" w:rsidRDefault="003872A3" w:rsidP="003872A3">
      <w:pPr>
        <w:jc w:val="both"/>
        <w:rPr>
          <w:rFonts w:ascii="Times New Roman" w:hAnsi="Times New Roman"/>
          <w:sz w:val="28"/>
          <w:szCs w:val="28"/>
          <w:lang w:bidi="en-US"/>
        </w:rPr>
      </w:pPr>
      <w:r w:rsidRPr="000802DD">
        <w:rPr>
          <w:rFonts w:ascii="Times New Roman" w:hAnsi="Times New Roman"/>
          <w:sz w:val="28"/>
          <w:szCs w:val="28"/>
          <w:lang w:bidi="en-US"/>
        </w:rPr>
        <w:t>-соблюдать правила бережного отношения к природе.</w:t>
      </w:r>
    </w:p>
    <w:p w:rsidR="00F50F28" w:rsidRPr="00F50F28" w:rsidRDefault="00F50F28" w:rsidP="00F50F2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</w:t>
      </w: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 xml:space="preserve"> </w:t>
      </w:r>
      <w:r w:rsidRPr="00F50F2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Схема проверки уровня освоения программы:</w:t>
      </w:r>
    </w:p>
    <w:p w:rsidR="00F50F28" w:rsidRPr="00B0438D" w:rsidRDefault="00F50F28" w:rsidP="00F50F28">
      <w:pPr>
        <w:jc w:val="both"/>
        <w:rPr>
          <w:rFonts w:ascii="Cambria" w:eastAsia="Times New Roman" w:hAnsi="Cambria" w:cs="Times New Roman"/>
          <w:sz w:val="28"/>
          <w:szCs w:val="28"/>
          <w:lang w:bidi="en-US"/>
        </w:rPr>
      </w:pP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>- игры, викторины, турниры, зачеты, итоговые занятия</w:t>
      </w:r>
      <w:r w:rsidRPr="00B0438D">
        <w:rPr>
          <w:rFonts w:ascii="Cambria" w:eastAsia="Times New Roman" w:hAnsi="Cambria" w:cs="Times New Roman"/>
          <w:sz w:val="28"/>
          <w:szCs w:val="28"/>
          <w:lang w:val="en-US" w:bidi="en-US"/>
        </w:rPr>
        <w:t> </w:t>
      </w: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>- внутри учебных групп;</w:t>
      </w:r>
    </w:p>
    <w:p w:rsidR="00F50F28" w:rsidRPr="00B0438D" w:rsidRDefault="00F50F28" w:rsidP="00F50F28">
      <w:pPr>
        <w:tabs>
          <w:tab w:val="left" w:pos="6885"/>
        </w:tabs>
        <w:jc w:val="both"/>
        <w:rPr>
          <w:rFonts w:ascii="Cambria" w:eastAsia="Times New Roman" w:hAnsi="Cambria" w:cs="Times New Roman"/>
          <w:sz w:val="28"/>
          <w:szCs w:val="28"/>
          <w:lang w:bidi="en-US"/>
        </w:rPr>
      </w:pP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>- участие в олимпиадах;</w:t>
      </w: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ab/>
      </w:r>
    </w:p>
    <w:p w:rsidR="00F50F28" w:rsidRPr="00B0438D" w:rsidRDefault="00F50F28" w:rsidP="00F50F2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>- участие в</w:t>
      </w:r>
      <w:r w:rsidRPr="00B0438D">
        <w:rPr>
          <w:rFonts w:ascii="Cambria" w:eastAsia="Times New Roman" w:hAnsi="Cambria" w:cs="Times New Roman"/>
          <w:sz w:val="28"/>
          <w:szCs w:val="28"/>
          <w:lang w:val="en-US" w:bidi="en-US"/>
        </w:rPr>
        <w:t> </w:t>
      </w: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>исследовательских конференциях и</w:t>
      </w:r>
      <w:r w:rsidRPr="00B0438D">
        <w:rPr>
          <w:rFonts w:ascii="Cambria" w:eastAsia="Times New Roman" w:hAnsi="Cambria" w:cs="Times New Roman"/>
          <w:sz w:val="28"/>
          <w:szCs w:val="28"/>
          <w:lang w:val="en-US" w:bidi="en-US"/>
        </w:rPr>
        <w:t> </w:t>
      </w: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>конкурсах.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</w:t>
      </w:r>
    </w:p>
    <w:p w:rsidR="00F50F28" w:rsidRPr="00F50F28" w:rsidRDefault="00F50F28" w:rsidP="00F50F2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 </w:t>
      </w:r>
      <w:r w:rsidRPr="00F50F2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Ожидаемые результаты и способы их проверки:</w:t>
      </w:r>
    </w:p>
    <w:p w:rsidR="00F50F28" w:rsidRPr="00B0438D" w:rsidRDefault="00F50F28" w:rsidP="00F50F2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Участие и победа в выставках, фестивалях, учебно-исследовательских конференциях, экологических слетах;</w:t>
      </w:r>
    </w:p>
    <w:p w:rsidR="006E2F7C" w:rsidRDefault="00F50F28" w:rsidP="00F50F2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- участие и победа в различных конкурсах</w:t>
      </w:r>
      <w:r w:rsidR="000A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              </w:t>
      </w:r>
    </w:p>
    <w:p w:rsidR="00543256" w:rsidRDefault="00543256" w:rsidP="00BF2F5B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43256" w:rsidRPr="00543256" w:rsidRDefault="00543256" w:rsidP="00BF2F5B">
      <w:pPr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543256" w:rsidRPr="00543256" w:rsidSect="00427635">
          <w:pgSz w:w="11905" w:h="16837"/>
          <w:pgMar w:top="1134" w:right="850" w:bottom="1134" w:left="1701" w:header="720" w:footer="720" w:gutter="0"/>
          <w:pgNumType w:start="25"/>
          <w:cols w:space="720"/>
          <w:titlePg/>
          <w:docGrid w:linePitch="360"/>
        </w:sectPr>
      </w:pPr>
    </w:p>
    <w:p w:rsidR="00B0438D" w:rsidRPr="00F50F28" w:rsidRDefault="00B0438D" w:rsidP="003872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 </w:t>
      </w:r>
      <w:r w:rsidR="003872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F50F2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Методическ</w:t>
      </w:r>
      <w:r w:rsidR="003872A3" w:rsidRPr="00F50F2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ие материалы</w:t>
      </w:r>
    </w:p>
    <w:p w:rsidR="00B0438D" w:rsidRPr="00B0438D" w:rsidRDefault="00B0438D" w:rsidP="00B0438D">
      <w:pPr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  <w:gridCol w:w="7"/>
        <w:gridCol w:w="2152"/>
        <w:gridCol w:w="2368"/>
        <w:gridCol w:w="2447"/>
        <w:gridCol w:w="11"/>
        <w:gridCol w:w="2226"/>
        <w:gridCol w:w="2641"/>
      </w:tblGrid>
      <w:tr w:rsidR="00B0438D" w:rsidRPr="00B0438D" w:rsidTr="00B0438D">
        <w:trPr>
          <w:tblHeader/>
        </w:trPr>
        <w:tc>
          <w:tcPr>
            <w:tcW w:w="2932" w:type="dxa"/>
            <w:gridSpan w:val="2"/>
            <w:vAlign w:val="center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Раздел или тема программы</w:t>
            </w:r>
          </w:p>
        </w:tc>
        <w:tc>
          <w:tcPr>
            <w:tcW w:w="2299" w:type="dxa"/>
            <w:vAlign w:val="center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занятий</w:t>
            </w:r>
          </w:p>
        </w:tc>
        <w:tc>
          <w:tcPr>
            <w:tcW w:w="2400" w:type="dxa"/>
            <w:vAlign w:val="center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Методы организации учебно-воспитательного процесса</w:t>
            </w:r>
          </w:p>
        </w:tc>
        <w:tc>
          <w:tcPr>
            <w:tcW w:w="2352" w:type="dxa"/>
            <w:gridSpan w:val="2"/>
            <w:vAlign w:val="center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Дидактический материал</w:t>
            </w:r>
          </w:p>
        </w:tc>
        <w:tc>
          <w:tcPr>
            <w:tcW w:w="2420" w:type="dxa"/>
            <w:vAlign w:val="center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Техническо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е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оснащение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занятий</w:t>
            </w:r>
            <w:proofErr w:type="spellEnd"/>
          </w:p>
        </w:tc>
        <w:tc>
          <w:tcPr>
            <w:tcW w:w="2382" w:type="dxa"/>
            <w:vAlign w:val="center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Формы</w:t>
            </w:r>
            <w:proofErr w:type="spellEnd"/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контроля</w:t>
            </w:r>
            <w:proofErr w:type="spellEnd"/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1.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Вводное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занятие</w:t>
            </w:r>
            <w:proofErr w:type="spellEnd"/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Словесный</w:t>
            </w:r>
            <w:proofErr w:type="spellEnd"/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практический</w:t>
            </w:r>
            <w:proofErr w:type="spellEnd"/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Справочная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литература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материалы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видеофильма</w:t>
            </w:r>
            <w:proofErr w:type="spellEnd"/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Компьютер</w:t>
            </w:r>
            <w:proofErr w:type="spellEnd"/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2.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Распространение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семян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растений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экскурсия</w:t>
            </w:r>
            <w:proofErr w:type="spellEnd"/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Словесный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наглядный</w:t>
            </w:r>
            <w:proofErr w:type="spellEnd"/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Справочная литература, семена растений.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Компьютер</w:t>
            </w:r>
            <w:proofErr w:type="spellEnd"/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Тестирование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3.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Кустарниковые и травянистые растения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Экскурсия</w:t>
            </w:r>
            <w:proofErr w:type="spellEnd"/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Словесный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наглядный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практический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плакаты, натуральные экспонаты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(экскурсия)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Экскурсионное тестирование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4.  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Грибы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Экскурсия</w:t>
            </w:r>
            <w:proofErr w:type="spellEnd"/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наглядноен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пособие (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мулижи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Компьютер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Тестирование  в виде игрового варианта с применением наглядного пособия.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5.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Лист и листопад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Экскурсия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Словесный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наглядный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практический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натуральные экспонаты (листья растений)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Компьютер</w:t>
            </w: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Тестирование игрового характера.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Зимний покой у растений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Практическая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деяте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Экскурсия</w:t>
            </w:r>
            <w:proofErr w:type="spellEnd"/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Словесный, наглядный,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практический.</w:t>
            </w: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литература.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Практические навыки по выгонке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растений, экскурсия.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7.Сезонные явления в жизни растений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Экскурсия</w:t>
            </w:r>
            <w:proofErr w:type="spellEnd"/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«Занимательная биология», С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диск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Компьютер,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интернет-ресурс</w:t>
            </w:r>
            <w:proofErr w:type="spellEnd"/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Викторина (выполнение заданий)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 Сезонные явления в жизни птиц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Экскурсия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Репродуктивный (биотический потенциал).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таблицы, С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-диск «Занимательная экология»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Компьютер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интернетные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ресурсы)</w:t>
            </w: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Викторина «Экологический эрудит»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9. Сезонные метеорологические и гидрологические явления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Практическая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литература.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Практические навыки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10.Дресесные растения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Практическая </w:t>
            </w: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деятельност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ь;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экскурсия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таблицы, С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-диск «Занимательная экология»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Компьютер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Тестирование  (Экскурсионного характера)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11. Сезонные явления в жизни земноводных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и рептилий.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Практическая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деятельность;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Экскурсия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Словесный, наглядный,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Репродуктивный,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Эвристический (частично-поисковый), проблемно-поисковый</w:t>
            </w: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плакаты, С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-диск «Занимательная биология»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Компьютер</w:t>
            </w:r>
            <w:proofErr w:type="spell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Зачётное занятие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12. Сезонные явления в жизни млекопитающих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Экскурсия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Репродуктивный,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Эвристический (частично-поисковый),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проблемно-поисковый</w:t>
            </w: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плакаты, С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-диск «Занимательная биология».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Компьютер.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Зачётное занятие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13. Фазы развития растений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Беседа. Рассказ.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наглядный.</w:t>
            </w: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Cambria" w:eastAsia="Times New Roman" w:hAnsi="Cambria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Cambria" w:eastAsia="Times New Roman" w:hAnsi="Cambria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Cambria" w:eastAsia="Times New Roman" w:hAnsi="Cambria" w:cs="Times New Roman"/>
                <w:sz w:val="28"/>
                <w:szCs w:val="28"/>
                <w:lang w:bidi="en-US"/>
              </w:rPr>
              <w:t xml:space="preserve"> информационная литература, плакаты, С</w:t>
            </w:r>
            <w:r w:rsidRPr="00B0438D">
              <w:rPr>
                <w:rFonts w:ascii="Cambria" w:eastAsia="Times New Roman" w:hAnsi="Cambria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Cambria" w:eastAsia="Times New Roman" w:hAnsi="Cambria" w:cs="Times New Roman"/>
                <w:sz w:val="28"/>
                <w:szCs w:val="28"/>
                <w:lang w:bidi="en-US"/>
              </w:rPr>
              <w:t>-диск «Занимательная биология».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Компьютер.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Тестирование</w:t>
            </w:r>
          </w:p>
        </w:tc>
      </w:tr>
      <w:tr w:rsidR="00B0438D" w:rsidRPr="00B0438D" w:rsidTr="00B0438D">
        <w:tc>
          <w:tcPr>
            <w:tcW w:w="29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14. Весеннее пробуждение растений</w:t>
            </w:r>
          </w:p>
        </w:tc>
        <w:tc>
          <w:tcPr>
            <w:tcW w:w="2299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Экскурсия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5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плакаты, С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-диск «Занимательная биология».</w:t>
            </w:r>
          </w:p>
        </w:tc>
        <w:tc>
          <w:tcPr>
            <w:tcW w:w="242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Компьютер.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Выполнение практических заданий, заслушивание сообщений.</w:t>
            </w:r>
          </w:p>
        </w:tc>
      </w:tr>
      <w:tr w:rsidR="00B0438D" w:rsidRPr="00B0438D" w:rsidTr="00B0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923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15. Цветение растений.</w:t>
            </w:r>
          </w:p>
        </w:tc>
        <w:tc>
          <w:tcPr>
            <w:tcW w:w="2308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Экскурсия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4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Справочн</w:t>
            </w:r>
            <w:proofErr w:type="gramStart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о-</w:t>
            </w:r>
            <w:proofErr w:type="gramEnd"/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информационная литература, плакаты, С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-диск «Занимательная биология».</w:t>
            </w:r>
          </w:p>
        </w:tc>
        <w:tc>
          <w:tcPr>
            <w:tcW w:w="24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Компьютер.</w:t>
            </w: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Тестирование.</w:t>
            </w:r>
          </w:p>
        </w:tc>
      </w:tr>
      <w:tr w:rsidR="00B0438D" w:rsidRPr="00B0438D" w:rsidTr="00B0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923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16. Сезонность сельскохозяйственных работ.</w:t>
            </w:r>
          </w:p>
        </w:tc>
        <w:tc>
          <w:tcPr>
            <w:tcW w:w="2308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Беседа; 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деятельность;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Экскурсия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наглядный, практический</w:t>
            </w:r>
          </w:p>
        </w:tc>
        <w:tc>
          <w:tcPr>
            <w:tcW w:w="234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Специальная литература.</w:t>
            </w:r>
          </w:p>
        </w:tc>
        <w:tc>
          <w:tcPr>
            <w:tcW w:w="24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82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Практические навыки.</w:t>
            </w:r>
          </w:p>
        </w:tc>
      </w:tr>
      <w:tr w:rsidR="00B0438D" w:rsidRPr="00B0438D" w:rsidTr="00B0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23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17. Итоговое занятие.</w:t>
            </w:r>
          </w:p>
        </w:tc>
        <w:tc>
          <w:tcPr>
            <w:tcW w:w="2308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Беседа.</w:t>
            </w:r>
          </w:p>
        </w:tc>
        <w:tc>
          <w:tcPr>
            <w:tcW w:w="240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Словесный,  наглядный</w:t>
            </w:r>
          </w:p>
        </w:tc>
        <w:tc>
          <w:tcPr>
            <w:tcW w:w="2340" w:type="dxa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«Красная книга Краснодарского края»</w:t>
            </w:r>
          </w:p>
        </w:tc>
        <w:tc>
          <w:tcPr>
            <w:tcW w:w="2432" w:type="dxa"/>
            <w:gridSpan w:val="2"/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Карточки с заданиями.</w:t>
            </w:r>
          </w:p>
          <w:p w:rsidR="00B0438D" w:rsidRPr="00B0438D" w:rsidRDefault="00B0438D" w:rsidP="00B0438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Зачёт по рефератам и </w:t>
            </w:r>
            <w:r w:rsidRPr="00B04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экспериментальным работам (беседа за круглым столом).</w:t>
            </w:r>
          </w:p>
        </w:tc>
      </w:tr>
    </w:tbl>
    <w:p w:rsidR="00B0438D" w:rsidRPr="00B0438D" w:rsidRDefault="00B0438D" w:rsidP="00B0438D">
      <w:pPr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B0438D" w:rsidRPr="00B0438D" w:rsidRDefault="00B0438D" w:rsidP="00B0438D">
      <w:pPr>
        <w:jc w:val="both"/>
        <w:rPr>
          <w:rFonts w:ascii="Cambria" w:eastAsia="Times New Roman" w:hAnsi="Cambria" w:cs="Times New Roman"/>
          <w:b/>
          <w:sz w:val="28"/>
          <w:szCs w:val="28"/>
          <w:lang w:bidi="en-US"/>
        </w:rPr>
        <w:sectPr w:rsidR="00B0438D" w:rsidRPr="00B0438D" w:rsidSect="00B0438D">
          <w:footerReference w:type="first" r:id="rId16"/>
          <w:pgSz w:w="16837" w:h="11905" w:orient="landscape"/>
          <w:pgMar w:top="1701" w:right="1134" w:bottom="851" w:left="1134" w:header="720" w:footer="720" w:gutter="0"/>
          <w:cols w:space="720"/>
          <w:titlePg/>
          <w:docGrid w:linePitch="360"/>
        </w:sectPr>
      </w:pPr>
    </w:p>
    <w:p w:rsidR="00B0438D" w:rsidRPr="000600D1" w:rsidRDefault="00B0438D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600D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Методические рекомендации.</w:t>
      </w:r>
    </w:p>
    <w:p w:rsidR="00B0438D" w:rsidRPr="00B0438D" w:rsidRDefault="0079625E" w:rsidP="007962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sz w:val="28"/>
          <w:szCs w:val="28"/>
          <w:lang w:bidi="en-US"/>
        </w:rPr>
        <w:t xml:space="preserve"> 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образовательная программа создает условия для раскрытия творческих способностей  каждого ребенка</w:t>
      </w:r>
      <w:r w:rsidR="00B0438D"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B0438D" w:rsidRPr="00B0438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="00B0438D"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При  ее разработке учитывались требования, предъявляемые к ПДО.</w:t>
      </w:r>
      <w:r w:rsidR="00B0438D" w:rsidRPr="00B04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 xml:space="preserve"> При проведении занятий по программе приоритет отдается творческой самореализации  воспитанника, так как такой подход усиливает личностную направленность обучения.    </w:t>
      </w:r>
    </w:p>
    <w:p w:rsidR="00B0438D" w:rsidRPr="000600D1" w:rsidRDefault="00B0438D" w:rsidP="00B04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0600D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Теоретическая часть занятий:</w:t>
      </w:r>
    </w:p>
    <w:p w:rsidR="00B0438D" w:rsidRPr="00B0438D" w:rsidRDefault="00B0438D" w:rsidP="0079625E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Теоретический материал направлен на расширение биологических умений и навыков, формирование экологической грамотности  отношения к окружающей среде. Немаловажную роль играет творческий подход к проведению занятий. Каждая новая тема занятия начинается с теоретической части:  рассказа педагога, работы с литературой.       В целях активизации юннатов сочетаются устные объяснения материала с применением наглядных пособий, технических средств обучения, увязываются излагаемые материалы с жизнью, практикой.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 xml:space="preserve">Теоретическая часть должна быть краткой, с использованием наглядных пособий, раздаточного материала, с использованием загадок, ребусов, кроссвордов. Проведение итоговых занятий в игровой форме, включение подвижных игр повышают интерес детей. Благодаря этому, даже сложные по содержанию темы усваиваются легче, а занятия проходят легко и интересно. 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На занятиях применяются различные формы массовой работы: викторины, тестирование, составление и разгадывание кроссвордов, вечера, устные журналы (Приложение1-6). Итогом работы  с юннатами могут быть  небольшие сообщения, применяются и игровые моменты.  Выполненные задания обсуждаются и обобщаются на занятии. Если некого похвалить, надо тактично проанализировать вместе со всеми причину неудачи. Занятия в кружке носят исследовательский характер и помогают лучше изучить природу родного края, развивать любовь к природе, углублять знания, помогать осознать вопросы охраны флоры и фауны. Учитывая возраст юннатов, необходимо организовывать широкое общение с людьми, увлеченными наблюдениями и работающими на приусадебном участке, в сельском хозяйстве. Наиболее трудные по изучению у детей темы: «Сезонные явления в жизни насекомых» и «Сезонные явления в жизни птиц». Для изучения этих тем была подобрана соответствующая литература и методы преподавания.</w:t>
      </w:r>
    </w:p>
    <w:p w:rsidR="0079625E" w:rsidRDefault="0079625E" w:rsidP="0079625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0438D" w:rsidRPr="00B0438D" w:rsidRDefault="00B0438D" w:rsidP="0079625E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Практическая часть занятий, экскурсии.</w:t>
      </w:r>
    </w:p>
    <w:p w:rsidR="00B0438D" w:rsidRPr="00B0438D" w:rsidRDefault="00B0438D" w:rsidP="007962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На практических занятиях  педагог называет и показывает животных, насекомых, являющихся объектом фенологических наблюдений. Во время экскурсий  проведение параллельных наблюдений за ходом развития растений и живущих на них и питающихся ими насекомых приведет юннатов к выводу о наличии синхронности в развитии тех и других. Вылет ос и шмелей совпадает с зацветанием первых медоносов, появление личинок и гусениц из зимовавших яиц -  с распусканием почек, а прилет насекомоядных птиц с повышением температура воздуха и появлением насекомых.</w:t>
      </w:r>
    </w:p>
    <w:p w:rsidR="00B0438D" w:rsidRPr="00B0438D" w:rsidRDefault="00B0438D" w:rsidP="007962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Практическое занятие построено на проведении опытов, работы с наглядными пособиями, таблицами, экспонатами, изготовлением поделок из природного материала.</w:t>
      </w:r>
    </w:p>
    <w:p w:rsidR="00B0438D" w:rsidRPr="00B0438D" w:rsidRDefault="00B0438D" w:rsidP="007962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При проведении практических занятий педагог следит за правильностью выполнения заданий, помогает разобраться в таблицах и рисунках. После каждого занятия проходит подведение итогов, отмечаются активность отдельных членов кружка (Приложение 7,8).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Психологическое обеспечение программы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включает создание комфортной обстановки, доброжелательной атмосферы на занятиях, применение индивидуальных и массовых форм обучения. Педагогу следует  использовать  тактику одобрения, акцентируя внимание на успех кружковцев.  </w:t>
      </w:r>
    </w:p>
    <w:p w:rsidR="00B0438D" w:rsidRPr="00B0438D" w:rsidRDefault="00B0438D" w:rsidP="00B0438D">
      <w:pPr>
        <w:spacing w:before="100" w:beforeAutospacing="1" w:after="100" w:afterAutospacing="1"/>
        <w:jc w:val="both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 w:bidi="en-US"/>
        </w:rPr>
      </w:pPr>
      <w:r w:rsidRPr="00B0438D">
        <w:rPr>
          <w:rFonts w:ascii="Cambria" w:eastAsia="Times New Roman" w:hAnsi="Cambria" w:cs="Times New Roman"/>
          <w:b/>
          <w:sz w:val="28"/>
          <w:szCs w:val="28"/>
          <w:lang w:bidi="en-US"/>
        </w:rPr>
        <w:tab/>
        <w:t xml:space="preserve">       </w:t>
      </w:r>
      <w:r w:rsidRPr="00B0438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 w:bidi="en-US"/>
        </w:rPr>
        <w:t xml:space="preserve">                                                                  </w:t>
      </w:r>
    </w:p>
    <w:p w:rsidR="00F6049B" w:rsidRDefault="00F6049B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 w:bidi="en-US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 w:bidi="en-US"/>
        </w:rPr>
        <w:br w:type="page"/>
      </w:r>
    </w:p>
    <w:p w:rsidR="00B0438D" w:rsidRPr="00B0438D" w:rsidRDefault="00B0438D" w:rsidP="00B04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lastRenderedPageBreak/>
        <w:t>V</w:t>
      </w:r>
      <w:r w:rsidRPr="00B0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. СПИСОК   ЛИТЕРАТУРЫ ДЛЯ ПЕДАГОГОВ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Костинская. Н.В Программы для внешкольных учреждений и общеобразовательных школ «Исследователи природы».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Издание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3-е,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исправленное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и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дополненное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.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Москва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«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Просвещение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» 1983 г. 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Привалова Н.В. Программа по экологии для дошкольников « Сказочный мир природы» М., 2010 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Тетюрев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В.А. Организация опытнической работы учащихся. </w:t>
      </w:r>
      <w:proofErr w:type="gram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М.,</w:t>
      </w:r>
      <w:proofErr w:type="gram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1989г.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Тетюрев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В.А. Спросим мнение самого растения. </w:t>
      </w:r>
      <w:proofErr w:type="gram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М.,</w:t>
      </w:r>
      <w:proofErr w:type="gram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1984г.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Шипунов А.В. Весенние явления в жизни растений.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1994г.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Козлова В.И., Мещерякова И.В. Календарь садовода.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М.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Знание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1988г.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Аксенова Н.А. Фенологические наблюдения. М., 1991г.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Смольянинов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И.И. Растения рассказывают о земле.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Знание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. 1981г.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Зайцева В.Н. Фенологические наблюдения учащихся.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1990г.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Журнал «Биология в школе», № 2 1991г., №1 1990г., №6 1989г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Биологические экскурсии: Кн. Для учителя / И.В. Измайлов, В.Е.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Михлин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Э.В.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Шашков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Л.С.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Шубкина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 – М., 1983. – 224 с.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Добровольский Б.В. Фенология насекомых. – М., 1969. – 232 с.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Полянский И.И. Сезонные явления в природе. – Л., 1956. – 296 с.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Шнелле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Ф. Фенология растений / пер. </w:t>
      </w:r>
      <w:proofErr w:type="gram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</w:t>
      </w:r>
      <w:proofErr w:type="gram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нем. – Л., 1961.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Шульц Г.Э. Общая фенология. – Л., 1981. – 188 с.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Проблемы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экологии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России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. </w:t>
      </w:r>
      <w:proofErr w:type="gram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М.,</w:t>
      </w:r>
      <w:proofErr w:type="gram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1993.</w:t>
      </w:r>
    </w:p>
    <w:p w:rsidR="00B0438D" w:rsidRPr="00B0438D" w:rsidRDefault="00B0438D" w:rsidP="00B043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Елагин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 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И.Н., Лобанов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 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А.И.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 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Атлас – определитель фенологических фаз растений.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М. </w:t>
      </w:r>
      <w:proofErr w:type="spell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Наука</w:t>
      </w:r>
      <w:proofErr w:type="spell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 xml:space="preserve"> 1979. 95 с.</w:t>
      </w:r>
    </w:p>
    <w:p w:rsidR="00B5001F" w:rsidRPr="00B5001F" w:rsidRDefault="00B0438D" w:rsidP="00B500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Методика изучения сезонных явлений природы. (сборник ст.) М.МЦ</w:t>
      </w:r>
      <w:proofErr w:type="gramStart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.Р</w:t>
      </w:r>
      <w:proofErr w:type="gramEnd"/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ГО. 1993. </w:t>
      </w:r>
      <w:r w:rsidRPr="00B04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84 </w:t>
      </w:r>
    </w:p>
    <w:p w:rsidR="00B5001F" w:rsidRDefault="00B5001F">
      <w:pPr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br w:type="page"/>
      </w:r>
    </w:p>
    <w:p w:rsidR="00B0438D" w:rsidRPr="00B0438D" w:rsidRDefault="00B0438D" w:rsidP="00B04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Список литературы</w:t>
      </w:r>
    </w:p>
    <w:p w:rsidR="00B0438D" w:rsidRPr="00B0438D" w:rsidRDefault="00B0438D" w:rsidP="00B04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рекомендованный</w:t>
      </w:r>
      <w:proofErr w:type="gram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детей и родителей)</w:t>
      </w:r>
    </w:p>
    <w:p w:rsidR="00B0438D" w:rsidRPr="00B0438D" w:rsidRDefault="00B0438D" w:rsidP="00B043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B0438D">
        <w:rPr>
          <w:rFonts w:ascii="Cambria" w:eastAsia="Times New Roman" w:hAnsi="Cambria" w:cs="Times New Roman"/>
          <w:sz w:val="28"/>
          <w:szCs w:val="28"/>
          <w:lang w:bidi="en-US"/>
        </w:rPr>
        <w:t xml:space="preserve">                                                        </w:t>
      </w:r>
    </w:p>
    <w:p w:rsidR="00B0438D" w:rsidRPr="00C901BC" w:rsidRDefault="00B0438D" w:rsidP="00B0438D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</w:pP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>1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.  Секреты природы / пер. с англ. – ЗАО «Издательский дом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Ридерз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   Дайджест», 1999.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</w:p>
    <w:p w:rsidR="00B0438D" w:rsidRPr="00C901BC" w:rsidRDefault="00B0438D" w:rsidP="00B0438D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</w:pP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>2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. 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Старикович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, С. Ф. Замечательные звери: рассказы /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худож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. Р.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Варшамов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. – М.: РОСМЭН, 1994.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bidi="en-US"/>
        </w:rPr>
        <w:t> </w:t>
      </w:r>
    </w:p>
    <w:p w:rsidR="00B0438D" w:rsidRPr="00C901BC" w:rsidRDefault="00B0438D" w:rsidP="00B0438D">
      <w:pPr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>3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. 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Суматохин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, С. В., Кучменко, В. С. Биология / Экология. Животные: сборник заданий и задач с ответами: пособие для учащихся основной школы. – М.: Мнемозина, 2000.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</w:p>
    <w:p w:rsidR="00B0438D" w:rsidRPr="00C901BC" w:rsidRDefault="00B0438D" w:rsidP="00B0438D">
      <w:pPr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 xml:space="preserve">4. 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Энциклопедия для детей. Т. 2. Биология. 5-е изд.,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перераб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 и доп./ глав</w:t>
      </w:r>
      <w:proofErr w:type="gram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</w:t>
      </w:r>
      <w:proofErr w:type="gram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proofErr w:type="gram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р</w:t>
      </w:r>
      <w:proofErr w:type="gram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ед. М. Д. Аксенова. – М.: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Аванта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+, 1998.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</w:p>
    <w:p w:rsidR="00B0438D" w:rsidRPr="00C901BC" w:rsidRDefault="00B0438D" w:rsidP="00B0438D">
      <w:pPr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 xml:space="preserve">5. 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.Я познаю мир: детская энциклопедия: развитие жизни на Земле. – М.: ООО «Фирма «Издательство АСТ»; ООО «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Астрель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», 2001.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</w:p>
    <w:p w:rsidR="00B0438D" w:rsidRPr="00C901BC" w:rsidRDefault="00B0438D" w:rsidP="00B0438D">
      <w:pPr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 xml:space="preserve">6. 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Занимательная ботаника –</w:t>
      </w:r>
      <w:r w:rsidRPr="00C901BC">
        <w:rPr>
          <w:rFonts w:ascii="Times New Roman" w:eastAsia="Times New Roman" w:hAnsi="Cambria Math" w:cs="Times New Roman"/>
          <w:b/>
          <w:bCs/>
          <w:sz w:val="28"/>
          <w:szCs w:val="28"/>
          <w:shd w:val="clear" w:color="auto" w:fill="FFFFFF"/>
          <w:lang w:bidi="en-US"/>
        </w:rPr>
        <w:t>​​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М.: ООО «Фирма «Издательство АСТ»; ООО </w:t>
      </w:r>
      <w:proofErr w:type="spellStart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Астрель</w:t>
      </w:r>
      <w:proofErr w:type="spellEnd"/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, 1998;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</w:p>
    <w:p w:rsidR="00B0438D" w:rsidRPr="00B0438D" w:rsidRDefault="00B0438D" w:rsidP="00B043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C901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>7</w:t>
      </w:r>
      <w:r w:rsidRPr="00C9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  «Мир культурных растений». М.: Мысль, 1999г</w:t>
      </w:r>
      <w:r w:rsidRPr="00C901BC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</w:t>
      </w:r>
    </w:p>
    <w:p w:rsidR="00B0438D" w:rsidRPr="00B0438D" w:rsidRDefault="00B0438D" w:rsidP="00B043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6049B" w:rsidRDefault="00F6049B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page"/>
      </w:r>
    </w:p>
    <w:p w:rsidR="00B0438D" w:rsidRPr="00B0438D" w:rsidRDefault="00B0438D" w:rsidP="00F60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Методическая литература</w:t>
      </w:r>
    </w:p>
    <w:p w:rsidR="00B0438D" w:rsidRPr="00B0438D" w:rsidRDefault="00B0438D" w:rsidP="00B0438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lang w:bidi="en-US"/>
        </w:rPr>
        <w:br/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Агеева И.Д. Веселая биология на уроках и праздниках: Методическое пособие. М.: ТЦ Сфера, 2005. 352с.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Горский В.А. и др. Организационно-педагогические требования к содержанию образовательных программ //Дополнительное образование.2005. №3. С. 11-15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Горский В.А. Технология разработки авторской программы дополнительного образования детей //Дополнительное образование. 2003. №6. С. 16-23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Дополнительное образование детей: Сборник авторских программ. М.: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Илекса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Ставрополь: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Сервисшкола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, 2004. 296с.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Станченкова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Н.П. О методах и приемах обучения на занятиях с учащимися в учреждениях дополнительного образования детей // Бюллетень. 2001. № 6. С.24-28.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Каргина З.А. Технология разработки образовательной программы дополнительного образования детей // Внешкольник. 2006. № 5. С.11 – 15.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Ушакова М.М. По страницам экологического календаря. Сборник методических материалов для педагогов.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Н.Новгород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Комитет охраны природы и управления природопользованием Нижегородской области,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Экоцентр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«Дронт», 2005. 52с.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Фридман Л.М, Пушкина Т.А.,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Каплунович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И.Я. Изучение личности учащегося и ученических коллективов: Книга для учителя. М.: Просвещение, 1988. С. 26-29, 172-190.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Хабибуллин Р.Д. и др. Детское экологическое движение: образование и воспитание. Пособие для учителей и руководителей кружков. Нижний Новгород, 1998.140с.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555 замечательных игр и игровых сценариев для школьников. </w:t>
      </w: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М.:</w:t>
      </w:r>
      <w:proofErr w:type="gramEnd"/>
      <w:r w:rsidRPr="00B0438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«ЮНВЕС», 2001. 382с.</w:t>
      </w:r>
    </w:p>
    <w:p w:rsidR="00B0438D" w:rsidRPr="00B0438D" w:rsidRDefault="00B0438D" w:rsidP="00B0438D">
      <w:pPr>
        <w:numPr>
          <w:ilvl w:val="1"/>
          <w:numId w:val="16"/>
        </w:numPr>
        <w:tabs>
          <w:tab w:val="left" w:pos="0"/>
          <w:tab w:val="left" w:pos="18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Интернет</w:t>
      </w:r>
      <w:proofErr w:type="spellEnd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– </w:t>
      </w:r>
      <w:proofErr w:type="spellStart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ресурсы</w:t>
      </w:r>
      <w:proofErr w:type="spellEnd"/>
    </w:p>
    <w:p w:rsidR="00B0438D" w:rsidRPr="00B0438D" w:rsidRDefault="00B0438D" w:rsidP="00B0438D">
      <w:pPr>
        <w:numPr>
          <w:ilvl w:val="1"/>
          <w:numId w:val="16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B0438D" w:rsidRPr="00B0438D" w:rsidRDefault="00B0438D" w:rsidP="00B0438D">
      <w:pPr>
        <w:numPr>
          <w:ilvl w:val="1"/>
          <w:numId w:val="14"/>
        </w:numPr>
        <w:tabs>
          <w:tab w:val="num" w:pos="0"/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Образовательные проекты портала «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Внеурока</w:t>
      </w:r>
      <w:proofErr w:type="gram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.р</w:t>
      </w:r>
      <w:proofErr w:type="gram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(Окружающий мир: задания, тесты, наглядные и занимательные материалы). – Режим доступа: </w:t>
      </w:r>
      <w:hyperlink r:id="rId17" w:history="1"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vneuroka</w:t>
        </w:r>
        <w:proofErr w:type="spellEnd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B0438D" w:rsidRPr="00B0438D" w:rsidRDefault="00B0438D" w:rsidP="00B0438D">
      <w:pPr>
        <w:numPr>
          <w:ilvl w:val="1"/>
          <w:numId w:val="14"/>
        </w:numPr>
        <w:tabs>
          <w:tab w:val="num" w:pos="0"/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Официальный сайт Образовательной системы «Школа 2100». -  Режим доступа: </w:t>
      </w:r>
      <w:hyperlink r:id="rId18" w:history="1"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school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2100.</w:t>
        </w:r>
        <w:proofErr w:type="spellStart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B0438D" w:rsidRPr="00B0438D" w:rsidRDefault="00B0438D" w:rsidP="00B0438D">
      <w:pPr>
        <w:numPr>
          <w:ilvl w:val="1"/>
          <w:numId w:val="14"/>
        </w:numPr>
        <w:tabs>
          <w:tab w:val="num" w:pos="0"/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Единая коллекция Цифровых Образовательных Ресурсов: - Режим доступа: </w:t>
      </w:r>
      <w:r w:rsidRPr="00C901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19" w:history="1"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school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-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collection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edu</w:t>
        </w:r>
        <w:proofErr w:type="spellEnd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B0438D" w:rsidRPr="00B0438D" w:rsidRDefault="00B0438D" w:rsidP="00B0438D">
      <w:pPr>
        <w:numPr>
          <w:ilvl w:val="1"/>
          <w:numId w:val="14"/>
        </w:numPr>
        <w:tabs>
          <w:tab w:val="num" w:pos="0"/>
          <w:tab w:val="left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Учебные материалы и словари на сайте «Кирилл и Мефодий». Режим доступа: </w:t>
      </w:r>
      <w:hyperlink r:id="rId20" w:history="1"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km</w:t>
        </w:r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proofErr w:type="spellStart"/>
        <w:r w:rsidRPr="00C90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ed</w:t>
        </w:r>
        <w:proofErr w:type="spellEnd"/>
      </w:hyperlink>
    </w:p>
    <w:p w:rsidR="00B0438D" w:rsidRPr="00B0438D" w:rsidRDefault="00B0438D" w:rsidP="00B0438D">
      <w:pPr>
        <w:numPr>
          <w:ilvl w:val="1"/>
          <w:numId w:val="16"/>
        </w:numPr>
        <w:tabs>
          <w:tab w:val="left" w:pos="0"/>
          <w:tab w:val="left" w:pos="18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Информационно</w:t>
      </w:r>
      <w:proofErr w:type="spellEnd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– </w:t>
      </w:r>
      <w:proofErr w:type="spellStart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коммуникативные</w:t>
      </w:r>
      <w:proofErr w:type="spellEnd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B043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средства</w:t>
      </w:r>
      <w:proofErr w:type="spellEnd"/>
    </w:p>
    <w:p w:rsidR="00B0438D" w:rsidRPr="00B0438D" w:rsidRDefault="00B0438D" w:rsidP="00B0438D">
      <w:pPr>
        <w:numPr>
          <w:ilvl w:val="0"/>
          <w:numId w:val="15"/>
        </w:numPr>
        <w:tabs>
          <w:tab w:val="left" w:pos="0"/>
          <w:tab w:val="num" w:pos="18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Большая энциклопедия Кирилла и </w:t>
      </w:r>
      <w:proofErr w:type="spellStart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Мефодия</w:t>
      </w:r>
      <w:proofErr w:type="spellEnd"/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B0438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CD</w:t>
      </w:r>
      <w:r w:rsidRPr="00B0438D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B0438D" w:rsidRDefault="00B0438D"/>
    <w:sectPr w:rsidR="00B0438D" w:rsidSect="007962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85" w:rsidRDefault="00816485">
      <w:pPr>
        <w:spacing w:after="0" w:line="240" w:lineRule="auto"/>
      </w:pPr>
      <w:r>
        <w:separator/>
      </w:r>
    </w:p>
  </w:endnote>
  <w:endnote w:type="continuationSeparator" w:id="0">
    <w:p w:rsidR="00816485" w:rsidRDefault="0081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6A" w:rsidRDefault="0058486A">
    <w:pPr>
      <w:pStyle w:val="aff6"/>
      <w:jc w:val="right"/>
    </w:pPr>
  </w:p>
  <w:p w:rsidR="00AF523D" w:rsidRPr="0058486A" w:rsidRDefault="00AF523D">
    <w:pPr>
      <w:pStyle w:val="aff6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6A" w:rsidRPr="00F6049B" w:rsidRDefault="0058486A">
    <w:pPr>
      <w:pStyle w:val="aff6"/>
      <w:jc w:val="right"/>
      <w:rPr>
        <w:lang w:val="ru-RU"/>
      </w:rPr>
    </w:pPr>
  </w:p>
  <w:p w:rsidR="00AF523D" w:rsidRPr="0058486A" w:rsidRDefault="00AF523D" w:rsidP="00B0438D">
    <w:pPr>
      <w:pStyle w:val="aff6"/>
      <w:tabs>
        <w:tab w:val="clear" w:pos="4677"/>
        <w:tab w:val="clear" w:pos="9355"/>
        <w:tab w:val="left" w:pos="13485"/>
      </w:tabs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3D" w:rsidRPr="00064F4E" w:rsidRDefault="00AF523D" w:rsidP="00B0438D">
    <w:pPr>
      <w:pStyle w:val="aff6"/>
      <w:tabs>
        <w:tab w:val="clear" w:pos="4677"/>
        <w:tab w:val="clear" w:pos="9355"/>
        <w:tab w:val="left" w:pos="14175"/>
      </w:tabs>
      <w:rPr>
        <w:lang w:val="ru-RU"/>
      </w:rPr>
    </w:pPr>
    <w:r>
      <w:tab/>
    </w:r>
    <w:r>
      <w:rPr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85" w:rsidRDefault="00816485">
      <w:pPr>
        <w:spacing w:after="0" w:line="240" w:lineRule="auto"/>
      </w:pPr>
      <w:r>
        <w:separator/>
      </w:r>
    </w:p>
  </w:footnote>
  <w:footnote w:type="continuationSeparator" w:id="0">
    <w:p w:rsidR="00816485" w:rsidRDefault="0081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3D" w:rsidRDefault="00AF523D">
    <w:pPr>
      <w:pStyle w:val="aff4"/>
      <w:jc w:val="center"/>
    </w:pPr>
  </w:p>
  <w:p w:rsidR="00AF523D" w:rsidRDefault="00AF523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D56FE"/>
    <w:multiLevelType w:val="hybridMultilevel"/>
    <w:tmpl w:val="E1702E1A"/>
    <w:lvl w:ilvl="0" w:tplc="33D253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895229"/>
    <w:multiLevelType w:val="multilevel"/>
    <w:tmpl w:val="75A8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3552"/>
    <w:multiLevelType w:val="hybridMultilevel"/>
    <w:tmpl w:val="97B20FC2"/>
    <w:lvl w:ilvl="0" w:tplc="2E5AA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5B20"/>
    <w:multiLevelType w:val="hybridMultilevel"/>
    <w:tmpl w:val="C87E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FD2"/>
    <w:multiLevelType w:val="hybridMultilevel"/>
    <w:tmpl w:val="31FE31B2"/>
    <w:lvl w:ilvl="0" w:tplc="2E5AA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A9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BBA"/>
    <w:multiLevelType w:val="hybridMultilevel"/>
    <w:tmpl w:val="E8885E6C"/>
    <w:lvl w:ilvl="0" w:tplc="AD88B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0A9BC">
      <w:numFmt w:val="none"/>
      <w:lvlText w:val=""/>
      <w:lvlJc w:val="left"/>
      <w:pPr>
        <w:tabs>
          <w:tab w:val="num" w:pos="360"/>
        </w:tabs>
      </w:pPr>
    </w:lvl>
    <w:lvl w:ilvl="2" w:tplc="1E90D35C">
      <w:numFmt w:val="none"/>
      <w:lvlText w:val=""/>
      <w:lvlJc w:val="left"/>
      <w:pPr>
        <w:tabs>
          <w:tab w:val="num" w:pos="360"/>
        </w:tabs>
      </w:pPr>
    </w:lvl>
    <w:lvl w:ilvl="3" w:tplc="11B00BEC">
      <w:numFmt w:val="none"/>
      <w:lvlText w:val=""/>
      <w:lvlJc w:val="left"/>
      <w:pPr>
        <w:tabs>
          <w:tab w:val="num" w:pos="360"/>
        </w:tabs>
      </w:pPr>
    </w:lvl>
    <w:lvl w:ilvl="4" w:tplc="CC06A2FE">
      <w:numFmt w:val="none"/>
      <w:lvlText w:val=""/>
      <w:lvlJc w:val="left"/>
      <w:pPr>
        <w:tabs>
          <w:tab w:val="num" w:pos="360"/>
        </w:tabs>
      </w:pPr>
    </w:lvl>
    <w:lvl w:ilvl="5" w:tplc="67746494">
      <w:numFmt w:val="none"/>
      <w:lvlText w:val=""/>
      <w:lvlJc w:val="left"/>
      <w:pPr>
        <w:tabs>
          <w:tab w:val="num" w:pos="360"/>
        </w:tabs>
      </w:pPr>
    </w:lvl>
    <w:lvl w:ilvl="6" w:tplc="09C8BE20">
      <w:numFmt w:val="none"/>
      <w:lvlText w:val=""/>
      <w:lvlJc w:val="left"/>
      <w:pPr>
        <w:tabs>
          <w:tab w:val="num" w:pos="360"/>
        </w:tabs>
      </w:pPr>
    </w:lvl>
    <w:lvl w:ilvl="7" w:tplc="718439BE">
      <w:numFmt w:val="none"/>
      <w:lvlText w:val=""/>
      <w:lvlJc w:val="left"/>
      <w:pPr>
        <w:tabs>
          <w:tab w:val="num" w:pos="360"/>
        </w:tabs>
      </w:pPr>
    </w:lvl>
    <w:lvl w:ilvl="8" w:tplc="B946371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215CAE"/>
    <w:multiLevelType w:val="multilevel"/>
    <w:tmpl w:val="2DF2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D44C9C"/>
    <w:multiLevelType w:val="hybridMultilevel"/>
    <w:tmpl w:val="9202D622"/>
    <w:lvl w:ilvl="0" w:tplc="2E5AA9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78384B"/>
    <w:multiLevelType w:val="multilevel"/>
    <w:tmpl w:val="DE365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FCD0723"/>
    <w:multiLevelType w:val="hybridMultilevel"/>
    <w:tmpl w:val="BB3444C0"/>
    <w:lvl w:ilvl="0" w:tplc="2E5AA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89D3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5640D"/>
    <w:multiLevelType w:val="hybridMultilevel"/>
    <w:tmpl w:val="48D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B6068"/>
    <w:multiLevelType w:val="multilevel"/>
    <w:tmpl w:val="B7A0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D1453"/>
    <w:multiLevelType w:val="multilevel"/>
    <w:tmpl w:val="9FE6B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9D02F5F"/>
    <w:multiLevelType w:val="hybridMultilevel"/>
    <w:tmpl w:val="2FB6D344"/>
    <w:lvl w:ilvl="0" w:tplc="2E5AA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A9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E3565"/>
    <w:multiLevelType w:val="hybridMultilevel"/>
    <w:tmpl w:val="4AB0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6812"/>
    <w:multiLevelType w:val="hybridMultilevel"/>
    <w:tmpl w:val="914C78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5801037"/>
    <w:multiLevelType w:val="multilevel"/>
    <w:tmpl w:val="809C6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8BF7C9D"/>
    <w:multiLevelType w:val="multilevel"/>
    <w:tmpl w:val="A86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676C1"/>
    <w:multiLevelType w:val="hybridMultilevel"/>
    <w:tmpl w:val="2EEA51D0"/>
    <w:lvl w:ilvl="0" w:tplc="2E5AA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A9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13569"/>
    <w:multiLevelType w:val="multilevel"/>
    <w:tmpl w:val="87E28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E796AFD"/>
    <w:multiLevelType w:val="multilevel"/>
    <w:tmpl w:val="5E5C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73359"/>
    <w:multiLevelType w:val="hybridMultilevel"/>
    <w:tmpl w:val="3E3A86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46E1F"/>
    <w:multiLevelType w:val="multilevel"/>
    <w:tmpl w:val="D940F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AA028D1"/>
    <w:multiLevelType w:val="multilevel"/>
    <w:tmpl w:val="3A66C5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7C0C205A"/>
    <w:multiLevelType w:val="hybridMultilevel"/>
    <w:tmpl w:val="DF9AA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8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9"/>
  </w:num>
  <w:num w:numId="10">
    <w:abstractNumId w:val="3"/>
  </w:num>
  <w:num w:numId="11">
    <w:abstractNumId w:val="14"/>
  </w:num>
  <w:num w:numId="12">
    <w:abstractNumId w:val="12"/>
  </w:num>
  <w:num w:numId="13">
    <w:abstractNumId w:val="22"/>
  </w:num>
  <w:num w:numId="14">
    <w:abstractNumId w:val="11"/>
  </w:num>
  <w:num w:numId="15">
    <w:abstractNumId w:val="23"/>
  </w:num>
  <w:num w:numId="16">
    <w:abstractNumId w:val="6"/>
  </w:num>
  <w:num w:numId="17">
    <w:abstractNumId w:val="26"/>
  </w:num>
  <w:num w:numId="18">
    <w:abstractNumId w:val="21"/>
  </w:num>
  <w:num w:numId="19">
    <w:abstractNumId w:val="7"/>
  </w:num>
  <w:num w:numId="20">
    <w:abstractNumId w:val="24"/>
  </w:num>
  <w:num w:numId="21">
    <w:abstractNumId w:val="20"/>
  </w:num>
  <w:num w:numId="22">
    <w:abstractNumId w:val="9"/>
  </w:num>
  <w:num w:numId="23">
    <w:abstractNumId w:val="16"/>
  </w:num>
  <w:num w:numId="24">
    <w:abstractNumId w:val="15"/>
  </w:num>
  <w:num w:numId="25">
    <w:abstractNumId w:val="17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8D"/>
    <w:rsid w:val="00052992"/>
    <w:rsid w:val="000600D1"/>
    <w:rsid w:val="000802DD"/>
    <w:rsid w:val="00080AFA"/>
    <w:rsid w:val="000A3394"/>
    <w:rsid w:val="000E3BCE"/>
    <w:rsid w:val="00101392"/>
    <w:rsid w:val="00130578"/>
    <w:rsid w:val="0017100B"/>
    <w:rsid w:val="00203135"/>
    <w:rsid w:val="00244AAE"/>
    <w:rsid w:val="00246B48"/>
    <w:rsid w:val="002B3C59"/>
    <w:rsid w:val="002D2371"/>
    <w:rsid w:val="003244BC"/>
    <w:rsid w:val="0034244B"/>
    <w:rsid w:val="003872A3"/>
    <w:rsid w:val="003F07B7"/>
    <w:rsid w:val="0041005A"/>
    <w:rsid w:val="00426947"/>
    <w:rsid w:val="00427635"/>
    <w:rsid w:val="00437FD7"/>
    <w:rsid w:val="005057D3"/>
    <w:rsid w:val="00543256"/>
    <w:rsid w:val="005464F4"/>
    <w:rsid w:val="0058486A"/>
    <w:rsid w:val="00602405"/>
    <w:rsid w:val="00660863"/>
    <w:rsid w:val="006B49E8"/>
    <w:rsid w:val="006E2F7C"/>
    <w:rsid w:val="0078415B"/>
    <w:rsid w:val="00795A1D"/>
    <w:rsid w:val="0079625E"/>
    <w:rsid w:val="007A3762"/>
    <w:rsid w:val="007E4AFF"/>
    <w:rsid w:val="007F368A"/>
    <w:rsid w:val="00816485"/>
    <w:rsid w:val="008818AA"/>
    <w:rsid w:val="008916E0"/>
    <w:rsid w:val="008A5213"/>
    <w:rsid w:val="008C15D4"/>
    <w:rsid w:val="0092297F"/>
    <w:rsid w:val="009E2E2D"/>
    <w:rsid w:val="009E3B12"/>
    <w:rsid w:val="00A8785A"/>
    <w:rsid w:val="00AC63DD"/>
    <w:rsid w:val="00AF523D"/>
    <w:rsid w:val="00B0438D"/>
    <w:rsid w:val="00B5001F"/>
    <w:rsid w:val="00BF2F5B"/>
    <w:rsid w:val="00C410E9"/>
    <w:rsid w:val="00C901BC"/>
    <w:rsid w:val="00CB0E78"/>
    <w:rsid w:val="00CB5A48"/>
    <w:rsid w:val="00CB6BC2"/>
    <w:rsid w:val="00D5735A"/>
    <w:rsid w:val="00D6511E"/>
    <w:rsid w:val="00D90606"/>
    <w:rsid w:val="00E258B0"/>
    <w:rsid w:val="00E87E7C"/>
    <w:rsid w:val="00E97A56"/>
    <w:rsid w:val="00F50F28"/>
    <w:rsid w:val="00F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38D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438D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438D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38D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38D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38D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38D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38D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38D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8D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0438D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0438D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0438D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438D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438D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438D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438D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438D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0438D"/>
  </w:style>
  <w:style w:type="character" w:customStyle="1" w:styleId="12">
    <w:name w:val="Основной шрифт абзаца1"/>
    <w:rsid w:val="00B0438D"/>
  </w:style>
  <w:style w:type="character" w:customStyle="1" w:styleId="13">
    <w:name w:val="Знак примечания1"/>
    <w:basedOn w:val="12"/>
    <w:rsid w:val="00B0438D"/>
    <w:rPr>
      <w:sz w:val="16"/>
      <w:szCs w:val="16"/>
    </w:rPr>
  </w:style>
  <w:style w:type="paragraph" w:customStyle="1" w:styleId="a3">
    <w:name w:val="Заголовок"/>
    <w:basedOn w:val="a"/>
    <w:next w:val="a4"/>
    <w:rsid w:val="00B0438D"/>
    <w:pPr>
      <w:keepNext/>
      <w:spacing w:before="240" w:after="120"/>
    </w:pPr>
    <w:rPr>
      <w:rFonts w:ascii="Arial" w:eastAsia="MS Mincho" w:hAnsi="Arial" w:cs="Tahoma"/>
      <w:sz w:val="28"/>
      <w:szCs w:val="28"/>
      <w:lang w:val="en-US" w:bidi="en-US"/>
    </w:rPr>
  </w:style>
  <w:style w:type="paragraph" w:styleId="a4">
    <w:name w:val="Body Text"/>
    <w:basedOn w:val="a"/>
    <w:link w:val="a5"/>
    <w:rsid w:val="00B0438D"/>
    <w:pPr>
      <w:spacing w:after="120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B0438D"/>
    <w:rPr>
      <w:rFonts w:ascii="Cambria" w:eastAsia="Times New Roman" w:hAnsi="Cambria" w:cs="Times New Roman"/>
      <w:lang w:val="en-US" w:bidi="en-US"/>
    </w:rPr>
  </w:style>
  <w:style w:type="paragraph" w:styleId="a6">
    <w:name w:val="List"/>
    <w:basedOn w:val="a"/>
    <w:rsid w:val="00B0438D"/>
    <w:pPr>
      <w:ind w:left="283" w:hanging="283"/>
    </w:pPr>
    <w:rPr>
      <w:rFonts w:ascii="Cambria" w:eastAsia="Times New Roman" w:hAnsi="Cambria" w:cs="Times New Roman"/>
      <w:lang w:val="en-US" w:bidi="en-US"/>
    </w:rPr>
  </w:style>
  <w:style w:type="paragraph" w:customStyle="1" w:styleId="14">
    <w:name w:val="Название1"/>
    <w:basedOn w:val="a"/>
    <w:rsid w:val="00B0438D"/>
    <w:pPr>
      <w:suppressLineNumbers/>
      <w:spacing w:before="120" w:after="120"/>
    </w:pPr>
    <w:rPr>
      <w:rFonts w:ascii="Cambria" w:eastAsia="Times New Roman" w:hAnsi="Cambria" w:cs="Tahoma"/>
      <w:i/>
      <w:iCs/>
      <w:lang w:val="en-US" w:bidi="en-US"/>
    </w:rPr>
  </w:style>
  <w:style w:type="paragraph" w:customStyle="1" w:styleId="15">
    <w:name w:val="Указатель1"/>
    <w:basedOn w:val="a"/>
    <w:rsid w:val="00B0438D"/>
    <w:pPr>
      <w:suppressLineNumbers/>
    </w:pPr>
    <w:rPr>
      <w:rFonts w:ascii="Cambria" w:eastAsia="Times New Roman" w:hAnsi="Cambria" w:cs="Tahoma"/>
      <w:lang w:val="en-US" w:bidi="en-US"/>
    </w:rPr>
  </w:style>
  <w:style w:type="paragraph" w:customStyle="1" w:styleId="16">
    <w:name w:val="Текст примечания1"/>
    <w:basedOn w:val="a"/>
    <w:rsid w:val="00B0438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7">
    <w:name w:val="annotation text"/>
    <w:basedOn w:val="a"/>
    <w:link w:val="a8"/>
    <w:uiPriority w:val="99"/>
    <w:semiHidden/>
    <w:unhideWhenUsed/>
    <w:rsid w:val="00B0438D"/>
    <w:pPr>
      <w:spacing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38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9">
    <w:name w:val="annotation subject"/>
    <w:basedOn w:val="16"/>
    <w:next w:val="16"/>
    <w:link w:val="aa"/>
    <w:rsid w:val="00B0438D"/>
    <w:rPr>
      <w:b/>
      <w:bCs/>
    </w:rPr>
  </w:style>
  <w:style w:type="character" w:customStyle="1" w:styleId="aa">
    <w:name w:val="Тема примечания Знак"/>
    <w:basedOn w:val="a8"/>
    <w:link w:val="a9"/>
    <w:rsid w:val="00B0438D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ab">
    <w:name w:val="Balloon Text"/>
    <w:basedOn w:val="a"/>
    <w:link w:val="ac"/>
    <w:rsid w:val="00B0438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c">
    <w:name w:val="Текст выноски Знак"/>
    <w:basedOn w:val="a0"/>
    <w:link w:val="ab"/>
    <w:rsid w:val="00B0438D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21">
    <w:name w:val="Список 21"/>
    <w:basedOn w:val="a"/>
    <w:rsid w:val="00B0438D"/>
    <w:pPr>
      <w:ind w:left="566" w:hanging="283"/>
    </w:pPr>
    <w:rPr>
      <w:rFonts w:ascii="Cambria" w:eastAsia="Times New Roman" w:hAnsi="Cambria" w:cs="Times New Roman"/>
      <w:lang w:val="en-US" w:bidi="en-US"/>
    </w:rPr>
  </w:style>
  <w:style w:type="paragraph" w:customStyle="1" w:styleId="17">
    <w:name w:val="Продолжение списка1"/>
    <w:basedOn w:val="a"/>
    <w:rsid w:val="00B0438D"/>
    <w:pPr>
      <w:spacing w:after="120"/>
      <w:ind w:left="283"/>
    </w:pPr>
    <w:rPr>
      <w:rFonts w:ascii="Cambria" w:eastAsia="Times New Roman" w:hAnsi="Cambria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B0438D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B0438D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B0438D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B0438D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customStyle="1" w:styleId="18">
    <w:name w:val="Красная строка1"/>
    <w:basedOn w:val="a4"/>
    <w:rsid w:val="00B0438D"/>
    <w:pPr>
      <w:ind w:firstLine="210"/>
    </w:pPr>
  </w:style>
  <w:style w:type="paragraph" w:styleId="af1">
    <w:name w:val="Body Text Indent"/>
    <w:basedOn w:val="a"/>
    <w:link w:val="af2"/>
    <w:rsid w:val="00B0438D"/>
    <w:pPr>
      <w:spacing w:after="120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af2">
    <w:name w:val="Основной текст с отступом Знак"/>
    <w:basedOn w:val="a0"/>
    <w:link w:val="af1"/>
    <w:rsid w:val="00B0438D"/>
    <w:rPr>
      <w:rFonts w:ascii="Cambria" w:eastAsia="Times New Roman" w:hAnsi="Cambria" w:cs="Times New Roman"/>
      <w:lang w:val="en-US" w:bidi="en-US"/>
    </w:rPr>
  </w:style>
  <w:style w:type="paragraph" w:customStyle="1" w:styleId="210">
    <w:name w:val="Красная строка 21"/>
    <w:basedOn w:val="af1"/>
    <w:rsid w:val="00B0438D"/>
    <w:pPr>
      <w:ind w:firstLine="210"/>
    </w:pPr>
  </w:style>
  <w:style w:type="paragraph" w:customStyle="1" w:styleId="af3">
    <w:name w:val="Содержимое таблицы"/>
    <w:basedOn w:val="a"/>
    <w:rsid w:val="00B0438D"/>
    <w:pPr>
      <w:suppressLineNumbers/>
    </w:pPr>
    <w:rPr>
      <w:rFonts w:ascii="Cambria" w:eastAsia="Times New Roman" w:hAnsi="Cambria" w:cs="Times New Roman"/>
      <w:lang w:val="en-US" w:bidi="en-US"/>
    </w:rPr>
  </w:style>
  <w:style w:type="paragraph" w:customStyle="1" w:styleId="af4">
    <w:name w:val="Заголовок таблицы"/>
    <w:basedOn w:val="af3"/>
    <w:rsid w:val="00B0438D"/>
    <w:pPr>
      <w:jc w:val="center"/>
    </w:pPr>
    <w:rPr>
      <w:b/>
      <w:bCs/>
    </w:rPr>
  </w:style>
  <w:style w:type="character" w:styleId="af5">
    <w:name w:val="line number"/>
    <w:basedOn w:val="a0"/>
    <w:uiPriority w:val="99"/>
    <w:semiHidden/>
    <w:unhideWhenUsed/>
    <w:rsid w:val="00B0438D"/>
  </w:style>
  <w:style w:type="character" w:customStyle="1" w:styleId="submenu-table">
    <w:name w:val="submenu-table"/>
    <w:basedOn w:val="a0"/>
    <w:rsid w:val="00B0438D"/>
  </w:style>
  <w:style w:type="character" w:customStyle="1" w:styleId="apple-converted-space">
    <w:name w:val="apple-converted-space"/>
    <w:basedOn w:val="a0"/>
    <w:rsid w:val="00B0438D"/>
  </w:style>
  <w:style w:type="character" w:styleId="af6">
    <w:name w:val="Hyperlink"/>
    <w:basedOn w:val="a0"/>
    <w:uiPriority w:val="99"/>
    <w:unhideWhenUsed/>
    <w:rsid w:val="00B0438D"/>
    <w:rPr>
      <w:color w:val="0000FF"/>
      <w:u w:val="single"/>
    </w:rPr>
  </w:style>
  <w:style w:type="character" w:styleId="af7">
    <w:name w:val="Strong"/>
    <w:uiPriority w:val="22"/>
    <w:qFormat/>
    <w:rsid w:val="00B0438D"/>
    <w:rPr>
      <w:b/>
      <w:bCs/>
    </w:rPr>
  </w:style>
  <w:style w:type="character" w:styleId="af8">
    <w:name w:val="Emphasis"/>
    <w:uiPriority w:val="20"/>
    <w:qFormat/>
    <w:rsid w:val="00B0438D"/>
    <w:rPr>
      <w:b/>
      <w:bCs/>
      <w:i/>
      <w:iCs/>
      <w:spacing w:val="10"/>
    </w:rPr>
  </w:style>
  <w:style w:type="paragraph" w:styleId="af9">
    <w:name w:val="No Spacing"/>
    <w:basedOn w:val="a"/>
    <w:uiPriority w:val="1"/>
    <w:qFormat/>
    <w:rsid w:val="00B0438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a">
    <w:name w:val="List Paragraph"/>
    <w:basedOn w:val="a"/>
    <w:uiPriority w:val="34"/>
    <w:qFormat/>
    <w:rsid w:val="00B0438D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B0438D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B0438D"/>
    <w:rPr>
      <w:rFonts w:ascii="Cambria" w:eastAsia="Times New Roman" w:hAnsi="Cambria" w:cs="Times New Roman"/>
      <w:i/>
      <w:iCs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B043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B0438D"/>
    <w:rPr>
      <w:rFonts w:ascii="Cambria" w:eastAsia="Times New Roman" w:hAnsi="Cambria" w:cs="Times New Roman"/>
      <w:i/>
      <w:iCs/>
      <w:lang w:val="en-US" w:bidi="en-US"/>
    </w:rPr>
  </w:style>
  <w:style w:type="character" w:styleId="afd">
    <w:name w:val="Subtle Emphasis"/>
    <w:uiPriority w:val="19"/>
    <w:qFormat/>
    <w:rsid w:val="00B0438D"/>
    <w:rPr>
      <w:i/>
      <w:iCs/>
    </w:rPr>
  </w:style>
  <w:style w:type="character" w:styleId="afe">
    <w:name w:val="Intense Emphasis"/>
    <w:uiPriority w:val="21"/>
    <w:qFormat/>
    <w:rsid w:val="00B0438D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B0438D"/>
    <w:rPr>
      <w:smallCaps/>
    </w:rPr>
  </w:style>
  <w:style w:type="character" w:styleId="aff0">
    <w:name w:val="Intense Reference"/>
    <w:uiPriority w:val="32"/>
    <w:qFormat/>
    <w:rsid w:val="00B0438D"/>
    <w:rPr>
      <w:b/>
      <w:bCs/>
      <w:smallCaps/>
    </w:rPr>
  </w:style>
  <w:style w:type="character" w:styleId="aff1">
    <w:name w:val="Book Title"/>
    <w:basedOn w:val="a0"/>
    <w:uiPriority w:val="33"/>
    <w:qFormat/>
    <w:rsid w:val="00B0438D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B0438D"/>
    <w:pPr>
      <w:outlineLvl w:val="9"/>
    </w:pPr>
  </w:style>
  <w:style w:type="paragraph" w:styleId="aff3">
    <w:name w:val="Normal (Web)"/>
    <w:basedOn w:val="a"/>
    <w:uiPriority w:val="99"/>
    <w:unhideWhenUsed/>
    <w:rsid w:val="00B0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rsid w:val="00B0438D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bidi="en-US"/>
    </w:rPr>
  </w:style>
  <w:style w:type="character" w:customStyle="1" w:styleId="aff5">
    <w:name w:val="Верхний колонтитул Знак"/>
    <w:basedOn w:val="a0"/>
    <w:link w:val="aff4"/>
    <w:uiPriority w:val="99"/>
    <w:rsid w:val="00B0438D"/>
    <w:rPr>
      <w:rFonts w:ascii="Cambria" w:eastAsia="Times New Roman" w:hAnsi="Cambria" w:cs="Times New Roman"/>
      <w:lang w:val="en-US" w:bidi="en-US"/>
    </w:rPr>
  </w:style>
  <w:style w:type="paragraph" w:styleId="aff6">
    <w:name w:val="footer"/>
    <w:basedOn w:val="a"/>
    <w:link w:val="aff7"/>
    <w:uiPriority w:val="99"/>
    <w:unhideWhenUsed/>
    <w:rsid w:val="00B0438D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bidi="en-US"/>
    </w:rPr>
  </w:style>
  <w:style w:type="character" w:customStyle="1" w:styleId="aff7">
    <w:name w:val="Нижний колонтитул Знак"/>
    <w:basedOn w:val="a0"/>
    <w:link w:val="aff6"/>
    <w:uiPriority w:val="99"/>
    <w:rsid w:val="00B0438D"/>
    <w:rPr>
      <w:rFonts w:ascii="Cambria" w:eastAsia="Times New Roman" w:hAnsi="Cambria" w:cs="Times New Roman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B0438D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0438D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yle7">
    <w:name w:val="Style7"/>
    <w:basedOn w:val="a"/>
    <w:rsid w:val="00B0438D"/>
    <w:pPr>
      <w:widowControl w:val="0"/>
      <w:autoSpaceDE w:val="0"/>
      <w:autoSpaceDN w:val="0"/>
      <w:adjustRightInd w:val="0"/>
      <w:spacing w:after="0" w:line="20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B0438D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rsid w:val="00B0438D"/>
    <w:rPr>
      <w:rFonts w:ascii="Cambria" w:hAnsi="Cambria" w:cs="Cambria"/>
      <w:sz w:val="20"/>
      <w:szCs w:val="20"/>
    </w:rPr>
  </w:style>
  <w:style w:type="table" w:styleId="aff8">
    <w:name w:val="Table Grid"/>
    <w:basedOn w:val="a1"/>
    <w:uiPriority w:val="59"/>
    <w:rsid w:val="00B0438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B0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38D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438D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438D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38D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38D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38D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38D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38D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38D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8D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0438D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0438D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0438D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438D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438D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438D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438D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438D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0438D"/>
  </w:style>
  <w:style w:type="character" w:customStyle="1" w:styleId="12">
    <w:name w:val="Основной шрифт абзаца1"/>
    <w:rsid w:val="00B0438D"/>
  </w:style>
  <w:style w:type="character" w:customStyle="1" w:styleId="13">
    <w:name w:val="Знак примечания1"/>
    <w:basedOn w:val="12"/>
    <w:rsid w:val="00B0438D"/>
    <w:rPr>
      <w:sz w:val="16"/>
      <w:szCs w:val="16"/>
    </w:rPr>
  </w:style>
  <w:style w:type="paragraph" w:customStyle="1" w:styleId="a3">
    <w:name w:val="Заголовок"/>
    <w:basedOn w:val="a"/>
    <w:next w:val="a4"/>
    <w:rsid w:val="00B0438D"/>
    <w:pPr>
      <w:keepNext/>
      <w:spacing w:before="240" w:after="120"/>
    </w:pPr>
    <w:rPr>
      <w:rFonts w:ascii="Arial" w:eastAsia="MS Mincho" w:hAnsi="Arial" w:cs="Tahoma"/>
      <w:sz w:val="28"/>
      <w:szCs w:val="28"/>
      <w:lang w:val="en-US" w:bidi="en-US"/>
    </w:rPr>
  </w:style>
  <w:style w:type="paragraph" w:styleId="a4">
    <w:name w:val="Body Text"/>
    <w:basedOn w:val="a"/>
    <w:link w:val="a5"/>
    <w:rsid w:val="00B0438D"/>
    <w:pPr>
      <w:spacing w:after="120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B0438D"/>
    <w:rPr>
      <w:rFonts w:ascii="Cambria" w:eastAsia="Times New Roman" w:hAnsi="Cambria" w:cs="Times New Roman"/>
      <w:lang w:val="en-US" w:bidi="en-US"/>
    </w:rPr>
  </w:style>
  <w:style w:type="paragraph" w:styleId="a6">
    <w:name w:val="List"/>
    <w:basedOn w:val="a"/>
    <w:rsid w:val="00B0438D"/>
    <w:pPr>
      <w:ind w:left="283" w:hanging="283"/>
    </w:pPr>
    <w:rPr>
      <w:rFonts w:ascii="Cambria" w:eastAsia="Times New Roman" w:hAnsi="Cambria" w:cs="Times New Roman"/>
      <w:lang w:val="en-US" w:bidi="en-US"/>
    </w:rPr>
  </w:style>
  <w:style w:type="paragraph" w:customStyle="1" w:styleId="14">
    <w:name w:val="Название1"/>
    <w:basedOn w:val="a"/>
    <w:rsid w:val="00B0438D"/>
    <w:pPr>
      <w:suppressLineNumbers/>
      <w:spacing w:before="120" w:after="120"/>
    </w:pPr>
    <w:rPr>
      <w:rFonts w:ascii="Cambria" w:eastAsia="Times New Roman" w:hAnsi="Cambria" w:cs="Tahoma"/>
      <w:i/>
      <w:iCs/>
      <w:lang w:val="en-US" w:bidi="en-US"/>
    </w:rPr>
  </w:style>
  <w:style w:type="paragraph" w:customStyle="1" w:styleId="15">
    <w:name w:val="Указатель1"/>
    <w:basedOn w:val="a"/>
    <w:rsid w:val="00B0438D"/>
    <w:pPr>
      <w:suppressLineNumbers/>
    </w:pPr>
    <w:rPr>
      <w:rFonts w:ascii="Cambria" w:eastAsia="Times New Roman" w:hAnsi="Cambria" w:cs="Tahoma"/>
      <w:lang w:val="en-US" w:bidi="en-US"/>
    </w:rPr>
  </w:style>
  <w:style w:type="paragraph" w:customStyle="1" w:styleId="16">
    <w:name w:val="Текст примечания1"/>
    <w:basedOn w:val="a"/>
    <w:rsid w:val="00B0438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7">
    <w:name w:val="annotation text"/>
    <w:basedOn w:val="a"/>
    <w:link w:val="a8"/>
    <w:uiPriority w:val="99"/>
    <w:semiHidden/>
    <w:unhideWhenUsed/>
    <w:rsid w:val="00B0438D"/>
    <w:pPr>
      <w:spacing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38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9">
    <w:name w:val="annotation subject"/>
    <w:basedOn w:val="16"/>
    <w:next w:val="16"/>
    <w:link w:val="aa"/>
    <w:rsid w:val="00B0438D"/>
    <w:rPr>
      <w:b/>
      <w:bCs/>
    </w:rPr>
  </w:style>
  <w:style w:type="character" w:customStyle="1" w:styleId="aa">
    <w:name w:val="Тема примечания Знак"/>
    <w:basedOn w:val="a8"/>
    <w:link w:val="a9"/>
    <w:rsid w:val="00B0438D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ab">
    <w:name w:val="Balloon Text"/>
    <w:basedOn w:val="a"/>
    <w:link w:val="ac"/>
    <w:rsid w:val="00B0438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c">
    <w:name w:val="Текст выноски Знак"/>
    <w:basedOn w:val="a0"/>
    <w:link w:val="ab"/>
    <w:rsid w:val="00B0438D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21">
    <w:name w:val="Список 21"/>
    <w:basedOn w:val="a"/>
    <w:rsid w:val="00B0438D"/>
    <w:pPr>
      <w:ind w:left="566" w:hanging="283"/>
    </w:pPr>
    <w:rPr>
      <w:rFonts w:ascii="Cambria" w:eastAsia="Times New Roman" w:hAnsi="Cambria" w:cs="Times New Roman"/>
      <w:lang w:val="en-US" w:bidi="en-US"/>
    </w:rPr>
  </w:style>
  <w:style w:type="paragraph" w:customStyle="1" w:styleId="17">
    <w:name w:val="Продолжение списка1"/>
    <w:basedOn w:val="a"/>
    <w:rsid w:val="00B0438D"/>
    <w:pPr>
      <w:spacing w:after="120"/>
      <w:ind w:left="283"/>
    </w:pPr>
    <w:rPr>
      <w:rFonts w:ascii="Cambria" w:eastAsia="Times New Roman" w:hAnsi="Cambria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B0438D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B0438D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B0438D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B0438D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customStyle="1" w:styleId="18">
    <w:name w:val="Красная строка1"/>
    <w:basedOn w:val="a4"/>
    <w:rsid w:val="00B0438D"/>
    <w:pPr>
      <w:ind w:firstLine="210"/>
    </w:pPr>
  </w:style>
  <w:style w:type="paragraph" w:styleId="af1">
    <w:name w:val="Body Text Indent"/>
    <w:basedOn w:val="a"/>
    <w:link w:val="af2"/>
    <w:rsid w:val="00B0438D"/>
    <w:pPr>
      <w:spacing w:after="120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af2">
    <w:name w:val="Основной текст с отступом Знак"/>
    <w:basedOn w:val="a0"/>
    <w:link w:val="af1"/>
    <w:rsid w:val="00B0438D"/>
    <w:rPr>
      <w:rFonts w:ascii="Cambria" w:eastAsia="Times New Roman" w:hAnsi="Cambria" w:cs="Times New Roman"/>
      <w:lang w:val="en-US" w:bidi="en-US"/>
    </w:rPr>
  </w:style>
  <w:style w:type="paragraph" w:customStyle="1" w:styleId="210">
    <w:name w:val="Красная строка 21"/>
    <w:basedOn w:val="af1"/>
    <w:rsid w:val="00B0438D"/>
    <w:pPr>
      <w:ind w:firstLine="210"/>
    </w:pPr>
  </w:style>
  <w:style w:type="paragraph" w:customStyle="1" w:styleId="af3">
    <w:name w:val="Содержимое таблицы"/>
    <w:basedOn w:val="a"/>
    <w:rsid w:val="00B0438D"/>
    <w:pPr>
      <w:suppressLineNumbers/>
    </w:pPr>
    <w:rPr>
      <w:rFonts w:ascii="Cambria" w:eastAsia="Times New Roman" w:hAnsi="Cambria" w:cs="Times New Roman"/>
      <w:lang w:val="en-US" w:bidi="en-US"/>
    </w:rPr>
  </w:style>
  <w:style w:type="paragraph" w:customStyle="1" w:styleId="af4">
    <w:name w:val="Заголовок таблицы"/>
    <w:basedOn w:val="af3"/>
    <w:rsid w:val="00B0438D"/>
    <w:pPr>
      <w:jc w:val="center"/>
    </w:pPr>
    <w:rPr>
      <w:b/>
      <w:bCs/>
    </w:rPr>
  </w:style>
  <w:style w:type="character" w:styleId="af5">
    <w:name w:val="line number"/>
    <w:basedOn w:val="a0"/>
    <w:uiPriority w:val="99"/>
    <w:semiHidden/>
    <w:unhideWhenUsed/>
    <w:rsid w:val="00B0438D"/>
  </w:style>
  <w:style w:type="character" w:customStyle="1" w:styleId="submenu-table">
    <w:name w:val="submenu-table"/>
    <w:basedOn w:val="a0"/>
    <w:rsid w:val="00B0438D"/>
  </w:style>
  <w:style w:type="character" w:customStyle="1" w:styleId="apple-converted-space">
    <w:name w:val="apple-converted-space"/>
    <w:basedOn w:val="a0"/>
    <w:rsid w:val="00B0438D"/>
  </w:style>
  <w:style w:type="character" w:styleId="af6">
    <w:name w:val="Hyperlink"/>
    <w:basedOn w:val="a0"/>
    <w:uiPriority w:val="99"/>
    <w:unhideWhenUsed/>
    <w:rsid w:val="00B0438D"/>
    <w:rPr>
      <w:color w:val="0000FF"/>
      <w:u w:val="single"/>
    </w:rPr>
  </w:style>
  <w:style w:type="character" w:styleId="af7">
    <w:name w:val="Strong"/>
    <w:uiPriority w:val="22"/>
    <w:qFormat/>
    <w:rsid w:val="00B0438D"/>
    <w:rPr>
      <w:b/>
      <w:bCs/>
    </w:rPr>
  </w:style>
  <w:style w:type="character" w:styleId="af8">
    <w:name w:val="Emphasis"/>
    <w:uiPriority w:val="20"/>
    <w:qFormat/>
    <w:rsid w:val="00B0438D"/>
    <w:rPr>
      <w:b/>
      <w:bCs/>
      <w:i/>
      <w:iCs/>
      <w:spacing w:val="10"/>
    </w:rPr>
  </w:style>
  <w:style w:type="paragraph" w:styleId="af9">
    <w:name w:val="No Spacing"/>
    <w:basedOn w:val="a"/>
    <w:uiPriority w:val="1"/>
    <w:qFormat/>
    <w:rsid w:val="00B0438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a">
    <w:name w:val="List Paragraph"/>
    <w:basedOn w:val="a"/>
    <w:uiPriority w:val="34"/>
    <w:qFormat/>
    <w:rsid w:val="00B0438D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B0438D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B0438D"/>
    <w:rPr>
      <w:rFonts w:ascii="Cambria" w:eastAsia="Times New Roman" w:hAnsi="Cambria" w:cs="Times New Roman"/>
      <w:i/>
      <w:iCs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B043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B0438D"/>
    <w:rPr>
      <w:rFonts w:ascii="Cambria" w:eastAsia="Times New Roman" w:hAnsi="Cambria" w:cs="Times New Roman"/>
      <w:i/>
      <w:iCs/>
      <w:lang w:val="en-US" w:bidi="en-US"/>
    </w:rPr>
  </w:style>
  <w:style w:type="character" w:styleId="afd">
    <w:name w:val="Subtle Emphasis"/>
    <w:uiPriority w:val="19"/>
    <w:qFormat/>
    <w:rsid w:val="00B0438D"/>
    <w:rPr>
      <w:i/>
      <w:iCs/>
    </w:rPr>
  </w:style>
  <w:style w:type="character" w:styleId="afe">
    <w:name w:val="Intense Emphasis"/>
    <w:uiPriority w:val="21"/>
    <w:qFormat/>
    <w:rsid w:val="00B0438D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B0438D"/>
    <w:rPr>
      <w:smallCaps/>
    </w:rPr>
  </w:style>
  <w:style w:type="character" w:styleId="aff0">
    <w:name w:val="Intense Reference"/>
    <w:uiPriority w:val="32"/>
    <w:qFormat/>
    <w:rsid w:val="00B0438D"/>
    <w:rPr>
      <w:b/>
      <w:bCs/>
      <w:smallCaps/>
    </w:rPr>
  </w:style>
  <w:style w:type="character" w:styleId="aff1">
    <w:name w:val="Book Title"/>
    <w:basedOn w:val="a0"/>
    <w:uiPriority w:val="33"/>
    <w:qFormat/>
    <w:rsid w:val="00B0438D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B0438D"/>
    <w:pPr>
      <w:outlineLvl w:val="9"/>
    </w:pPr>
  </w:style>
  <w:style w:type="paragraph" w:styleId="aff3">
    <w:name w:val="Normal (Web)"/>
    <w:basedOn w:val="a"/>
    <w:uiPriority w:val="99"/>
    <w:unhideWhenUsed/>
    <w:rsid w:val="00B0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rsid w:val="00B0438D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bidi="en-US"/>
    </w:rPr>
  </w:style>
  <w:style w:type="character" w:customStyle="1" w:styleId="aff5">
    <w:name w:val="Верхний колонтитул Знак"/>
    <w:basedOn w:val="a0"/>
    <w:link w:val="aff4"/>
    <w:uiPriority w:val="99"/>
    <w:rsid w:val="00B0438D"/>
    <w:rPr>
      <w:rFonts w:ascii="Cambria" w:eastAsia="Times New Roman" w:hAnsi="Cambria" w:cs="Times New Roman"/>
      <w:lang w:val="en-US" w:bidi="en-US"/>
    </w:rPr>
  </w:style>
  <w:style w:type="paragraph" w:styleId="aff6">
    <w:name w:val="footer"/>
    <w:basedOn w:val="a"/>
    <w:link w:val="aff7"/>
    <w:uiPriority w:val="99"/>
    <w:unhideWhenUsed/>
    <w:rsid w:val="00B0438D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bidi="en-US"/>
    </w:rPr>
  </w:style>
  <w:style w:type="character" w:customStyle="1" w:styleId="aff7">
    <w:name w:val="Нижний колонтитул Знак"/>
    <w:basedOn w:val="a0"/>
    <w:link w:val="aff6"/>
    <w:uiPriority w:val="99"/>
    <w:rsid w:val="00B0438D"/>
    <w:rPr>
      <w:rFonts w:ascii="Cambria" w:eastAsia="Times New Roman" w:hAnsi="Cambria" w:cs="Times New Roman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B0438D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0438D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yle7">
    <w:name w:val="Style7"/>
    <w:basedOn w:val="a"/>
    <w:rsid w:val="00B0438D"/>
    <w:pPr>
      <w:widowControl w:val="0"/>
      <w:autoSpaceDE w:val="0"/>
      <w:autoSpaceDN w:val="0"/>
      <w:adjustRightInd w:val="0"/>
      <w:spacing w:after="0" w:line="20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B0438D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rsid w:val="00B0438D"/>
    <w:rPr>
      <w:rFonts w:ascii="Cambria" w:hAnsi="Cambria" w:cs="Cambria"/>
      <w:sz w:val="20"/>
      <w:szCs w:val="20"/>
    </w:rPr>
  </w:style>
  <w:style w:type="table" w:styleId="aff8">
    <w:name w:val="Table Grid"/>
    <w:basedOn w:val="a1"/>
    <w:uiPriority w:val="59"/>
    <w:rsid w:val="00B0438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B0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2100.ru" TargetMode="External"/><Relationship Id="rId18" Type="http://schemas.openxmlformats.org/officeDocument/2006/relationships/hyperlink" Target="http://www.school2100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neuroka.ru" TargetMode="External"/><Relationship Id="rId17" Type="http://schemas.openxmlformats.org/officeDocument/2006/relationships/hyperlink" Target="http://www.vneuroka.ru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km.ru/e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m.ru/ed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7954</Words>
  <Characters>45341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2017-03-30T10:04:00Z</cp:lastPrinted>
  <dcterms:created xsi:type="dcterms:W3CDTF">2017-03-29T08:35:00Z</dcterms:created>
  <dcterms:modified xsi:type="dcterms:W3CDTF">2017-03-31T05:57:00Z</dcterms:modified>
</cp:coreProperties>
</file>