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Pr="00BC27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BC27A1">
        <w:rPr>
          <w:color w:val="000000"/>
          <w:sz w:val="28"/>
          <w:szCs w:val="28"/>
        </w:rPr>
        <w:t xml:space="preserve">1 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="00D07B2B">
        <w:rPr>
          <w:sz w:val="28"/>
          <w:szCs w:val="28"/>
        </w:rPr>
        <w:t>о муниципальн</w:t>
      </w:r>
      <w:r w:rsidRPr="008C5580">
        <w:rPr>
          <w:sz w:val="28"/>
          <w:szCs w:val="28"/>
        </w:rPr>
        <w:t>ом конкурсе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Pr="005931AF" w:rsidRDefault="004A2E78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426A1" w:rsidRPr="005931AF">
        <w:rPr>
          <w:color w:val="000000"/>
          <w:sz w:val="28"/>
          <w:szCs w:val="28"/>
        </w:rPr>
        <w:t>основной конкурс)</w:t>
      </w:r>
    </w:p>
    <w:p w:rsidR="00C426A1" w:rsidRPr="005931AF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9C4435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Оргкомитет муниципального </w:t>
      </w:r>
      <w:r w:rsidR="00C426A1">
        <w:rPr>
          <w:color w:val="000000"/>
          <w:sz w:val="28"/>
          <w:szCs w:val="28"/>
        </w:rPr>
        <w:t>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3D37BC" w:rsidRPr="00BC27A1" w:rsidRDefault="003D37BC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37BC" w:rsidRDefault="003D37BC" w:rsidP="003D37BC">
      <w:pPr>
        <w:jc w:val="center"/>
      </w:pPr>
      <w:r w:rsidRPr="00376DB4">
        <w:t xml:space="preserve">Муниципальное </w:t>
      </w:r>
      <w:r>
        <w:t xml:space="preserve">бюджетное </w:t>
      </w:r>
      <w:r w:rsidRPr="00376DB4">
        <w:t>общеобразовательное учреждение средня</w:t>
      </w:r>
      <w:r>
        <w:t>я общеобразовательная школа № 4</w:t>
      </w:r>
    </w:p>
    <w:p w:rsidR="00C426A1" w:rsidRPr="00BC27A1" w:rsidRDefault="00F73C76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выдвигает </w:t>
      </w:r>
      <w:r w:rsidR="00F73C76" w:rsidRPr="00F73C76">
        <w:rPr>
          <w:color w:val="000000"/>
          <w:sz w:val="28"/>
          <w:szCs w:val="28"/>
          <w:u w:val="single"/>
        </w:rPr>
        <w:t>Пайтян Татевик  Вазгеновну</w:t>
      </w:r>
      <w:r w:rsidR="00F73C76">
        <w:rPr>
          <w:color w:val="000000"/>
          <w:sz w:val="28"/>
          <w:szCs w:val="28"/>
        </w:rPr>
        <w:t>________________________________</w:t>
      </w:r>
      <w:r w:rsidR="00C426A1" w:rsidRPr="00BC27A1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</w:t>
      </w:r>
      <w:r w:rsidR="009C4435">
        <w:rPr>
          <w:color w:val="000000"/>
          <w:sz w:val="28"/>
          <w:szCs w:val="28"/>
          <w:u w:val="single"/>
        </w:rPr>
        <w:t xml:space="preserve">учителя </w:t>
      </w:r>
      <w:r w:rsidR="00F73C76" w:rsidRPr="00F73C76">
        <w:rPr>
          <w:color w:val="000000"/>
          <w:sz w:val="28"/>
          <w:szCs w:val="28"/>
          <w:u w:val="single"/>
        </w:rPr>
        <w:t xml:space="preserve"> МБОУ СОШ№4</w:t>
      </w:r>
      <w:r w:rsidRPr="00BC27A1">
        <w:rPr>
          <w:color w:val="000000"/>
          <w:sz w:val="28"/>
          <w:szCs w:val="28"/>
        </w:rPr>
        <w:t>_______________________</w:t>
      </w:r>
      <w:r w:rsidR="00F73C76">
        <w:rPr>
          <w:color w:val="000000"/>
          <w:sz w:val="28"/>
          <w:szCs w:val="28"/>
        </w:rPr>
        <w:t>___________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 w:rsidR="003D37BC">
        <w:rPr>
          <w:color w:val="000000"/>
          <w:sz w:val="28"/>
          <w:szCs w:val="28"/>
        </w:rPr>
        <w:t>муниципальном</w:t>
      </w:r>
      <w:r w:rsidR="004A2E78">
        <w:rPr>
          <w:color w:val="000000"/>
          <w:sz w:val="28"/>
          <w:szCs w:val="28"/>
        </w:rPr>
        <w:t xml:space="preserve"> конкурсе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="004A2E78">
        <w:rPr>
          <w:b/>
          <w:color w:val="000000"/>
          <w:sz w:val="28"/>
          <w:szCs w:val="28"/>
        </w:rPr>
        <w:t>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37BC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37BC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37BC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37BC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37BC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C426A1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4</w:t>
      </w:r>
    </w:p>
    <w:p w:rsidR="003D37BC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Довбня В.А</w:t>
      </w:r>
    </w:p>
    <w:p w:rsidR="00C426A1" w:rsidRPr="00BC27A1" w:rsidRDefault="003D37BC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C426A1" w:rsidRPr="00BC27A1">
        <w:rPr>
          <w:color w:val="000000"/>
          <w:sz w:val="28"/>
          <w:szCs w:val="28"/>
        </w:rPr>
        <w:t xml:space="preserve"> </w:t>
      </w:r>
      <w:r w:rsidR="00C426A1"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</w:t>
      </w:r>
      <w:r w:rsidR="003D37BC"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 w:rsidR="002C2BAA">
        <w:rPr>
          <w:color w:val="000000"/>
          <w:sz w:val="28"/>
          <w:szCs w:val="28"/>
        </w:rPr>
        <w:t>краевого</w:t>
      </w:r>
      <w:r>
        <w:rPr>
          <w:color w:val="000000"/>
          <w:sz w:val="28"/>
          <w:szCs w:val="28"/>
        </w:rPr>
        <w:t xml:space="preserve">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F73C76" w:rsidRDefault="00574845" w:rsidP="00C426A1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Пайтян  Татевик Вазгеновны</w:t>
      </w:r>
      <w:r w:rsidR="00C426A1" w:rsidRPr="00F73C76">
        <w:rPr>
          <w:color w:val="000000"/>
          <w:sz w:val="28"/>
          <w:szCs w:val="28"/>
          <w:u w:val="single"/>
        </w:rPr>
        <w:t xml:space="preserve"> </w:t>
      </w:r>
    </w:p>
    <w:p w:rsidR="00C426A1" w:rsidRPr="00BC27A1" w:rsidRDefault="00C426A1" w:rsidP="00F73C76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 w:rsidR="00F73C76">
        <w:rPr>
          <w:color w:val="000000"/>
          <w:sz w:val="28"/>
          <w:szCs w:val="28"/>
        </w:rPr>
        <w:t>изобразительного искусства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</w:t>
      </w:r>
      <w:r w:rsidR="00F73C76">
        <w:rPr>
          <w:color w:val="000000"/>
          <w:sz w:val="28"/>
          <w:szCs w:val="28"/>
          <w:u w:val="single"/>
        </w:rPr>
        <w:t>МБОУ СОШ №4</w:t>
      </w:r>
      <w:r w:rsidR="00F73C76">
        <w:rPr>
          <w:color w:val="000000"/>
          <w:sz w:val="28"/>
          <w:szCs w:val="28"/>
        </w:rPr>
        <w:t>_______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F73C76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</w:t>
      </w:r>
      <w:r w:rsidR="00F73C76" w:rsidRPr="00F73C76">
        <w:rPr>
          <w:color w:val="000000"/>
          <w:sz w:val="28"/>
          <w:szCs w:val="28"/>
          <w:u w:val="single"/>
        </w:rPr>
        <w:t>МО Староминский район</w:t>
      </w:r>
    </w:p>
    <w:p w:rsidR="00F73C76" w:rsidRDefault="00F73C76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73C76" w:rsidRDefault="00F73C76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715D8F" w:rsidRPr="00BC27A1" w:rsidRDefault="00715D8F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2C2BAA" w:rsidRDefault="00C426A1" w:rsidP="002C2BAA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</w:t>
      </w:r>
      <w:r w:rsidR="00A87B42">
        <w:rPr>
          <w:color w:val="000000"/>
          <w:sz w:val="28"/>
          <w:szCs w:val="28"/>
        </w:rPr>
        <w:t xml:space="preserve">     </w:t>
      </w:r>
      <w:r w:rsidR="00F73C76">
        <w:rPr>
          <w:color w:val="000000"/>
          <w:sz w:val="28"/>
          <w:szCs w:val="28"/>
          <w:u w:val="single"/>
        </w:rPr>
        <w:t>Пайтян Татевик Вазгеновна</w:t>
      </w:r>
      <w:r w:rsidRPr="00BC27A1">
        <w:rPr>
          <w:color w:val="000000"/>
          <w:sz w:val="28"/>
          <w:szCs w:val="28"/>
        </w:rPr>
        <w:t>,</w:t>
      </w:r>
      <w:r w:rsidR="002C2BAA">
        <w:rPr>
          <w:color w:val="000000"/>
          <w:sz w:val="28"/>
          <w:szCs w:val="28"/>
        </w:rPr>
        <w:t xml:space="preserve"> </w:t>
      </w:r>
      <w:r w:rsidR="00715D8F">
        <w:rPr>
          <w:color w:val="000000"/>
          <w:sz w:val="28"/>
          <w:szCs w:val="28"/>
        </w:rPr>
        <w:t>даю согласие на участие в краевом конкурсе</w:t>
      </w:r>
      <w:r>
        <w:rPr>
          <w:color w:val="000000"/>
          <w:sz w:val="28"/>
          <w:szCs w:val="28"/>
        </w:rPr>
        <w:t xml:space="preserve">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="004A2E78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основной конкурс)</w:t>
      </w:r>
      <w:r w:rsidRPr="00BC27A1">
        <w:rPr>
          <w:color w:val="000000"/>
          <w:sz w:val="28"/>
          <w:szCs w:val="28"/>
        </w:rPr>
        <w:t xml:space="preserve"> и внесение сведений, указанных в инфор</w:t>
      </w:r>
      <w:r w:rsidR="00715D8F">
        <w:rPr>
          <w:color w:val="000000"/>
          <w:sz w:val="28"/>
          <w:szCs w:val="28"/>
        </w:rPr>
        <w:t xml:space="preserve">мационной карте участника </w:t>
      </w:r>
      <w:r w:rsidRPr="00BC27A1">
        <w:rPr>
          <w:color w:val="000000"/>
          <w:sz w:val="28"/>
          <w:szCs w:val="28"/>
        </w:rPr>
        <w:t xml:space="preserve"> конкурса, представленной </w:t>
      </w:r>
      <w:r w:rsidR="00715D8F">
        <w:rPr>
          <w:color w:val="000000"/>
          <w:sz w:val="28"/>
          <w:szCs w:val="28"/>
        </w:rPr>
        <w:t>МКУ ДППО «РМК»</w:t>
      </w:r>
      <w:r w:rsidRPr="00BC27A1">
        <w:rPr>
          <w:color w:val="000000"/>
          <w:sz w:val="28"/>
          <w:szCs w:val="28"/>
        </w:rPr>
        <w:t xml:space="preserve">,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 w:rsidR="00BB5BA9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2C2BAA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</w:t>
      </w:r>
      <w:r w:rsidR="00BB5BA9">
        <w:rPr>
          <w:color w:val="000000"/>
          <w:sz w:val="28"/>
          <w:szCs w:val="28"/>
        </w:rPr>
        <w:t xml:space="preserve">     2014</w:t>
      </w:r>
      <w:r w:rsidR="00C426A1" w:rsidRPr="00BC27A1">
        <w:rPr>
          <w:color w:val="000000"/>
          <w:sz w:val="28"/>
          <w:szCs w:val="28"/>
        </w:rPr>
        <w:t xml:space="preserve">г.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</w:t>
      </w:r>
      <w:r w:rsidR="00BB5BA9">
        <w:rPr>
          <w:color w:val="000000"/>
          <w:position w:val="10"/>
          <w:sz w:val="28"/>
          <w:szCs w:val="28"/>
          <w:vertAlign w:val="superscript"/>
        </w:rPr>
        <w:t xml:space="preserve">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</w:t>
      </w:r>
      <w:r w:rsidR="002C2BAA">
        <w:rPr>
          <w:color w:val="000000"/>
          <w:position w:val="10"/>
          <w:sz w:val="28"/>
          <w:szCs w:val="28"/>
          <w:vertAlign w:val="superscript"/>
        </w:rPr>
        <w:t xml:space="preserve">  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2C2BAA">
        <w:rPr>
          <w:color w:val="000000"/>
          <w:position w:val="10"/>
          <w:sz w:val="28"/>
          <w:szCs w:val="28"/>
          <w:vertAlign w:val="superscript"/>
        </w:rPr>
        <w:t xml:space="preserve">     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</w:tblGrid>
      <w:tr w:rsidR="00C426A1" w:rsidRPr="00A0435F" w:rsidTr="00A87B42">
        <w:trPr>
          <w:trHeight w:val="2620"/>
        </w:trPr>
        <w:tc>
          <w:tcPr>
            <w:tcW w:w="1893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DB32CB" w:rsidP="003F5FD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4415" cy="1415415"/>
                  <wp:effectExtent l="19050" t="0" r="0" b="0"/>
                  <wp:docPr id="1" name="Рисунок 1" descr="док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ку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 w:rsidRPr="002C2BAA">
        <w:rPr>
          <w:b/>
        </w:rPr>
        <w:t>___________________________</w:t>
      </w:r>
      <w:r w:rsidR="00A87B42" w:rsidRPr="00A87B42">
        <w:rPr>
          <w:u w:val="single"/>
        </w:rPr>
        <w:t>Пайтян</w:t>
      </w:r>
      <w:r w:rsidRPr="002C2BAA">
        <w:rPr>
          <w:b/>
          <w:u w:val="single"/>
        </w:rPr>
        <w:t>________________________________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87B42" w:rsidRPr="002C2BAA">
        <w:rPr>
          <w:sz w:val="28"/>
          <w:szCs w:val="28"/>
          <w:u w:val="single"/>
        </w:rPr>
        <w:t>Татевик Вазгеновна</w:t>
      </w:r>
      <w:r w:rsidRPr="00A87B42">
        <w:rPr>
          <w:sz w:val="28"/>
          <w:szCs w:val="28"/>
          <w:u w:val="single"/>
        </w:rPr>
        <w:t>_______________</w:t>
      </w:r>
      <w:r w:rsidR="00A87B42">
        <w:rPr>
          <w:sz w:val="28"/>
          <w:szCs w:val="28"/>
          <w:u w:val="single"/>
        </w:rPr>
        <w:t>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359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732"/>
      </w:tblGrid>
      <w:tr w:rsidR="00C426A1" w:rsidTr="003F5FD7">
        <w:trPr>
          <w:trHeight w:val="183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4416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Староминский район</w:t>
            </w: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4416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Староминская</w:t>
            </w: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4416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14.06.1982</w:t>
            </w:r>
          </w:p>
        </w:tc>
      </w:tr>
      <w:tr w:rsidR="00C426A1" w:rsidTr="003F5FD7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ст.Староминская</w:t>
            </w:r>
          </w:p>
        </w:tc>
      </w:tr>
      <w:tr w:rsidR="00C426A1" w:rsidTr="003F5FD7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7153B6" w:rsidP="00793362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A87B42">
                <w:rPr>
                  <w:rStyle w:val="ae"/>
                </w:rPr>
                <w:t>http://nsportal.ru/paytyan-tatevik-vazgenovna</w:t>
              </w:r>
            </w:hyperlink>
          </w:p>
        </w:tc>
      </w:tr>
      <w:tr w:rsidR="00C426A1" w:rsidTr="003F5FD7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A87B42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star</w:t>
            </w:r>
            <w:r w:rsidRPr="00A87B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mou</w:t>
            </w:r>
            <w:r w:rsidRPr="00A87B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sosh</w:t>
            </w:r>
            <w:r w:rsidRPr="00A87B4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C426A1" w:rsidTr="003F5FD7">
        <w:trPr>
          <w:trHeight w:val="350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 w:rsidTr="003F5FD7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№4</w:t>
            </w:r>
            <w:r w:rsidR="00DB32CB">
              <w:rPr>
                <w:sz w:val="28"/>
                <w:szCs w:val="28"/>
              </w:rPr>
              <w:t xml:space="preserve"> ст.Староминская</w:t>
            </w: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B32C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A87B42">
              <w:rPr>
                <w:sz w:val="28"/>
                <w:szCs w:val="28"/>
              </w:rPr>
              <w:t>ИЗО, русский язык и литература</w:t>
            </w:r>
          </w:p>
        </w:tc>
      </w:tr>
      <w:tr w:rsidR="00C426A1" w:rsidTr="003F5FD7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 класс</w:t>
            </w: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</w:tr>
      <w:tr w:rsidR="00C426A1" w:rsidTr="003F5FD7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</w:tr>
      <w:tr w:rsidR="00C426A1" w:rsidTr="003F5FD7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3F5FD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rPr>
                <w:iCs/>
                <w:sz w:val="28"/>
                <w:szCs w:val="28"/>
              </w:rPr>
            </w:pPr>
            <w:r w:rsidRPr="00A87B42">
              <w:rPr>
                <w:iCs/>
                <w:sz w:val="28"/>
                <w:szCs w:val="28"/>
              </w:rPr>
              <w:t>нет</w:t>
            </w:r>
          </w:p>
        </w:tc>
      </w:tr>
      <w:tr w:rsidR="00C426A1" w:rsidTr="003F5FD7">
        <w:trPr>
          <w:trHeight w:val="399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 w:rsidTr="003F5FD7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государственный педагогический университет, 2006 год</w:t>
            </w:r>
          </w:p>
        </w:tc>
      </w:tr>
      <w:tr w:rsidR="00C426A1" w:rsidTr="003F5FD7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426A1" w:rsidTr="003F5FD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E65F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«Изучение предметной области «Филология» с учетом требований ФГОС»</w:t>
            </w:r>
          </w:p>
        </w:tc>
      </w:tr>
      <w:tr w:rsidR="00C426A1" w:rsidTr="003F5FD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B" w:rsidRDefault="008E65FB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армянский</w:t>
            </w:r>
          </w:p>
        </w:tc>
      </w:tr>
      <w:tr w:rsidR="00C426A1" w:rsidTr="003F5FD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A87B42">
              <w:rPr>
                <w:sz w:val="28"/>
                <w:szCs w:val="28"/>
              </w:rPr>
              <w:t>нет</w:t>
            </w:r>
          </w:p>
        </w:tc>
      </w:tr>
      <w:tr w:rsidR="00C426A1" w:rsidTr="003F5FD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A87B42">
              <w:rPr>
                <w:iCs/>
                <w:sz w:val="28"/>
                <w:szCs w:val="28"/>
              </w:rPr>
              <w:t>нет</w:t>
            </w:r>
          </w:p>
        </w:tc>
      </w:tr>
      <w:tr w:rsidR="00C426A1" w:rsidTr="003F5FD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A87B42">
              <w:rPr>
                <w:iCs/>
                <w:sz w:val="28"/>
                <w:szCs w:val="28"/>
              </w:rPr>
              <w:t>нет</w:t>
            </w:r>
          </w:p>
        </w:tc>
      </w:tr>
      <w:tr w:rsidR="00C426A1" w:rsidTr="003F5FD7">
        <w:trPr>
          <w:trHeight w:val="351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 w:rsidTr="003F5FD7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87B4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профсоюзной организации работников о</w:t>
            </w:r>
            <w:r w:rsidR="002C2BAA">
              <w:rPr>
                <w:sz w:val="28"/>
                <w:szCs w:val="28"/>
              </w:rPr>
              <w:t>бразования, член партии «Единая Р</w:t>
            </w:r>
            <w:r>
              <w:rPr>
                <w:sz w:val="28"/>
                <w:szCs w:val="28"/>
              </w:rPr>
              <w:t>оссия</w:t>
            </w:r>
            <w:r w:rsidR="002C2BAA">
              <w:rPr>
                <w:sz w:val="28"/>
                <w:szCs w:val="28"/>
              </w:rPr>
              <w:t>»</w:t>
            </w:r>
          </w:p>
        </w:tc>
      </w:tr>
      <w:tr w:rsidR="00C426A1" w:rsidTr="003F5FD7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E65F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C426A1" w:rsidTr="003F5FD7">
        <w:trPr>
          <w:trHeight w:val="477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 w:rsidTr="003F5FD7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87B42" w:rsidRDefault="008E65FB" w:rsidP="00793362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A87B42">
              <w:rPr>
                <w:iCs/>
                <w:sz w:val="28"/>
                <w:szCs w:val="28"/>
              </w:rPr>
              <w:t>З</w:t>
            </w:r>
            <w:r w:rsidR="00A87B42" w:rsidRPr="00A87B42">
              <w:rPr>
                <w:iCs/>
                <w:sz w:val="28"/>
                <w:szCs w:val="28"/>
              </w:rPr>
              <w:t>амужем</w:t>
            </w:r>
            <w:r>
              <w:rPr>
                <w:iCs/>
                <w:sz w:val="28"/>
                <w:szCs w:val="28"/>
              </w:rPr>
              <w:t>.</w:t>
            </w:r>
            <w:r w:rsidR="00715D8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Супруг</w:t>
            </w:r>
            <w:r w:rsidR="00715D8F">
              <w:rPr>
                <w:iCs/>
                <w:sz w:val="28"/>
                <w:szCs w:val="28"/>
              </w:rPr>
              <w:t xml:space="preserve"> –</w:t>
            </w:r>
            <w:r>
              <w:rPr>
                <w:iCs/>
                <w:sz w:val="28"/>
                <w:szCs w:val="28"/>
              </w:rPr>
              <w:t xml:space="preserve"> Галстян Гевонд Петрович.</w:t>
            </w:r>
          </w:p>
        </w:tc>
      </w:tr>
      <w:tr w:rsidR="00C426A1" w:rsidTr="003F5FD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87B42" w:rsidRDefault="00A87B42" w:rsidP="00793362">
            <w:pPr>
              <w:pStyle w:val="Default"/>
              <w:rPr>
                <w:sz w:val="28"/>
                <w:szCs w:val="28"/>
              </w:rPr>
            </w:pPr>
            <w:r w:rsidRPr="00A87B42">
              <w:rPr>
                <w:sz w:val="28"/>
                <w:szCs w:val="28"/>
              </w:rPr>
              <w:t>нет</w:t>
            </w:r>
          </w:p>
        </w:tc>
      </w:tr>
      <w:tr w:rsidR="00C426A1" w:rsidTr="003F5FD7">
        <w:trPr>
          <w:trHeight w:val="385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 w:rsidTr="003F5FD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9236F" w:rsidRDefault="00A87B42" w:rsidP="00793362">
            <w:pPr>
              <w:pStyle w:val="Default"/>
              <w:rPr>
                <w:iCs/>
                <w:sz w:val="28"/>
                <w:szCs w:val="28"/>
              </w:rPr>
            </w:pPr>
            <w:r w:rsidRPr="00E9236F">
              <w:rPr>
                <w:iCs/>
                <w:sz w:val="28"/>
                <w:szCs w:val="28"/>
              </w:rPr>
              <w:t>чтение</w:t>
            </w:r>
          </w:p>
        </w:tc>
      </w:tr>
      <w:tr w:rsidR="00C426A1" w:rsidTr="003F5FD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9236F" w:rsidRDefault="00E9236F" w:rsidP="00793362">
            <w:pPr>
              <w:pStyle w:val="Default"/>
              <w:rPr>
                <w:iCs/>
                <w:sz w:val="28"/>
                <w:szCs w:val="28"/>
              </w:rPr>
            </w:pPr>
            <w:r w:rsidRPr="00E9236F">
              <w:rPr>
                <w:iCs/>
                <w:sz w:val="28"/>
                <w:szCs w:val="28"/>
              </w:rPr>
              <w:t>шахматы</w:t>
            </w:r>
          </w:p>
        </w:tc>
      </w:tr>
      <w:tr w:rsidR="00C426A1" w:rsidTr="003F5FD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9236F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 w:rsidTr="003F5FD7">
        <w:trPr>
          <w:trHeight w:val="417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 w:rsidTr="003F5FD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9236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89282619787</w:t>
            </w:r>
          </w:p>
        </w:tc>
      </w:tr>
      <w:tr w:rsidR="00C426A1" w:rsidTr="003F5FD7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9236F" w:rsidRDefault="00E9236F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mou-sosh4@mail.ru</w:t>
            </w:r>
          </w:p>
        </w:tc>
      </w:tr>
      <w:tr w:rsidR="00C426A1" w:rsidTr="003F5FD7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9236F" w:rsidRDefault="00E9236F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paytyan.82@mail.ru</w:t>
            </w:r>
          </w:p>
        </w:tc>
      </w:tr>
      <w:tr w:rsidR="00C426A1" w:rsidTr="003F5FD7">
        <w:trPr>
          <w:trHeight w:val="408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 w:rsidTr="003F5FD7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E65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Гуманность</w:t>
            </w:r>
            <w:r w:rsidR="00715D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основа педагогики.</w:t>
            </w:r>
          </w:p>
        </w:tc>
      </w:tr>
      <w:tr w:rsidR="00C426A1" w:rsidTr="003F5FD7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E9236F" w:rsidRDefault="00E9236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работать с детьми</w:t>
            </w:r>
          </w:p>
        </w:tc>
      </w:tr>
      <w:tr w:rsidR="00C426A1" w:rsidTr="003F5FD7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E65F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</w:t>
            </w:r>
            <w:r w:rsidR="002C2BAA">
              <w:rPr>
                <w:sz w:val="28"/>
                <w:szCs w:val="28"/>
              </w:rPr>
              <w:t>а, гуманность, уважение к детям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426A1" w:rsidTr="003F5FD7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чем, по мнению участника, состоит основная миссия победителя конкурса «Учитель года Кубани – </w:t>
            </w:r>
            <w:r w:rsidR="0051567C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94CD7" w:rsidP="002C2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</w:t>
            </w:r>
            <w:r w:rsidR="00E9236F">
              <w:rPr>
                <w:sz w:val="28"/>
                <w:szCs w:val="28"/>
              </w:rPr>
              <w:t>профессионализма</w:t>
            </w:r>
          </w:p>
        </w:tc>
      </w:tr>
      <w:tr w:rsidR="00C426A1" w:rsidTr="003F5FD7">
        <w:trPr>
          <w:trHeight w:val="60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 w:rsidTr="003F5FD7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9236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ИЗО, акварель, кисти, ем</w:t>
            </w:r>
            <w:r w:rsidR="00715D8F">
              <w:rPr>
                <w:sz w:val="28"/>
                <w:szCs w:val="28"/>
              </w:rPr>
              <w:t>кость с водой, альбом</w:t>
            </w:r>
            <w:r>
              <w:rPr>
                <w:sz w:val="28"/>
                <w:szCs w:val="28"/>
              </w:rPr>
              <w:t>, компьютер и проектор.</w:t>
            </w:r>
          </w:p>
        </w:tc>
      </w:tr>
      <w:tr w:rsidR="00C426A1" w:rsidTr="003F5FD7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 w:rsidTr="003F5FD7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 w:rsidTr="003F5FD7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3F5FD7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DB32CB" w:rsidP="00C426A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1708785"/>
            <wp:effectExtent l="19050" t="0" r="0" b="0"/>
            <wp:docPr id="2" name="Рисунок 2" descr="документы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ы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3F5FD7" w:rsidRDefault="003F5FD7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>(номинация – «Учитель года Кубани</w:t>
      </w:r>
    </w:p>
    <w:p w:rsidR="00C426A1" w:rsidRPr="007A21B4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 xml:space="preserve"> по кубановедению»)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2C2BAA" w:rsidRPr="00BC27A1" w:rsidRDefault="002C2BAA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2D33" w:rsidRDefault="00052D33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кубановедения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C426A1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_______________________________________________________ ,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>(номинация – «Учитель года Кубани по кубановедению»)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D8495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___________________________________________________________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</w:t>
            </w:r>
            <w:r>
              <w:rPr>
                <w:sz w:val="28"/>
                <w:szCs w:val="28"/>
              </w:rPr>
              <w:lastRenderedPageBreak/>
              <w:t xml:space="preserve">«Учитель года Кубани по кубановедению – </w:t>
            </w:r>
            <w:r w:rsidR="005D4BB5">
              <w:rPr>
                <w:sz w:val="28"/>
                <w:szCs w:val="28"/>
              </w:rPr>
              <w:t>201</w:t>
            </w:r>
            <w:r w:rsidR="00830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C426A1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30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</w:t>
            </w:r>
            <w:r w:rsidR="0083051D">
              <w:rPr>
                <w:sz w:val="28"/>
                <w:szCs w:val="28"/>
              </w:rPr>
              <w:t>учебного занятия</w:t>
            </w:r>
            <w:r>
              <w:rPr>
                <w:sz w:val="28"/>
                <w:szCs w:val="28"/>
              </w:rPr>
              <w:t xml:space="preserve"> </w:t>
            </w:r>
            <w:r w:rsidR="0083051D">
              <w:rPr>
                <w:sz w:val="28"/>
                <w:szCs w:val="28"/>
              </w:rPr>
              <w:t xml:space="preserve">по кубановедению </w:t>
            </w:r>
            <w:r>
              <w:rPr>
                <w:sz w:val="28"/>
                <w:szCs w:val="28"/>
              </w:rPr>
              <w:t>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="0083051D">
        <w:rPr>
          <w:color w:val="000000"/>
          <w:sz w:val="28"/>
          <w:szCs w:val="28"/>
        </w:rPr>
        <w:t>3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>(номинация – «Учитель года Кубани</w:t>
      </w:r>
    </w:p>
    <w:p w:rsidR="00C426A1" w:rsidRPr="00A82EA9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 xml:space="preserve"> по основам православной культуры»)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основ православной культуры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C426A1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_______________________________________________________ ,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 xml:space="preserve">(номинация – «Учитель года Кубани по </w:t>
      </w:r>
      <w:r>
        <w:rPr>
          <w:color w:val="000000"/>
          <w:sz w:val="28"/>
          <w:szCs w:val="28"/>
        </w:rPr>
        <w:t>основам православной культуры</w:t>
      </w:r>
      <w:r w:rsidRPr="00C01E96">
        <w:rPr>
          <w:color w:val="000000"/>
          <w:sz w:val="28"/>
          <w:szCs w:val="28"/>
        </w:rPr>
        <w:t>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CB04A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FC136A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___________________________________________________________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</w:t>
            </w:r>
            <w:r>
              <w:rPr>
                <w:sz w:val="28"/>
                <w:szCs w:val="28"/>
              </w:rPr>
              <w:lastRenderedPageBreak/>
              <w:t xml:space="preserve">«Учитель года Кубани по основам православной культуры – </w:t>
            </w:r>
            <w:r w:rsidR="005D4BB5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C426A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F947F8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</w:t>
            </w:r>
            <w:r w:rsidR="00CA561B">
              <w:rPr>
                <w:sz w:val="28"/>
                <w:szCs w:val="28"/>
              </w:rPr>
              <w:t xml:space="preserve"> – 1 шт.</w:t>
            </w:r>
            <w:r w:rsidR="00C426A1"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</w:p>
    <w:p w:rsidR="00C426A1" w:rsidRPr="0031401C" w:rsidRDefault="00C426A1" w:rsidP="00C426A1">
      <w:pPr>
        <w:jc w:val="both"/>
        <w:rPr>
          <w:sz w:val="18"/>
          <w:szCs w:val="18"/>
        </w:rPr>
      </w:pP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66" w:rsidRDefault="00276666">
      <w:r>
        <w:separator/>
      </w:r>
    </w:p>
  </w:endnote>
  <w:endnote w:type="continuationSeparator" w:id="0">
    <w:p w:rsidR="00276666" w:rsidRDefault="0027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66" w:rsidRDefault="00276666">
      <w:r>
        <w:separator/>
      </w:r>
    </w:p>
  </w:footnote>
  <w:footnote w:type="continuationSeparator" w:id="0">
    <w:p w:rsidR="00276666" w:rsidRDefault="00276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7153B6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7153B6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5594">
      <w:rPr>
        <w:rStyle w:val="ab"/>
        <w:noProof/>
      </w:rPr>
      <w:t>3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81E6B"/>
    <w:rsid w:val="00083127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76666"/>
    <w:rsid w:val="00281F6B"/>
    <w:rsid w:val="00287328"/>
    <w:rsid w:val="00294CD7"/>
    <w:rsid w:val="0029642C"/>
    <w:rsid w:val="002A11D0"/>
    <w:rsid w:val="002C2BAA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37BC"/>
    <w:rsid w:val="003D5685"/>
    <w:rsid w:val="003D6F7A"/>
    <w:rsid w:val="003E2F98"/>
    <w:rsid w:val="003E408E"/>
    <w:rsid w:val="003E5AEE"/>
    <w:rsid w:val="003E60C1"/>
    <w:rsid w:val="003F5FD7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B2FF6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4845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3B6"/>
    <w:rsid w:val="007156FC"/>
    <w:rsid w:val="00715D8F"/>
    <w:rsid w:val="0072480A"/>
    <w:rsid w:val="007272DF"/>
    <w:rsid w:val="00731646"/>
    <w:rsid w:val="00731B6F"/>
    <w:rsid w:val="0073367D"/>
    <w:rsid w:val="00743196"/>
    <w:rsid w:val="00752AC8"/>
    <w:rsid w:val="00755933"/>
    <w:rsid w:val="007666B3"/>
    <w:rsid w:val="007721FB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E65FB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C4435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05DB"/>
    <w:rsid w:val="00A534FA"/>
    <w:rsid w:val="00A71CF5"/>
    <w:rsid w:val="00A80FBA"/>
    <w:rsid w:val="00A83A5F"/>
    <w:rsid w:val="00A87B42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15594"/>
    <w:rsid w:val="00B21CCE"/>
    <w:rsid w:val="00B34B19"/>
    <w:rsid w:val="00B41498"/>
    <w:rsid w:val="00B44CCF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B5BA9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07B2B"/>
    <w:rsid w:val="00D24AB4"/>
    <w:rsid w:val="00D2580F"/>
    <w:rsid w:val="00D31A64"/>
    <w:rsid w:val="00D401D2"/>
    <w:rsid w:val="00D42548"/>
    <w:rsid w:val="00D44164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32CB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9236F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0D01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3C76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87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sportal.ru/paytyan-tatevik-vazgeno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2FF9-F6FB-4033-A6FB-05603246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17036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http://nsportal.ru/paytyan-tatevik-vazgenovna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u301</cp:lastModifiedBy>
  <cp:revision>2</cp:revision>
  <cp:lastPrinted>2014-04-15T04:46:00Z</cp:lastPrinted>
  <dcterms:created xsi:type="dcterms:W3CDTF">2014-05-07T11:56:00Z</dcterms:created>
  <dcterms:modified xsi:type="dcterms:W3CDTF">2014-05-07T11:56:00Z</dcterms:modified>
</cp:coreProperties>
</file>