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09835" w14:textId="77777777" w:rsidR="00D37039" w:rsidRPr="00127B8C" w:rsidRDefault="00D37039" w:rsidP="00127B8C">
      <w:pPr>
        <w:spacing w:after="0" w:line="240" w:lineRule="auto"/>
        <w:rPr>
          <w:szCs w:val="28"/>
        </w:rPr>
      </w:pPr>
    </w:p>
    <w:p w14:paraId="672BEB0A" w14:textId="77777777" w:rsidR="00006C33" w:rsidRPr="00127B8C" w:rsidRDefault="00006C33" w:rsidP="00127B8C">
      <w:pPr>
        <w:spacing w:after="0" w:line="240" w:lineRule="auto"/>
        <w:rPr>
          <w:szCs w:val="28"/>
        </w:rPr>
      </w:pPr>
    </w:p>
    <w:p w14:paraId="1AE4CAE8" w14:textId="77777777" w:rsidR="00006C33" w:rsidRPr="00127B8C" w:rsidRDefault="00006C33" w:rsidP="00127B8C">
      <w:pPr>
        <w:spacing w:after="0" w:line="240" w:lineRule="auto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RPr="00127B8C" w14:paraId="03E6195B" w14:textId="77777777" w:rsidTr="00006C33">
        <w:tc>
          <w:tcPr>
            <w:tcW w:w="9345" w:type="dxa"/>
          </w:tcPr>
          <w:p w14:paraId="5648EBD0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Министерство образования, науки и молодёжной политики </w:t>
            </w:r>
          </w:p>
          <w:p w14:paraId="468B79FB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Краснодарского края</w:t>
            </w:r>
          </w:p>
          <w:p w14:paraId="6FD36FD7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1D768D42" w14:textId="77777777" w:rsidR="001950B5" w:rsidRPr="00127B8C" w:rsidRDefault="001950B5" w:rsidP="00127B8C">
            <w:pPr>
              <w:jc w:val="center"/>
              <w:rPr>
                <w:i/>
                <w:szCs w:val="28"/>
              </w:rPr>
            </w:pPr>
            <w:r w:rsidRPr="00127B8C">
              <w:rPr>
                <w:i/>
                <w:szCs w:val="28"/>
              </w:rPr>
              <w:t>(</w:t>
            </w:r>
            <w:r w:rsidR="008B35E3" w:rsidRPr="00127B8C">
              <w:rPr>
                <w:i/>
                <w:szCs w:val="28"/>
              </w:rPr>
              <w:t>МО Павловский район</w:t>
            </w:r>
            <w:r w:rsidRPr="00127B8C">
              <w:rPr>
                <w:i/>
                <w:szCs w:val="28"/>
              </w:rPr>
              <w:t>)</w:t>
            </w:r>
          </w:p>
          <w:p w14:paraId="6815E415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2ADBE1EE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50773B4E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092B02FF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521E9414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7A2399E1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42D34C0B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3F190CDA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3F0ECC48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35BFABC4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План работы </w:t>
            </w:r>
          </w:p>
          <w:p w14:paraId="152D4E3B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 краевой инновационной площадки </w:t>
            </w:r>
            <w:r w:rsidRPr="00127B8C">
              <w:rPr>
                <w:rFonts w:cs="Times New Roman"/>
                <w:i/>
                <w:szCs w:val="28"/>
              </w:rPr>
              <w:t>(КИП-</w:t>
            </w:r>
            <w:r w:rsidRPr="00127B8C">
              <w:rPr>
                <w:rFonts w:cs="Times New Roman"/>
                <w:b/>
                <w:i/>
                <w:szCs w:val="28"/>
                <w:u w:val="single"/>
              </w:rPr>
              <w:t>2014</w:t>
            </w:r>
            <w:r w:rsidR="008B35E3" w:rsidRPr="00127B8C">
              <w:rPr>
                <w:rFonts w:cs="Times New Roman"/>
                <w:b/>
                <w:i/>
                <w:szCs w:val="28"/>
                <w:u w:val="single"/>
              </w:rPr>
              <w:t xml:space="preserve"> </w:t>
            </w:r>
            <w:r w:rsidRPr="00127B8C">
              <w:rPr>
                <w:rFonts w:cs="Times New Roman"/>
                <w:i/>
                <w:szCs w:val="28"/>
              </w:rPr>
              <w:t>)</w:t>
            </w:r>
            <w:r w:rsidRPr="00127B8C">
              <w:rPr>
                <w:rFonts w:cs="Times New Roman"/>
                <w:szCs w:val="28"/>
              </w:rPr>
              <w:t xml:space="preserve"> </w:t>
            </w:r>
          </w:p>
          <w:p w14:paraId="061EE09D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 2016 год</w:t>
            </w:r>
          </w:p>
          <w:p w14:paraId="699B9CD5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</w:p>
          <w:p w14:paraId="11DC8141" w14:textId="77777777" w:rsidR="00006C33" w:rsidRPr="00127B8C" w:rsidRDefault="00006C33" w:rsidP="00127B8C">
            <w:pPr>
              <w:jc w:val="center"/>
              <w:rPr>
                <w:rFonts w:cs="Times New Roman"/>
                <w:i/>
                <w:szCs w:val="28"/>
              </w:rPr>
            </w:pPr>
            <w:r w:rsidRPr="00127B8C">
              <w:rPr>
                <w:rFonts w:cs="Times New Roman"/>
                <w:i/>
                <w:szCs w:val="28"/>
              </w:rPr>
              <w:t>__</w:t>
            </w:r>
            <w:r w:rsidR="008B35E3" w:rsidRPr="00127B8C">
              <w:rPr>
                <w:rFonts w:cs="Times New Roman"/>
                <w:i/>
                <w:szCs w:val="28"/>
                <w:u w:val="single"/>
              </w:rPr>
              <w:t>муниципальное бюджетное общеобразовательное учреждение средняя общеобразовательная школа № 12 станицы Павловской</w:t>
            </w:r>
            <w:r w:rsidR="008B35E3" w:rsidRPr="00127B8C">
              <w:rPr>
                <w:rFonts w:cs="Times New Roman"/>
                <w:i/>
                <w:szCs w:val="28"/>
              </w:rPr>
              <w:t xml:space="preserve"> </w:t>
            </w:r>
          </w:p>
          <w:p w14:paraId="53576757" w14:textId="77777777" w:rsidR="00006C33" w:rsidRPr="00127B8C" w:rsidRDefault="00006C33" w:rsidP="00127B8C">
            <w:pPr>
              <w:jc w:val="center"/>
              <w:rPr>
                <w:rFonts w:cs="Times New Roman"/>
                <w:i/>
                <w:szCs w:val="28"/>
              </w:rPr>
            </w:pPr>
            <w:r w:rsidRPr="00127B8C">
              <w:rPr>
                <w:rFonts w:cs="Times New Roman"/>
                <w:i/>
                <w:szCs w:val="28"/>
              </w:rPr>
              <w:t xml:space="preserve"> (полное наименование учреждения)</w:t>
            </w:r>
          </w:p>
          <w:p w14:paraId="5B244E71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</w:p>
          <w:p w14:paraId="57912A7F" w14:textId="77777777" w:rsidR="00CF1DC3" w:rsidRDefault="00006C33" w:rsidP="00127B8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по теме: </w:t>
            </w:r>
            <w:r w:rsidR="008B35E3" w:rsidRPr="00127B8C">
              <w:rPr>
                <w:rFonts w:cs="Times New Roman"/>
                <w:szCs w:val="28"/>
              </w:rPr>
              <w:t>«</w:t>
            </w:r>
            <w:r w:rsidR="008B35E3" w:rsidRPr="00127B8C">
              <w:rPr>
                <w:rFonts w:cs="Times New Roman"/>
                <w:b/>
                <w:bCs/>
                <w:szCs w:val="28"/>
              </w:rPr>
              <w:t xml:space="preserve">Разработка и построение системы развития кадрового потенциала в условиях реализации ФГОС </w:t>
            </w:r>
          </w:p>
          <w:p w14:paraId="1AE23D17" w14:textId="77182C84" w:rsidR="00006C33" w:rsidRPr="00127B8C" w:rsidRDefault="008B35E3" w:rsidP="00127B8C">
            <w:pPr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127B8C">
              <w:rPr>
                <w:rFonts w:cs="Times New Roman"/>
                <w:b/>
                <w:bCs/>
                <w:szCs w:val="28"/>
              </w:rPr>
              <w:t>на примере МБОУ СОШ № 12 станицы Павловской»</w:t>
            </w:r>
            <w:r w:rsidRPr="00127B8C">
              <w:rPr>
                <w:rFonts w:cs="Times New Roman"/>
                <w:szCs w:val="28"/>
              </w:rPr>
              <w:t xml:space="preserve"> </w:t>
            </w:r>
            <w:r w:rsidR="00006C33" w:rsidRPr="00127B8C">
              <w:rPr>
                <w:rFonts w:cs="Times New Roman"/>
                <w:szCs w:val="28"/>
              </w:rPr>
              <w:t>__________________________________________________</w:t>
            </w:r>
          </w:p>
          <w:p w14:paraId="744E4E61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7B21D3D3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5BC837C4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2B104C9F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2B583140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716634A5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78FE9A52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5A7329B5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0F13F094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0B011FDB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452FCFFA" w14:textId="77777777" w:rsidR="00006C33" w:rsidRPr="00127B8C" w:rsidRDefault="008B35E3" w:rsidP="00127B8C">
            <w:pPr>
              <w:jc w:val="center"/>
              <w:rPr>
                <w:rFonts w:cs="Times New Roman"/>
                <w:b/>
                <w:szCs w:val="28"/>
              </w:rPr>
            </w:pPr>
            <w:r w:rsidRPr="00127B8C">
              <w:rPr>
                <w:rFonts w:cs="Times New Roman"/>
                <w:b/>
                <w:szCs w:val="28"/>
              </w:rPr>
              <w:t xml:space="preserve">Станица Павловская </w:t>
            </w:r>
          </w:p>
          <w:p w14:paraId="564A853B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  <w:r w:rsidRPr="00127B8C">
              <w:rPr>
                <w:rFonts w:cs="Times New Roman"/>
                <w:szCs w:val="28"/>
              </w:rPr>
              <w:t>2016</w:t>
            </w:r>
          </w:p>
        </w:tc>
      </w:tr>
    </w:tbl>
    <w:p w14:paraId="2D676145" w14:textId="77777777" w:rsidR="008B35E3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4BFDD47F" w14:textId="77777777" w:rsid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63CDD8C9" w14:textId="77777777" w:rsid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6B029040" w14:textId="77777777" w:rsidR="00127B8C" w:rsidRP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720B6A28" w14:textId="77777777"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3AF4756C" w14:textId="77777777"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4F49717F" w14:textId="77777777"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4F93F6FE" w14:textId="77777777" w:rsidR="00006C33" w:rsidRPr="00127B8C" w:rsidRDefault="00006C33" w:rsidP="00127B8C">
      <w:pPr>
        <w:spacing w:after="0" w:line="240" w:lineRule="auto"/>
        <w:jc w:val="center"/>
        <w:rPr>
          <w:rFonts w:cs="Times New Roman"/>
          <w:szCs w:val="28"/>
        </w:rPr>
      </w:pPr>
      <w:r w:rsidRPr="00127B8C">
        <w:rPr>
          <w:rFonts w:cs="Times New Roman"/>
          <w:szCs w:val="2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127B8C" w14:paraId="2EBB0349" w14:textId="77777777" w:rsidTr="008B35E3">
        <w:tc>
          <w:tcPr>
            <w:tcW w:w="709" w:type="dxa"/>
          </w:tcPr>
          <w:p w14:paraId="7A7750A7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4E5E0377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14:paraId="07B7BC2F" w14:textId="77777777" w:rsidR="00006C33" w:rsidRPr="00127B8C" w:rsidRDefault="007F5C76" w:rsidP="00127B8C">
            <w:pPr>
              <w:tabs>
                <w:tab w:val="left" w:pos="980"/>
              </w:tabs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Муниципальное бюджетное общеобразовательное учреждение средняя общеобразовательная школа №12 станицы Павловской</w:t>
            </w:r>
          </w:p>
        </w:tc>
      </w:tr>
      <w:tr w:rsidR="00006C33" w:rsidRPr="00127B8C" w14:paraId="55750C18" w14:textId="77777777" w:rsidTr="008B35E3">
        <w:tc>
          <w:tcPr>
            <w:tcW w:w="709" w:type="dxa"/>
          </w:tcPr>
          <w:p w14:paraId="5779C170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74FECF2F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14:paraId="6E5F34AF" w14:textId="77777777" w:rsidR="00006C33" w:rsidRPr="00127B8C" w:rsidRDefault="007F5C76" w:rsidP="00127B8C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МБОУ СОШ № 12 ст. Павловской </w:t>
            </w:r>
          </w:p>
        </w:tc>
      </w:tr>
      <w:tr w:rsidR="00006C33" w:rsidRPr="00127B8C" w14:paraId="2F527449" w14:textId="77777777" w:rsidTr="008B35E3">
        <w:tc>
          <w:tcPr>
            <w:tcW w:w="709" w:type="dxa"/>
          </w:tcPr>
          <w:p w14:paraId="065DCB91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57571ACB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14:paraId="43ABC286" w14:textId="77777777" w:rsidR="00006C33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Муниципальное бюджетное общеобразовательное учреждение средняя общеобразовательная школа №12 станицы Павловской, 8(86191) 5-78-74</w:t>
            </w:r>
          </w:p>
        </w:tc>
      </w:tr>
      <w:tr w:rsidR="00006C33" w:rsidRPr="00127B8C" w14:paraId="67856C71" w14:textId="77777777" w:rsidTr="008B35E3">
        <w:tc>
          <w:tcPr>
            <w:tcW w:w="709" w:type="dxa"/>
          </w:tcPr>
          <w:p w14:paraId="0943D3B0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A1CBF23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  <w:lang w:val="en-US"/>
              </w:rPr>
            </w:pPr>
            <w:r w:rsidRPr="00127B8C">
              <w:rPr>
                <w:rFonts w:cs="Times New Roman"/>
                <w:szCs w:val="28"/>
              </w:rPr>
              <w:t>Телефон, факс, е-</w:t>
            </w:r>
            <w:r w:rsidRPr="00127B8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14:paraId="0BDD5E09" w14:textId="77777777" w:rsidR="00006C33" w:rsidRPr="00127B8C" w:rsidRDefault="007F5C76" w:rsidP="00127B8C">
            <w:pPr>
              <w:spacing w:line="240" w:lineRule="auto"/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8(86191) 5-78-74</w:t>
            </w:r>
          </w:p>
          <w:p w14:paraId="466D3B36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school12@pavl.kubannet.ru</w:t>
            </w:r>
          </w:p>
        </w:tc>
      </w:tr>
      <w:tr w:rsidR="00006C33" w:rsidRPr="00127B8C" w14:paraId="33ADBC42" w14:textId="77777777" w:rsidTr="008B35E3">
        <w:tc>
          <w:tcPr>
            <w:tcW w:w="709" w:type="dxa"/>
          </w:tcPr>
          <w:p w14:paraId="049E257D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4210D83E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14:paraId="1B44A655" w14:textId="77777777" w:rsidR="00006C33" w:rsidRPr="00127B8C" w:rsidRDefault="008B35E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Приходько Сергей Сергеевич </w:t>
            </w:r>
          </w:p>
        </w:tc>
      </w:tr>
      <w:tr w:rsidR="00006C33" w:rsidRPr="00127B8C" w14:paraId="000BC5AA" w14:textId="77777777" w:rsidTr="008B35E3">
        <w:trPr>
          <w:trHeight w:val="1138"/>
        </w:trPr>
        <w:tc>
          <w:tcPr>
            <w:tcW w:w="709" w:type="dxa"/>
          </w:tcPr>
          <w:p w14:paraId="2B1BFE5A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6BF99C62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14:paraId="61F145B3" w14:textId="77777777" w:rsidR="00006C33" w:rsidRPr="00127B8C" w:rsidRDefault="008B35E3" w:rsidP="00127B8C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-</w:t>
            </w:r>
          </w:p>
        </w:tc>
      </w:tr>
      <w:tr w:rsidR="00006C33" w:rsidRPr="00127B8C" w14:paraId="422839E6" w14:textId="77777777" w:rsidTr="008B35E3">
        <w:tc>
          <w:tcPr>
            <w:tcW w:w="709" w:type="dxa"/>
          </w:tcPr>
          <w:p w14:paraId="5EAAB1DE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55768ACF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14:paraId="3FB803A9" w14:textId="77777777" w:rsidR="00006C33" w:rsidRPr="00127B8C" w:rsidRDefault="008B35E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Приходько Сергей Сергеевич</w:t>
            </w:r>
          </w:p>
          <w:p w14:paraId="117149C8" w14:textId="77777777" w:rsidR="008B35E3" w:rsidRPr="00127B8C" w:rsidRDefault="008B35E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Чуприна Элла Александровна </w:t>
            </w:r>
          </w:p>
        </w:tc>
      </w:tr>
      <w:tr w:rsidR="00006C33" w:rsidRPr="00127B8C" w14:paraId="3BAB87A1" w14:textId="77777777" w:rsidTr="008B35E3">
        <w:tc>
          <w:tcPr>
            <w:tcW w:w="709" w:type="dxa"/>
          </w:tcPr>
          <w:p w14:paraId="1C4207E5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2C359FC7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14:paraId="203F68FD" w14:textId="77777777" w:rsidR="00006C33" w:rsidRPr="00127B8C" w:rsidRDefault="008B35E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«</w:t>
            </w:r>
            <w:r w:rsidRPr="00127B8C">
              <w:rPr>
                <w:rFonts w:cs="Times New Roman"/>
                <w:bCs/>
                <w:szCs w:val="28"/>
              </w:rPr>
              <w:t>Разработка и построение системы развития кадрового потенциала в условиях реализации ФГОС на примере МБОУ СОШ № 12 станицы Павловской»</w:t>
            </w:r>
            <w:r w:rsidRPr="00127B8C">
              <w:rPr>
                <w:rFonts w:cs="Times New Roman"/>
                <w:szCs w:val="28"/>
              </w:rPr>
              <w:t xml:space="preserve"> </w:t>
            </w:r>
            <w:r w:rsidR="00006C33" w:rsidRPr="00127B8C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127B8C" w14:paraId="480D6127" w14:textId="77777777" w:rsidTr="008B35E3">
        <w:tc>
          <w:tcPr>
            <w:tcW w:w="709" w:type="dxa"/>
          </w:tcPr>
          <w:p w14:paraId="3E7EFD89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28D146A4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14:paraId="7F8FBB32" w14:textId="77777777" w:rsidR="00006C33" w:rsidRPr="00127B8C" w:rsidRDefault="007F5C76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</w:t>
            </w:r>
          </w:p>
        </w:tc>
      </w:tr>
      <w:tr w:rsidR="00006C33" w:rsidRPr="00127B8C" w14:paraId="59CF0DA6" w14:textId="77777777" w:rsidTr="008B35E3">
        <w:tc>
          <w:tcPr>
            <w:tcW w:w="709" w:type="dxa"/>
          </w:tcPr>
          <w:p w14:paraId="4454F5E7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A6A6581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14:paraId="2EC4BD63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1)Изучение существующего внутреннего ресурса для развития организации. </w:t>
            </w:r>
          </w:p>
          <w:p w14:paraId="4CA2494B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2)Выбор наиболее верной стратегии поведения для руководителя в тех или иных обстоятельствах, которая позволит сделать функционирование образовательной организации эффективнее.</w:t>
            </w:r>
          </w:p>
          <w:p w14:paraId="08E2A348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3)Формирования критериев динамики </w:t>
            </w:r>
            <w:r w:rsidRPr="00127B8C">
              <w:rPr>
                <w:rFonts w:cs="Times New Roman"/>
                <w:szCs w:val="28"/>
              </w:rPr>
              <w:lastRenderedPageBreak/>
              <w:t>образовательных достижений, их оценки во взаимосвязи внутренней и  внешней в рамках перехода на новые образовательные стандарты.</w:t>
            </w:r>
          </w:p>
          <w:p w14:paraId="799EBD3F" w14:textId="77777777" w:rsidR="00006C33" w:rsidRPr="00127B8C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14:paraId="7631C03E" w14:textId="77777777" w:rsidTr="008B35E3">
        <w:tc>
          <w:tcPr>
            <w:tcW w:w="709" w:type="dxa"/>
          </w:tcPr>
          <w:p w14:paraId="774B8B91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283639F4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14:paraId="435A1E48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1)отработка методики исследования объектов  системы развития кадрового потенциала </w:t>
            </w:r>
          </w:p>
          <w:p w14:paraId="7348856C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2) последующий анализ методики, который позволит получить информацию о  ресурсных возможностях системы развития кадрового потенциала</w:t>
            </w:r>
          </w:p>
          <w:p w14:paraId="40337533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3)формирование  условия эффективного принятия управленческих решений с целью воздействия на систему профессиональных взаимоотношений внутри коллектива</w:t>
            </w:r>
          </w:p>
          <w:p w14:paraId="1123EDD6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4)создать условия для  сотрудничества, взаимопонимания и взаимопомощи в группе</w:t>
            </w:r>
          </w:p>
          <w:p w14:paraId="2A67E916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5)создать  особые коммуникативные каналы и процедуры (т.е. условия для профессионального взаимодействия), развития опыта конструктивной коммуникации;</w:t>
            </w:r>
          </w:p>
          <w:p w14:paraId="6F65A943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6)создать условия для  сотрудничества, взаимопонимания и взаимопомощи в группе</w:t>
            </w:r>
          </w:p>
          <w:p w14:paraId="2A1B58FE" w14:textId="77777777" w:rsidR="00006C33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7)создать  особые коммуникативные каналы и процедуры (т.е. условия для профессионального взаимодействия), развития опыта конструктивной коммуникации</w:t>
            </w:r>
          </w:p>
        </w:tc>
      </w:tr>
      <w:tr w:rsidR="00006C33" w:rsidRPr="00127B8C" w14:paraId="63BB043D" w14:textId="77777777" w:rsidTr="008B35E3">
        <w:tc>
          <w:tcPr>
            <w:tcW w:w="709" w:type="dxa"/>
          </w:tcPr>
          <w:p w14:paraId="6DA8FEA9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73E8838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14:paraId="44CC723A" w14:textId="1999FDCE" w:rsidR="00A4490C" w:rsidRPr="00127B8C" w:rsidRDefault="00A4490C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1)Наша новая школа «..модернизация и инновационное развитие»</w:t>
            </w:r>
          </w:p>
          <w:p w14:paraId="7246E300" w14:textId="43AA996F" w:rsidR="00A4490C" w:rsidRPr="00127B8C" w:rsidRDefault="00A4490C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2)Обеспечение инновационного развития образования= инновационные подходы  к Кадровому  потенциалу для </w:t>
            </w:r>
            <w:r w:rsidRPr="00127B8C">
              <w:rPr>
                <w:rFonts w:cs="Times New Roman"/>
                <w:szCs w:val="28"/>
              </w:rPr>
              <w:lastRenderedPageBreak/>
              <w:t>реализации структурных и содержательных компонентов образования</w:t>
            </w:r>
          </w:p>
          <w:p w14:paraId="45750106" w14:textId="02CD20C1" w:rsidR="00A4490C" w:rsidRPr="00127B8C" w:rsidRDefault="00A4490C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3)Концепция Федеральной целевой программы развития образования на 2011-2015 годы: «создание условий для ..формирования ресурса обновления , с инновационной мотивацией мировоззрения</w:t>
            </w:r>
          </w:p>
          <w:p w14:paraId="04FC7256" w14:textId="77777777" w:rsidR="00006C33" w:rsidRPr="00127B8C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14:paraId="33D17743" w14:textId="77777777" w:rsidTr="008B35E3">
        <w:tc>
          <w:tcPr>
            <w:tcW w:w="709" w:type="dxa"/>
          </w:tcPr>
          <w:p w14:paraId="189E7E71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13656635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14:paraId="340EB8BA" w14:textId="0144F16C" w:rsidR="00006C33" w:rsidRPr="00127B8C" w:rsidRDefault="00E267F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Постановка данной проблемы связана с актуальной темой профессионального одиночества учителя, т.е. с низким уровнем социального капитала организаций. В результате актуальнейшая проблема развития профессионализма педагогов, повышения человеческого капитала организации решается в основном за счет внешних ресурсов (обучения в сторонних организациях). Однако на этом пути есть проблемы, связанные как с финансовыми ограничениями, так и с недостаточной эффективностью деятельности системы повышения квалификации. Исследования в Российской Федерации по этому направлению начаты сравнительно недавно и уже накоплен некоторый объём рабочего материала. Возникает необходимость в создании общих подходов, определении контрольных точек, позволяющих сопоставить полученные данные и систематизировать их</w:t>
            </w:r>
          </w:p>
        </w:tc>
      </w:tr>
      <w:tr w:rsidR="00006C33" w:rsidRPr="00127B8C" w14:paraId="0564CE6B" w14:textId="77777777" w:rsidTr="008B35E3">
        <w:tc>
          <w:tcPr>
            <w:tcW w:w="709" w:type="dxa"/>
          </w:tcPr>
          <w:p w14:paraId="05D907F4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7212E179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Новизна (</w:t>
            </w:r>
            <w:proofErr w:type="spellStart"/>
            <w:r w:rsidRPr="00127B8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127B8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14:paraId="5960C3E2" w14:textId="77777777" w:rsidR="00156100" w:rsidRPr="00127B8C" w:rsidRDefault="00156100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)</w:t>
            </w:r>
            <w:r w:rsidRPr="00127B8C">
              <w:rPr>
                <w:rFonts w:asciiTheme="minorHAnsi" w:eastAsiaTheme="minorEastAsia" w:hAnsi="Calibri"/>
                <w:color w:val="262626" w:themeColor="text1" w:themeTint="D9"/>
                <w:kern w:val="24"/>
                <w:szCs w:val="28"/>
                <w:lang w:eastAsia="ru-RU"/>
              </w:rPr>
              <w:t xml:space="preserve"> </w:t>
            </w:r>
            <w:r w:rsidRPr="00127B8C">
              <w:rPr>
                <w:rFonts w:cs="Times New Roman"/>
                <w:szCs w:val="28"/>
              </w:rPr>
              <w:t>Иные подходы к профессиональному взаимодействию педагогов</w:t>
            </w:r>
          </w:p>
          <w:p w14:paraId="7047A8B7" w14:textId="77777777" w:rsidR="00156100" w:rsidRPr="00127B8C" w:rsidRDefault="00156100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2)Управление профессиональными связями педагогов осуществляется на основе анализа данных, а не интуитивно</w:t>
            </w:r>
          </w:p>
          <w:p w14:paraId="082058BD" w14:textId="77777777" w:rsidR="00156100" w:rsidRPr="00127B8C" w:rsidRDefault="00156100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3)Повышение квалификации педагогов </w:t>
            </w:r>
            <w:r w:rsidRPr="00127B8C">
              <w:rPr>
                <w:rFonts w:cs="Times New Roman"/>
                <w:szCs w:val="28"/>
              </w:rPr>
              <w:lastRenderedPageBreak/>
              <w:t>происходит за счет внутреннего ресурса организации</w:t>
            </w:r>
          </w:p>
          <w:p w14:paraId="5BF8FFA2" w14:textId="77777777" w:rsidR="00156100" w:rsidRPr="00127B8C" w:rsidRDefault="00156100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3)Результатом инновации является изменение структуры школы, закрепленное институционально (в виде норм и правил)</w:t>
            </w:r>
          </w:p>
          <w:p w14:paraId="7A73D3CC" w14:textId="77777777" w:rsidR="00156100" w:rsidRPr="00127B8C" w:rsidRDefault="00156100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4)Описанного пути перехода организации из одного состояния (типа реальной структуры) в качественно новое состояние (иной тип реальной структуры) не существует</w:t>
            </w:r>
          </w:p>
          <w:p w14:paraId="4891332B" w14:textId="77777777" w:rsidR="00006C33" w:rsidRPr="00127B8C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14:paraId="4C242D1C" w14:textId="77777777" w:rsidTr="008B35E3">
        <w:tc>
          <w:tcPr>
            <w:tcW w:w="709" w:type="dxa"/>
          </w:tcPr>
          <w:p w14:paraId="074F9187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128E936E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14:paraId="0144940A" w14:textId="0A66B581" w:rsidR="00935C83" w:rsidRPr="00127B8C" w:rsidRDefault="00935C83" w:rsidP="00127B8C">
            <w:pPr>
              <w:spacing w:before="400" w:line="240" w:lineRule="auto"/>
              <w:ind w:right="-30"/>
              <w:jc w:val="both"/>
              <w:rPr>
                <w:rFonts w:ascii="Times" w:hAnsi="Times" w:cs="Times New Roman"/>
                <w:szCs w:val="28"/>
              </w:rPr>
            </w:pPr>
            <w:r w:rsidRPr="00127B8C">
              <w:rPr>
                <w:rFonts w:cs="Times New Roman"/>
                <w:color w:val="000000"/>
                <w:szCs w:val="28"/>
              </w:rPr>
              <w:t>1) Увеличение срока эффективной работы педагога (предотвращение профессионального «выгорания»)</w:t>
            </w:r>
          </w:p>
          <w:p w14:paraId="3EF00352" w14:textId="77777777" w:rsidR="00935C83" w:rsidRPr="00127B8C" w:rsidRDefault="00935C83" w:rsidP="00127B8C">
            <w:pPr>
              <w:spacing w:before="400" w:line="240" w:lineRule="auto"/>
              <w:ind w:right="-30"/>
              <w:jc w:val="both"/>
              <w:rPr>
                <w:rFonts w:ascii="Times" w:hAnsi="Times" w:cs="Times New Roman"/>
                <w:szCs w:val="28"/>
              </w:rPr>
            </w:pPr>
            <w:r w:rsidRPr="00127B8C">
              <w:rPr>
                <w:rFonts w:cs="Times New Roman"/>
                <w:color w:val="000000"/>
                <w:szCs w:val="28"/>
              </w:rPr>
              <w:t>2) Выравнивание уровня профессионализма педагогов, в результате которого возрастает уровень доступа к качественному образованию у всех учащихся (качество образования перестает зависеть от удачного попадания к высококвалифицированному специалисту — педагогу)</w:t>
            </w:r>
          </w:p>
          <w:p w14:paraId="02BA9CF6" w14:textId="18BC49C4" w:rsidR="00006C33" w:rsidRPr="00127B8C" w:rsidRDefault="00935C8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color w:val="000000"/>
                <w:szCs w:val="28"/>
              </w:rPr>
              <w:t>3) Уменьшение профессиональной изоляции, расширение сферы профессионал</w:t>
            </w:r>
            <w:r w:rsidRPr="00127B8C">
              <w:rPr>
                <w:rFonts w:cs="Times New Roman"/>
                <w:color w:val="262626"/>
                <w:szCs w:val="28"/>
              </w:rPr>
              <w:t>ьных интересов и, как следствие, усложнение педагогической деятельности (возвращение ей статуса сложной интеллектуальной работы</w:t>
            </w:r>
          </w:p>
        </w:tc>
      </w:tr>
      <w:tr w:rsidR="00006C33" w:rsidRPr="00127B8C" w14:paraId="66D96ACC" w14:textId="77777777" w:rsidTr="008B35E3">
        <w:tc>
          <w:tcPr>
            <w:tcW w:w="709" w:type="dxa"/>
          </w:tcPr>
          <w:p w14:paraId="22E3574E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699046F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14:paraId="374BD989" w14:textId="77777777" w:rsidR="00D1634D" w:rsidRPr="00127B8C" w:rsidRDefault="00D1634D" w:rsidP="00127B8C">
            <w:pPr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1)обеспечение публичности изменений;</w:t>
            </w:r>
          </w:p>
          <w:p w14:paraId="73E533FC" w14:textId="77777777" w:rsidR="00D1634D" w:rsidRPr="00127B8C" w:rsidRDefault="00D1634D" w:rsidP="00127B8C">
            <w:pPr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2)делегирование полномочий;</w:t>
            </w:r>
          </w:p>
          <w:p w14:paraId="3B0834DF" w14:textId="77777777" w:rsidR="00D1634D" w:rsidRPr="00127B8C" w:rsidRDefault="00D1634D" w:rsidP="00127B8C">
            <w:pPr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3)проявление лидерского поведения;</w:t>
            </w:r>
          </w:p>
          <w:p w14:paraId="44E11F43" w14:textId="77777777" w:rsidR="00006C33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4)адекватный подбор управленческой команды</w:t>
            </w:r>
          </w:p>
          <w:p w14:paraId="0B79156D" w14:textId="77777777" w:rsidR="00D1634D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5)Разработка модели системы развития </w:t>
            </w:r>
            <w:r w:rsidRPr="00127B8C">
              <w:rPr>
                <w:rFonts w:cs="Times New Roman"/>
                <w:szCs w:val="28"/>
              </w:rPr>
              <w:lastRenderedPageBreak/>
              <w:t xml:space="preserve">кадрового потенциала в образовательном учреждении. </w:t>
            </w:r>
          </w:p>
          <w:p w14:paraId="3F37A009" w14:textId="77777777" w:rsidR="00D1634D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6)Тиражирование опыта через систему муниципального взаимодействия (ТМС, Поиск 2015) реализации программы по основным направлениям деятельности. </w:t>
            </w:r>
          </w:p>
          <w:p w14:paraId="54033DE7" w14:textId="77777777" w:rsidR="00D1634D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7)Корректировка содержательной, организационной, управленческой сторон в процессе реализации программы. </w:t>
            </w:r>
          </w:p>
          <w:p w14:paraId="1B6AAF72" w14:textId="77777777" w:rsidR="00D1634D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3DE311C4" w14:textId="77777777" w:rsidR="00006C33" w:rsidRPr="00127B8C" w:rsidRDefault="00006C33" w:rsidP="00127B8C">
      <w:pPr>
        <w:spacing w:line="240" w:lineRule="auto"/>
        <w:jc w:val="center"/>
        <w:rPr>
          <w:rFonts w:cs="Times New Roman"/>
          <w:szCs w:val="28"/>
        </w:rPr>
      </w:pPr>
    </w:p>
    <w:p w14:paraId="4B2D5722" w14:textId="77777777" w:rsidR="00D1634D" w:rsidRPr="00127B8C" w:rsidRDefault="00D1634D" w:rsidP="00127B8C">
      <w:pPr>
        <w:spacing w:line="240" w:lineRule="auto"/>
        <w:jc w:val="center"/>
        <w:rPr>
          <w:rFonts w:cs="Times New Roman"/>
          <w:szCs w:val="28"/>
        </w:rPr>
      </w:pPr>
    </w:p>
    <w:p w14:paraId="4CEE5C27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6F522C8B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3E83B6C6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5E07A185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65CC521E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6A772AD4" w14:textId="77777777" w:rsidR="00E267FD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5C64E368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2574E5DF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10A374BB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69C1DFCE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4DB3D2AD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06A625D2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2F059D24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056A3C3B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57956837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19CBFC72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41A05B8F" w14:textId="77777777" w:rsidR="00127B8C" w:rsidRP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78B2F05D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03BC0877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25747F68" w14:textId="77777777" w:rsidR="00D1634D" w:rsidRPr="00127B8C" w:rsidRDefault="00D1634D" w:rsidP="00127B8C">
      <w:pPr>
        <w:spacing w:line="240" w:lineRule="auto"/>
        <w:jc w:val="center"/>
        <w:rPr>
          <w:rFonts w:cs="Times New Roman"/>
          <w:szCs w:val="28"/>
        </w:rPr>
      </w:pPr>
    </w:p>
    <w:p w14:paraId="01487A46" w14:textId="3FE554FE" w:rsidR="00006C33" w:rsidRPr="00127B8C" w:rsidRDefault="00006C33" w:rsidP="00127B8C">
      <w:pPr>
        <w:spacing w:line="240" w:lineRule="auto"/>
        <w:jc w:val="center"/>
        <w:rPr>
          <w:rFonts w:cs="Times New Roman"/>
          <w:szCs w:val="28"/>
        </w:rPr>
      </w:pPr>
      <w:r w:rsidRPr="00127B8C">
        <w:rPr>
          <w:rFonts w:cs="Times New Roman"/>
          <w:szCs w:val="28"/>
        </w:rPr>
        <w:t>План работы краевой инновационной площадки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182A8F" w:rsidRPr="00127B8C" w14:paraId="5E8CCEE1" w14:textId="77777777" w:rsidTr="008B35E3">
        <w:tc>
          <w:tcPr>
            <w:tcW w:w="704" w:type="dxa"/>
          </w:tcPr>
          <w:p w14:paraId="54877977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14:paraId="6C4BA03F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2C4F8A46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14:paraId="02785CCD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127B8C" w14:paraId="4BDD8BE6" w14:textId="77777777" w:rsidTr="008B35E3">
        <w:tc>
          <w:tcPr>
            <w:tcW w:w="9345" w:type="dxa"/>
            <w:gridSpan w:val="4"/>
          </w:tcPr>
          <w:p w14:paraId="5AE98699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182A8F" w:rsidRPr="00127B8C" w14:paraId="4EDB61EC" w14:textId="77777777" w:rsidTr="008B35E3">
        <w:tc>
          <w:tcPr>
            <w:tcW w:w="704" w:type="dxa"/>
          </w:tcPr>
          <w:p w14:paraId="0D4CDB1D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1</w:t>
            </w:r>
          </w:p>
        </w:tc>
        <w:tc>
          <w:tcPr>
            <w:tcW w:w="3544" w:type="dxa"/>
          </w:tcPr>
          <w:p w14:paraId="587E91DE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Исследование  уровня сопротивления изменениям</w:t>
            </w:r>
          </w:p>
        </w:tc>
        <w:tc>
          <w:tcPr>
            <w:tcW w:w="2268" w:type="dxa"/>
          </w:tcPr>
          <w:p w14:paraId="0AAEE38B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Апрель- май </w:t>
            </w:r>
          </w:p>
        </w:tc>
        <w:tc>
          <w:tcPr>
            <w:tcW w:w="2829" w:type="dxa"/>
          </w:tcPr>
          <w:p w14:paraId="725C0291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Выявление степени сопротивления изменениям, внедряемых инновационной деятельностью</w:t>
            </w:r>
          </w:p>
        </w:tc>
      </w:tr>
      <w:tr w:rsidR="00182A8F" w:rsidRPr="00127B8C" w14:paraId="1A7BF4B7" w14:textId="77777777" w:rsidTr="008B35E3">
        <w:tc>
          <w:tcPr>
            <w:tcW w:w="704" w:type="dxa"/>
          </w:tcPr>
          <w:p w14:paraId="51486E47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2</w:t>
            </w:r>
          </w:p>
        </w:tc>
        <w:tc>
          <w:tcPr>
            <w:tcW w:w="3544" w:type="dxa"/>
          </w:tcPr>
          <w:p w14:paraId="62BB87F0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Оценка типа организационной культуры  МБОУ СОШ № 12</w:t>
            </w:r>
          </w:p>
        </w:tc>
        <w:tc>
          <w:tcPr>
            <w:tcW w:w="2268" w:type="dxa"/>
          </w:tcPr>
          <w:p w14:paraId="4F5ADC7A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Июнь-сентябрь </w:t>
            </w:r>
          </w:p>
        </w:tc>
        <w:tc>
          <w:tcPr>
            <w:tcW w:w="2829" w:type="dxa"/>
          </w:tcPr>
          <w:p w14:paraId="6BC90970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Определение типа организационной культуры и  степень влияние управленческих решений на развитие МБОУ СОШ № 12</w:t>
            </w:r>
          </w:p>
        </w:tc>
      </w:tr>
      <w:tr w:rsidR="00182A8F" w:rsidRPr="00127B8C" w14:paraId="51C947E4" w14:textId="77777777" w:rsidTr="008B35E3">
        <w:tc>
          <w:tcPr>
            <w:tcW w:w="704" w:type="dxa"/>
          </w:tcPr>
          <w:p w14:paraId="2067E108" w14:textId="77777777" w:rsidR="00D1634D" w:rsidRPr="00127B8C" w:rsidRDefault="00C46E2B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3</w:t>
            </w:r>
          </w:p>
        </w:tc>
        <w:tc>
          <w:tcPr>
            <w:tcW w:w="3544" w:type="dxa"/>
          </w:tcPr>
          <w:p w14:paraId="4C30AD7F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Психологические диагностики по определению индивидуальных точек роста </w:t>
            </w:r>
            <w:proofErr w:type="spellStart"/>
            <w:r w:rsidRPr="00127B8C">
              <w:rPr>
                <w:szCs w:val="28"/>
              </w:rPr>
              <w:t>стажистов</w:t>
            </w:r>
            <w:proofErr w:type="spellEnd"/>
          </w:p>
        </w:tc>
        <w:tc>
          <w:tcPr>
            <w:tcW w:w="2268" w:type="dxa"/>
          </w:tcPr>
          <w:p w14:paraId="027CC6D2" w14:textId="10573ECE" w:rsidR="00D1634D" w:rsidRPr="00127B8C" w:rsidRDefault="00935C83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Сентябрь- ноябрь </w:t>
            </w:r>
          </w:p>
        </w:tc>
        <w:tc>
          <w:tcPr>
            <w:tcW w:w="2829" w:type="dxa"/>
          </w:tcPr>
          <w:p w14:paraId="07E40610" w14:textId="00283A1E" w:rsidR="00D1634D" w:rsidRPr="00127B8C" w:rsidRDefault="00E267F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Определение индикаторов для построения индивидуального маршрута погружения в профессию</w:t>
            </w:r>
            <w:r w:rsidR="002B6E98" w:rsidRPr="00127B8C">
              <w:rPr>
                <w:szCs w:val="28"/>
              </w:rPr>
              <w:t xml:space="preserve"> и </w:t>
            </w:r>
            <w:proofErr w:type="spellStart"/>
            <w:r w:rsidR="002B6E98" w:rsidRPr="00127B8C">
              <w:rPr>
                <w:szCs w:val="28"/>
              </w:rPr>
              <w:t>собственнго</w:t>
            </w:r>
            <w:proofErr w:type="spellEnd"/>
            <w:r w:rsidR="002B6E98" w:rsidRPr="00127B8C">
              <w:rPr>
                <w:szCs w:val="28"/>
              </w:rPr>
              <w:t xml:space="preserve"> профессионального развития </w:t>
            </w:r>
          </w:p>
        </w:tc>
      </w:tr>
      <w:tr w:rsidR="00182A8F" w:rsidRPr="00127B8C" w14:paraId="075CF10D" w14:textId="77777777" w:rsidTr="008B35E3">
        <w:tc>
          <w:tcPr>
            <w:tcW w:w="704" w:type="dxa"/>
          </w:tcPr>
          <w:p w14:paraId="31D7C984" w14:textId="77777777" w:rsidR="00D1634D" w:rsidRPr="00127B8C" w:rsidRDefault="00D1634D" w:rsidP="00127B8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14:paraId="3E5A9363" w14:textId="77777777" w:rsidR="00D1634D" w:rsidRPr="00127B8C" w:rsidRDefault="00D1634D" w:rsidP="00127B8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33D50CEA" w14:textId="77777777" w:rsidR="00D1634D" w:rsidRPr="00127B8C" w:rsidRDefault="00D1634D" w:rsidP="00127B8C">
            <w:pPr>
              <w:jc w:val="both"/>
              <w:rPr>
                <w:szCs w:val="28"/>
              </w:rPr>
            </w:pPr>
          </w:p>
        </w:tc>
        <w:tc>
          <w:tcPr>
            <w:tcW w:w="2829" w:type="dxa"/>
          </w:tcPr>
          <w:p w14:paraId="0F5D3F95" w14:textId="77777777" w:rsidR="00D1634D" w:rsidRPr="00127B8C" w:rsidRDefault="00D1634D" w:rsidP="00127B8C">
            <w:pPr>
              <w:jc w:val="both"/>
              <w:rPr>
                <w:szCs w:val="28"/>
              </w:rPr>
            </w:pPr>
          </w:p>
        </w:tc>
      </w:tr>
      <w:tr w:rsidR="00D1634D" w:rsidRPr="00127B8C" w14:paraId="5349C22B" w14:textId="77777777" w:rsidTr="008B35E3">
        <w:tc>
          <w:tcPr>
            <w:tcW w:w="9345" w:type="dxa"/>
            <w:gridSpan w:val="4"/>
          </w:tcPr>
          <w:p w14:paraId="139842DD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182A8F" w:rsidRPr="00127B8C" w14:paraId="78B95881" w14:textId="77777777" w:rsidTr="008B35E3">
        <w:tc>
          <w:tcPr>
            <w:tcW w:w="704" w:type="dxa"/>
          </w:tcPr>
          <w:p w14:paraId="4FAADA11" w14:textId="224A3564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14:paraId="687C8DF9" w14:textId="7DBCD2B2" w:rsidR="00D1634D" w:rsidRPr="00127B8C" w:rsidRDefault="00C46E2B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Разработка алгоритма  преодоления сопротивления</w:t>
            </w:r>
            <w:r w:rsidR="00935C83" w:rsidRPr="00127B8C">
              <w:rPr>
                <w:szCs w:val="28"/>
              </w:rPr>
              <w:t xml:space="preserve"> инновациям </w:t>
            </w:r>
          </w:p>
        </w:tc>
        <w:tc>
          <w:tcPr>
            <w:tcW w:w="2268" w:type="dxa"/>
          </w:tcPr>
          <w:p w14:paraId="0D5F7475" w14:textId="36B6A95E" w:rsidR="00D1634D" w:rsidRPr="00127B8C" w:rsidRDefault="00935C8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Апрель -июнь</w:t>
            </w:r>
          </w:p>
        </w:tc>
        <w:tc>
          <w:tcPr>
            <w:tcW w:w="2829" w:type="dxa"/>
          </w:tcPr>
          <w:p w14:paraId="22036EAB" w14:textId="1D7ECBB1" w:rsidR="00D1634D" w:rsidRPr="00127B8C" w:rsidRDefault="002B6E98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Формирование набора  методик  и их апробация </w:t>
            </w:r>
          </w:p>
        </w:tc>
      </w:tr>
      <w:tr w:rsidR="00182A8F" w:rsidRPr="00127B8C" w14:paraId="4B003020" w14:textId="77777777" w:rsidTr="008B35E3">
        <w:tc>
          <w:tcPr>
            <w:tcW w:w="704" w:type="dxa"/>
          </w:tcPr>
          <w:p w14:paraId="79854A84" w14:textId="13EF026B" w:rsidR="00C46E2B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14:paraId="09889B53" w14:textId="77777777" w:rsidR="00C46E2B" w:rsidRPr="00127B8C" w:rsidRDefault="00C46E2B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Разработка НПБ для формирования индивидуального маршрута развития молодого педагога и дорожной карты кадровой политики</w:t>
            </w:r>
          </w:p>
        </w:tc>
        <w:tc>
          <w:tcPr>
            <w:tcW w:w="2268" w:type="dxa"/>
          </w:tcPr>
          <w:p w14:paraId="58BB6BE2" w14:textId="3182E6CD" w:rsidR="00C46E2B" w:rsidRPr="00127B8C" w:rsidRDefault="00935C8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Август –октябрь </w:t>
            </w:r>
          </w:p>
        </w:tc>
        <w:tc>
          <w:tcPr>
            <w:tcW w:w="2829" w:type="dxa"/>
          </w:tcPr>
          <w:p w14:paraId="6524A9B4" w14:textId="30FAB28B" w:rsidR="002B6E98" w:rsidRPr="00127B8C" w:rsidRDefault="002B6E98" w:rsidP="00127B8C">
            <w:pPr>
              <w:rPr>
                <w:rFonts w:ascii="Times" w:eastAsia="Times New Roman" w:hAnsi="Times" w:cs="Times New Roman"/>
                <w:szCs w:val="28"/>
                <w:lang w:eastAsia="ru-RU"/>
              </w:rPr>
            </w:pPr>
            <w:r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Корректировка локальной нормативно-правовой базы школ в области кадровой политики, системы наставничества</w:t>
            </w:r>
          </w:p>
          <w:p w14:paraId="2926A7CD" w14:textId="77777777" w:rsidR="00C46E2B" w:rsidRPr="00127B8C" w:rsidRDefault="00C46E2B" w:rsidP="00127B8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2A8F" w:rsidRPr="00127B8C" w14:paraId="0C1EE4DC" w14:textId="77777777" w:rsidTr="008B35E3">
        <w:tc>
          <w:tcPr>
            <w:tcW w:w="704" w:type="dxa"/>
          </w:tcPr>
          <w:p w14:paraId="39C28C98" w14:textId="533C7080" w:rsidR="00935C83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14:paraId="77987137" w14:textId="183E84A5" w:rsidR="00935C83" w:rsidRPr="00127B8C" w:rsidRDefault="00935C83" w:rsidP="00127B8C">
            <w:pPr>
              <w:jc w:val="both"/>
              <w:rPr>
                <w:szCs w:val="28"/>
              </w:rPr>
            </w:pPr>
            <w:r w:rsidRPr="00127B8C">
              <w:rPr>
                <w:rFonts w:cs="Times New Roman"/>
                <w:color w:val="000000"/>
                <w:szCs w:val="28"/>
              </w:rPr>
              <w:t xml:space="preserve">Разработка инструментария </w:t>
            </w:r>
            <w:r w:rsidRPr="00127B8C">
              <w:rPr>
                <w:rFonts w:cs="Times New Roman"/>
                <w:color w:val="000000"/>
                <w:szCs w:val="28"/>
              </w:rPr>
              <w:lastRenderedPageBreak/>
              <w:t>формирования усложненных  внутренних связей профессионального взаимодействия   </w:t>
            </w:r>
          </w:p>
        </w:tc>
        <w:tc>
          <w:tcPr>
            <w:tcW w:w="2268" w:type="dxa"/>
          </w:tcPr>
          <w:p w14:paraId="2E3C4E8E" w14:textId="18DEEE12" w:rsidR="00935C83" w:rsidRPr="00127B8C" w:rsidRDefault="00935C8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lastRenderedPageBreak/>
              <w:t xml:space="preserve">Март – сентябрь </w:t>
            </w:r>
          </w:p>
        </w:tc>
        <w:tc>
          <w:tcPr>
            <w:tcW w:w="2829" w:type="dxa"/>
          </w:tcPr>
          <w:p w14:paraId="6F3E5D0E" w14:textId="77777777" w:rsidR="00127B8C" w:rsidRPr="00127B8C" w:rsidRDefault="00127B8C" w:rsidP="00127B8C">
            <w:pPr>
              <w:rPr>
                <w:rFonts w:ascii="Times" w:eastAsia="Times New Roman" w:hAnsi="Times" w:cs="Times New Roman"/>
                <w:szCs w:val="28"/>
                <w:lang w:eastAsia="ru-RU"/>
              </w:rPr>
            </w:pPr>
            <w:r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 xml:space="preserve">Реформа системы на основе </w:t>
            </w:r>
            <w:r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lastRenderedPageBreak/>
              <w:t>имеющихся кадровых ресурсов</w:t>
            </w:r>
          </w:p>
          <w:p w14:paraId="5A9E75ED" w14:textId="77777777" w:rsidR="00935C83" w:rsidRPr="00127B8C" w:rsidRDefault="00935C83" w:rsidP="00127B8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1634D" w:rsidRPr="00127B8C" w14:paraId="648FF3ED" w14:textId="77777777" w:rsidTr="008B35E3">
        <w:tc>
          <w:tcPr>
            <w:tcW w:w="9345" w:type="dxa"/>
            <w:gridSpan w:val="4"/>
          </w:tcPr>
          <w:p w14:paraId="61430E7E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lastRenderedPageBreak/>
              <w:t>Практическая деятельность</w:t>
            </w:r>
          </w:p>
        </w:tc>
      </w:tr>
      <w:tr w:rsidR="00182A8F" w:rsidRPr="00127B8C" w14:paraId="72D1CEB6" w14:textId="77777777" w:rsidTr="008B35E3">
        <w:tc>
          <w:tcPr>
            <w:tcW w:w="704" w:type="dxa"/>
          </w:tcPr>
          <w:p w14:paraId="018DCA7B" w14:textId="24590EE2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7</w:t>
            </w:r>
          </w:p>
        </w:tc>
        <w:tc>
          <w:tcPr>
            <w:tcW w:w="3544" w:type="dxa"/>
          </w:tcPr>
          <w:p w14:paraId="379D7C11" w14:textId="77777777" w:rsidR="00D1634D" w:rsidRPr="00127B8C" w:rsidRDefault="00C46E2B" w:rsidP="00127B8C">
            <w:pPr>
              <w:rPr>
                <w:rFonts w:ascii="Times" w:eastAsia="Times New Roman" w:hAnsi="Times" w:cs="Times New Roman"/>
                <w:szCs w:val="28"/>
              </w:rPr>
            </w:pPr>
            <w:r w:rsidRPr="00127B8C">
              <w:rPr>
                <w:rFonts w:ascii="Times" w:eastAsia="Times New Roman" w:hAnsi="Times" w:cs="Times New Roman"/>
                <w:szCs w:val="28"/>
              </w:rPr>
              <w:t>Подбор, систематизация, распространение информационных материалов по усложнению структуры образовательной организации, развития организационной культуры организации</w:t>
            </w:r>
          </w:p>
        </w:tc>
        <w:tc>
          <w:tcPr>
            <w:tcW w:w="2268" w:type="dxa"/>
          </w:tcPr>
          <w:p w14:paraId="2FAD7889" w14:textId="37ED1709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Апрель 2016</w:t>
            </w:r>
          </w:p>
        </w:tc>
        <w:tc>
          <w:tcPr>
            <w:tcW w:w="2829" w:type="dxa"/>
          </w:tcPr>
          <w:p w14:paraId="69E8E48B" w14:textId="77777777" w:rsidR="00127B8C" w:rsidRPr="00127B8C" w:rsidRDefault="00127B8C" w:rsidP="00127B8C">
            <w:pPr>
              <w:jc w:val="both"/>
              <w:rPr>
                <w:rFonts w:ascii="Times" w:eastAsia="Times New Roman" w:hAnsi="Times" w:cs="Times New Roman"/>
                <w:szCs w:val="28"/>
                <w:lang w:eastAsia="ru-RU"/>
              </w:rPr>
            </w:pPr>
            <w:r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Расширение открытости организации</w:t>
            </w:r>
          </w:p>
          <w:p w14:paraId="2CF5F557" w14:textId="77777777" w:rsidR="00D1634D" w:rsidRPr="00127B8C" w:rsidRDefault="00D1634D" w:rsidP="00127B8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2A8F" w:rsidRPr="00127B8C" w14:paraId="6F5AC9B7" w14:textId="77777777" w:rsidTr="008B35E3">
        <w:tc>
          <w:tcPr>
            <w:tcW w:w="704" w:type="dxa"/>
          </w:tcPr>
          <w:p w14:paraId="75F42096" w14:textId="079CB5D1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8</w:t>
            </w:r>
          </w:p>
        </w:tc>
        <w:tc>
          <w:tcPr>
            <w:tcW w:w="3544" w:type="dxa"/>
          </w:tcPr>
          <w:p w14:paraId="31932017" w14:textId="77777777" w:rsidR="00D1634D" w:rsidRPr="00127B8C" w:rsidRDefault="00C46E2B" w:rsidP="00127B8C">
            <w:pPr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Разработка и проведение консультаций по  развитию мотивации в рамках преодоления сопротивления изменениям</w:t>
            </w:r>
          </w:p>
        </w:tc>
        <w:tc>
          <w:tcPr>
            <w:tcW w:w="2268" w:type="dxa"/>
          </w:tcPr>
          <w:p w14:paraId="7442E719" w14:textId="4334F99D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Июнь, август 2016</w:t>
            </w:r>
          </w:p>
        </w:tc>
        <w:tc>
          <w:tcPr>
            <w:tcW w:w="2829" w:type="dxa"/>
          </w:tcPr>
          <w:p w14:paraId="1066E5DB" w14:textId="5D3FB1EE" w:rsidR="00127B8C" w:rsidRPr="00127B8C" w:rsidRDefault="00127B8C" w:rsidP="00127B8C">
            <w:pPr>
              <w:jc w:val="both"/>
              <w:rPr>
                <w:rFonts w:ascii="Times" w:eastAsia="Times New Roman" w:hAnsi="Times" w:cs="Times New Roman"/>
                <w:szCs w:val="28"/>
                <w:lang w:eastAsia="ru-RU"/>
              </w:rPr>
            </w:pPr>
            <w:r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Развитие  практических умения: планировать собственное профессиональное развитие; разрабатывать проектное предложение; применять различные виды тестирования и оценивания адекватно целям и задачам изменений.</w:t>
            </w:r>
          </w:p>
          <w:p w14:paraId="45A894A1" w14:textId="77777777" w:rsidR="00D1634D" w:rsidRPr="00127B8C" w:rsidRDefault="00D1634D" w:rsidP="00127B8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2A8F" w:rsidRPr="00127B8C" w14:paraId="4C8C32F4" w14:textId="77777777" w:rsidTr="008B35E3">
        <w:tc>
          <w:tcPr>
            <w:tcW w:w="704" w:type="dxa"/>
          </w:tcPr>
          <w:p w14:paraId="08F95A89" w14:textId="21F7D1DE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9</w:t>
            </w:r>
          </w:p>
        </w:tc>
        <w:tc>
          <w:tcPr>
            <w:tcW w:w="3544" w:type="dxa"/>
          </w:tcPr>
          <w:p w14:paraId="6112E05B" w14:textId="77777777" w:rsidR="00D1634D" w:rsidRPr="00127B8C" w:rsidRDefault="00C46E2B" w:rsidP="00127B8C">
            <w:pPr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 xml:space="preserve">Разработка методических материалов для развития </w:t>
            </w:r>
            <w:proofErr w:type="spellStart"/>
            <w:r w:rsidRPr="00127B8C">
              <w:rPr>
                <w:szCs w:val="28"/>
              </w:rPr>
              <w:t>микрогрупповой</w:t>
            </w:r>
            <w:proofErr w:type="spellEnd"/>
            <w:r w:rsidRPr="00127B8C">
              <w:rPr>
                <w:szCs w:val="28"/>
              </w:rPr>
              <w:t xml:space="preserve"> структуры организации</w:t>
            </w:r>
          </w:p>
        </w:tc>
        <w:tc>
          <w:tcPr>
            <w:tcW w:w="2268" w:type="dxa"/>
          </w:tcPr>
          <w:p w14:paraId="2C35F1CE" w14:textId="26150203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Сентябрь 2016</w:t>
            </w:r>
          </w:p>
        </w:tc>
        <w:tc>
          <w:tcPr>
            <w:tcW w:w="2829" w:type="dxa"/>
          </w:tcPr>
          <w:p w14:paraId="2C8A3125" w14:textId="029DCBD8" w:rsidR="00D1634D" w:rsidRPr="00127B8C" w:rsidRDefault="00127B8C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Формирование сетевых пар из образовательных организаций </w:t>
            </w:r>
          </w:p>
        </w:tc>
      </w:tr>
      <w:tr w:rsidR="00182A8F" w:rsidRPr="00127B8C" w14:paraId="309BBBD2" w14:textId="77777777" w:rsidTr="008B35E3">
        <w:tc>
          <w:tcPr>
            <w:tcW w:w="704" w:type="dxa"/>
          </w:tcPr>
          <w:p w14:paraId="398BA4AA" w14:textId="3B3AFB4E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10</w:t>
            </w:r>
          </w:p>
        </w:tc>
        <w:tc>
          <w:tcPr>
            <w:tcW w:w="3544" w:type="dxa"/>
          </w:tcPr>
          <w:p w14:paraId="3D38E86C" w14:textId="77777777" w:rsidR="00D1634D" w:rsidRPr="00127B8C" w:rsidRDefault="00D1634D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Создание информационного банка «Мониторинг уровня взаимных связей в общеобразовательном учреждении»</w:t>
            </w:r>
          </w:p>
        </w:tc>
        <w:tc>
          <w:tcPr>
            <w:tcW w:w="2268" w:type="dxa"/>
          </w:tcPr>
          <w:p w14:paraId="4B3948D5" w14:textId="39FABE02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Ноябрь 2016</w:t>
            </w:r>
          </w:p>
        </w:tc>
        <w:tc>
          <w:tcPr>
            <w:tcW w:w="2829" w:type="dxa"/>
          </w:tcPr>
          <w:p w14:paraId="744D86F7" w14:textId="77777777" w:rsidR="00127B8C" w:rsidRPr="00127B8C" w:rsidRDefault="00127B8C" w:rsidP="00127B8C">
            <w:pPr>
              <w:jc w:val="both"/>
              <w:rPr>
                <w:rFonts w:ascii="Times" w:eastAsia="Times New Roman" w:hAnsi="Times" w:cs="Times New Roman"/>
                <w:szCs w:val="28"/>
                <w:lang w:eastAsia="ru-RU"/>
              </w:rPr>
            </w:pPr>
            <w:r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Усложнение структуры через развитие сетевых форм взаимодействия как импульс к развитию образовательных организаций.</w:t>
            </w:r>
          </w:p>
          <w:p w14:paraId="6FABE5CC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1634D" w:rsidRPr="00127B8C" w14:paraId="3484797E" w14:textId="77777777" w:rsidTr="008B35E3">
        <w:tc>
          <w:tcPr>
            <w:tcW w:w="9345" w:type="dxa"/>
            <w:gridSpan w:val="4"/>
          </w:tcPr>
          <w:p w14:paraId="618132BD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182A8F" w:rsidRPr="00127B8C" w14:paraId="08F4F6B0" w14:textId="77777777" w:rsidTr="008B35E3">
        <w:tc>
          <w:tcPr>
            <w:tcW w:w="704" w:type="dxa"/>
          </w:tcPr>
          <w:p w14:paraId="5935A1C7" w14:textId="60C7A804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11</w:t>
            </w:r>
          </w:p>
        </w:tc>
        <w:tc>
          <w:tcPr>
            <w:tcW w:w="3544" w:type="dxa"/>
          </w:tcPr>
          <w:p w14:paraId="798C224F" w14:textId="60828EF3" w:rsidR="00D1634D" w:rsidRPr="00127B8C" w:rsidRDefault="00A4490C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Мастер- класс «</w:t>
            </w:r>
            <w:r w:rsidR="00C46E2B" w:rsidRPr="00127B8C">
              <w:rPr>
                <w:szCs w:val="28"/>
              </w:rPr>
              <w:t xml:space="preserve">Организация профессиональных </w:t>
            </w:r>
            <w:r w:rsidR="00C46E2B" w:rsidRPr="00127B8C">
              <w:rPr>
                <w:szCs w:val="28"/>
              </w:rPr>
              <w:lastRenderedPageBreak/>
              <w:t>сообществ педагогов внутри школы   для повышения эффективности  организации  обучения  в организации</w:t>
            </w:r>
            <w:r w:rsidRPr="00127B8C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14:paraId="100D3ACC" w14:textId="67437CC8" w:rsidR="00D1634D" w:rsidRPr="00127B8C" w:rsidRDefault="00A4490C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lastRenderedPageBreak/>
              <w:t>Октябрь 2016</w:t>
            </w:r>
          </w:p>
        </w:tc>
        <w:tc>
          <w:tcPr>
            <w:tcW w:w="2829" w:type="dxa"/>
          </w:tcPr>
          <w:p w14:paraId="66954E97" w14:textId="2D192ADD" w:rsidR="00D1634D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Определение возможных партнеров </w:t>
            </w:r>
            <w:r w:rsidRPr="00127B8C">
              <w:rPr>
                <w:rFonts w:cs="Times New Roman"/>
                <w:szCs w:val="28"/>
              </w:rPr>
              <w:lastRenderedPageBreak/>
              <w:t>реализации проекта</w:t>
            </w:r>
          </w:p>
        </w:tc>
      </w:tr>
      <w:tr w:rsidR="00182A8F" w:rsidRPr="00127B8C" w14:paraId="5EC6635C" w14:textId="77777777" w:rsidTr="008B35E3">
        <w:tc>
          <w:tcPr>
            <w:tcW w:w="704" w:type="dxa"/>
          </w:tcPr>
          <w:p w14:paraId="38A86CC5" w14:textId="668582A2" w:rsidR="00FA0689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14:paraId="30618933" w14:textId="78EEC04B" w:rsidR="00FA0689" w:rsidRPr="00127B8C" w:rsidRDefault="00FA0689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Методический семинар </w:t>
            </w:r>
            <w:r w:rsidR="00A4490C" w:rsidRPr="00127B8C">
              <w:rPr>
                <w:szCs w:val="28"/>
              </w:rPr>
              <w:t xml:space="preserve">«Развитие образовательной организации в условиях модернизации и инновационной деятельности» </w:t>
            </w:r>
          </w:p>
        </w:tc>
        <w:tc>
          <w:tcPr>
            <w:tcW w:w="2268" w:type="dxa"/>
          </w:tcPr>
          <w:p w14:paraId="28D935E2" w14:textId="55416DE4" w:rsidR="00FA0689" w:rsidRPr="00127B8C" w:rsidRDefault="00A4490C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Август 206</w:t>
            </w:r>
          </w:p>
        </w:tc>
        <w:tc>
          <w:tcPr>
            <w:tcW w:w="2829" w:type="dxa"/>
          </w:tcPr>
          <w:p w14:paraId="2FF4D61A" w14:textId="2A0DE5CB" w:rsidR="00FA0689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Оказание консультативной помощи </w:t>
            </w:r>
            <w:r w:rsidR="00127B8C" w:rsidRPr="00127B8C">
              <w:rPr>
                <w:rFonts w:cs="Times New Roman"/>
                <w:szCs w:val="28"/>
              </w:rPr>
              <w:t>руководителям</w:t>
            </w:r>
            <w:r w:rsidRPr="00127B8C">
              <w:rPr>
                <w:rFonts w:cs="Times New Roman"/>
                <w:szCs w:val="28"/>
              </w:rPr>
              <w:t xml:space="preserve"> в рамках изменения управления организацией </w:t>
            </w:r>
          </w:p>
        </w:tc>
      </w:tr>
      <w:tr w:rsidR="00182A8F" w:rsidRPr="00127B8C" w14:paraId="23CD8A00" w14:textId="77777777" w:rsidTr="008B35E3">
        <w:tc>
          <w:tcPr>
            <w:tcW w:w="704" w:type="dxa"/>
          </w:tcPr>
          <w:p w14:paraId="7BDE97EF" w14:textId="2AF1713F" w:rsidR="00FA0689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13</w:t>
            </w:r>
          </w:p>
        </w:tc>
        <w:tc>
          <w:tcPr>
            <w:tcW w:w="3544" w:type="dxa"/>
          </w:tcPr>
          <w:p w14:paraId="1D821FF6" w14:textId="074D482B" w:rsidR="00A4490C" w:rsidRPr="00127B8C" w:rsidRDefault="00FA0689" w:rsidP="00127B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27B8C">
              <w:rPr>
                <w:szCs w:val="28"/>
              </w:rPr>
              <w:t xml:space="preserve">Практический семинар </w:t>
            </w:r>
            <w:r w:rsidR="00A4490C" w:rsidRPr="00127B8C">
              <w:rPr>
                <w:szCs w:val="28"/>
              </w:rPr>
              <w:t>«</w:t>
            </w:r>
            <w:r w:rsidR="00A4490C" w:rsidRPr="00127B8C">
              <w:rPr>
                <w:rFonts w:cs="Times New Roman"/>
                <w:szCs w:val="28"/>
              </w:rPr>
              <w:t>О</w:t>
            </w:r>
            <w:r w:rsidR="00A4490C" w:rsidRPr="00127B8C">
              <w:rPr>
                <w:rFonts w:eastAsia="Times New Roman" w:cs="Times New Roman"/>
                <w:color w:val="222222"/>
                <w:szCs w:val="28"/>
                <w:shd w:val="clear" w:color="auto" w:fill="FFFFFF"/>
                <w:lang w:eastAsia="ru-RU"/>
              </w:rPr>
              <w:t>пыт принятия управленческих решений на основании полученных данных.»</w:t>
            </w:r>
          </w:p>
          <w:p w14:paraId="2577B206" w14:textId="684D2374" w:rsidR="00FA0689" w:rsidRPr="00127B8C" w:rsidRDefault="00FA0689" w:rsidP="00127B8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7BF54FF1" w14:textId="2B58A584" w:rsidR="00FA0689" w:rsidRPr="00127B8C" w:rsidRDefault="00A4490C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Ноябрь 2016</w:t>
            </w:r>
          </w:p>
        </w:tc>
        <w:tc>
          <w:tcPr>
            <w:tcW w:w="2829" w:type="dxa"/>
          </w:tcPr>
          <w:p w14:paraId="0D08C07F" w14:textId="7DB8E4EF" w:rsidR="00FA0689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Апробация методик развития </w:t>
            </w:r>
            <w:proofErr w:type="spellStart"/>
            <w:r w:rsidRPr="00127B8C">
              <w:rPr>
                <w:rFonts w:cs="Times New Roman"/>
                <w:szCs w:val="28"/>
              </w:rPr>
              <w:t>микрогрупповой</w:t>
            </w:r>
            <w:proofErr w:type="spellEnd"/>
            <w:r w:rsidRPr="00127B8C">
              <w:rPr>
                <w:rFonts w:cs="Times New Roman"/>
                <w:szCs w:val="28"/>
              </w:rPr>
              <w:t xml:space="preserve"> структуры</w:t>
            </w:r>
          </w:p>
        </w:tc>
      </w:tr>
      <w:tr w:rsidR="00D1634D" w:rsidRPr="00127B8C" w14:paraId="265FEF27" w14:textId="77777777" w:rsidTr="008B35E3">
        <w:tc>
          <w:tcPr>
            <w:tcW w:w="9345" w:type="dxa"/>
            <w:gridSpan w:val="4"/>
          </w:tcPr>
          <w:p w14:paraId="1F33EEE1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182A8F" w:rsidRPr="00127B8C" w14:paraId="7502601B" w14:textId="77777777" w:rsidTr="008B35E3">
        <w:tc>
          <w:tcPr>
            <w:tcW w:w="704" w:type="dxa"/>
          </w:tcPr>
          <w:p w14:paraId="1B8CD027" w14:textId="0B92430D" w:rsidR="00935C83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14</w:t>
            </w:r>
          </w:p>
        </w:tc>
        <w:tc>
          <w:tcPr>
            <w:tcW w:w="3544" w:type="dxa"/>
          </w:tcPr>
          <w:p w14:paraId="041A168D" w14:textId="50234C03" w:rsidR="00935C83" w:rsidRPr="00127B8C" w:rsidRDefault="00935C83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Мастер- класс «Проектные игры как фактор формирования мотивации педагогов в условиях </w:t>
            </w:r>
            <w:proofErr w:type="spellStart"/>
            <w:r w:rsidRPr="00127B8C">
              <w:rPr>
                <w:szCs w:val="28"/>
              </w:rPr>
              <w:t>микрогруппового</w:t>
            </w:r>
            <w:proofErr w:type="spellEnd"/>
            <w:r w:rsidRPr="00127B8C">
              <w:rPr>
                <w:szCs w:val="28"/>
              </w:rPr>
              <w:t xml:space="preserve"> сотрудничества»</w:t>
            </w:r>
          </w:p>
        </w:tc>
        <w:tc>
          <w:tcPr>
            <w:tcW w:w="2268" w:type="dxa"/>
          </w:tcPr>
          <w:p w14:paraId="77DFE368" w14:textId="60CFB6A9" w:rsidR="00935C83" w:rsidRPr="00127B8C" w:rsidRDefault="00935C8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Февраль 2016</w:t>
            </w:r>
          </w:p>
        </w:tc>
        <w:tc>
          <w:tcPr>
            <w:tcW w:w="2829" w:type="dxa"/>
          </w:tcPr>
          <w:p w14:paraId="6323F1DC" w14:textId="6CC0C3F8" w:rsidR="00935C83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Определение этапов формирования мотивации на основе межгрупповой </w:t>
            </w:r>
            <w:r w:rsidR="00127B8C" w:rsidRPr="00127B8C">
              <w:rPr>
                <w:rFonts w:cs="Times New Roman"/>
                <w:szCs w:val="28"/>
              </w:rPr>
              <w:t>коммуникации</w:t>
            </w:r>
          </w:p>
        </w:tc>
      </w:tr>
      <w:tr w:rsidR="00182A8F" w:rsidRPr="00127B8C" w14:paraId="0256C229" w14:textId="77777777" w:rsidTr="008B35E3">
        <w:tc>
          <w:tcPr>
            <w:tcW w:w="704" w:type="dxa"/>
          </w:tcPr>
          <w:p w14:paraId="5B675C8D" w14:textId="0522EFF1" w:rsidR="00935C83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15</w:t>
            </w:r>
          </w:p>
        </w:tc>
        <w:tc>
          <w:tcPr>
            <w:tcW w:w="3544" w:type="dxa"/>
          </w:tcPr>
          <w:p w14:paraId="27566843" w14:textId="1A24BCAF" w:rsidR="00935C83" w:rsidRPr="00127B8C" w:rsidRDefault="00935C83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Региональный семинар «</w:t>
            </w:r>
            <w:proofErr w:type="spellStart"/>
            <w:r w:rsidRPr="00127B8C">
              <w:rPr>
                <w:rFonts w:cs="Times New Roman"/>
                <w:szCs w:val="28"/>
              </w:rPr>
              <w:t>Критериальная</w:t>
            </w:r>
            <w:proofErr w:type="spellEnd"/>
            <w:r w:rsidRPr="00127B8C">
              <w:rPr>
                <w:rFonts w:cs="Times New Roman"/>
                <w:szCs w:val="28"/>
              </w:rPr>
              <w:t xml:space="preserve"> система оценивания образовательных достижений учащихся и практическое применение в образовательном процессе»</w:t>
            </w:r>
          </w:p>
        </w:tc>
        <w:tc>
          <w:tcPr>
            <w:tcW w:w="2268" w:type="dxa"/>
          </w:tcPr>
          <w:p w14:paraId="38EAA06A" w14:textId="7B3A40F2" w:rsidR="00935C83" w:rsidRPr="00127B8C" w:rsidRDefault="00935C8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Март 2016</w:t>
            </w:r>
          </w:p>
        </w:tc>
        <w:tc>
          <w:tcPr>
            <w:tcW w:w="2829" w:type="dxa"/>
          </w:tcPr>
          <w:p w14:paraId="1C18E6B1" w14:textId="0974EF73" w:rsidR="00935C83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Анализ социального исследования организации и определение направлений первичных   изменений структуры организации</w:t>
            </w:r>
          </w:p>
        </w:tc>
      </w:tr>
      <w:tr w:rsidR="00182A8F" w:rsidRPr="00127B8C" w14:paraId="30F477CD" w14:textId="77777777" w:rsidTr="008B35E3">
        <w:tc>
          <w:tcPr>
            <w:tcW w:w="704" w:type="dxa"/>
          </w:tcPr>
          <w:p w14:paraId="5BD9B7C7" w14:textId="285B9617" w:rsidR="00935C83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16</w:t>
            </w:r>
          </w:p>
        </w:tc>
        <w:tc>
          <w:tcPr>
            <w:tcW w:w="3544" w:type="dxa"/>
          </w:tcPr>
          <w:p w14:paraId="4A6C3033" w14:textId="3251BEF5" w:rsidR="00935C83" w:rsidRPr="00127B8C" w:rsidRDefault="00935C83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Муниципальный семинар «Мастерские школьных методических служб»»</w:t>
            </w:r>
          </w:p>
        </w:tc>
        <w:tc>
          <w:tcPr>
            <w:tcW w:w="2268" w:type="dxa"/>
          </w:tcPr>
          <w:p w14:paraId="3381E560" w14:textId="55C6E755" w:rsidR="00935C83" w:rsidRPr="00127B8C" w:rsidRDefault="00935C8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Март 2016</w:t>
            </w:r>
          </w:p>
        </w:tc>
        <w:tc>
          <w:tcPr>
            <w:tcW w:w="2829" w:type="dxa"/>
          </w:tcPr>
          <w:p w14:paraId="19496D58" w14:textId="655CD570" w:rsidR="00935C83" w:rsidRPr="00127B8C" w:rsidRDefault="002B6E98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Формирование </w:t>
            </w:r>
            <w:proofErr w:type="spellStart"/>
            <w:r w:rsidR="00182A8F" w:rsidRPr="00127B8C">
              <w:rPr>
                <w:rFonts w:cs="Times New Roman"/>
                <w:szCs w:val="28"/>
              </w:rPr>
              <w:t>микрогрупповой</w:t>
            </w:r>
            <w:proofErr w:type="spellEnd"/>
            <w:r w:rsidR="00182A8F" w:rsidRPr="00127B8C">
              <w:rPr>
                <w:rFonts w:cs="Times New Roman"/>
                <w:szCs w:val="28"/>
              </w:rPr>
              <w:t xml:space="preserve"> сети организаций </w:t>
            </w:r>
          </w:p>
        </w:tc>
      </w:tr>
      <w:tr w:rsidR="00182A8F" w:rsidRPr="00127B8C" w14:paraId="72383542" w14:textId="77777777" w:rsidTr="008B35E3">
        <w:tc>
          <w:tcPr>
            <w:tcW w:w="704" w:type="dxa"/>
          </w:tcPr>
          <w:p w14:paraId="49667499" w14:textId="5C99CA45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17</w:t>
            </w:r>
          </w:p>
        </w:tc>
        <w:tc>
          <w:tcPr>
            <w:tcW w:w="3544" w:type="dxa"/>
          </w:tcPr>
          <w:p w14:paraId="7A93EBB8" w14:textId="077E0B46" w:rsidR="00D1634D" w:rsidRPr="00127B8C" w:rsidRDefault="00935C83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Всероссийская конференция «Управленческая весна-2016»</w:t>
            </w:r>
          </w:p>
        </w:tc>
        <w:tc>
          <w:tcPr>
            <w:tcW w:w="2268" w:type="dxa"/>
          </w:tcPr>
          <w:p w14:paraId="17C6DF64" w14:textId="746CBC29" w:rsidR="00D1634D" w:rsidRPr="00127B8C" w:rsidRDefault="00935C8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Апрель 2016</w:t>
            </w:r>
          </w:p>
        </w:tc>
        <w:tc>
          <w:tcPr>
            <w:tcW w:w="2829" w:type="dxa"/>
          </w:tcPr>
          <w:p w14:paraId="4374C862" w14:textId="040162F3" w:rsidR="00D1634D" w:rsidRPr="00127B8C" w:rsidRDefault="002B6E98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Обмен опытом , корректировка задач и содержания деятельности по реализации проекта </w:t>
            </w:r>
          </w:p>
        </w:tc>
      </w:tr>
      <w:tr w:rsidR="00182A8F" w:rsidRPr="00127B8C" w14:paraId="4C3B638D" w14:textId="77777777" w:rsidTr="008B35E3">
        <w:tc>
          <w:tcPr>
            <w:tcW w:w="704" w:type="dxa"/>
          </w:tcPr>
          <w:p w14:paraId="5101E037" w14:textId="4C20A8C1" w:rsidR="00A4490C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18</w:t>
            </w:r>
          </w:p>
        </w:tc>
        <w:tc>
          <w:tcPr>
            <w:tcW w:w="3544" w:type="dxa"/>
          </w:tcPr>
          <w:p w14:paraId="500383F5" w14:textId="5ED3ABCD" w:rsidR="00A4490C" w:rsidRPr="00127B8C" w:rsidRDefault="002B6E98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Публикации опыта в методическом журнале «Образование в деталях» , «Директор школы»</w:t>
            </w:r>
          </w:p>
        </w:tc>
        <w:tc>
          <w:tcPr>
            <w:tcW w:w="2268" w:type="dxa"/>
          </w:tcPr>
          <w:p w14:paraId="31EA3003" w14:textId="71485954" w:rsidR="00A4490C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Май-октябрь 2016</w:t>
            </w:r>
          </w:p>
        </w:tc>
        <w:tc>
          <w:tcPr>
            <w:tcW w:w="2829" w:type="dxa"/>
          </w:tcPr>
          <w:p w14:paraId="0040AD0C" w14:textId="261D6DFE" w:rsidR="00A4490C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Обобщение опыта </w:t>
            </w:r>
          </w:p>
        </w:tc>
      </w:tr>
    </w:tbl>
    <w:p w14:paraId="71602720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10C9E419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2C405518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3B0D5488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0970C4F2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46401BBB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2474A808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26DF25E7" w14:textId="5BFA5828" w:rsidR="00D37039" w:rsidRPr="00127B8C" w:rsidRDefault="00D37039" w:rsidP="00127B8C">
      <w:pPr>
        <w:spacing w:after="0" w:line="240" w:lineRule="auto"/>
        <w:ind w:firstLine="567"/>
        <w:jc w:val="both"/>
        <w:rPr>
          <w:szCs w:val="28"/>
        </w:rPr>
      </w:pPr>
    </w:p>
    <w:sectPr w:rsidR="00D37039" w:rsidRPr="00127B8C" w:rsidSect="00D8695A">
      <w:footerReference w:type="even" r:id="rId9"/>
      <w:foot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092B3" w14:textId="77777777" w:rsidR="00CF1DC3" w:rsidRDefault="00CF1DC3" w:rsidP="008E37F3">
      <w:pPr>
        <w:spacing w:after="0" w:line="240" w:lineRule="auto"/>
      </w:pPr>
      <w:r>
        <w:separator/>
      </w:r>
    </w:p>
  </w:endnote>
  <w:endnote w:type="continuationSeparator" w:id="0">
    <w:p w14:paraId="58AFF651" w14:textId="77777777" w:rsidR="00CF1DC3" w:rsidRDefault="00CF1DC3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A19F" w14:textId="77777777" w:rsidR="00CF1DC3" w:rsidRDefault="00CF1DC3" w:rsidP="00CF1D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F08125F" w14:textId="77777777" w:rsidR="00CF1DC3" w:rsidRDefault="00CF1DC3" w:rsidP="001472CB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00CE" w14:textId="77777777" w:rsidR="00CF1DC3" w:rsidRDefault="00CF1DC3" w:rsidP="00CF1D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7F38">
      <w:rPr>
        <w:rStyle w:val="ad"/>
        <w:noProof/>
      </w:rPr>
      <w:t>2</w:t>
    </w:r>
    <w:r>
      <w:rPr>
        <w:rStyle w:val="ad"/>
      </w:rPr>
      <w:fldChar w:fldCharType="end"/>
    </w:r>
  </w:p>
  <w:p w14:paraId="6EA4EDAD" w14:textId="77777777" w:rsidR="00CF1DC3" w:rsidRDefault="00CF1DC3" w:rsidP="001472C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DD2F4" w14:textId="77777777" w:rsidR="00CF1DC3" w:rsidRDefault="00CF1DC3" w:rsidP="008E37F3">
      <w:pPr>
        <w:spacing w:after="0" w:line="240" w:lineRule="auto"/>
      </w:pPr>
      <w:r>
        <w:separator/>
      </w:r>
    </w:p>
  </w:footnote>
  <w:footnote w:type="continuationSeparator" w:id="0">
    <w:p w14:paraId="197B2904" w14:textId="77777777" w:rsidR="00CF1DC3" w:rsidRDefault="00CF1DC3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7FA8"/>
    <w:multiLevelType w:val="hybridMultilevel"/>
    <w:tmpl w:val="59A6B574"/>
    <w:lvl w:ilvl="0" w:tplc="D1CCFB9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C608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D2B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AF73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A644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EAE7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02A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23B4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3F8C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3BC"/>
    <w:multiLevelType w:val="hybridMultilevel"/>
    <w:tmpl w:val="F832369A"/>
    <w:lvl w:ilvl="0" w:tplc="2652960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C56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E566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A907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6485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02BAA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356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CF6AA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5932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60F3"/>
    <w:multiLevelType w:val="hybridMultilevel"/>
    <w:tmpl w:val="49B4DB7C"/>
    <w:lvl w:ilvl="0" w:tplc="CB483BF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4DF7E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EE384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727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65EB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4B378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414A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824F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85E3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6BD9"/>
    <w:multiLevelType w:val="hybridMultilevel"/>
    <w:tmpl w:val="0C50AF7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233AB"/>
    <w:multiLevelType w:val="hybridMultilevel"/>
    <w:tmpl w:val="E7069046"/>
    <w:lvl w:ilvl="0" w:tplc="6BCE3C0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6B42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AA25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AF01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0659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E9A5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25E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058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A552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E5587"/>
    <w:multiLevelType w:val="hybridMultilevel"/>
    <w:tmpl w:val="B15C81FC"/>
    <w:lvl w:ilvl="0" w:tplc="1436ADDE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CD49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AF7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CD8A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29E0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8CDC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82934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C8A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C14D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F11CC4"/>
    <w:multiLevelType w:val="hybridMultilevel"/>
    <w:tmpl w:val="9ACAE2AE"/>
    <w:lvl w:ilvl="0" w:tplc="D6A4D37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E4CB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EF8C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6E8E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6C92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A5C0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8581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0B59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6ACC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9350F"/>
    <w:multiLevelType w:val="hybridMultilevel"/>
    <w:tmpl w:val="7BA0091C"/>
    <w:lvl w:ilvl="0" w:tplc="D5C20AB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ED6F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A022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A27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2C38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4537C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64CF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6F5FC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04DB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1"/>
  </w:num>
  <w:num w:numId="6">
    <w:abstractNumId w:val="3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2"/>
  </w:num>
  <w:num w:numId="19">
    <w:abstractNumId w:val="11"/>
  </w:num>
  <w:num w:numId="20">
    <w:abstractNumId w:val="18"/>
  </w:num>
  <w:num w:numId="21">
    <w:abstractNumId w:val="0"/>
  </w:num>
  <w:num w:numId="22">
    <w:abstractNumId w:val="7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27B8C"/>
    <w:rsid w:val="0014236E"/>
    <w:rsid w:val="001472CB"/>
    <w:rsid w:val="00154E44"/>
    <w:rsid w:val="00156100"/>
    <w:rsid w:val="00182A8F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85BEA"/>
    <w:rsid w:val="002A0A79"/>
    <w:rsid w:val="002A7393"/>
    <w:rsid w:val="002B6E98"/>
    <w:rsid w:val="002C1A79"/>
    <w:rsid w:val="002E5293"/>
    <w:rsid w:val="002E530C"/>
    <w:rsid w:val="003347F8"/>
    <w:rsid w:val="003618DC"/>
    <w:rsid w:val="003727A4"/>
    <w:rsid w:val="0037305E"/>
    <w:rsid w:val="00373103"/>
    <w:rsid w:val="003C18FF"/>
    <w:rsid w:val="003E5F98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43473"/>
    <w:rsid w:val="0065467E"/>
    <w:rsid w:val="00654FB1"/>
    <w:rsid w:val="00664D7D"/>
    <w:rsid w:val="0067274E"/>
    <w:rsid w:val="006B55C5"/>
    <w:rsid w:val="006B7529"/>
    <w:rsid w:val="006F7F38"/>
    <w:rsid w:val="00730694"/>
    <w:rsid w:val="007336CC"/>
    <w:rsid w:val="00751E7A"/>
    <w:rsid w:val="007678F7"/>
    <w:rsid w:val="00790605"/>
    <w:rsid w:val="007F5C76"/>
    <w:rsid w:val="008142D3"/>
    <w:rsid w:val="00815387"/>
    <w:rsid w:val="00834994"/>
    <w:rsid w:val="00834A31"/>
    <w:rsid w:val="00845092"/>
    <w:rsid w:val="00872E79"/>
    <w:rsid w:val="008A3748"/>
    <w:rsid w:val="008B35E3"/>
    <w:rsid w:val="008B4DAA"/>
    <w:rsid w:val="008B5EBC"/>
    <w:rsid w:val="008D2D6B"/>
    <w:rsid w:val="008E37F3"/>
    <w:rsid w:val="008F5086"/>
    <w:rsid w:val="00915549"/>
    <w:rsid w:val="009261D8"/>
    <w:rsid w:val="0093144A"/>
    <w:rsid w:val="00935C83"/>
    <w:rsid w:val="009501D8"/>
    <w:rsid w:val="00954A7D"/>
    <w:rsid w:val="00A14880"/>
    <w:rsid w:val="00A240AB"/>
    <w:rsid w:val="00A4490C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870DF"/>
    <w:rsid w:val="00BA7602"/>
    <w:rsid w:val="00C21584"/>
    <w:rsid w:val="00C33D05"/>
    <w:rsid w:val="00C46E2B"/>
    <w:rsid w:val="00CB0878"/>
    <w:rsid w:val="00CB1531"/>
    <w:rsid w:val="00CB2E6B"/>
    <w:rsid w:val="00CD5147"/>
    <w:rsid w:val="00CF1DC3"/>
    <w:rsid w:val="00CF447B"/>
    <w:rsid w:val="00D157A9"/>
    <w:rsid w:val="00D1634D"/>
    <w:rsid w:val="00D231A4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267FD"/>
    <w:rsid w:val="00E451FC"/>
    <w:rsid w:val="00E82407"/>
    <w:rsid w:val="00E9410A"/>
    <w:rsid w:val="00ED37E2"/>
    <w:rsid w:val="00EE2578"/>
    <w:rsid w:val="00F05EF3"/>
    <w:rsid w:val="00F14204"/>
    <w:rsid w:val="00F80E2A"/>
    <w:rsid w:val="00FA068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D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character" w:styleId="ad">
    <w:name w:val="page number"/>
    <w:basedOn w:val="a0"/>
    <w:uiPriority w:val="99"/>
    <w:semiHidden/>
    <w:unhideWhenUsed/>
    <w:rsid w:val="001472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character" w:styleId="ad">
    <w:name w:val="page number"/>
    <w:basedOn w:val="a0"/>
    <w:uiPriority w:val="99"/>
    <w:semiHidden/>
    <w:unhideWhenUsed/>
    <w:rsid w:val="0014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3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8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0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5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8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2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3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9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7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6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9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2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1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5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ECA4-1105-AC44-A123-91042CA9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1442</Words>
  <Characters>8226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Сергей Приходько</cp:lastModifiedBy>
  <cp:revision>2</cp:revision>
  <cp:lastPrinted>2016-02-24T15:05:00Z</cp:lastPrinted>
  <dcterms:created xsi:type="dcterms:W3CDTF">2016-03-02T07:41:00Z</dcterms:created>
  <dcterms:modified xsi:type="dcterms:W3CDTF">2016-03-02T07:41:00Z</dcterms:modified>
</cp:coreProperties>
</file>