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5" w:rsidRDefault="00884965" w:rsidP="00D51C13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4965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</w:t>
      </w:r>
    </w:p>
    <w:p w:rsidR="00884965" w:rsidRDefault="00884965" w:rsidP="00D51C13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4965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884965" w:rsidRDefault="00884965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краевой инновационной площадки (КИП- 2017)</w:t>
      </w:r>
    </w:p>
    <w:p w:rsidR="00884965" w:rsidRDefault="00176FE0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884965">
        <w:rPr>
          <w:rFonts w:ascii="Times New Roman" w:hAnsi="Times New Roman" w:cs="Times New Roman"/>
          <w:sz w:val="28"/>
          <w:szCs w:val="28"/>
        </w:rPr>
        <w:t>а 2018год</w:t>
      </w:r>
    </w:p>
    <w:p w:rsidR="00884965" w:rsidRPr="00997437" w:rsidRDefault="00884965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ДЕТСКОГО САДА № 48</w:t>
      </w:r>
    </w:p>
    <w:p w:rsidR="00B34370" w:rsidRPr="00997437" w:rsidRDefault="00B34370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4370" w:rsidRPr="00B34370" w:rsidRDefault="00884965" w:rsidP="00B34370">
      <w:pPr>
        <w:pStyle w:val="a5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  <w:r w:rsidR="00B34370" w:rsidRPr="00B3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370" w:rsidRPr="00B3437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социально-нравственных ценностных ориентаций у дошкольников средствами мультипликационных фильмов»</w:t>
      </w: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Pr="00997437" w:rsidRDefault="00884965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884965" w:rsidRDefault="00B34370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49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84965">
        <w:rPr>
          <w:rFonts w:ascii="Times New Roman" w:hAnsi="Times New Roman" w:cs="Times New Roman"/>
          <w:sz w:val="28"/>
          <w:szCs w:val="28"/>
        </w:rPr>
        <w:t>рмавир</w:t>
      </w:r>
      <w:proofErr w:type="spellEnd"/>
    </w:p>
    <w:p w:rsidR="00884965" w:rsidRDefault="00884965" w:rsidP="00D51C13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884965" w:rsidTr="00884965">
        <w:tc>
          <w:tcPr>
            <w:tcW w:w="817" w:type="dxa"/>
          </w:tcPr>
          <w:p w:rsidR="00884965" w:rsidRPr="00735926" w:rsidRDefault="0088496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</w:tcPr>
          <w:p w:rsidR="00884965" w:rsidRPr="00735926" w:rsidRDefault="00884965" w:rsidP="00884965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организации</w:t>
            </w:r>
            <w:r w:rsidR="00A0657F"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5352" w:type="dxa"/>
          </w:tcPr>
          <w:p w:rsidR="00884965" w:rsidRPr="00735926" w:rsidRDefault="00884965" w:rsidP="00884965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48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88496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5352" w:type="dxa"/>
          </w:tcPr>
          <w:p w:rsidR="00A0657F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МАДОУ № 48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A0657F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Юридический адрес (телефон)</w:t>
            </w:r>
          </w:p>
        </w:tc>
        <w:tc>
          <w:tcPr>
            <w:tcW w:w="535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город Армавир, </w:t>
            </w: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177а, </w:t>
            </w:r>
            <w:r w:rsidRPr="00735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 8(86137)5-34-26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A0657F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 w:rsidRPr="0073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2" w:type="dxa"/>
          </w:tcPr>
          <w:p w:rsidR="00A0657F" w:rsidRPr="00735926" w:rsidRDefault="00A0657F" w:rsidP="00A06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(факс) 5-38-13, </w:t>
            </w:r>
          </w:p>
          <w:p w:rsidR="00A0657F" w:rsidRPr="00735926" w:rsidRDefault="00176FE0" w:rsidP="00A06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madou</w:t>
              </w:r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48</w:t>
              </w:r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arm</w:t>
              </w:r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0657F" w:rsidRPr="0073592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84965" w:rsidRPr="00735926" w:rsidRDefault="00884965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65" w:rsidTr="00884965">
        <w:tc>
          <w:tcPr>
            <w:tcW w:w="817" w:type="dxa"/>
          </w:tcPr>
          <w:p w:rsidR="00884965" w:rsidRPr="00735926" w:rsidRDefault="00A0657F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35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Тихомирова Галина Александровна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A0657F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звание.</w:t>
            </w:r>
          </w:p>
        </w:tc>
        <w:tc>
          <w:tcPr>
            <w:tcW w:w="5352" w:type="dxa"/>
          </w:tcPr>
          <w:p w:rsidR="00A0657F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65" w:rsidRPr="00735926" w:rsidRDefault="00A0657F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Тупичкина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Pr="00735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592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35926">
              <w:rPr>
                <w:rFonts w:ascii="Times New Roman" w:hAnsi="Times New Roman"/>
                <w:sz w:val="24"/>
                <w:szCs w:val="24"/>
              </w:rPr>
              <w:t>рофессор, доктор педагогических наук.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A0657F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</w:t>
            </w:r>
            <w:proofErr w:type="gram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коллектив авторов)</w:t>
            </w:r>
          </w:p>
        </w:tc>
        <w:tc>
          <w:tcPr>
            <w:tcW w:w="535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Тихомирова Галина Александровна,</w:t>
            </w:r>
          </w:p>
          <w:p w:rsidR="00C06F9C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Тупичкина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</w:t>
            </w: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Дроговцова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продукта</w:t>
            </w:r>
          </w:p>
        </w:tc>
        <w:tc>
          <w:tcPr>
            <w:tcW w:w="5352" w:type="dxa"/>
          </w:tcPr>
          <w:p w:rsidR="00884965" w:rsidRPr="00735926" w:rsidRDefault="00C06F9C" w:rsidP="00C272E8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="00C272E8">
              <w:rPr>
                <w:rFonts w:ascii="Times New Roman" w:hAnsi="Times New Roman" w:cs="Times New Roman"/>
                <w:sz w:val="24"/>
                <w:szCs w:val="24"/>
              </w:rPr>
              <w:t>Путешествие с мультфильмом в мир ценностей и чувств»</w:t>
            </w: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535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/>
                <w:sz w:val="24"/>
                <w:szCs w:val="24"/>
              </w:rPr>
              <w:t>В дошкольном возрасте мультипликационные фильмы выступают в качестве эффективного средства формирования нравственных ценностных ориентаций детей в условиях реализации специально разработанной комплексной методики включения мультфильмов в педагогический процесс.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5352" w:type="dxa"/>
          </w:tcPr>
          <w:p w:rsidR="00C06F9C" w:rsidRPr="00C06F9C" w:rsidRDefault="00C06F9C" w:rsidP="00C06F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работы дошкольных образовательных организаций по формированию социально-нравственных ценностных ориентаций у дошкольников.</w:t>
            </w:r>
          </w:p>
          <w:p w:rsidR="00884965" w:rsidRPr="00735926" w:rsidRDefault="00C06F9C" w:rsidP="00C06F9C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создание организационно-педагогических условий эффективного включения средств мультипликации в педагогический процесс социально-нравственного воспитания дошкольников.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5352" w:type="dxa"/>
          </w:tcPr>
          <w:p w:rsidR="00C06F9C" w:rsidRPr="00C06F9C" w:rsidRDefault="00C06F9C" w:rsidP="00C06F9C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программно-методическое обеспечение деятельности </w:t>
            </w:r>
            <w:proofErr w:type="spellStart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Мультклуба</w:t>
            </w:r>
            <w:proofErr w:type="spellEnd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Мульт</w:t>
            </w:r>
            <w:proofErr w:type="spellEnd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-студия, репертуара </w:t>
            </w:r>
            <w:proofErr w:type="spellStart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Мульт</w:t>
            </w:r>
            <w:proofErr w:type="spellEnd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-театра, выпуска газеты для детей «Мультик-</w:t>
            </w:r>
            <w:proofErr w:type="spellStart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пультик</w:t>
            </w:r>
            <w:proofErr w:type="spellEnd"/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» на основе изучения теоретических основ проблемы.</w:t>
            </w:r>
          </w:p>
          <w:p w:rsidR="00884965" w:rsidRPr="00C06F9C" w:rsidRDefault="00C06F9C" w:rsidP="00C06F9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92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2.Апробировать и экспериментально проверить организационно-педагогические условия эффективной реализации разработанной модели использования мультфильмов как средства формирования социально-нравственных ценностных ориентаций дошкольников.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5352" w:type="dxa"/>
          </w:tcPr>
          <w:p w:rsidR="00C06F9C" w:rsidRPr="00C06F9C" w:rsidRDefault="00C06F9C" w:rsidP="00C06F9C">
            <w:pPr>
              <w:shd w:val="clear" w:color="auto" w:fill="FFFFFF"/>
              <w:ind w:right="4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C0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 уровень: 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 декабря 2012 года № 273-ФЗ «Об образовании в Российской Федерации»; 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 Президента РФ от 1 июня 2012 года № 761 «О Национальной стратегии действий в интересах детей на 2012 - 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2017 годы»; </w:t>
            </w:r>
            <w:r w:rsidRPr="00C06F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  <w:lang w:eastAsia="ru-RU"/>
              </w:rPr>
              <w:t xml:space="preserve">Указ Президента Российской Федерации от 29 мая 2017 года № 240 «Об объявлении в Российской Федерации Десятилетия детства»; </w:t>
            </w:r>
            <w:proofErr w:type="gramStart"/>
            <w:r w:rsidRPr="00C06F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Постановление Правительства РФ от 15 апреля 2014года № 295 «Об утверждении государственной программы Российской Федерации «Развитие образования» на 2013-2020 годы»; 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РФ от 29 декабря 2014 года № 2765-р «Концепцию Федеральной целевой программы развития образования на 2016 - 2020 годы», </w:t>
            </w:r>
            <w:r w:rsidRPr="00C06F9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17.10.2013 г. № 1155);</w:t>
            </w:r>
            <w:proofErr w:type="gramEnd"/>
            <w:r w:rsidRPr="00C06F9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Концепция духовно-нравственного развития и воспитания личности гражданина России;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06F9C" w:rsidRPr="00C06F9C" w:rsidRDefault="00C06F9C" w:rsidP="00C06F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F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Краевой уровень:</w:t>
            </w:r>
            <w:r w:rsidRPr="00C0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F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 Краснодарского края от 16 июля 2013 года № 2770-КЗ «Об образовании в Краснодарском крае»;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Краснодарского края от 30 декабря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C06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2013 г</w:t>
              </w:r>
            </w:smartTag>
            <w:r w:rsidRPr="00C06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N 2867-КЗ “О патриотическом и духовно-нравственном воспитании в Краснодарском крае”; </w:t>
            </w:r>
            <w:r w:rsidRPr="00C0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главы администрации (губернатора) Краснодарского края от 14 октября 2013 года № 1180 «Об утверждении «Государственной программы Краснодарского края «Развитие образования»; </w:t>
            </w:r>
            <w:proofErr w:type="gramEnd"/>
          </w:p>
          <w:p w:rsidR="00884965" w:rsidRDefault="00C06F9C" w:rsidP="00C06F9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уровень: </w:t>
            </w:r>
            <w:r w:rsidRPr="00C06F9C">
              <w:rPr>
                <w:rFonts w:ascii="Times New Roman" w:eastAsia="Calibri" w:hAnsi="Times New Roman" w:cs="Times New Roman"/>
                <w:sz w:val="24"/>
                <w:szCs w:val="24"/>
              </w:rPr>
              <w:t>Устав МАДОУ № 48, утвержденный приказом управления образования администрации муниципального образования город Армавир от 09.11.2015 г. № 935.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C06F9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:rsidR="00884965" w:rsidRPr="00735926" w:rsidRDefault="00C06F9C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Обоснование ее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352" w:type="dxa"/>
          </w:tcPr>
          <w:p w:rsidR="00735926" w:rsidRPr="00735926" w:rsidRDefault="00735926" w:rsidP="0073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Духовно-нравственное и патриотическое воспитание подрастающего поколения является приоритетным направлением в образовательной политике Российской Федерации и Краснодарского края.</w:t>
            </w:r>
          </w:p>
          <w:p w:rsidR="00884965" w:rsidRDefault="00735926" w:rsidP="00735926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акцентируется </w:t>
            </w:r>
            <w:proofErr w:type="gram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необходимости решения задач воспитания в целостном образовательном процессе на основе духовно-нравственных и социокультурных ценностей и принятых в обществе правил и норм поведения. </w:t>
            </w:r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современной педагогике разработан значительный арсенал методов и средств социально-нравственного развития дошкольников, одним из них выступают </w:t>
            </w:r>
            <w:r w:rsidRPr="00735926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мультипликационные фильмы. </w:t>
            </w:r>
            <w:r w:rsidRPr="00735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Они, пропитанные добротой, теплотой, </w:t>
            </w:r>
            <w:r w:rsidRPr="00735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любовью подают пример для подражания, настраивают детей поступать гуманно, обогащают их чувственно-эмоциональный опыт, воздействуя положительно на сознание и мышление.</w:t>
            </w: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Однако</w:t>
            </w:r>
            <w:proofErr w:type="gram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проводимых нами исследований показывают,  что педагоги проявляют интерес к использованию мультфильмов в социально-нравственном воспитании дошкольников, но не владеют опытом работы с </w:t>
            </w:r>
            <w:proofErr w:type="spell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медиаматериалами</w:t>
            </w:r>
            <w:proofErr w:type="spell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. У них вызывает затруднение построение обсуждения и анализа просмотренного, создание условий для актуализации и углубления чувств и эмоций детей, идентификации и перено</w:t>
            </w: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 увиденного на личный опыт, усиление процесса сопереживания героям мультфильмов</w:t>
            </w:r>
            <w:r w:rsidRPr="007359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проект направлен на повышение качества работы педагогов ДОО по формированию социально-нравственных ценностных ориентаций у дошкольников.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735926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884965" w:rsidRPr="00735926" w:rsidRDefault="00735926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инновацтонность</w:t>
            </w:r>
            <w:proofErr w:type="spellEnd"/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735926" w:rsidRPr="00735926" w:rsidRDefault="00735926" w:rsidP="007359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Новизна проекта заключается </w:t>
            </w:r>
            <w:proofErr w:type="gram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35926" w:rsidRPr="00735926" w:rsidRDefault="00735926" w:rsidP="00735926">
            <w:pPr>
              <w:pStyle w:val="a5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организационно-методической модели использования мультфильмов в качестве средства формирования социально-нравственных ценностных ориентаций у дошкольников;</w:t>
            </w:r>
          </w:p>
          <w:p w:rsidR="00735926" w:rsidRPr="00735926" w:rsidRDefault="00735926" w:rsidP="0073592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 критериев отбора кинопродукции в целях нравственного развития детей 5-7 лет;</w:t>
            </w:r>
          </w:p>
          <w:p w:rsidR="00735926" w:rsidRPr="00735926" w:rsidRDefault="00735926" w:rsidP="0073592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подборе мультфильмов, имеющих нравственное содержание; </w:t>
            </w:r>
          </w:p>
          <w:p w:rsidR="00735926" w:rsidRPr="00735926" w:rsidRDefault="00735926" w:rsidP="0073592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 технологии педагогического сопровождения просмотра мультипликационных фильмов;</w:t>
            </w:r>
          </w:p>
          <w:p w:rsidR="00884965" w:rsidRPr="00735926" w:rsidRDefault="00735926" w:rsidP="00735926">
            <w:pPr>
              <w:pStyle w:val="a5"/>
              <w:numPr>
                <w:ilvl w:val="0"/>
                <w:numId w:val="5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 совместной деятельности педагога и детей, предполагающих интеграцию мультфильмов с различными видами деятельности дошколь</w:t>
            </w: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735926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884965" w:rsidRPr="00735926" w:rsidRDefault="00735926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Предполагаемая практическая значимость</w:t>
            </w:r>
          </w:p>
        </w:tc>
        <w:tc>
          <w:tcPr>
            <w:tcW w:w="5352" w:type="dxa"/>
          </w:tcPr>
          <w:p w:rsidR="00735926" w:rsidRPr="00735926" w:rsidRDefault="00735926" w:rsidP="00735926">
            <w:pPr>
              <w:shd w:val="clear" w:color="auto" w:fill="FFFFFF"/>
              <w:ind w:left="11" w:right="28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3592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Программа «Мультфильмы о Добром, Вечном и Главном» обеспечит формирование у детей дошкольного возраста социально-нравственных ориентаций и поможет организовать работу </w:t>
            </w:r>
            <w:proofErr w:type="spellStart"/>
            <w:r w:rsidRPr="0073592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Мультклуба</w:t>
            </w:r>
            <w:proofErr w:type="spellEnd"/>
            <w:r w:rsidRPr="0073592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35926" w:rsidRPr="00735926" w:rsidRDefault="00735926" w:rsidP="00735926">
            <w:pPr>
              <w:shd w:val="clear" w:color="auto" w:fill="FFFFFF"/>
              <w:ind w:left="11" w:right="28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Специально подобранный и разработанный диагностический инструментарий по социально-нравственному воспитанию дошкольников поможет организовать целостный педагогический процесс с учетом индивидуальных особенностей детей.</w:t>
            </w:r>
          </w:p>
          <w:p w:rsidR="00735926" w:rsidRPr="00735926" w:rsidRDefault="00735926" w:rsidP="00735926">
            <w:pPr>
              <w:shd w:val="clear" w:color="auto" w:fill="FFFFFF"/>
              <w:ind w:left="11" w:right="28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35926">
              <w:rPr>
                <w:rFonts w:ascii="Times New Roman" w:eastAsia="Courier New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Разработанные положения о «</w:t>
            </w:r>
            <w:proofErr w:type="spellStart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Мульт</w:t>
            </w:r>
            <w:proofErr w:type="spellEnd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-театре», «</w:t>
            </w:r>
            <w:proofErr w:type="spellStart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Мульт</w:t>
            </w:r>
            <w:proofErr w:type="spellEnd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-студии», о выпуске детской газеты </w:t>
            </w:r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«Мультик-</w:t>
            </w:r>
            <w:proofErr w:type="spellStart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пультик</w:t>
            </w:r>
            <w:proofErr w:type="spellEnd"/>
            <w:r w:rsidRPr="007359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помогут организовать работу по социально-нравственному воспитанию дошкольников с использованием культурных практик.</w:t>
            </w:r>
          </w:p>
          <w:p w:rsidR="00884965" w:rsidRDefault="00735926" w:rsidP="00735926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мероприятий, предполагающие интеграцию мультфильмов с различными видами деятельности, помогут эффективно применять </w:t>
            </w:r>
            <w:proofErr w:type="spell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работе с детьми дошкольного возраста.</w:t>
            </w:r>
          </w:p>
        </w:tc>
      </w:tr>
      <w:tr w:rsidR="00884965" w:rsidTr="00884965">
        <w:tc>
          <w:tcPr>
            <w:tcW w:w="817" w:type="dxa"/>
          </w:tcPr>
          <w:p w:rsidR="00884965" w:rsidRPr="00735926" w:rsidRDefault="00735926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884965" w:rsidRPr="00735926" w:rsidRDefault="00735926" w:rsidP="00A0657F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hAnsi="Times New Roman" w:cs="Times New Roman"/>
                <w:sz w:val="24"/>
                <w:szCs w:val="24"/>
              </w:rPr>
              <w:t>Задачи деятельности на 2018 год</w:t>
            </w:r>
          </w:p>
        </w:tc>
        <w:tc>
          <w:tcPr>
            <w:tcW w:w="5352" w:type="dxa"/>
          </w:tcPr>
          <w:p w:rsidR="00735926" w:rsidRPr="00735926" w:rsidRDefault="00735926" w:rsidP="00735926">
            <w:pPr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апробировать модель </w:t>
            </w:r>
            <w:r w:rsidRPr="00735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мультфильмов в педагогическом процессе в качестве средства социально-нравственного воспитания дошкольников</w:t>
            </w:r>
            <w:r w:rsidRPr="00735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35926" w:rsidRPr="00735926" w:rsidRDefault="00735926" w:rsidP="00735926">
            <w:pPr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апробировать культурные практики (</w:t>
            </w:r>
            <w:proofErr w:type="spell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мультклуб</w:t>
            </w:r>
            <w:proofErr w:type="spell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)  по социально-нравственному воспитанию детей;</w:t>
            </w:r>
          </w:p>
          <w:p w:rsidR="00735926" w:rsidRPr="00735926" w:rsidRDefault="00735926" w:rsidP="00735926">
            <w:pPr>
              <w:numPr>
                <w:ilvl w:val="0"/>
                <w:numId w:val="6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компетентность родителей в вопросах социально-нравственного воспитания детей с использованием мультипликационных фильмов;</w:t>
            </w:r>
          </w:p>
          <w:p w:rsidR="00735926" w:rsidRPr="00735926" w:rsidRDefault="00735926" w:rsidP="00735926">
            <w:pPr>
              <w:numPr>
                <w:ilvl w:val="0"/>
                <w:numId w:val="6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распространять педагогический опыт работы по инновационной деятельности;</w:t>
            </w:r>
          </w:p>
          <w:p w:rsidR="00884965" w:rsidRDefault="00735926" w:rsidP="00735926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92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о реализации проекта в СМИ, на сайте ДОО.</w:t>
            </w:r>
          </w:p>
        </w:tc>
      </w:tr>
    </w:tbl>
    <w:p w:rsidR="0052483F" w:rsidRDefault="0052483F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1C13" w:rsidRDefault="00D51C13" w:rsidP="00884965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5DAB" w:rsidRPr="00B85DAB" w:rsidRDefault="00B85DAB" w:rsidP="00B85D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DAB">
        <w:rPr>
          <w:rFonts w:ascii="Times New Roman" w:eastAsia="Calibri" w:hAnsi="Times New Roman" w:cs="Times New Roman"/>
          <w:sz w:val="28"/>
          <w:szCs w:val="28"/>
        </w:rPr>
        <w:t>План работы краевой инновационной площадки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85DA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proofErr w:type="gramStart"/>
      <w:r w:rsidRPr="00B85DA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proofErr w:type="gramEnd"/>
    </w:p>
    <w:p w:rsidR="0052483F" w:rsidRPr="00D51C13" w:rsidRDefault="0052483F" w:rsidP="00884965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986"/>
        <w:gridCol w:w="2800"/>
      </w:tblGrid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164EAE" w:rsidRPr="00D51C13" w:rsidTr="00651C87">
        <w:tc>
          <w:tcPr>
            <w:tcW w:w="9571" w:type="dxa"/>
            <w:gridSpan w:val="4"/>
          </w:tcPr>
          <w:p w:rsidR="00164EAE" w:rsidRPr="00D51C13" w:rsidRDefault="00B85DAB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AB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деятельность</w:t>
            </w:r>
            <w:proofErr w:type="gramStart"/>
            <w:r w:rsidRPr="00B85DA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64EAE" w:rsidRPr="00D51C13" w:rsidRDefault="00164EAE" w:rsidP="00164EA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исследования, мониторинг, анализ образовательной среды</w:t>
            </w:r>
          </w:p>
        </w:tc>
        <w:tc>
          <w:tcPr>
            <w:tcW w:w="1986" w:type="dxa"/>
          </w:tcPr>
          <w:p w:rsidR="00164EAE" w:rsidRPr="00D51C13" w:rsidRDefault="00997437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800" w:type="dxa"/>
          </w:tcPr>
          <w:p w:rsidR="00164EAE" w:rsidRPr="00D51C13" w:rsidRDefault="00997437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164EAE" w:rsidRPr="00D51C13" w:rsidTr="00277809">
        <w:tc>
          <w:tcPr>
            <w:tcW w:w="9571" w:type="dxa"/>
            <w:gridSpan w:val="4"/>
          </w:tcPr>
          <w:p w:rsidR="00164EAE" w:rsidRPr="00D51C13" w:rsidRDefault="00B85DAB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AB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деятельность</w:t>
            </w:r>
            <w:r w:rsidRPr="00B85DA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64EAE" w:rsidRPr="00D51C13" w:rsidRDefault="00C272E8" w:rsidP="00164EA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обоснование </w:t>
            </w:r>
            <w:r w:rsidR="00164EAE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модели использования мультфильмов в образовательной деятельности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37" w:rsidRPr="00D51C13" w:rsidRDefault="00997437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00" w:type="dxa"/>
          </w:tcPr>
          <w:p w:rsidR="00997437" w:rsidRPr="00D51C13" w:rsidRDefault="00C272E8" w:rsidP="00C272E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Описание м</w:t>
            </w:r>
            <w:r w:rsidR="00997437" w:rsidRPr="00D51C13">
              <w:rPr>
                <w:rFonts w:ascii="Times New Roman" w:hAnsi="Times New Roman" w:cs="Times New Roman"/>
                <w:sz w:val="28"/>
                <w:szCs w:val="28"/>
              </w:rPr>
              <w:t>одел</w:t>
            </w: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437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социально-нравственных ценностных ориентаций у дошкольников средствами мультфильмов</w:t>
            </w:r>
          </w:p>
        </w:tc>
      </w:tr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6" w:type="dxa"/>
          </w:tcPr>
          <w:p w:rsidR="00164EAE" w:rsidRPr="00D51C13" w:rsidRDefault="00C272E8" w:rsidP="00C272E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компьютерных программ </w:t>
            </w:r>
            <w:r w:rsidR="00164EAE" w:rsidRPr="00D51C13">
              <w:rPr>
                <w:rFonts w:ascii="Times New Roman" w:hAnsi="Times New Roman" w:cs="Times New Roman"/>
                <w:sz w:val="28"/>
                <w:szCs w:val="28"/>
              </w:rPr>
              <w:t>по изготовлению мультфильмов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37" w:rsidRPr="00D51C13" w:rsidRDefault="00997437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800" w:type="dxa"/>
          </w:tcPr>
          <w:p w:rsidR="00997437" w:rsidRPr="00D51C13" w:rsidRDefault="00C272E8" w:rsidP="00997437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Кейс программ</w:t>
            </w:r>
          </w:p>
        </w:tc>
      </w:tr>
      <w:tr w:rsidR="00164EAE" w:rsidRPr="00D51C13" w:rsidTr="008F544C">
        <w:tc>
          <w:tcPr>
            <w:tcW w:w="9571" w:type="dxa"/>
            <w:gridSpan w:val="4"/>
          </w:tcPr>
          <w:p w:rsidR="00164EAE" w:rsidRPr="00D51C13" w:rsidRDefault="00B85DAB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A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</w:t>
            </w:r>
            <w:proofErr w:type="gramStart"/>
            <w:r w:rsidRPr="00B85DA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64EAE" w:rsidRPr="00D51C13" w:rsidRDefault="00C272E8" w:rsidP="00C272E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тематического плана работы </w:t>
            </w:r>
            <w:proofErr w:type="spell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-клуба. Сценариев встреч.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8C" w:rsidRPr="00D51C13" w:rsidRDefault="0054488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54488C" w:rsidRPr="00D51C13" w:rsidRDefault="0054488C" w:rsidP="004850A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="004850A5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и видеозаписи встреч в </w:t>
            </w:r>
            <w:proofErr w:type="spellStart"/>
            <w:r w:rsidR="004850A5" w:rsidRPr="00D51C13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="004850A5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-клубе </w:t>
            </w:r>
          </w:p>
        </w:tc>
      </w:tr>
      <w:tr w:rsidR="00164EAE" w:rsidRPr="00D51C13" w:rsidTr="00E07CE8">
        <w:tc>
          <w:tcPr>
            <w:tcW w:w="9571" w:type="dxa"/>
            <w:gridSpan w:val="4"/>
          </w:tcPr>
          <w:p w:rsidR="00164EAE" w:rsidRPr="00D51C13" w:rsidRDefault="00B85DAB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A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деятельность</w:t>
            </w:r>
            <w:r w:rsidRPr="00B85DA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C272E8" w:rsidRPr="00D51C13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64EAE" w:rsidRPr="00D51C13" w:rsidRDefault="002F0B59" w:rsidP="00164EA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</w:t>
            </w:r>
            <w:r w:rsidR="004850A5" w:rsidRPr="00D51C13">
              <w:rPr>
                <w:rFonts w:ascii="Times New Roman" w:hAnsi="Times New Roman" w:cs="Times New Roman"/>
                <w:sz w:val="28"/>
                <w:szCs w:val="28"/>
              </w:rPr>
              <w:t>«Клуб как форма организации совместной деятельности»</w:t>
            </w:r>
          </w:p>
          <w:p w:rsidR="00D51C13" w:rsidRPr="00D51C13" w:rsidRDefault="004850A5" w:rsidP="00D51C1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0B59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="00D51C13" w:rsidRPr="00D51C13">
              <w:rPr>
                <w:rFonts w:ascii="Times New Roman" w:hAnsi="Times New Roman" w:cs="Times New Roman"/>
                <w:sz w:val="28"/>
                <w:szCs w:val="28"/>
              </w:rPr>
              <w:t>«Использование мультфильмов как средства социально-нравственного воспитания дошкольников»</w:t>
            </w:r>
          </w:p>
          <w:p w:rsidR="004850A5" w:rsidRPr="00D51C13" w:rsidRDefault="002F0B59" w:rsidP="00D51C1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51C13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работы  по формированию социально-нравственных ценностных ориентаций с детьми 5-7 лет с использованием мультфильмов» 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8C" w:rsidRPr="00D51C13" w:rsidRDefault="004850A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50A5" w:rsidRPr="00D51C13" w:rsidRDefault="004850A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A5" w:rsidRPr="00D51C13" w:rsidRDefault="004850A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A5" w:rsidRPr="00D51C13" w:rsidRDefault="004850A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A5" w:rsidRPr="00D51C13" w:rsidRDefault="004850A5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F0B59" w:rsidRPr="00D51C13" w:rsidRDefault="002F0B59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59" w:rsidRPr="00D51C13" w:rsidRDefault="002F0B59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59" w:rsidRPr="00D51C13" w:rsidRDefault="002F0B59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59" w:rsidRPr="00D51C13" w:rsidRDefault="002F0B59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59" w:rsidRPr="00D51C13" w:rsidRDefault="002F0B59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54488C" w:rsidRPr="00D51C13" w:rsidRDefault="00D51C13" w:rsidP="0054488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Конспекты мероприятий с педагогами</w:t>
            </w:r>
          </w:p>
          <w:p w:rsidR="0054488C" w:rsidRPr="00D51C13" w:rsidRDefault="0054488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AE" w:rsidRPr="00D51C13" w:rsidTr="00C41434">
        <w:tc>
          <w:tcPr>
            <w:tcW w:w="9571" w:type="dxa"/>
            <w:gridSpan w:val="4"/>
          </w:tcPr>
          <w:p w:rsidR="00164EAE" w:rsidRPr="00D51C13" w:rsidRDefault="00B85DAB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AB">
              <w:rPr>
                <w:rFonts w:ascii="Times New Roman" w:eastAsia="Calibri" w:hAnsi="Times New Roman" w:cs="Times New Roman"/>
                <w:sz w:val="28"/>
                <w:szCs w:val="28"/>
              </w:rPr>
              <w:t>Трансляционная деятельность</w:t>
            </w:r>
            <w:proofErr w:type="gramStart"/>
            <w:r w:rsidRPr="00B85DA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C272E8" w:rsidTr="00164EAE">
        <w:tc>
          <w:tcPr>
            <w:tcW w:w="959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64EAE" w:rsidRPr="00D51C13" w:rsidRDefault="00D51C13" w:rsidP="00D51C1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Статьи, посвященные организации формам и методам работы </w:t>
            </w:r>
            <w:proofErr w:type="spell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-клуба</w:t>
            </w:r>
            <w:r w:rsidR="0054488C"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передачи инновационного опыта образовательному сообществу.</w:t>
            </w:r>
          </w:p>
        </w:tc>
        <w:tc>
          <w:tcPr>
            <w:tcW w:w="1986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8C" w:rsidRPr="00D51C13" w:rsidRDefault="0054488C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64EAE" w:rsidRPr="00D51C13" w:rsidRDefault="00164EAE" w:rsidP="0088496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8C" w:rsidRDefault="0054488C" w:rsidP="0054488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Сборники материалов, научно-практических конференций регионального, федерального, международного уровней</w:t>
            </w:r>
          </w:p>
        </w:tc>
      </w:tr>
    </w:tbl>
    <w:p w:rsidR="00B85DAB" w:rsidRDefault="00B85DAB" w:rsidP="00B85DAB">
      <w:pPr>
        <w:pBdr>
          <w:bottom w:val="single" w:sz="12" w:space="1" w:color="auto"/>
        </w:pBd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85DAB" w:rsidRPr="00B85DAB" w:rsidRDefault="00B85DAB" w:rsidP="00B85DAB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 </w:t>
      </w:r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- название подразделов плана достаточно </w:t>
      </w:r>
      <w:proofErr w:type="gramStart"/>
      <w:r w:rsidRPr="00B85DAB">
        <w:rPr>
          <w:rFonts w:ascii="Times New Roman" w:eastAsia="Calibri" w:hAnsi="Times New Roman" w:cs="Times New Roman"/>
          <w:sz w:val="20"/>
          <w:szCs w:val="20"/>
        </w:rPr>
        <w:t>условны</w:t>
      </w:r>
      <w:proofErr w:type="gramEnd"/>
      <w:r w:rsidRPr="00B85DAB">
        <w:rPr>
          <w:rFonts w:ascii="Times New Roman" w:eastAsia="Calibri" w:hAnsi="Times New Roman" w:cs="Times New Roman"/>
          <w:sz w:val="20"/>
          <w:szCs w:val="20"/>
        </w:rPr>
        <w:t>. Просим сохранить данную структуру, так как это позволит нам создать единый план работы КИП на год и выкладывать ежемесячный план трансляции опыта на сайт.</w:t>
      </w: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</w:rPr>
        <w:t>Диагностическая деятельность</w:t>
      </w:r>
      <w:proofErr w:type="gramStart"/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2</w:t>
      </w:r>
      <w:proofErr w:type="gramEnd"/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 - психолого-педагогические исследования, мониторинг, анализ образовательной среды, условий и т.п.</w:t>
      </w: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</w:rPr>
        <w:t>Теоретическая деятельность</w:t>
      </w:r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3</w:t>
      </w:r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 - разработка моделей, систем, алгоритмов и т.п.</w:t>
      </w: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</w:rPr>
        <w:t>Практическая деятельность</w:t>
      </w:r>
      <w:proofErr w:type="gramStart"/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4</w:t>
      </w:r>
      <w:proofErr w:type="gramEnd"/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 - проведение мероприятий в рамках реализации проекта (программы).</w:t>
      </w: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</w:rPr>
        <w:t>Методическая деятельность</w:t>
      </w:r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5</w:t>
      </w:r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 - разработка методических материалов, проведение семинаров, мастер-классов и т.п. для </w:t>
      </w:r>
      <w:proofErr w:type="spellStart"/>
      <w:r w:rsidRPr="00B85DAB">
        <w:rPr>
          <w:rFonts w:ascii="Times New Roman" w:eastAsia="Calibri" w:hAnsi="Times New Roman" w:cs="Times New Roman"/>
          <w:sz w:val="20"/>
          <w:szCs w:val="20"/>
        </w:rPr>
        <w:t>педколлектива</w:t>
      </w:r>
      <w:proofErr w:type="spellEnd"/>
      <w:r w:rsidRPr="00B85DA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85DAB" w:rsidRPr="00B85DAB" w:rsidRDefault="00B85DAB" w:rsidP="00B85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DAB">
        <w:rPr>
          <w:rFonts w:ascii="Times New Roman" w:eastAsia="Calibri" w:hAnsi="Times New Roman" w:cs="Times New Roman"/>
          <w:i/>
          <w:sz w:val="20"/>
          <w:szCs w:val="20"/>
        </w:rPr>
        <w:t>Трансляционная деятельность</w:t>
      </w:r>
      <w:proofErr w:type="gramStart"/>
      <w:r w:rsidRPr="00B85DA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6</w:t>
      </w:r>
      <w:proofErr w:type="gramEnd"/>
      <w:r w:rsidRPr="00B85DAB">
        <w:rPr>
          <w:rFonts w:ascii="Times New Roman" w:eastAsia="Calibri" w:hAnsi="Times New Roman" w:cs="Times New Roman"/>
          <w:sz w:val="20"/>
          <w:szCs w:val="20"/>
        </w:rPr>
        <w:t xml:space="preserve"> 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      </w:t>
      </w:r>
    </w:p>
    <w:p w:rsidR="00884965" w:rsidRPr="00884965" w:rsidRDefault="009A625D" w:rsidP="0088496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84965" w:rsidRPr="0088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7500"/>
    <w:multiLevelType w:val="hybridMultilevel"/>
    <w:tmpl w:val="BCE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00E7"/>
    <w:multiLevelType w:val="hybridMultilevel"/>
    <w:tmpl w:val="94F4E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43DC"/>
    <w:multiLevelType w:val="hybridMultilevel"/>
    <w:tmpl w:val="FF42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73538"/>
    <w:multiLevelType w:val="hybridMultilevel"/>
    <w:tmpl w:val="DF7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32B2"/>
    <w:multiLevelType w:val="hybridMultilevel"/>
    <w:tmpl w:val="1A4E8C3E"/>
    <w:lvl w:ilvl="0" w:tplc="9B105E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2ACC5AE">
      <w:start w:val="4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77F03"/>
    <w:multiLevelType w:val="hybridMultilevel"/>
    <w:tmpl w:val="F6DAC45A"/>
    <w:lvl w:ilvl="0" w:tplc="D346A0A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B"/>
    <w:rsid w:val="00164EAE"/>
    <w:rsid w:val="00176FE0"/>
    <w:rsid w:val="002E2924"/>
    <w:rsid w:val="002F0B59"/>
    <w:rsid w:val="004850A5"/>
    <w:rsid w:val="0052483F"/>
    <w:rsid w:val="0054488C"/>
    <w:rsid w:val="00735926"/>
    <w:rsid w:val="00840A4B"/>
    <w:rsid w:val="00884965"/>
    <w:rsid w:val="00997437"/>
    <w:rsid w:val="009A625D"/>
    <w:rsid w:val="00A0657F"/>
    <w:rsid w:val="00B34370"/>
    <w:rsid w:val="00B85DAB"/>
    <w:rsid w:val="00C06F9C"/>
    <w:rsid w:val="00C272E8"/>
    <w:rsid w:val="00D51C13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5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6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5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6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48a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8</cp:revision>
  <cp:lastPrinted>2018-01-26T06:08:00Z</cp:lastPrinted>
  <dcterms:created xsi:type="dcterms:W3CDTF">2018-01-25T10:15:00Z</dcterms:created>
  <dcterms:modified xsi:type="dcterms:W3CDTF">2018-01-31T14:09:00Z</dcterms:modified>
</cp:coreProperties>
</file>