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4" w:rsidRPr="000C6024" w:rsidRDefault="00A56634" w:rsidP="00A56634">
      <w:pPr>
        <w:spacing w:line="276" w:lineRule="auto"/>
        <w:rPr>
          <w:sz w:val="28"/>
          <w:szCs w:val="28"/>
        </w:rPr>
      </w:pPr>
      <w:r w:rsidRPr="000C6024">
        <w:rPr>
          <w:sz w:val="28"/>
          <w:szCs w:val="28"/>
        </w:rPr>
        <w:t>Муниципальное бюджетное образовательное учреждение гимназия № 7</w:t>
      </w:r>
    </w:p>
    <w:p w:rsidR="00A56634" w:rsidRPr="000C6024" w:rsidRDefault="00A56634" w:rsidP="00A56634">
      <w:pPr>
        <w:spacing w:line="276" w:lineRule="auto"/>
        <w:rPr>
          <w:sz w:val="28"/>
          <w:szCs w:val="28"/>
        </w:rPr>
      </w:pPr>
    </w:p>
    <w:p w:rsidR="00A56634" w:rsidRPr="000C6024" w:rsidRDefault="00A56634" w:rsidP="00A56634">
      <w:pPr>
        <w:spacing w:line="276" w:lineRule="auto"/>
        <w:jc w:val="center"/>
        <w:rPr>
          <w:sz w:val="28"/>
          <w:szCs w:val="28"/>
        </w:rPr>
      </w:pPr>
      <w:r w:rsidRPr="000C6024">
        <w:rPr>
          <w:sz w:val="28"/>
          <w:szCs w:val="28"/>
        </w:rPr>
        <w:t xml:space="preserve">ПЛАН-КОНСПЕКТ </w:t>
      </w:r>
    </w:p>
    <w:p w:rsidR="00A56634" w:rsidRPr="000C6024" w:rsidRDefault="00A56634" w:rsidP="00A56634">
      <w:pPr>
        <w:spacing w:line="276" w:lineRule="auto"/>
        <w:jc w:val="center"/>
        <w:rPr>
          <w:sz w:val="28"/>
          <w:szCs w:val="28"/>
        </w:rPr>
      </w:pPr>
      <w:r w:rsidRPr="000C6024">
        <w:rPr>
          <w:sz w:val="28"/>
          <w:szCs w:val="28"/>
        </w:rPr>
        <w:t>открытого урока по танцам</w:t>
      </w:r>
    </w:p>
    <w:p w:rsidR="00A56634" w:rsidRPr="000C6024" w:rsidRDefault="00A56634" w:rsidP="00A56634">
      <w:pPr>
        <w:spacing w:line="276" w:lineRule="auto"/>
        <w:rPr>
          <w:sz w:val="28"/>
          <w:szCs w:val="28"/>
        </w:rPr>
      </w:pPr>
      <w:r w:rsidRPr="000C6024">
        <w:rPr>
          <w:sz w:val="28"/>
          <w:szCs w:val="28"/>
        </w:rPr>
        <w:t>Преподаватель: Кузнецова Ирина Анатольевна, педагог дополнительного образования</w:t>
      </w:r>
    </w:p>
    <w:p w:rsidR="00A56634" w:rsidRPr="000C6024" w:rsidRDefault="00A56634" w:rsidP="00A56634">
      <w:pPr>
        <w:spacing w:line="276" w:lineRule="auto"/>
        <w:rPr>
          <w:sz w:val="28"/>
          <w:szCs w:val="28"/>
        </w:rPr>
      </w:pPr>
      <w:r w:rsidRPr="000C6024">
        <w:rPr>
          <w:sz w:val="28"/>
          <w:szCs w:val="28"/>
        </w:rPr>
        <w:t>Предмет: кукольный театр</w:t>
      </w:r>
    </w:p>
    <w:p w:rsidR="00A56634" w:rsidRPr="000C6024" w:rsidRDefault="00A56634" w:rsidP="00A56634">
      <w:pPr>
        <w:spacing w:line="276" w:lineRule="auto"/>
        <w:rPr>
          <w:sz w:val="28"/>
          <w:szCs w:val="28"/>
        </w:rPr>
      </w:pPr>
      <w:r w:rsidRPr="000C6024">
        <w:rPr>
          <w:sz w:val="28"/>
          <w:szCs w:val="28"/>
        </w:rPr>
        <w:t>Год обучения: второй</w:t>
      </w:r>
    </w:p>
    <w:p w:rsidR="00A56634" w:rsidRPr="000C6024" w:rsidRDefault="00A56634" w:rsidP="00A56634">
      <w:pPr>
        <w:tabs>
          <w:tab w:val="left" w:pos="6930"/>
        </w:tabs>
        <w:spacing w:line="276" w:lineRule="auto"/>
        <w:rPr>
          <w:sz w:val="28"/>
          <w:szCs w:val="28"/>
        </w:rPr>
      </w:pPr>
    </w:p>
    <w:p w:rsidR="00A56634" w:rsidRDefault="00A56634" w:rsidP="00A56634">
      <w:pPr>
        <w:spacing w:line="276" w:lineRule="auto"/>
        <w:jc w:val="center"/>
        <w:rPr>
          <w:b/>
          <w:sz w:val="28"/>
          <w:szCs w:val="28"/>
        </w:rPr>
      </w:pPr>
      <w:r w:rsidRPr="000C6024">
        <w:rPr>
          <w:b/>
          <w:sz w:val="28"/>
          <w:szCs w:val="28"/>
        </w:rPr>
        <w:t>Тема занятия: «Обучение работе над ширмой.</w:t>
      </w:r>
    </w:p>
    <w:p w:rsidR="00A56634" w:rsidRPr="000C6024" w:rsidRDefault="00A56634" w:rsidP="00A56634">
      <w:pPr>
        <w:spacing w:line="276" w:lineRule="auto"/>
        <w:jc w:val="center"/>
        <w:rPr>
          <w:b/>
          <w:sz w:val="28"/>
          <w:szCs w:val="28"/>
        </w:rPr>
      </w:pPr>
      <w:r w:rsidRPr="000C6024">
        <w:rPr>
          <w:b/>
          <w:sz w:val="28"/>
          <w:szCs w:val="28"/>
        </w:rPr>
        <w:t xml:space="preserve"> Развитие дикции на основе скороговорок »</w:t>
      </w:r>
    </w:p>
    <w:p w:rsidR="00A56634" w:rsidRPr="000C6024" w:rsidRDefault="00A56634" w:rsidP="00A56634">
      <w:pPr>
        <w:tabs>
          <w:tab w:val="left" w:pos="6930"/>
        </w:tabs>
        <w:spacing w:line="276" w:lineRule="auto"/>
        <w:rPr>
          <w:sz w:val="28"/>
          <w:szCs w:val="28"/>
        </w:rPr>
      </w:pPr>
    </w:p>
    <w:p w:rsidR="00A56634" w:rsidRDefault="00A56634" w:rsidP="00A56634">
      <w:pPr>
        <w:tabs>
          <w:tab w:val="left" w:pos="6930"/>
        </w:tabs>
        <w:spacing w:line="276" w:lineRule="auto"/>
        <w:rPr>
          <w:sz w:val="28"/>
          <w:szCs w:val="28"/>
        </w:rPr>
      </w:pPr>
      <w:r w:rsidRPr="000C6024">
        <w:rPr>
          <w:b/>
          <w:sz w:val="28"/>
          <w:szCs w:val="28"/>
        </w:rPr>
        <w:t>Цель урока:</w:t>
      </w:r>
      <w:r w:rsidRPr="000C6024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укрепление здоровья детей через вовлечение в театральную деятельность.</w:t>
      </w:r>
    </w:p>
    <w:p w:rsidR="00A56634" w:rsidRPr="00A56634" w:rsidRDefault="00A56634" w:rsidP="00A56634">
      <w:pPr>
        <w:tabs>
          <w:tab w:val="left" w:pos="6930"/>
        </w:tabs>
        <w:spacing w:line="276" w:lineRule="auto"/>
        <w:rPr>
          <w:b/>
          <w:sz w:val="28"/>
          <w:szCs w:val="28"/>
        </w:rPr>
      </w:pPr>
      <w:r w:rsidRPr="00A56634">
        <w:rPr>
          <w:b/>
          <w:sz w:val="28"/>
          <w:szCs w:val="28"/>
        </w:rPr>
        <w:t>Задачи урока:</w:t>
      </w:r>
    </w:p>
    <w:p w:rsidR="00A56634" w:rsidRPr="00A56634" w:rsidRDefault="00A56634" w:rsidP="00A56634">
      <w:pPr>
        <w:pStyle w:val="a3"/>
        <w:numPr>
          <w:ilvl w:val="0"/>
          <w:numId w:val="2"/>
        </w:numPr>
        <w:tabs>
          <w:tab w:val="left" w:pos="6930"/>
        </w:tabs>
        <w:spacing w:line="276" w:lineRule="auto"/>
        <w:rPr>
          <w:sz w:val="28"/>
          <w:szCs w:val="28"/>
        </w:rPr>
      </w:pPr>
      <w:r w:rsidRPr="00A56634">
        <w:rPr>
          <w:sz w:val="28"/>
          <w:szCs w:val="28"/>
        </w:rPr>
        <w:t>формирование умения показывать движения куклы над ширмой;</w:t>
      </w:r>
    </w:p>
    <w:p w:rsidR="00A56634" w:rsidRPr="00A56634" w:rsidRDefault="00A56634" w:rsidP="00A56634">
      <w:pPr>
        <w:pStyle w:val="a3"/>
        <w:numPr>
          <w:ilvl w:val="0"/>
          <w:numId w:val="2"/>
        </w:numPr>
        <w:tabs>
          <w:tab w:val="left" w:pos="6930"/>
        </w:tabs>
        <w:spacing w:line="276" w:lineRule="auto"/>
        <w:rPr>
          <w:sz w:val="28"/>
          <w:szCs w:val="28"/>
        </w:rPr>
      </w:pPr>
      <w:r w:rsidRPr="00A56634">
        <w:rPr>
          <w:sz w:val="28"/>
          <w:szCs w:val="28"/>
        </w:rPr>
        <w:t>укрепление мышц рук и спины;</w:t>
      </w:r>
    </w:p>
    <w:p w:rsidR="00A56634" w:rsidRPr="00A56634" w:rsidRDefault="00A56634" w:rsidP="00A56634">
      <w:pPr>
        <w:pStyle w:val="a3"/>
        <w:numPr>
          <w:ilvl w:val="0"/>
          <w:numId w:val="2"/>
        </w:numPr>
        <w:tabs>
          <w:tab w:val="left" w:pos="6930"/>
        </w:tabs>
        <w:spacing w:line="276" w:lineRule="auto"/>
        <w:rPr>
          <w:sz w:val="28"/>
          <w:szCs w:val="28"/>
        </w:rPr>
      </w:pPr>
      <w:r w:rsidRPr="00A56634">
        <w:rPr>
          <w:sz w:val="28"/>
          <w:szCs w:val="28"/>
        </w:rPr>
        <w:t>развитие координации движений, внимания, фантазии, психологическое раскрепощение учащихся;</w:t>
      </w:r>
    </w:p>
    <w:p w:rsidR="00A56634" w:rsidRPr="00A56634" w:rsidRDefault="00A56634" w:rsidP="00A56634">
      <w:pPr>
        <w:pStyle w:val="a3"/>
        <w:numPr>
          <w:ilvl w:val="0"/>
          <w:numId w:val="2"/>
        </w:numPr>
        <w:tabs>
          <w:tab w:val="left" w:pos="6930"/>
        </w:tabs>
        <w:spacing w:line="276" w:lineRule="auto"/>
        <w:rPr>
          <w:sz w:val="28"/>
          <w:szCs w:val="28"/>
        </w:rPr>
      </w:pPr>
      <w:r w:rsidRPr="00A56634">
        <w:rPr>
          <w:sz w:val="28"/>
          <w:szCs w:val="28"/>
        </w:rPr>
        <w:t>развитие дикции и  физиологического дыхания детей;</w:t>
      </w:r>
    </w:p>
    <w:p w:rsidR="00A56634" w:rsidRPr="00A56634" w:rsidRDefault="00A56634" w:rsidP="00A56634">
      <w:pPr>
        <w:pStyle w:val="a3"/>
        <w:numPr>
          <w:ilvl w:val="0"/>
          <w:numId w:val="2"/>
        </w:numPr>
        <w:tabs>
          <w:tab w:val="left" w:pos="6930"/>
        </w:tabs>
        <w:spacing w:line="276" w:lineRule="auto"/>
        <w:rPr>
          <w:sz w:val="28"/>
          <w:szCs w:val="28"/>
        </w:rPr>
      </w:pPr>
      <w:r w:rsidRPr="00A56634">
        <w:rPr>
          <w:sz w:val="28"/>
          <w:szCs w:val="28"/>
        </w:rPr>
        <w:t>формирование умения вести себя в коллективе.</w:t>
      </w:r>
    </w:p>
    <w:p w:rsidR="00A56634" w:rsidRPr="00A56634" w:rsidRDefault="00A56634" w:rsidP="00A56634">
      <w:pPr>
        <w:tabs>
          <w:tab w:val="left" w:pos="6930"/>
        </w:tabs>
        <w:spacing w:line="276" w:lineRule="auto"/>
        <w:rPr>
          <w:b/>
          <w:sz w:val="28"/>
          <w:szCs w:val="28"/>
        </w:rPr>
      </w:pPr>
      <w:r w:rsidRPr="00A56634">
        <w:rPr>
          <w:b/>
          <w:sz w:val="28"/>
          <w:szCs w:val="28"/>
        </w:rPr>
        <w:t>Оборудование:</w:t>
      </w:r>
    </w:p>
    <w:p w:rsidR="00A56634" w:rsidRDefault="00A56634" w:rsidP="00A56634">
      <w:pPr>
        <w:pStyle w:val="a3"/>
        <w:numPr>
          <w:ilvl w:val="0"/>
          <w:numId w:val="3"/>
        </w:numPr>
        <w:tabs>
          <w:tab w:val="left" w:pos="6930"/>
        </w:tabs>
        <w:spacing w:line="276" w:lineRule="auto"/>
        <w:rPr>
          <w:sz w:val="28"/>
          <w:szCs w:val="28"/>
        </w:rPr>
      </w:pPr>
      <w:r w:rsidRPr="00A56634">
        <w:rPr>
          <w:sz w:val="28"/>
          <w:szCs w:val="28"/>
        </w:rPr>
        <w:t>музыкальный центр;</w:t>
      </w:r>
    </w:p>
    <w:p w:rsidR="00A56634" w:rsidRDefault="00A56634" w:rsidP="00A56634">
      <w:pPr>
        <w:pStyle w:val="a3"/>
        <w:numPr>
          <w:ilvl w:val="0"/>
          <w:numId w:val="3"/>
        </w:numPr>
        <w:tabs>
          <w:tab w:val="left" w:pos="6930"/>
        </w:tabs>
        <w:spacing w:line="276" w:lineRule="auto"/>
        <w:rPr>
          <w:sz w:val="28"/>
          <w:szCs w:val="28"/>
        </w:rPr>
      </w:pPr>
      <w:r w:rsidRPr="00A56634">
        <w:rPr>
          <w:sz w:val="28"/>
          <w:szCs w:val="28"/>
        </w:rPr>
        <w:t>аудиозапись «Летит по небу шар»;</w:t>
      </w:r>
    </w:p>
    <w:p w:rsidR="00630984" w:rsidRPr="00A56634" w:rsidRDefault="00630984" w:rsidP="00630984">
      <w:pPr>
        <w:pStyle w:val="a3"/>
        <w:numPr>
          <w:ilvl w:val="0"/>
          <w:numId w:val="3"/>
        </w:numPr>
        <w:tabs>
          <w:tab w:val="left" w:pos="6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мяч;</w:t>
      </w:r>
    </w:p>
    <w:p w:rsidR="00A56634" w:rsidRDefault="00A56634" w:rsidP="00A56634">
      <w:pPr>
        <w:pStyle w:val="a3"/>
        <w:tabs>
          <w:tab w:val="left" w:pos="6930"/>
        </w:tabs>
        <w:spacing w:line="276" w:lineRule="auto"/>
        <w:rPr>
          <w:sz w:val="28"/>
          <w:szCs w:val="28"/>
        </w:rPr>
      </w:pPr>
    </w:p>
    <w:p w:rsidR="00A56634" w:rsidRDefault="00A56634" w:rsidP="00A56634">
      <w:pPr>
        <w:pStyle w:val="a3"/>
        <w:tabs>
          <w:tab w:val="left" w:pos="6930"/>
        </w:tabs>
        <w:spacing w:line="276" w:lineRule="auto"/>
        <w:rPr>
          <w:sz w:val="28"/>
          <w:szCs w:val="28"/>
        </w:rPr>
      </w:pPr>
    </w:p>
    <w:p w:rsidR="00A56634" w:rsidRDefault="00A56634" w:rsidP="00A56634">
      <w:pPr>
        <w:pStyle w:val="a3"/>
        <w:tabs>
          <w:tab w:val="left" w:pos="6930"/>
        </w:tabs>
        <w:spacing w:line="276" w:lineRule="auto"/>
        <w:rPr>
          <w:sz w:val="28"/>
          <w:szCs w:val="28"/>
        </w:rPr>
      </w:pPr>
    </w:p>
    <w:p w:rsidR="00A56634" w:rsidRDefault="00A56634" w:rsidP="00A56634">
      <w:pPr>
        <w:pStyle w:val="a3"/>
        <w:tabs>
          <w:tab w:val="left" w:pos="6930"/>
        </w:tabs>
        <w:spacing w:line="276" w:lineRule="auto"/>
        <w:rPr>
          <w:sz w:val="28"/>
          <w:szCs w:val="28"/>
        </w:rPr>
      </w:pPr>
    </w:p>
    <w:tbl>
      <w:tblPr>
        <w:tblStyle w:val="a5"/>
        <w:tblW w:w="15830" w:type="dxa"/>
        <w:tblInd w:w="-318" w:type="dxa"/>
        <w:tblLayout w:type="fixed"/>
        <w:tblLook w:val="04A0"/>
      </w:tblPr>
      <w:tblGrid>
        <w:gridCol w:w="1702"/>
        <w:gridCol w:w="1843"/>
        <w:gridCol w:w="4961"/>
        <w:gridCol w:w="2628"/>
        <w:gridCol w:w="2760"/>
        <w:gridCol w:w="1936"/>
      </w:tblGrid>
      <w:tr w:rsidR="00B6136E" w:rsidTr="00387E1A">
        <w:tc>
          <w:tcPr>
            <w:tcW w:w="1702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1843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работы, формы, методы, приемы</w:t>
            </w:r>
          </w:p>
        </w:tc>
        <w:tc>
          <w:tcPr>
            <w:tcW w:w="7589" w:type="dxa"/>
            <w:gridSpan w:val="2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760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  <w:tc>
          <w:tcPr>
            <w:tcW w:w="1936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результаты.</w:t>
            </w:r>
          </w:p>
        </w:tc>
      </w:tr>
      <w:tr w:rsidR="00B6136E" w:rsidTr="00387E1A">
        <w:tc>
          <w:tcPr>
            <w:tcW w:w="1702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628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</w:t>
            </w:r>
          </w:p>
        </w:tc>
        <w:tc>
          <w:tcPr>
            <w:tcW w:w="2760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A56634" w:rsidRDefault="00A5663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387E1A" w:rsidTr="00387E1A">
        <w:tc>
          <w:tcPr>
            <w:tcW w:w="1702" w:type="dxa"/>
          </w:tcPr>
          <w:p w:rsidR="00F510E8" w:rsidRDefault="00F510E8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внеурочной деятельности</w:t>
            </w:r>
          </w:p>
        </w:tc>
        <w:tc>
          <w:tcPr>
            <w:tcW w:w="1843" w:type="dxa"/>
          </w:tcPr>
          <w:p w:rsidR="00F510E8" w:rsidRDefault="00F510E8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Словесное приветствие</w:t>
            </w: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«Комплимент»</w:t>
            </w:r>
          </w:p>
        </w:tc>
        <w:tc>
          <w:tcPr>
            <w:tcW w:w="4961" w:type="dxa"/>
          </w:tcPr>
          <w:p w:rsidR="00F510E8" w:rsidRDefault="00F510E8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Приветствует детей. Проверяет готовность к занятию. Настраивает на активную работу.</w:t>
            </w: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Добрый день! Все в сборе? К занятию готовы? А у нас сегодня будет гость. Угадайте-ка кто.</w:t>
            </w: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BA1297">
              <w:rPr>
                <w:sz w:val="28"/>
                <w:szCs w:val="28"/>
              </w:rPr>
              <w:t xml:space="preserve">Он с бубенчиком в руке </w:t>
            </w:r>
            <w:r w:rsidRPr="00BA1297">
              <w:rPr>
                <w:sz w:val="28"/>
                <w:szCs w:val="28"/>
              </w:rPr>
              <w:br/>
              <w:t xml:space="preserve">В сине - красном колпаке </w:t>
            </w:r>
            <w:r w:rsidRPr="00BA1297">
              <w:rPr>
                <w:sz w:val="28"/>
                <w:szCs w:val="28"/>
              </w:rPr>
              <w:br/>
              <w:t xml:space="preserve">Он - веселая игрушка, </w:t>
            </w:r>
            <w:r w:rsidRPr="00BA1297">
              <w:rPr>
                <w:sz w:val="28"/>
                <w:szCs w:val="28"/>
              </w:rPr>
              <w:br/>
              <w:t xml:space="preserve">А зовут его ...( </w:t>
            </w:r>
            <w:r>
              <w:rPr>
                <w:sz w:val="28"/>
                <w:szCs w:val="28"/>
              </w:rPr>
              <w:t>П</w:t>
            </w:r>
            <w:r w:rsidRPr="00BA1297">
              <w:rPr>
                <w:sz w:val="28"/>
                <w:szCs w:val="28"/>
              </w:rPr>
              <w:t>етрушка)</w:t>
            </w:r>
            <w:r>
              <w:rPr>
                <w:sz w:val="28"/>
                <w:szCs w:val="28"/>
              </w:rPr>
              <w:t xml:space="preserve">. </w:t>
            </w: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Появляется петрушка(кукла на руке у  учителя). Подходит к ребятам, здоровается за руку.</w:t>
            </w:r>
          </w:p>
          <w:p w:rsidR="00BA1297" w:rsidRDefault="00BA1297" w:rsidP="0063098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BA1297">
              <w:rPr>
                <w:sz w:val="28"/>
                <w:szCs w:val="28"/>
              </w:rPr>
              <w:t>-Я, Петрушка, молодец—</w:t>
            </w:r>
            <w:r w:rsidRPr="00BA1297">
              <w:rPr>
                <w:sz w:val="28"/>
                <w:szCs w:val="28"/>
              </w:rPr>
              <w:br/>
            </w:r>
            <w:r w:rsidRPr="00BA1297">
              <w:rPr>
                <w:sz w:val="28"/>
                <w:szCs w:val="28"/>
              </w:rPr>
              <w:lastRenderedPageBreak/>
              <w:t>Вот какой!</w:t>
            </w:r>
            <w:r w:rsidRPr="00BA1297">
              <w:rPr>
                <w:sz w:val="28"/>
                <w:szCs w:val="28"/>
              </w:rPr>
              <w:br/>
              <w:t>На макушке бубенец—</w:t>
            </w:r>
            <w:r w:rsidRPr="00BA1297">
              <w:rPr>
                <w:sz w:val="28"/>
                <w:szCs w:val="28"/>
              </w:rPr>
              <w:br/>
              <w:t>Вот такой!</w:t>
            </w:r>
            <w:r w:rsidRPr="00BA1297">
              <w:rPr>
                <w:sz w:val="28"/>
                <w:szCs w:val="28"/>
              </w:rPr>
              <w:br/>
              <w:t>Выйду, выйду,</w:t>
            </w:r>
            <w:r w:rsidR="00630984">
              <w:rPr>
                <w:sz w:val="28"/>
                <w:szCs w:val="28"/>
              </w:rPr>
              <w:t xml:space="preserve"> </w:t>
            </w:r>
            <w:r w:rsidRPr="00BA1297">
              <w:rPr>
                <w:sz w:val="28"/>
                <w:szCs w:val="28"/>
              </w:rPr>
              <w:t>Попляшу</w:t>
            </w:r>
            <w:r w:rsidR="00630984">
              <w:rPr>
                <w:sz w:val="28"/>
                <w:szCs w:val="28"/>
              </w:rPr>
              <w:t>!</w:t>
            </w:r>
            <w:r w:rsidR="00630984">
              <w:rPr>
                <w:sz w:val="28"/>
                <w:szCs w:val="28"/>
              </w:rPr>
              <w:br/>
              <w:t xml:space="preserve">Позабавлю, </w:t>
            </w:r>
            <w:r w:rsidRPr="00BA1297">
              <w:rPr>
                <w:sz w:val="28"/>
                <w:szCs w:val="28"/>
              </w:rPr>
              <w:t>Насмешу!</w:t>
            </w:r>
            <w:r w:rsidRPr="00BA1297">
              <w:rPr>
                <w:sz w:val="28"/>
                <w:szCs w:val="28"/>
              </w:rPr>
              <w:br/>
              <w:t>Ля-ля-ля,</w:t>
            </w:r>
            <w:r w:rsidR="00630984">
              <w:rPr>
                <w:sz w:val="28"/>
                <w:szCs w:val="28"/>
              </w:rPr>
              <w:t xml:space="preserve"> </w:t>
            </w:r>
            <w:r w:rsidRPr="00BA1297">
              <w:rPr>
                <w:sz w:val="28"/>
                <w:szCs w:val="28"/>
              </w:rPr>
              <w:t>Попляшу!</w:t>
            </w:r>
            <w:r w:rsidRPr="00BA1297">
              <w:rPr>
                <w:sz w:val="28"/>
                <w:szCs w:val="28"/>
              </w:rPr>
              <w:br/>
              <w:t>Ля-ля-ля,</w:t>
            </w:r>
            <w:r w:rsidR="00630984">
              <w:rPr>
                <w:sz w:val="28"/>
                <w:szCs w:val="28"/>
              </w:rPr>
              <w:t xml:space="preserve"> </w:t>
            </w:r>
            <w:r w:rsidRPr="00BA1297">
              <w:rPr>
                <w:sz w:val="28"/>
                <w:szCs w:val="28"/>
              </w:rPr>
              <w:t>Насмешу!</w:t>
            </w:r>
          </w:p>
          <w:p w:rsidR="00630984" w:rsidRDefault="00630984" w:rsidP="0063098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63098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Встаньте в круг.  Мы будем передавать мяч друг другу по кругу, говоря при этом комплимент своему соседу справа.</w:t>
            </w:r>
          </w:p>
        </w:tc>
        <w:tc>
          <w:tcPr>
            <w:tcW w:w="2628" w:type="dxa"/>
          </w:tcPr>
          <w:p w:rsidR="00F510E8" w:rsidRDefault="00F510E8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Организовывают рабочее место. Здороваются с учителем.</w:t>
            </w: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загадку. Приветствуют гостя.</w:t>
            </w: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A1297" w:rsidRDefault="00630984" w:rsidP="0063098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Настраиваются  на работу.  </w:t>
            </w:r>
          </w:p>
          <w:p w:rsidR="00BA1297" w:rsidRDefault="00BA1297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510E8" w:rsidRDefault="00F510E8" w:rsidP="00E9435B">
            <w:pPr>
              <w:rPr>
                <w:sz w:val="28"/>
              </w:rPr>
            </w:pPr>
          </w:p>
          <w:p w:rsidR="00E9435B" w:rsidRPr="00630984" w:rsidRDefault="00E9435B" w:rsidP="00E9435B">
            <w:pPr>
              <w:rPr>
                <w:sz w:val="28"/>
              </w:rPr>
            </w:pPr>
          </w:p>
          <w:p w:rsidR="00F510E8" w:rsidRPr="00630984" w:rsidRDefault="00F510E8" w:rsidP="00F510E8">
            <w:pPr>
              <w:jc w:val="right"/>
              <w:rPr>
                <w:sz w:val="28"/>
              </w:rPr>
            </w:pPr>
          </w:p>
          <w:p w:rsidR="00630984" w:rsidRPr="00F510E8" w:rsidRDefault="00630984" w:rsidP="00630984">
            <w:r>
              <w:rPr>
                <w:sz w:val="28"/>
              </w:rPr>
              <w:t>Передают мяч , говоря друг другу приятные слова.</w:t>
            </w:r>
          </w:p>
        </w:tc>
        <w:tc>
          <w:tcPr>
            <w:tcW w:w="2760" w:type="dxa"/>
          </w:tcPr>
          <w:p w:rsidR="00F510E8" w:rsidRDefault="00F510E8" w:rsidP="00F510E8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F510E8">
              <w:rPr>
                <w:sz w:val="28"/>
                <w:szCs w:val="28"/>
                <w:u w:val="single"/>
              </w:rPr>
              <w:lastRenderedPageBreak/>
              <w:t>Личностные:</w:t>
            </w:r>
            <w:r>
              <w:rPr>
                <w:sz w:val="28"/>
                <w:szCs w:val="28"/>
              </w:rPr>
              <w:t xml:space="preserve"> управление своим настроением, умение выражать эмоции.</w:t>
            </w:r>
          </w:p>
          <w:p w:rsidR="00F510E8" w:rsidRPr="00F510E8" w:rsidRDefault="00F510E8" w:rsidP="00F510E8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  <w:u w:val="single"/>
              </w:rPr>
            </w:pPr>
            <w:r w:rsidRPr="00F510E8">
              <w:rPr>
                <w:sz w:val="28"/>
                <w:szCs w:val="28"/>
                <w:u w:val="single"/>
              </w:rPr>
              <w:t>Метапредметные: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510E8">
              <w:rPr>
                <w:sz w:val="28"/>
                <w:szCs w:val="28"/>
              </w:rPr>
              <w:t>организовывать рабочее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510E8">
              <w:rPr>
                <w:sz w:val="28"/>
                <w:szCs w:val="28"/>
              </w:rPr>
              <w:t>место, настраиваться на познавательную деятельность.</w:t>
            </w:r>
          </w:p>
        </w:tc>
        <w:tc>
          <w:tcPr>
            <w:tcW w:w="1936" w:type="dxa"/>
          </w:tcPr>
          <w:p w:rsidR="00F510E8" w:rsidRDefault="00F510E8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детей. Проверить готовность детей.</w:t>
            </w: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P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32"/>
                <w:szCs w:val="28"/>
              </w:rPr>
            </w:pPr>
            <w:r w:rsidRPr="00630984">
              <w:rPr>
                <w:sz w:val="28"/>
                <w:szCs w:val="26"/>
              </w:rPr>
              <w:t>Создать позитивное настроение.</w:t>
            </w: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B6136E" w:rsidTr="00387E1A">
        <w:tc>
          <w:tcPr>
            <w:tcW w:w="1702" w:type="dxa"/>
          </w:tcPr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Актуальзация  знаний</w:t>
            </w:r>
          </w:p>
        </w:tc>
        <w:tc>
          <w:tcPr>
            <w:tcW w:w="1843" w:type="dxa"/>
          </w:tcPr>
          <w:p w:rsidR="00630984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на внимание и разминку мышц рук и </w:t>
            </w:r>
            <w:r w:rsidR="000E61AF">
              <w:rPr>
                <w:sz w:val="28"/>
                <w:szCs w:val="28"/>
              </w:rPr>
              <w:t xml:space="preserve">шеи </w:t>
            </w:r>
            <w:r>
              <w:rPr>
                <w:sz w:val="28"/>
                <w:szCs w:val="28"/>
              </w:rPr>
              <w:t xml:space="preserve"> «Летит по небу шар»</w:t>
            </w: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>дыхательная гимнастика «Воздушный шар»</w:t>
            </w:r>
          </w:p>
        </w:tc>
        <w:tc>
          <w:tcPr>
            <w:tcW w:w="4961" w:type="dxa"/>
          </w:tcPr>
          <w:p w:rsidR="00E9435B" w:rsidRPr="000C6024" w:rsidRDefault="00E9435B" w:rsidP="00E9435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lastRenderedPageBreak/>
              <w:t>Все ребята повторяют за ведущим эти слова и движения.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E9435B" w:rsidRPr="000C6024" w:rsidRDefault="00E9435B" w:rsidP="00E9435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C6024">
              <w:rPr>
                <w:b/>
                <w:sz w:val="28"/>
                <w:szCs w:val="28"/>
              </w:rPr>
              <w:t>Летит, летит по небу шар</w:t>
            </w:r>
            <w:r w:rsidRPr="000C6024">
              <w:rPr>
                <w:sz w:val="28"/>
                <w:szCs w:val="28"/>
              </w:rPr>
              <w:t xml:space="preserve">,(машут руками и показывают шар) </w:t>
            </w:r>
            <w:r w:rsidRPr="000C6024">
              <w:rPr>
                <w:b/>
                <w:sz w:val="28"/>
                <w:szCs w:val="28"/>
              </w:rPr>
              <w:t>По небу</w:t>
            </w:r>
            <w:r w:rsidRPr="000C6024">
              <w:rPr>
                <w:sz w:val="28"/>
                <w:szCs w:val="28"/>
              </w:rPr>
              <w:t xml:space="preserve"> (пальцем на небо) </w:t>
            </w:r>
            <w:r w:rsidRPr="000C6024">
              <w:rPr>
                <w:b/>
                <w:sz w:val="28"/>
                <w:szCs w:val="28"/>
              </w:rPr>
              <w:t>шар летит</w:t>
            </w:r>
            <w:r w:rsidRPr="000C6024">
              <w:rPr>
                <w:sz w:val="28"/>
                <w:szCs w:val="28"/>
              </w:rPr>
              <w:t xml:space="preserve">(машут руками и показывают шар). </w:t>
            </w:r>
            <w:r w:rsidRPr="000C6024">
              <w:rPr>
                <w:b/>
                <w:sz w:val="28"/>
                <w:szCs w:val="28"/>
              </w:rPr>
              <w:t>Но знаем</w:t>
            </w:r>
            <w:r w:rsidRPr="000C6024">
              <w:rPr>
                <w:sz w:val="28"/>
                <w:szCs w:val="28"/>
              </w:rPr>
              <w:t xml:space="preserve"> (показывают на голову) </w:t>
            </w:r>
            <w:r w:rsidRPr="000C6024">
              <w:rPr>
                <w:b/>
                <w:sz w:val="28"/>
                <w:szCs w:val="28"/>
              </w:rPr>
              <w:t>мы</w:t>
            </w:r>
            <w:r w:rsidRPr="000C6024">
              <w:rPr>
                <w:sz w:val="28"/>
                <w:szCs w:val="28"/>
              </w:rPr>
              <w:t xml:space="preserve"> (ударяют себя в грудь), </w:t>
            </w:r>
            <w:r w:rsidRPr="000C6024">
              <w:rPr>
                <w:b/>
                <w:sz w:val="28"/>
                <w:szCs w:val="28"/>
              </w:rPr>
              <w:t>что этот шар От нас</w:t>
            </w:r>
            <w:r w:rsidRPr="000C6024">
              <w:rPr>
                <w:sz w:val="28"/>
                <w:szCs w:val="28"/>
              </w:rPr>
              <w:t xml:space="preserve"> (ударяют себя в грудь)</w:t>
            </w:r>
            <w:r w:rsidRPr="000C6024">
              <w:rPr>
                <w:b/>
                <w:sz w:val="28"/>
                <w:szCs w:val="28"/>
              </w:rPr>
              <w:t>не улетит</w:t>
            </w:r>
            <w:r w:rsidRPr="000C6024">
              <w:rPr>
                <w:sz w:val="28"/>
                <w:szCs w:val="28"/>
              </w:rPr>
              <w:t xml:space="preserve"> (машут руками).</w:t>
            </w:r>
          </w:p>
          <w:p w:rsidR="00E9435B" w:rsidRDefault="00E9435B" w:rsidP="00E9435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 xml:space="preserve">Затем одно слово заменяется соответствующим движением, и все слова повторяются, кроме этого слова </w:t>
            </w:r>
            <w:r w:rsidRPr="000C6024">
              <w:rPr>
                <w:sz w:val="28"/>
                <w:szCs w:val="28"/>
              </w:rPr>
              <w:lastRenderedPageBreak/>
              <w:t>(вместо него - движение). Далее заменяются по одному другие слова. В итоге все показывается только движениями.</w:t>
            </w:r>
          </w:p>
          <w:p w:rsidR="00E9435B" w:rsidRDefault="00E9435B" w:rsidP="00E9435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фонограмма «Летит по небу шар».</w:t>
            </w:r>
          </w:p>
          <w:p w:rsidR="00E9435B" w:rsidRDefault="00E9435B" w:rsidP="00E9435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30984" w:rsidRPr="00B6136E" w:rsidRDefault="00E9435B" w:rsidP="00B6136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C6024">
              <w:rPr>
                <w:color w:val="000000"/>
                <w:sz w:val="28"/>
                <w:szCs w:val="28"/>
              </w:rPr>
              <w:t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ффф. «Шарик лопнул» - хлопнуть в ладоши, «из шарика выходит воздух» - ребенок произносит: «шшш», вытягивая губы хоботком, опуская руки и оседая, как шарик, из которого выпустили воздух. Повторить  3 раза.</w:t>
            </w:r>
          </w:p>
        </w:tc>
        <w:tc>
          <w:tcPr>
            <w:tcW w:w="2628" w:type="dxa"/>
          </w:tcPr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Играют в игру «Летит по небу шар» </w:t>
            </w: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E9435B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Выполняют дыхательную гимнастику</w:t>
            </w:r>
          </w:p>
        </w:tc>
        <w:tc>
          <w:tcPr>
            <w:tcW w:w="2760" w:type="dxa"/>
          </w:tcPr>
          <w:p w:rsidR="00E9435B" w:rsidRPr="00E9435B" w:rsidRDefault="00E9435B" w:rsidP="00E9435B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  <w:r w:rsidRPr="00E9435B">
              <w:rPr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E9435B" w:rsidRPr="00E9435B" w:rsidRDefault="00E9435B" w:rsidP="00E9435B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  <w:r w:rsidRPr="00E9435B">
              <w:rPr>
                <w:sz w:val="28"/>
                <w:szCs w:val="28"/>
              </w:rPr>
              <w:t>контролируют свои действия;</w:t>
            </w:r>
          </w:p>
          <w:p w:rsidR="00E9435B" w:rsidRPr="00E9435B" w:rsidRDefault="00E9435B" w:rsidP="00E9435B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  <w:r w:rsidRPr="00E9435B">
              <w:rPr>
                <w:sz w:val="28"/>
                <w:szCs w:val="28"/>
              </w:rPr>
              <w:t>проявлять старательность.</w:t>
            </w:r>
          </w:p>
          <w:p w:rsidR="00630984" w:rsidRPr="00E9435B" w:rsidRDefault="00E9435B" w:rsidP="00E9435B">
            <w:pPr>
              <w:pStyle w:val="a4"/>
              <w:spacing w:line="344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35B">
              <w:rPr>
                <w:sz w:val="28"/>
                <w:szCs w:val="28"/>
                <w:u w:val="single"/>
              </w:rPr>
              <w:t xml:space="preserve">Метапредметные: </w:t>
            </w:r>
            <w:r w:rsidRPr="00E9435B">
              <w:rPr>
                <w:sz w:val="28"/>
                <w:szCs w:val="28"/>
              </w:rPr>
              <w:t>развитие памяти и внимания.</w:t>
            </w:r>
          </w:p>
          <w:p w:rsidR="00E9435B" w:rsidRPr="00F510E8" w:rsidRDefault="00E9435B" w:rsidP="00E9435B">
            <w:pPr>
              <w:pStyle w:val="a4"/>
              <w:spacing w:line="344" w:lineRule="atLeast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36" w:type="dxa"/>
          </w:tcPr>
          <w:p w:rsidR="00630984" w:rsidRDefault="00630984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006B4E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мышц </w:t>
            </w:r>
            <w:r w:rsidR="00E9435B">
              <w:rPr>
                <w:sz w:val="28"/>
                <w:szCs w:val="28"/>
              </w:rPr>
              <w:t xml:space="preserve"> рук и </w:t>
            </w:r>
            <w:r w:rsidR="000E61AF">
              <w:rPr>
                <w:sz w:val="28"/>
                <w:szCs w:val="28"/>
              </w:rPr>
              <w:t>шеи</w:t>
            </w: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Pr="00E9435B" w:rsidRDefault="00E9435B" w:rsidP="00E9435B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006B4E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 силы </w:t>
            </w:r>
            <w:r w:rsidR="00E9435B" w:rsidRPr="000C6024">
              <w:rPr>
                <w:color w:val="000000"/>
                <w:sz w:val="28"/>
                <w:szCs w:val="28"/>
              </w:rPr>
              <w:t xml:space="preserve"> вдоха и выдоха</w:t>
            </w: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9435B" w:rsidRDefault="00E9435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387E1A" w:rsidTr="00387E1A">
        <w:trPr>
          <w:trHeight w:val="1822"/>
        </w:trPr>
        <w:tc>
          <w:tcPr>
            <w:tcW w:w="1702" w:type="dxa"/>
          </w:tcPr>
          <w:p w:rsidR="00B6136E" w:rsidRDefault="00B6136E" w:rsidP="00B6136E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Постановка учебной задачи.</w:t>
            </w:r>
          </w:p>
        </w:tc>
        <w:tc>
          <w:tcPr>
            <w:tcW w:w="1843" w:type="dxa"/>
          </w:tcPr>
          <w:p w:rsidR="00FD5C80" w:rsidRDefault="00B6136E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дикции на основе скороговорок</w:t>
            </w:r>
            <w:r w:rsidRPr="000C6024">
              <w:rPr>
                <w:sz w:val="28"/>
                <w:szCs w:val="28"/>
              </w:rPr>
              <w:t xml:space="preserve"> </w:t>
            </w:r>
            <w:r w:rsidR="00387E1A">
              <w:rPr>
                <w:sz w:val="28"/>
                <w:szCs w:val="28"/>
              </w:rPr>
              <w:t xml:space="preserve">(фронтально, в парах, </w:t>
            </w:r>
            <w:r w:rsidR="00387E1A">
              <w:rPr>
                <w:sz w:val="28"/>
                <w:szCs w:val="28"/>
              </w:rPr>
              <w:lastRenderedPageBreak/>
              <w:t>индивидуально)</w:t>
            </w: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B6136E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 xml:space="preserve"> </w:t>
            </w:r>
            <w:r w:rsidR="00FD5C80" w:rsidRPr="000C6024">
              <w:rPr>
                <w:sz w:val="28"/>
                <w:szCs w:val="28"/>
              </w:rPr>
              <w:t>Работа с куклой</w:t>
            </w:r>
          </w:p>
          <w:p w:rsidR="00B6136E" w:rsidRDefault="00387E1A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(фронтально,  в парах)</w:t>
            </w:r>
          </w:p>
        </w:tc>
        <w:tc>
          <w:tcPr>
            <w:tcW w:w="4961" w:type="dxa"/>
          </w:tcPr>
          <w:p w:rsidR="00B6136E" w:rsidRPr="00B6136E" w:rsidRDefault="00FD5C80" w:rsidP="00B6136E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Сообщение темы занятия. </w:t>
            </w:r>
            <w:r w:rsidR="00B6136E" w:rsidRPr="00B6136E">
              <w:rPr>
                <w:sz w:val="28"/>
                <w:szCs w:val="28"/>
              </w:rPr>
              <w:t>Разучивание скороговорки.</w:t>
            </w:r>
          </w:p>
          <w:p w:rsidR="00B6136E" w:rsidRPr="000C6024" w:rsidRDefault="00B6136E" w:rsidP="00B6136E">
            <w:pPr>
              <w:tabs>
                <w:tab w:val="left" w:pos="6930"/>
              </w:tabs>
              <w:spacing w:line="276" w:lineRule="auto"/>
              <w:rPr>
                <w:b/>
                <w:sz w:val="28"/>
                <w:szCs w:val="28"/>
              </w:rPr>
            </w:pPr>
            <w:r w:rsidRPr="000C6024">
              <w:rPr>
                <w:b/>
                <w:sz w:val="28"/>
                <w:szCs w:val="28"/>
              </w:rPr>
              <w:t>Шары у Шуры хороши</w:t>
            </w:r>
          </w:p>
          <w:p w:rsidR="00B6136E" w:rsidRPr="000C6024" w:rsidRDefault="00B6136E" w:rsidP="00B6136E">
            <w:pPr>
              <w:tabs>
                <w:tab w:val="left" w:pos="6930"/>
              </w:tabs>
              <w:spacing w:line="276" w:lineRule="auto"/>
              <w:rPr>
                <w:b/>
                <w:sz w:val="28"/>
                <w:szCs w:val="28"/>
              </w:rPr>
            </w:pPr>
            <w:r w:rsidRPr="000C6024">
              <w:rPr>
                <w:b/>
                <w:sz w:val="28"/>
                <w:szCs w:val="28"/>
              </w:rPr>
              <w:t>Шарами Шура пошурши.</w:t>
            </w:r>
          </w:p>
          <w:p w:rsidR="00B6136E" w:rsidRPr="000C6024" w:rsidRDefault="00B6136E" w:rsidP="00B6136E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>- произносим шепотом, проговаривая каждое слово</w:t>
            </w:r>
          </w:p>
          <w:p w:rsidR="00B6136E" w:rsidRPr="000C6024" w:rsidRDefault="00B6136E" w:rsidP="00B6136E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lastRenderedPageBreak/>
              <w:t>- произносим медленно вслух</w:t>
            </w:r>
          </w:p>
          <w:p w:rsidR="00B6136E" w:rsidRPr="000C6024" w:rsidRDefault="00B6136E" w:rsidP="00B6136E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>-произносим постепенно увеличивая темп</w:t>
            </w:r>
          </w:p>
          <w:p w:rsidR="00B6136E" w:rsidRPr="000C6024" w:rsidRDefault="00B6136E" w:rsidP="00B6136E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>-рассказываем быстро в парах</w:t>
            </w:r>
          </w:p>
          <w:p w:rsidR="00FD5C80" w:rsidRDefault="00B6136E" w:rsidP="00B613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>-рассказываем быстро со сцены</w:t>
            </w:r>
            <w:r w:rsidR="00FD5C80" w:rsidRPr="000C6024">
              <w:rPr>
                <w:sz w:val="28"/>
                <w:szCs w:val="28"/>
              </w:rPr>
              <w:t xml:space="preserve"> </w:t>
            </w:r>
          </w:p>
          <w:p w:rsidR="00FD5C80" w:rsidRDefault="00FD5C80" w:rsidP="00B613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D5C80" w:rsidRDefault="00FD5C80" w:rsidP="00B613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FD5C80" w:rsidRDefault="00FD5C80" w:rsidP="00FD5C80">
            <w:pPr>
              <w:tabs>
                <w:tab w:val="left" w:pos="693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>Повторяем правила надевания куклы на руку</w:t>
            </w:r>
            <w:r>
              <w:rPr>
                <w:sz w:val="28"/>
                <w:szCs w:val="28"/>
              </w:rPr>
              <w:t>.</w:t>
            </w:r>
          </w:p>
          <w:p w:rsidR="00FD5C80" w:rsidRPr="000C6024" w:rsidRDefault="00FD5C80" w:rsidP="00FD5C80">
            <w:pPr>
              <w:tabs>
                <w:tab w:val="left" w:pos="693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6024">
              <w:rPr>
                <w:color w:val="000000"/>
                <w:sz w:val="28"/>
                <w:szCs w:val="28"/>
              </w:rPr>
              <w:t xml:space="preserve"> Наиболее распространенный порядок распределения пальцев — это когда большой и мизинец вставляют в руки куклы, а указательный — в голову. Тогда кукла сидит на руке прямо, ее движения разнообразны.</w:t>
            </w:r>
          </w:p>
          <w:p w:rsidR="00B6136E" w:rsidRDefault="00B6136E" w:rsidP="00B6136E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C6024">
              <w:rPr>
                <w:sz w:val="28"/>
                <w:szCs w:val="28"/>
              </w:rPr>
              <w:t xml:space="preserve"> </w:t>
            </w:r>
            <w:r w:rsidR="00FD5C80" w:rsidRPr="000C6024">
              <w:rPr>
                <w:sz w:val="28"/>
                <w:szCs w:val="28"/>
              </w:rPr>
              <w:t>Выполнение этюдов-упражнений</w:t>
            </w:r>
            <w:r w:rsidR="00FD5C80">
              <w:rPr>
                <w:sz w:val="28"/>
                <w:szCs w:val="28"/>
              </w:rPr>
              <w:t>.</w:t>
            </w:r>
          </w:p>
          <w:p w:rsidR="00FD5C80" w:rsidRDefault="00FD5C80" w:rsidP="00387E1A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ind w:left="317" w:hanging="283"/>
              <w:jc w:val="both"/>
              <w:rPr>
                <w:color w:val="000000"/>
                <w:sz w:val="28"/>
                <w:szCs w:val="28"/>
              </w:rPr>
            </w:pPr>
            <w:r w:rsidRPr="000C6024">
              <w:rPr>
                <w:color w:val="000000"/>
                <w:sz w:val="28"/>
                <w:szCs w:val="28"/>
              </w:rPr>
              <w:t xml:space="preserve">Попробуйте научить куклу ходить. Поверните ее в профиль к зрителям, идите, но только медленно, чтобы на каждый ваш шаг кукла успевала сделать несколько «шагов». Ее «шаг» — это движение корпуса вверх и вниз. Помня о размерах </w:t>
            </w:r>
            <w:r w:rsidRPr="000C6024">
              <w:rPr>
                <w:color w:val="000000"/>
                <w:sz w:val="28"/>
                <w:szCs w:val="28"/>
              </w:rPr>
              <w:lastRenderedPageBreak/>
              <w:t>куклы, не делайте сильных и резких движений, лишь чуть-чуть приподнимайте и опускайте руку.</w:t>
            </w:r>
          </w:p>
          <w:p w:rsidR="00FD5C80" w:rsidRPr="000E61AF" w:rsidRDefault="00FD5C80" w:rsidP="00387E1A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ind w:left="317" w:hanging="283"/>
              <w:jc w:val="both"/>
              <w:rPr>
                <w:color w:val="000000"/>
                <w:sz w:val="28"/>
                <w:szCs w:val="28"/>
              </w:rPr>
            </w:pPr>
            <w:r w:rsidRPr="000C6024">
              <w:rPr>
                <w:color w:val="000000"/>
                <w:sz w:val="28"/>
                <w:szCs w:val="28"/>
              </w:rPr>
              <w:t>Ну, а как кукла «разговаривает»? Ведь рот у нее чаще всего закрыт. Если на ширме одновременно находится несколько кукол, зрители могут не догадаться, которой из них принадлежит та или иная реплика. Отсюда очень важно: «молчащая» кукла остается неподвижной, «говорящая» сопровождает слова жестом, движением, но это не значит, что кукла должна жестикулировать на каждое слово актера.</w:t>
            </w:r>
          </w:p>
        </w:tc>
        <w:tc>
          <w:tcPr>
            <w:tcW w:w="2628" w:type="dxa"/>
          </w:tcPr>
          <w:p w:rsidR="00B6136E" w:rsidRDefault="00B6136E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повторяют скороговорку , учат индивидуально.</w:t>
            </w:r>
          </w:p>
          <w:p w:rsidR="00B6136E" w:rsidRDefault="00B6136E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B6136E" w:rsidRDefault="00B6136E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парах.</w:t>
            </w:r>
          </w:p>
          <w:p w:rsidR="00B6136E" w:rsidRDefault="00B6136E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Рассказывают </w:t>
            </w:r>
            <w:r>
              <w:rPr>
                <w:sz w:val="28"/>
                <w:szCs w:val="28"/>
              </w:rPr>
              <w:lastRenderedPageBreak/>
              <w:t>скороговорку перед коллективом.</w:t>
            </w: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 Вспоминают правила надевания куклы на руку. Выбирают куклу с которой сегодня будут работать.</w:t>
            </w: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напарника. Выполнение этюдов в парах за столом.</w:t>
            </w:r>
          </w:p>
          <w:p w:rsidR="00FD5C80" w:rsidRDefault="00FD5C80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комментируют выступление каждой пары кукловодов.  Дают советы на будущее, хвалят за успех.</w:t>
            </w:r>
          </w:p>
        </w:tc>
        <w:tc>
          <w:tcPr>
            <w:tcW w:w="2760" w:type="dxa"/>
          </w:tcPr>
          <w:p w:rsidR="00B6136E" w:rsidRPr="00FD5C80" w:rsidRDefault="00FD5C80" w:rsidP="00FD5C80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</w:rPr>
            </w:pPr>
            <w:r w:rsidRPr="00FD5C80">
              <w:rPr>
                <w:sz w:val="28"/>
                <w:szCs w:val="28"/>
                <w:u w:val="single"/>
              </w:rPr>
              <w:lastRenderedPageBreak/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FD5C80">
              <w:rPr>
                <w:sz w:val="28"/>
                <w:szCs w:val="28"/>
              </w:rPr>
              <w:t>проводят самооценивание, о</w:t>
            </w:r>
            <w:r w:rsidR="00387E1A">
              <w:rPr>
                <w:sz w:val="28"/>
                <w:szCs w:val="28"/>
              </w:rPr>
              <w:t>пределяют уровень своих знаний.</w:t>
            </w:r>
          </w:p>
          <w:p w:rsidR="00F4122D" w:rsidRDefault="00F4122D" w:rsidP="00FD5C80">
            <w:pPr>
              <w:pStyle w:val="a4"/>
              <w:spacing w:line="344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435B">
              <w:rPr>
                <w:sz w:val="28"/>
                <w:szCs w:val="28"/>
                <w:u w:val="single"/>
              </w:rPr>
              <w:lastRenderedPageBreak/>
              <w:t xml:space="preserve">Метапредметные: </w:t>
            </w:r>
            <w:r w:rsidRPr="00E9435B">
              <w:rPr>
                <w:sz w:val="28"/>
                <w:szCs w:val="28"/>
              </w:rPr>
              <w:t xml:space="preserve">развитие памяти и </w:t>
            </w:r>
            <w:r>
              <w:rPr>
                <w:sz w:val="28"/>
                <w:szCs w:val="28"/>
              </w:rPr>
              <w:t>дикции.</w:t>
            </w:r>
          </w:p>
          <w:p w:rsidR="00FD5C80" w:rsidRDefault="00FD5C80" w:rsidP="00FD5C80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  <w:r w:rsidRPr="00FD5C80">
              <w:rPr>
                <w:sz w:val="28"/>
                <w:szCs w:val="28"/>
              </w:rPr>
              <w:t xml:space="preserve">развитие умения произносить слова со звуком </w:t>
            </w:r>
            <w:r w:rsidRPr="00FD5C80">
              <w:rPr>
                <w:sz w:val="28"/>
                <w:szCs w:val="28"/>
              </w:rPr>
              <w:sym w:font="Symbol" w:char="F020"/>
            </w:r>
            <w:r w:rsidRPr="00FD5C80">
              <w:rPr>
                <w:sz w:val="28"/>
                <w:szCs w:val="28"/>
              </w:rPr>
              <w:sym w:font="Symbol" w:char="F020"/>
            </w:r>
            <w:r w:rsidRPr="00FD5C80">
              <w:rPr>
                <w:sz w:val="28"/>
                <w:szCs w:val="28"/>
              </w:rPr>
              <w:sym w:font="Symbol" w:char="F05B"/>
            </w:r>
            <w:r w:rsidRPr="00FD5C80">
              <w:rPr>
                <w:sz w:val="28"/>
                <w:szCs w:val="28"/>
              </w:rPr>
              <w:t>ш</w:t>
            </w:r>
            <w:r w:rsidRPr="00FD5C80">
              <w:rPr>
                <w:sz w:val="28"/>
                <w:szCs w:val="28"/>
              </w:rPr>
              <w:sym w:font="Symbol" w:char="F05D"/>
            </w:r>
          </w:p>
          <w:p w:rsidR="00FD5C80" w:rsidRDefault="00FD5C80" w:rsidP="00FD5C80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  <w:r w:rsidRPr="00FD5C80">
              <w:rPr>
                <w:sz w:val="28"/>
                <w:szCs w:val="28"/>
                <w:u w:val="single"/>
              </w:rPr>
              <w:t>Предметные</w:t>
            </w:r>
            <w:r w:rsidR="00DF1BF2">
              <w:rPr>
                <w:sz w:val="28"/>
                <w:szCs w:val="28"/>
                <w:u w:val="single"/>
              </w:rPr>
              <w:t xml:space="preserve">. </w:t>
            </w:r>
            <w:r w:rsidR="00DF1BF2" w:rsidRPr="00DF1BF2">
              <w:rPr>
                <w:sz w:val="28"/>
                <w:szCs w:val="28"/>
              </w:rPr>
              <w:t>Развитие умения правильно располагать куклу на руке.</w:t>
            </w:r>
          </w:p>
          <w:p w:rsidR="00DF1BF2" w:rsidRDefault="00DF1BF2" w:rsidP="00DF1BF2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двигать куклу и «разговаривать куклой».</w:t>
            </w:r>
          </w:p>
          <w:p w:rsidR="00387E1A" w:rsidRDefault="00387E1A" w:rsidP="00DF1BF2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</w:p>
          <w:p w:rsidR="00387E1A" w:rsidRDefault="00387E1A" w:rsidP="00DF1BF2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</w:p>
          <w:p w:rsidR="00387E1A" w:rsidRDefault="00387E1A" w:rsidP="00DF1BF2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</w:p>
          <w:p w:rsidR="00387E1A" w:rsidRDefault="00387E1A" w:rsidP="00DF1BF2">
            <w:pPr>
              <w:pStyle w:val="a4"/>
              <w:spacing w:line="344" w:lineRule="atLeast"/>
              <w:jc w:val="both"/>
              <w:rPr>
                <w:sz w:val="28"/>
                <w:szCs w:val="28"/>
              </w:rPr>
            </w:pPr>
          </w:p>
          <w:p w:rsidR="00DF1BF2" w:rsidRDefault="00DF1BF2" w:rsidP="000E61AF">
            <w:pPr>
              <w:pStyle w:val="a4"/>
              <w:spacing w:line="344" w:lineRule="atLeast"/>
              <w:rPr>
                <w:rStyle w:val="c1"/>
                <w:color w:val="444444"/>
                <w:sz w:val="28"/>
                <w:szCs w:val="18"/>
              </w:rPr>
            </w:pPr>
            <w:r w:rsidRPr="00FD5C80">
              <w:rPr>
                <w:sz w:val="28"/>
                <w:szCs w:val="28"/>
                <w:u w:val="single"/>
              </w:rPr>
              <w:lastRenderedPageBreak/>
              <w:t>Личностные:</w:t>
            </w:r>
            <w:r>
              <w:rPr>
                <w:rStyle w:val="a3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0E61AF" w:rsidRPr="000E61AF">
              <w:rPr>
                <w:rStyle w:val="a3"/>
                <w:color w:val="444444"/>
                <w:sz w:val="28"/>
                <w:szCs w:val="28"/>
              </w:rPr>
              <w:t xml:space="preserve">развитие умения </w:t>
            </w:r>
            <w:r w:rsidRPr="000E61AF">
              <w:rPr>
                <w:rStyle w:val="c1"/>
                <w:color w:val="444444"/>
                <w:sz w:val="28"/>
                <w:szCs w:val="28"/>
              </w:rPr>
              <w:t>овладевать навыками</w:t>
            </w:r>
            <w:r w:rsidRPr="00DF1BF2">
              <w:rPr>
                <w:rStyle w:val="c1"/>
                <w:color w:val="444444"/>
                <w:sz w:val="28"/>
                <w:szCs w:val="18"/>
              </w:rPr>
              <w:t xml:space="preserve"> самоконтроля в общении со сверстниками и взрослыми;</w:t>
            </w:r>
          </w:p>
          <w:p w:rsidR="000E61AF" w:rsidRDefault="000E61AF" w:rsidP="000E61AF">
            <w:pPr>
              <w:pStyle w:val="a4"/>
              <w:spacing w:line="344" w:lineRule="atLeast"/>
              <w:rPr>
                <w:rStyle w:val="c1"/>
                <w:color w:val="444444"/>
                <w:sz w:val="28"/>
                <w:szCs w:val="28"/>
              </w:rPr>
            </w:pPr>
            <w:r w:rsidRPr="000E61AF">
              <w:rPr>
                <w:rStyle w:val="c1"/>
                <w:color w:val="444444"/>
                <w:sz w:val="28"/>
                <w:szCs w:val="28"/>
              </w:rPr>
              <w:t>учиться осознавать свои трудности и стремиться к их преодолению</w:t>
            </w:r>
          </w:p>
          <w:p w:rsidR="000E61AF" w:rsidRPr="000E61AF" w:rsidRDefault="000E61AF" w:rsidP="00387E1A">
            <w:pPr>
              <w:pStyle w:val="c0"/>
              <w:rPr>
                <w:color w:val="444444"/>
                <w:sz w:val="28"/>
                <w:szCs w:val="28"/>
              </w:rPr>
            </w:pPr>
            <w:r w:rsidRPr="000E61AF">
              <w:rPr>
                <w:rStyle w:val="c1"/>
                <w:color w:val="444444"/>
                <w:sz w:val="28"/>
                <w:szCs w:val="28"/>
              </w:rPr>
              <w:t>учиться работать в паре и в группе;</w:t>
            </w:r>
          </w:p>
          <w:p w:rsidR="000E61AF" w:rsidRDefault="000E61AF" w:rsidP="00387E1A">
            <w:pPr>
              <w:pStyle w:val="c0"/>
              <w:spacing w:before="0" w:after="0"/>
              <w:rPr>
                <w:rStyle w:val="c1"/>
                <w:color w:val="444444"/>
                <w:sz w:val="28"/>
                <w:szCs w:val="28"/>
              </w:rPr>
            </w:pPr>
            <w:r w:rsidRPr="000E61AF">
              <w:rPr>
                <w:rStyle w:val="c1"/>
                <w:color w:val="444444"/>
                <w:sz w:val="28"/>
                <w:szCs w:val="28"/>
              </w:rPr>
              <w:t>выполнять различные роли;</w:t>
            </w:r>
          </w:p>
          <w:p w:rsidR="00387E1A" w:rsidRPr="000E61AF" w:rsidRDefault="00387E1A" w:rsidP="00387E1A">
            <w:pPr>
              <w:pStyle w:val="c0"/>
              <w:spacing w:before="0" w:after="0"/>
              <w:rPr>
                <w:color w:val="444444"/>
                <w:sz w:val="28"/>
                <w:szCs w:val="28"/>
              </w:rPr>
            </w:pPr>
          </w:p>
          <w:p w:rsidR="000E61AF" w:rsidRPr="000E61AF" w:rsidRDefault="000E61AF" w:rsidP="00387E1A">
            <w:pPr>
              <w:pStyle w:val="c0"/>
              <w:spacing w:before="0" w:after="0" w:line="276" w:lineRule="auto"/>
              <w:rPr>
                <w:color w:val="444444"/>
                <w:sz w:val="28"/>
                <w:szCs w:val="28"/>
              </w:rPr>
            </w:pPr>
            <w:r w:rsidRPr="000E61AF">
              <w:rPr>
                <w:rStyle w:val="c1"/>
                <w:color w:val="444444"/>
                <w:sz w:val="28"/>
                <w:szCs w:val="28"/>
              </w:rPr>
              <w:t>слушать и понимать речь других ребят</w:t>
            </w:r>
          </w:p>
          <w:p w:rsidR="000E61AF" w:rsidRPr="000E61AF" w:rsidRDefault="000E61AF" w:rsidP="000E61AF">
            <w:pPr>
              <w:pStyle w:val="a4"/>
              <w:spacing w:line="344" w:lineRule="atLeast"/>
              <w:rPr>
                <w:sz w:val="28"/>
                <w:szCs w:val="28"/>
                <w:u w:val="single"/>
              </w:rPr>
            </w:pPr>
            <w:r w:rsidRPr="000E61AF">
              <w:rPr>
                <w:rStyle w:val="c1"/>
                <w:color w:val="444444"/>
                <w:sz w:val="28"/>
                <w:szCs w:val="28"/>
              </w:rPr>
              <w:t>учиться договариваться и приходить к общему решению</w:t>
            </w:r>
            <w:r>
              <w:rPr>
                <w:rStyle w:val="c1"/>
                <w:color w:val="444444"/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B6136E" w:rsidRDefault="00B6136E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4122D" w:rsidRDefault="00F4122D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F4122D" w:rsidRDefault="00F4122D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дикции</w:t>
            </w: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 об управлении перчаточной куклой.</w:t>
            </w:r>
          </w:p>
          <w:p w:rsidR="00387E1A" w:rsidRDefault="000E61AF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навыка работы с куклой</w:t>
            </w: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0E61AF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навыка работы в  парах</w:t>
            </w:r>
            <w:r w:rsidR="00E00686">
              <w:rPr>
                <w:sz w:val="28"/>
                <w:szCs w:val="28"/>
              </w:rPr>
              <w:t>.</w:t>
            </w:r>
          </w:p>
          <w:p w:rsidR="00E00686" w:rsidRDefault="00E00686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E00686" w:rsidRDefault="00E00686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владеть эмоциональ-ным состоянием</w:t>
            </w: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387E1A" w:rsidRDefault="00387E1A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0E61AF" w:rsidTr="00387E1A">
        <w:trPr>
          <w:trHeight w:val="1822"/>
        </w:trPr>
        <w:tc>
          <w:tcPr>
            <w:tcW w:w="1702" w:type="dxa"/>
          </w:tcPr>
          <w:p w:rsidR="00E00686" w:rsidRDefault="000E61AF" w:rsidP="00E00686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Подведение итога. </w:t>
            </w:r>
          </w:p>
          <w:p w:rsidR="00E00686" w:rsidRDefault="00E00686" w:rsidP="00E00686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00686" w:rsidRDefault="00E00686" w:rsidP="00E00686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00686" w:rsidRDefault="00E00686" w:rsidP="00E00686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00686" w:rsidRDefault="00E00686" w:rsidP="00E00686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00686" w:rsidRDefault="00E00686" w:rsidP="00E00686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00686" w:rsidRDefault="00E00686" w:rsidP="00E00686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0E61AF" w:rsidRDefault="00E00686" w:rsidP="00E00686">
            <w:pPr>
              <w:pStyle w:val="a3"/>
              <w:tabs>
                <w:tab w:val="left" w:pos="135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1843" w:type="dxa"/>
          </w:tcPr>
          <w:p w:rsidR="000E61AF" w:rsidRDefault="000E61AF" w:rsidP="00B6136E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0686" w:rsidRDefault="00E00686" w:rsidP="00B6136E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подводит детей к подведению итогов занятия, задавая  наводящие вопросы:</w:t>
            </w:r>
          </w:p>
          <w:p w:rsidR="00E00686" w:rsidRDefault="00E00686" w:rsidP="00B6136E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-Чему научились сегодня?</w:t>
            </w:r>
          </w:p>
          <w:p w:rsidR="000E61AF" w:rsidRDefault="00E00686" w:rsidP="00B6136E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вам больше всего понравилось сегодня на занятии ?</w:t>
            </w:r>
          </w:p>
          <w:p w:rsidR="00E00686" w:rsidRDefault="00E00686" w:rsidP="00815E9B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 какими трудностями столкнулись? </w:t>
            </w:r>
          </w:p>
          <w:p w:rsidR="00815E9B" w:rsidRDefault="00815E9B" w:rsidP="00815E9B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</w:p>
          <w:p w:rsidR="00815E9B" w:rsidRDefault="00815E9B" w:rsidP="00815E9B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Подумайте, а  что сегодня ответила бы ваша кукла на следующие вопросы:</w:t>
            </w:r>
          </w:p>
          <w:p w:rsidR="00815E9B" w:rsidRDefault="00815E9B" w:rsidP="00815E9B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-Понравилось ли тебе оживать в руках (Имя ребенка)?;</w:t>
            </w:r>
          </w:p>
          <w:p w:rsidR="00815E9B" w:rsidRDefault="00815E9B" w:rsidP="00815E9B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-Какое настроение было сегодня у (Имя ребенка)?;</w:t>
            </w:r>
          </w:p>
          <w:p w:rsidR="00815E9B" w:rsidRDefault="00815E9B" w:rsidP="00815E9B">
            <w:pPr>
              <w:tabs>
                <w:tab w:val="left" w:pos="6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ты пожелаешь (Имя ребенка)?;</w:t>
            </w:r>
          </w:p>
        </w:tc>
        <w:tc>
          <w:tcPr>
            <w:tcW w:w="2628" w:type="dxa"/>
          </w:tcPr>
          <w:p w:rsidR="000E61AF" w:rsidRDefault="00E00686" w:rsidP="00E00686">
            <w:pPr>
              <w:rPr>
                <w:sz w:val="28"/>
              </w:rPr>
            </w:pPr>
            <w:r w:rsidRPr="00E00686">
              <w:rPr>
                <w:sz w:val="28"/>
              </w:rPr>
              <w:t>Анализируют, отвечают на вопросы.</w:t>
            </w:r>
          </w:p>
          <w:p w:rsidR="00815E9B" w:rsidRDefault="00815E9B" w:rsidP="00E00686">
            <w:pPr>
              <w:rPr>
                <w:sz w:val="28"/>
              </w:rPr>
            </w:pPr>
          </w:p>
          <w:p w:rsidR="00815E9B" w:rsidRDefault="00815E9B" w:rsidP="00E00686">
            <w:pPr>
              <w:rPr>
                <w:sz w:val="28"/>
              </w:rPr>
            </w:pPr>
          </w:p>
          <w:p w:rsidR="00815E9B" w:rsidRDefault="00815E9B" w:rsidP="00E00686">
            <w:pPr>
              <w:rPr>
                <w:sz w:val="28"/>
              </w:rPr>
            </w:pPr>
          </w:p>
          <w:p w:rsidR="00815E9B" w:rsidRDefault="00815E9B" w:rsidP="00E00686">
            <w:pPr>
              <w:rPr>
                <w:sz w:val="28"/>
              </w:rPr>
            </w:pPr>
          </w:p>
          <w:p w:rsidR="00815E9B" w:rsidRDefault="00815E9B" w:rsidP="00E00686">
            <w:pPr>
              <w:rPr>
                <w:sz w:val="28"/>
              </w:rPr>
            </w:pPr>
          </w:p>
          <w:p w:rsidR="00815E9B" w:rsidRDefault="00815E9B" w:rsidP="00E00686">
            <w:pPr>
              <w:rPr>
                <w:sz w:val="28"/>
              </w:rPr>
            </w:pPr>
          </w:p>
          <w:p w:rsidR="00815E9B" w:rsidRPr="00815E9B" w:rsidRDefault="00815E9B" w:rsidP="00E00686">
            <w:pPr>
              <w:rPr>
                <w:sz w:val="36"/>
              </w:rPr>
            </w:pPr>
          </w:p>
          <w:p w:rsidR="00815E9B" w:rsidRPr="00815E9B" w:rsidRDefault="00815E9B" w:rsidP="00815E9B">
            <w:pPr>
              <w:rPr>
                <w:sz w:val="28"/>
              </w:rPr>
            </w:pPr>
            <w:r w:rsidRPr="00815E9B">
              <w:rPr>
                <w:sz w:val="28"/>
              </w:rPr>
              <w:t>Анализируют..</w:t>
            </w:r>
          </w:p>
          <w:p w:rsidR="00815E9B" w:rsidRPr="00E00686" w:rsidRDefault="00815E9B" w:rsidP="00815E9B">
            <w:r w:rsidRPr="00815E9B">
              <w:rPr>
                <w:sz w:val="28"/>
              </w:rPr>
              <w:t xml:space="preserve"> Отвечают на вопросы </w:t>
            </w:r>
          </w:p>
        </w:tc>
        <w:tc>
          <w:tcPr>
            <w:tcW w:w="2760" w:type="dxa"/>
          </w:tcPr>
          <w:p w:rsidR="00E00686" w:rsidRDefault="00E00686" w:rsidP="00E00686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</w:rPr>
            </w:pPr>
            <w:r w:rsidRPr="00FD5C80"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FD5C80">
              <w:rPr>
                <w:sz w:val="28"/>
                <w:szCs w:val="28"/>
              </w:rPr>
              <w:t>проводят самооценивание, о</w:t>
            </w:r>
            <w:r>
              <w:rPr>
                <w:sz w:val="28"/>
                <w:szCs w:val="28"/>
              </w:rPr>
              <w:t>пределяют уровень своих знаний.</w:t>
            </w:r>
          </w:p>
          <w:p w:rsidR="00815E9B" w:rsidRDefault="00815E9B" w:rsidP="00E00686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</w:rPr>
            </w:pPr>
          </w:p>
          <w:p w:rsidR="00815E9B" w:rsidRDefault="00815E9B" w:rsidP="00E00686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</w:rPr>
            </w:pPr>
          </w:p>
          <w:p w:rsidR="00815E9B" w:rsidRDefault="00815E9B" w:rsidP="00E00686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</w:rPr>
            </w:pPr>
          </w:p>
          <w:p w:rsidR="00815E9B" w:rsidRDefault="00815E9B" w:rsidP="00E00686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</w:rPr>
            </w:pPr>
          </w:p>
          <w:p w:rsidR="00815E9B" w:rsidRDefault="00815E9B" w:rsidP="00E00686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</w:rPr>
            </w:pPr>
          </w:p>
          <w:p w:rsidR="00815E9B" w:rsidRPr="00FD5C80" w:rsidRDefault="00815E9B" w:rsidP="00E00686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определять свое эмоциональное состояние , оценивать свою работу.</w:t>
            </w:r>
          </w:p>
          <w:p w:rsidR="000E61AF" w:rsidRPr="00FD5C80" w:rsidRDefault="000E61AF" w:rsidP="00FD5C80">
            <w:pPr>
              <w:pStyle w:val="a4"/>
              <w:spacing w:before="0" w:beforeAutospacing="0" w:after="0" w:afterAutospacing="0" w:line="344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1936" w:type="dxa"/>
          </w:tcPr>
          <w:p w:rsidR="000E61AF" w:rsidRDefault="00815E9B" w:rsidP="00A56634">
            <w:pPr>
              <w:pStyle w:val="a3"/>
              <w:tabs>
                <w:tab w:val="left" w:pos="6930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давать оценку  деятельности. Сопоставлять цель с полученным результатом.</w:t>
            </w:r>
          </w:p>
        </w:tc>
      </w:tr>
    </w:tbl>
    <w:p w:rsidR="00A56634" w:rsidRDefault="00A56634" w:rsidP="00A56634">
      <w:pPr>
        <w:pStyle w:val="a3"/>
        <w:tabs>
          <w:tab w:val="left" w:pos="6930"/>
        </w:tabs>
        <w:spacing w:line="276" w:lineRule="auto"/>
        <w:ind w:firstLine="708"/>
        <w:rPr>
          <w:sz w:val="28"/>
          <w:szCs w:val="28"/>
        </w:rPr>
      </w:pPr>
    </w:p>
    <w:p w:rsidR="00A56634" w:rsidRDefault="00A56634" w:rsidP="00A56634">
      <w:pPr>
        <w:pStyle w:val="a3"/>
        <w:tabs>
          <w:tab w:val="left" w:pos="6930"/>
        </w:tabs>
        <w:spacing w:line="276" w:lineRule="auto"/>
        <w:rPr>
          <w:sz w:val="28"/>
          <w:szCs w:val="28"/>
        </w:rPr>
      </w:pPr>
    </w:p>
    <w:p w:rsidR="00A56634" w:rsidRPr="00A56634" w:rsidRDefault="00A56634" w:rsidP="00A56634">
      <w:pPr>
        <w:pStyle w:val="a3"/>
        <w:tabs>
          <w:tab w:val="left" w:pos="6930"/>
        </w:tabs>
        <w:spacing w:line="276" w:lineRule="auto"/>
        <w:rPr>
          <w:sz w:val="28"/>
          <w:szCs w:val="28"/>
        </w:rPr>
      </w:pPr>
    </w:p>
    <w:p w:rsidR="00C21145" w:rsidRDefault="00C21145"/>
    <w:sectPr w:rsidR="00C21145" w:rsidSect="00A566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14F"/>
    <w:multiLevelType w:val="hybridMultilevel"/>
    <w:tmpl w:val="BB1E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3FF9"/>
    <w:multiLevelType w:val="hybridMultilevel"/>
    <w:tmpl w:val="E88AA802"/>
    <w:lvl w:ilvl="0" w:tplc="1BBA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42E89"/>
    <w:multiLevelType w:val="hybridMultilevel"/>
    <w:tmpl w:val="03122644"/>
    <w:lvl w:ilvl="0" w:tplc="1BBA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2603C"/>
    <w:multiLevelType w:val="hybridMultilevel"/>
    <w:tmpl w:val="CC84A3EC"/>
    <w:lvl w:ilvl="0" w:tplc="D50CB9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compat/>
  <w:rsids>
    <w:rsidRoot w:val="00A56634"/>
    <w:rsid w:val="00006B4E"/>
    <w:rsid w:val="000E61AF"/>
    <w:rsid w:val="00387E1A"/>
    <w:rsid w:val="00630984"/>
    <w:rsid w:val="00815E9B"/>
    <w:rsid w:val="00A56634"/>
    <w:rsid w:val="00B6136E"/>
    <w:rsid w:val="00BA1297"/>
    <w:rsid w:val="00C21145"/>
    <w:rsid w:val="00DF1BF2"/>
    <w:rsid w:val="00E00686"/>
    <w:rsid w:val="00E9435B"/>
    <w:rsid w:val="00F4122D"/>
    <w:rsid w:val="00F510E8"/>
    <w:rsid w:val="00FD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63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5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F1BF2"/>
  </w:style>
  <w:style w:type="paragraph" w:customStyle="1" w:styleId="c0">
    <w:name w:val="c0"/>
    <w:basedOn w:val="a"/>
    <w:rsid w:val="000E61AF"/>
    <w:pPr>
      <w:spacing w:before="129" w:after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53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8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2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6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52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16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47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66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23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26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57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4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49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15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40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2017-09-24T07:21:00Z</dcterms:created>
  <dcterms:modified xsi:type="dcterms:W3CDTF">2017-09-24T09:54:00Z</dcterms:modified>
</cp:coreProperties>
</file>