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BD" w:rsidRDefault="00D943BD" w:rsidP="00D943BD">
      <w:pPr>
        <w:rPr>
          <w:b/>
        </w:rPr>
      </w:pPr>
      <w:r>
        <w:rPr>
          <w:b/>
        </w:rPr>
        <w:t>Щербакова Светлана Олеговна, МБОУ гимназия «Аврора»</w:t>
      </w:r>
    </w:p>
    <w:p w:rsidR="00D943BD" w:rsidRPr="00D943BD" w:rsidRDefault="00D943BD" w:rsidP="00D943BD">
      <w:pPr>
        <w:rPr>
          <w:b/>
        </w:rPr>
      </w:pPr>
      <w:r w:rsidRPr="00D943BD">
        <w:rPr>
          <w:b/>
        </w:rPr>
        <w:t>Уникальность текста 96%</w:t>
      </w:r>
    </w:p>
    <w:p w:rsidR="00C715C3" w:rsidRDefault="002A0D66" w:rsidP="00C715C3">
      <w:pPr>
        <w:jc w:val="center"/>
      </w:pPr>
      <w:proofErr w:type="spellStart"/>
      <w:proofErr w:type="gramStart"/>
      <w:r>
        <w:t>Я-педагог</w:t>
      </w:r>
      <w:proofErr w:type="spellEnd"/>
      <w:proofErr w:type="gramEnd"/>
      <w:r w:rsidR="00D943BD">
        <w:t>?!</w:t>
      </w:r>
    </w:p>
    <w:p w:rsidR="001E2F21" w:rsidRDefault="001E2F21" w:rsidP="001E2F21">
      <w:r>
        <w:t>Жизнь взрослого человека связана с его профессиональной деятельностью. Можно сказать, счастье человека зависит от выбора профессии, от умения найти в себе  творческий потенциал, данный свыше, и реализовать его в профессии. Если ты нашел себя в профессии - ты счастливый человек. И каждый день приносит тебе радость от того, что ты делаешь. Выбор профессии, в которой ты счастлив, снимает все эти вопросы: «Зачем я родился? Для чего я живу? Что останется после меня?»</w:t>
      </w:r>
    </w:p>
    <w:p w:rsidR="00C715C3" w:rsidRDefault="00EB2DAA" w:rsidP="00EB2DAA">
      <w:r>
        <w:t xml:space="preserve">Учительская профессия, по словам В. А. Сухомлинского,- это </w:t>
      </w:r>
      <w:proofErr w:type="spellStart"/>
      <w:r>
        <w:t>человековедение</w:t>
      </w:r>
      <w:proofErr w:type="spellEnd"/>
      <w:r>
        <w:t>, постоянное, никогда не прекращ</w:t>
      </w:r>
      <w:r w:rsidR="001E2F21">
        <w:t>ающееся проникновение в сложный</w:t>
      </w:r>
      <w:r>
        <w:t xml:space="preserve"> духовный мир человека. Великий педагог В. А. Сухомлинский утверждал, что </w:t>
      </w:r>
      <w:r w:rsidR="001E2F21">
        <w:t>в душе учителя должна жить вера в</w:t>
      </w:r>
      <w:r>
        <w:t xml:space="preserve"> возможность успешного воспитания каждого ребенка. Безусловно</w:t>
      </w:r>
      <w:r w:rsidR="001E2F21">
        <w:t>,</w:t>
      </w:r>
      <w:r>
        <w:t xml:space="preserve"> он прав.</w:t>
      </w:r>
      <w:r w:rsidR="002B6BE0">
        <w:t xml:space="preserve"> </w:t>
      </w:r>
      <w:r>
        <w:t>Выбирая профессию педагога,</w:t>
      </w:r>
      <w:r w:rsidR="001E2F21">
        <w:t xml:space="preserve"> </w:t>
      </w:r>
      <w:r>
        <w:t>я руководствовалась своей любовью к детям</w:t>
      </w:r>
      <w:r w:rsidR="001B43F7">
        <w:t xml:space="preserve"> и огромным желанием помочь каждому стать успешным, вовлечь каждого в новый, захватывающий мир знаний.</w:t>
      </w:r>
      <w:r w:rsidR="001E2F21">
        <w:t xml:space="preserve"> </w:t>
      </w:r>
    </w:p>
    <w:p w:rsidR="00020955" w:rsidRDefault="001E2F21" w:rsidP="00EB2DAA">
      <w:r>
        <w:t>Педагог – моя судьба. Теперь я имею право так сказать. И вот почему.</w:t>
      </w:r>
      <w:r w:rsidR="002B540E">
        <w:t xml:space="preserve"> </w:t>
      </w:r>
      <w:r>
        <w:t>«Учитель – сладкая каторга»- говорили</w:t>
      </w:r>
      <w:r w:rsidR="00201340">
        <w:t xml:space="preserve"> мне с улыбкой мама, у</w:t>
      </w:r>
      <w:r>
        <w:t>читель истории и обществознания и тетя, учитель математики. П</w:t>
      </w:r>
      <w:r w:rsidR="00201340">
        <w:t xml:space="preserve">ытаясь облегчить мне взрослую жизнь, избавить от «сладкой каторги», </w:t>
      </w:r>
      <w:r>
        <w:t xml:space="preserve">без которой они сами своей жизни не представляли, </w:t>
      </w:r>
      <w:r w:rsidR="00201340">
        <w:t xml:space="preserve">они убеждали меня поступить </w:t>
      </w:r>
      <w:r w:rsidR="00020955">
        <w:t>на экономический факультет Кубанского государственного университета</w:t>
      </w:r>
      <w:r w:rsidR="00201340">
        <w:t>. И я поддалась</w:t>
      </w:r>
      <w:r>
        <w:t xml:space="preserve"> уговорам и веянию моды, которая «кричала»</w:t>
      </w:r>
      <w:r w:rsidR="00201340">
        <w:t xml:space="preserve"> о престижности этой профессии.</w:t>
      </w:r>
      <w:r w:rsidR="00C715C3">
        <w:t xml:space="preserve"> </w:t>
      </w:r>
      <w:r w:rsidR="00C06041">
        <w:t>И</w:t>
      </w:r>
      <w:r w:rsidR="00201340">
        <w:t xml:space="preserve"> училась </w:t>
      </w:r>
      <w:r w:rsidR="00C06041">
        <w:t xml:space="preserve">я </w:t>
      </w:r>
      <w:r w:rsidR="00201340">
        <w:t xml:space="preserve">хорошо, потому что по-другому не умею, а когда приехала в родной город с красным дипломом и представила свою жизнь в профессии экономиста, то всем сердцем воспротивилась избранному для меня, но не мною, пути. </w:t>
      </w:r>
      <w:r w:rsidR="00C06041">
        <w:t>З</w:t>
      </w:r>
      <w:r w:rsidR="00201340">
        <w:t>ачем обманывать себя? Это не мое.</w:t>
      </w:r>
      <w:r w:rsidR="00C715C3">
        <w:t xml:space="preserve"> </w:t>
      </w:r>
      <w:r w:rsidR="00201340">
        <w:t>Я понимала</w:t>
      </w:r>
      <w:r w:rsidR="00D96D07">
        <w:t xml:space="preserve">, что мне не хватает общения с людьми. И я срочно поступила на курсы кадрового дела в </w:t>
      </w:r>
      <w:proofErr w:type="spellStart"/>
      <w:r w:rsidR="00D96D07">
        <w:t>Анапский</w:t>
      </w:r>
      <w:proofErr w:type="spellEnd"/>
      <w:r w:rsidR="00D96D07">
        <w:t xml:space="preserve"> Индустриальный Техникум</w:t>
      </w:r>
      <w:r w:rsidR="00020955">
        <w:t>. Два года работы специалистом по кадрам окончательно открыли мне глаза на то, что мой путь – это путь учителя. Меня манила «сладкая каторга» педагогики. Учите</w:t>
      </w:r>
      <w:r w:rsidR="00C715C3">
        <w:t xml:space="preserve">льство -  моя судьба. И </w:t>
      </w:r>
      <w:r w:rsidR="00020955">
        <w:t>я поступила в Московский педагогический государственный университет.</w:t>
      </w:r>
      <w:r w:rsidR="00C715C3">
        <w:t xml:space="preserve"> </w:t>
      </w:r>
      <w:r w:rsidR="00C06041">
        <w:t>В 2017 году д</w:t>
      </w:r>
      <w:r w:rsidR="00020955">
        <w:t>иплом учителя истории и обществознания позволил мне</w:t>
      </w:r>
      <w:r w:rsidR="00C06041">
        <w:t xml:space="preserve"> в качестве педагога</w:t>
      </w:r>
      <w:r w:rsidR="00020955">
        <w:t xml:space="preserve"> вернуться в родные пенаты, гимназию «Аврора», которую я закончила с серебряной медалью в 2010г.</w:t>
      </w:r>
      <w:r w:rsidR="00C715C3">
        <w:t xml:space="preserve"> </w:t>
      </w:r>
      <w:proofErr w:type="gramStart"/>
      <w:r w:rsidR="00020955">
        <w:t>Теперь я, как и мои мама, тетя, бабушка, засиживаюсь до полуночи за составлением планов уроков, индивидуальных и групповых карточек</w:t>
      </w:r>
      <w:r w:rsidR="00B27D39">
        <w:t xml:space="preserve">, </w:t>
      </w:r>
      <w:r w:rsidR="00010D8A">
        <w:t>за з</w:t>
      </w:r>
      <w:r w:rsidR="00C06041">
        <w:t>аполнением электронного журнала</w:t>
      </w:r>
      <w:r w:rsidR="00010D8A">
        <w:t xml:space="preserve"> или изучением передового опыта.</w:t>
      </w:r>
      <w:proofErr w:type="gramEnd"/>
      <w:r w:rsidR="00010D8A">
        <w:t xml:space="preserve"> И счастлива. </w:t>
      </w:r>
    </w:p>
    <w:p w:rsidR="00C00A03" w:rsidRDefault="00010D8A" w:rsidP="00EB2DAA">
      <w:r>
        <w:t>Я еще помню себя гимназисткой, п</w:t>
      </w:r>
      <w:r w:rsidR="00C06041">
        <w:t>омню яркие уроки своих учителей</w:t>
      </w:r>
      <w:r>
        <w:t xml:space="preserve"> и хочу повторить для своих ребят эти уроки. Мои бывшие педагоги, а нынешние коллеги, радушно приняли меня в свою педагогическую семью. Я </w:t>
      </w:r>
      <w:r w:rsidR="00C06041">
        <w:t>ощущаю</w:t>
      </w:r>
      <w:r>
        <w:t xml:space="preserve"> их поддержку каждый день. С каждым новым уроком я чувствую себя уверенней и надеюсь, что смогу создать свою методическую систему, в основе которой будут инновационные технологии.</w:t>
      </w:r>
      <w:r w:rsidR="00C715C3">
        <w:t xml:space="preserve"> </w:t>
      </w:r>
      <w:r w:rsidR="00C06041">
        <w:t>Уже сейчас я использую раз</w:t>
      </w:r>
      <w:r w:rsidR="00C00A03">
        <w:t>ные виды деятельности</w:t>
      </w:r>
      <w:r w:rsidR="00C06041">
        <w:t xml:space="preserve"> и многочисленные</w:t>
      </w:r>
      <w:r w:rsidR="00C00A03">
        <w:t xml:space="preserve"> игровые технологии.</w:t>
      </w:r>
    </w:p>
    <w:p w:rsidR="00C00A03" w:rsidRDefault="00C00A03" w:rsidP="00EB2DAA">
      <w:r>
        <w:t>У меня подрастает маленькая дочь, глядя на нее, я думаю</w:t>
      </w:r>
      <w:r w:rsidR="00C06041">
        <w:t xml:space="preserve"> о том</w:t>
      </w:r>
      <w:r>
        <w:t>, что ребенок</w:t>
      </w:r>
      <w:r w:rsidR="00C06041">
        <w:t>, каждый ребенок,</w:t>
      </w:r>
      <w:r>
        <w:t xml:space="preserve"> – это чудо, сокровище для родителей. В классах, где я работаю, таких единственных и неповторимых более ста человек. Понять каждого, раскрыть его творческий потенциал, научить учиться, чтобы реализоваться в этом сложном мире,- вот моя цель и задача. Я люблю их</w:t>
      </w:r>
      <w:r w:rsidR="00C06041">
        <w:t>,</w:t>
      </w:r>
      <w:r>
        <w:t xml:space="preserve"> тихих и </w:t>
      </w:r>
      <w:r>
        <w:lastRenderedPageBreak/>
        <w:t>шумных, правдивых и по – детски лукавых, любознательных непосед. Мне верится, что и они любят меня. У меня прекрасные взаимоотношения с родителями моих учеников, мы общаемся по интернету, звоним друг другу,</w:t>
      </w:r>
      <w:r w:rsidR="00C06041">
        <w:t xml:space="preserve"> встречаемся в гимназии,</w:t>
      </w:r>
      <w:r>
        <w:t xml:space="preserve"> потому что у нас общая цель – вырастить счастливого человека.</w:t>
      </w:r>
    </w:p>
    <w:p w:rsidR="00C00A03" w:rsidRDefault="00C00A03" w:rsidP="00EB2DAA">
      <w:r>
        <w:t>Мое учительское счастье</w:t>
      </w:r>
      <w:r w:rsidR="00702469">
        <w:t xml:space="preserve"> </w:t>
      </w:r>
      <w:r w:rsidR="008556BB">
        <w:t>состоялось еще и потому, что я начинаю свой педагогический путь</w:t>
      </w:r>
      <w:r w:rsidR="00702469">
        <w:t xml:space="preserve"> в такой замечательной гимназии, как «Аврора».</w:t>
      </w:r>
      <w:r w:rsidR="008556BB">
        <w:t xml:space="preserve"> </w:t>
      </w:r>
      <w:proofErr w:type="gramStart"/>
      <w:r w:rsidR="008556BB">
        <w:t>Гимназия на сегодняшний день неоднократный победитель</w:t>
      </w:r>
      <w:r w:rsidR="006F55FC">
        <w:t xml:space="preserve"> В</w:t>
      </w:r>
      <w:r w:rsidR="002B0A77">
        <w:t>сероссийских и краевых конкурсов, социально значимых прое</w:t>
      </w:r>
      <w:r w:rsidR="006F55FC">
        <w:t>ктов: лауреат В</w:t>
      </w:r>
      <w:r w:rsidR="002B0A77">
        <w:t xml:space="preserve">сероссийского конкурса «Школа века», победитель приоритетного национального проекта «Образование», победитель краевого рейтинга ТОП-100 лучших учреждений Краснодарского края по результатам ГИА выпускников 2012-2015гг., а в нынешнем </w:t>
      </w:r>
      <w:r w:rsidR="006F55FC">
        <w:t xml:space="preserve"> учебном </w:t>
      </w:r>
      <w:r w:rsidR="002B0A77">
        <w:t>году</w:t>
      </w:r>
      <w:r w:rsidR="006F55FC">
        <w:t xml:space="preserve"> гимназия получила свидетельство Всероссийского конкурса «Наследие Макаренко» - «Лидер образования 2017 – 2018 учебный год».</w:t>
      </w:r>
      <w:proofErr w:type="gramEnd"/>
      <w:r w:rsidR="006F55FC">
        <w:t xml:space="preserve"> Большинство педагогов – победители приоритетного национального проекта «Образование», педагоги, награжденные грамотами муниципального образования, педагоги высшей категории.</w:t>
      </w:r>
    </w:p>
    <w:p w:rsidR="00702469" w:rsidRDefault="00702469" w:rsidP="00EB2DAA">
      <w:r>
        <w:t>Здесь много лет работает ученическое самоуправление, которое возглавляет президент из числа старшеклассников, избранный в конкурсной борьбе большинством голосов учащихся гимназии. Конечно, ученическому совету нужна помощь, и я стала их куратором. Члены совета обращаются ко мне по многочисленным вопросам самоуправления.  Наши заседания – это проба пера для будущих государственных деятелей.</w:t>
      </w:r>
      <w:r w:rsidR="004A086B">
        <w:t xml:space="preserve"> Я учу ребят планировать внеу</w:t>
      </w:r>
      <w:r w:rsidR="006F55FC">
        <w:t>рочную деятельность гимназистов и</w:t>
      </w:r>
      <w:r w:rsidR="004A086B">
        <w:t xml:space="preserve"> предварять в жизнь эти планы. Потому что школа – это маленькая модель государства.</w:t>
      </w:r>
    </w:p>
    <w:p w:rsidR="004A086B" w:rsidRDefault="004A086B" w:rsidP="00EB2DAA"/>
    <w:p w:rsidR="00C00A03" w:rsidRPr="00EB2DAA" w:rsidRDefault="00C00A03" w:rsidP="00EB2DAA"/>
    <w:sectPr w:rsidR="00C00A03" w:rsidRPr="00EB2DAA" w:rsidSect="0077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81D"/>
    <w:multiLevelType w:val="hybridMultilevel"/>
    <w:tmpl w:val="C4E6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011E"/>
    <w:multiLevelType w:val="hybridMultilevel"/>
    <w:tmpl w:val="9658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04C6"/>
    <w:multiLevelType w:val="hybridMultilevel"/>
    <w:tmpl w:val="AE88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15B"/>
    <w:multiLevelType w:val="hybridMultilevel"/>
    <w:tmpl w:val="AE10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72D47"/>
    <w:multiLevelType w:val="hybridMultilevel"/>
    <w:tmpl w:val="2222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F4D1D"/>
    <w:multiLevelType w:val="hybridMultilevel"/>
    <w:tmpl w:val="E758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E594B"/>
    <w:multiLevelType w:val="hybridMultilevel"/>
    <w:tmpl w:val="92462152"/>
    <w:lvl w:ilvl="0" w:tplc="A0C660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39D482E"/>
    <w:multiLevelType w:val="hybridMultilevel"/>
    <w:tmpl w:val="F264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70652"/>
    <w:rsid w:val="00010D8A"/>
    <w:rsid w:val="00020955"/>
    <w:rsid w:val="00024A07"/>
    <w:rsid w:val="001B43F7"/>
    <w:rsid w:val="001E2F21"/>
    <w:rsid w:val="00201340"/>
    <w:rsid w:val="002A0D66"/>
    <w:rsid w:val="002B0A77"/>
    <w:rsid w:val="002B540E"/>
    <w:rsid w:val="002B6BE0"/>
    <w:rsid w:val="00470652"/>
    <w:rsid w:val="004A086B"/>
    <w:rsid w:val="005740C5"/>
    <w:rsid w:val="005F4B52"/>
    <w:rsid w:val="006821AA"/>
    <w:rsid w:val="006F55FC"/>
    <w:rsid w:val="00702469"/>
    <w:rsid w:val="007714E3"/>
    <w:rsid w:val="00775B8E"/>
    <w:rsid w:val="007F534C"/>
    <w:rsid w:val="008556BB"/>
    <w:rsid w:val="00A03380"/>
    <w:rsid w:val="00B27D39"/>
    <w:rsid w:val="00C00A03"/>
    <w:rsid w:val="00C06041"/>
    <w:rsid w:val="00C715C3"/>
    <w:rsid w:val="00CE6759"/>
    <w:rsid w:val="00D943BD"/>
    <w:rsid w:val="00D96D07"/>
    <w:rsid w:val="00DA64FA"/>
    <w:rsid w:val="00EB2DAA"/>
    <w:rsid w:val="00F7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5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2019-04-15T17:39:00Z</dcterms:created>
  <dcterms:modified xsi:type="dcterms:W3CDTF">2019-04-15T17:39:00Z</dcterms:modified>
</cp:coreProperties>
</file>