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91" w:rsidRPr="00304A91" w:rsidRDefault="00304A91" w:rsidP="00304A9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научно – методических публикаций Лариной Ирины Сергеевны</w:t>
      </w:r>
      <w:r w:rsidR="00CA56AC" w:rsidRPr="00304A91">
        <w:rPr>
          <w:rFonts w:ascii="Times New Roman" w:hAnsi="Times New Roman" w:cs="Times New Roman"/>
          <w:sz w:val="28"/>
          <w:szCs w:val="28"/>
        </w:rPr>
        <w:t>:</w:t>
      </w:r>
    </w:p>
    <w:p w:rsidR="00CA56AC" w:rsidRPr="00304A91" w:rsidRDefault="00304A91" w:rsidP="00CA56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A91">
        <w:rPr>
          <w:rFonts w:ascii="Times New Roman" w:hAnsi="Times New Roman" w:cs="Times New Roman"/>
          <w:sz w:val="28"/>
          <w:szCs w:val="28"/>
        </w:rPr>
        <w:t>1 Детки. KZ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30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Журнал для родителей. Статья Сказочное воспитание. – Алматы, - </w:t>
      </w:r>
      <w:r w:rsidRPr="00304A91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 № 4</w:t>
      </w:r>
    </w:p>
    <w:p w:rsidR="00CA56AC" w:rsidRPr="00304A91" w:rsidRDefault="00304A91" w:rsidP="00CA56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Дала //</w:t>
      </w:r>
      <w:r w:rsidRPr="00304A91">
        <w:rPr>
          <w:rFonts w:ascii="Times New Roman" w:hAnsi="Times New Roman" w:cs="Times New Roman"/>
          <w:sz w:val="28"/>
          <w:szCs w:val="28"/>
        </w:rPr>
        <w:t xml:space="preserve"> </w:t>
      </w:r>
      <w:r w:rsidR="00CA56AC" w:rsidRPr="00304A91">
        <w:rPr>
          <w:rFonts w:ascii="Times New Roman" w:hAnsi="Times New Roman" w:cs="Times New Roman"/>
          <w:sz w:val="28"/>
          <w:szCs w:val="28"/>
        </w:rPr>
        <w:t>Методический журнал</w:t>
      </w:r>
      <w:r>
        <w:rPr>
          <w:rFonts w:ascii="Times New Roman" w:hAnsi="Times New Roman" w:cs="Times New Roman"/>
          <w:sz w:val="28"/>
          <w:szCs w:val="28"/>
        </w:rPr>
        <w:t xml:space="preserve">. Статья </w:t>
      </w:r>
      <w:r w:rsidR="00CA56AC" w:rsidRPr="00304A91">
        <w:rPr>
          <w:rFonts w:ascii="Times New Roman" w:hAnsi="Times New Roman" w:cs="Times New Roman"/>
          <w:sz w:val="28"/>
          <w:szCs w:val="28"/>
        </w:rPr>
        <w:t>Эмоциональное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. – Алматы, - </w:t>
      </w:r>
      <w:r w:rsidR="00CA56AC" w:rsidRPr="00304A9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</w:p>
    <w:p w:rsidR="00CA56AC" w:rsidRDefault="00304A91" w:rsidP="00CA56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04A91">
        <w:rPr>
          <w:rFonts w:ascii="Times New Roman" w:hAnsi="Times New Roman" w:cs="Times New Roman"/>
          <w:sz w:val="28"/>
          <w:szCs w:val="28"/>
        </w:rPr>
        <w:t>Учитель Алматы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304A91">
        <w:rPr>
          <w:rFonts w:ascii="Times New Roman" w:hAnsi="Times New Roman" w:cs="Times New Roman"/>
          <w:sz w:val="28"/>
          <w:szCs w:val="28"/>
        </w:rPr>
        <w:t xml:space="preserve"> </w:t>
      </w:r>
      <w:r w:rsidR="00CA56AC" w:rsidRPr="00304A91">
        <w:rPr>
          <w:rFonts w:ascii="Times New Roman" w:hAnsi="Times New Roman" w:cs="Times New Roman"/>
          <w:sz w:val="28"/>
          <w:szCs w:val="28"/>
        </w:rPr>
        <w:t>Республиканский информационно – методический журнал</w:t>
      </w:r>
      <w:r>
        <w:rPr>
          <w:rFonts w:ascii="Times New Roman" w:hAnsi="Times New Roman" w:cs="Times New Roman"/>
          <w:sz w:val="28"/>
          <w:szCs w:val="28"/>
        </w:rPr>
        <w:t xml:space="preserve">. Статья </w:t>
      </w:r>
      <w:r w:rsidR="00CA56AC" w:rsidRPr="00304A91">
        <w:rPr>
          <w:rFonts w:ascii="Times New Roman" w:hAnsi="Times New Roman" w:cs="Times New Roman"/>
          <w:sz w:val="28"/>
          <w:szCs w:val="28"/>
        </w:rPr>
        <w:t>Коррекционная психологическая работа в условиях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. – Алматы, - </w:t>
      </w:r>
      <w:r w:rsidR="00CA56AC" w:rsidRPr="00304A9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</w:p>
    <w:p w:rsidR="00CA56AC" w:rsidRPr="00304A91" w:rsidRDefault="00304A91" w:rsidP="00CA56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CA56AC" w:rsidRPr="00304A91">
        <w:rPr>
          <w:rFonts w:ascii="Times New Roman" w:hAnsi="Times New Roman" w:cs="Times New Roman"/>
          <w:sz w:val="28"/>
          <w:szCs w:val="28"/>
        </w:rPr>
        <w:t>Сборник статей и методических рекомендация для организации работы школьного психолога с учащимися, склонными к суицидальным действиям и поведению, Управление образования г. Алматы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56AC" w:rsidRPr="00304A91">
        <w:rPr>
          <w:rFonts w:ascii="Times New Roman" w:hAnsi="Times New Roman" w:cs="Times New Roman"/>
          <w:sz w:val="28"/>
          <w:szCs w:val="28"/>
        </w:rPr>
        <w:t>Типовая программа повышения социальной роли ребенка</w:t>
      </w:r>
      <w:r>
        <w:rPr>
          <w:rFonts w:ascii="Times New Roman" w:hAnsi="Times New Roman" w:cs="Times New Roman"/>
          <w:sz w:val="28"/>
          <w:szCs w:val="28"/>
        </w:rPr>
        <w:t xml:space="preserve">. Алматы, - </w:t>
      </w:r>
      <w:r w:rsidR="00CA56AC" w:rsidRPr="00304A9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56AC" w:rsidRDefault="00304A91" w:rsidP="00CA56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04A91">
        <w:rPr>
          <w:rFonts w:ascii="Times New Roman" w:hAnsi="Times New Roman" w:cs="Times New Roman"/>
          <w:sz w:val="28"/>
          <w:szCs w:val="28"/>
        </w:rPr>
        <w:t>TheBuzz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CA56AC" w:rsidRPr="00304A91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. Статья </w:t>
      </w:r>
      <w:r w:rsidR="00CA56AC" w:rsidRPr="00304A91">
        <w:rPr>
          <w:rFonts w:ascii="Times New Roman" w:hAnsi="Times New Roman" w:cs="Times New Roman"/>
          <w:sz w:val="28"/>
          <w:szCs w:val="28"/>
        </w:rPr>
        <w:t>Эмоциональны</w:t>
      </w:r>
      <w:r>
        <w:rPr>
          <w:rFonts w:ascii="Times New Roman" w:hAnsi="Times New Roman" w:cs="Times New Roman"/>
          <w:sz w:val="28"/>
          <w:szCs w:val="28"/>
        </w:rPr>
        <w:t xml:space="preserve">е занятия в международной школе.  – Алматы, - </w:t>
      </w:r>
      <w:r w:rsidR="00CA56AC" w:rsidRPr="00304A9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A56AC" w:rsidRDefault="00304A91" w:rsidP="00CA56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="00CA56AC" w:rsidRPr="00304A91">
        <w:rPr>
          <w:rFonts w:ascii="Times New Roman" w:hAnsi="Times New Roman" w:cs="Times New Roman"/>
          <w:sz w:val="28"/>
          <w:szCs w:val="28"/>
        </w:rPr>
        <w:t>Вечерний Алматы</w:t>
      </w:r>
      <w:r>
        <w:rPr>
          <w:rFonts w:ascii="Times New Roman" w:hAnsi="Times New Roman" w:cs="Times New Roman"/>
          <w:sz w:val="28"/>
          <w:szCs w:val="28"/>
        </w:rPr>
        <w:t>// газета. Интервью с педагогом- психологом. Алматы, - 2015 г. февраль</w:t>
      </w:r>
    </w:p>
    <w:p w:rsidR="00CA56AC" w:rsidRPr="00304A91" w:rsidRDefault="00304A91" w:rsidP="00CA56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CA56AC" w:rsidRPr="00304A91">
        <w:rPr>
          <w:rFonts w:ascii="Times New Roman" w:hAnsi="Times New Roman" w:cs="Times New Roman"/>
          <w:sz w:val="28"/>
          <w:szCs w:val="28"/>
        </w:rPr>
        <w:t>Афиша. 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A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04A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AC" w:rsidRPr="00304A91">
        <w:rPr>
          <w:rFonts w:ascii="Times New Roman" w:hAnsi="Times New Roman" w:cs="Times New Roman"/>
          <w:sz w:val="28"/>
          <w:szCs w:val="28"/>
        </w:rPr>
        <w:t xml:space="preserve"> интервью</w:t>
      </w:r>
      <w:r w:rsidRPr="0030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псхологом. Алматы, - </w:t>
      </w:r>
      <w:r w:rsidR="00CA56AC" w:rsidRPr="00304A9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октябрь </w:t>
      </w:r>
    </w:p>
    <w:p w:rsidR="00841516" w:rsidRDefault="00841516"/>
    <w:sectPr w:rsidR="00841516" w:rsidSect="0084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CA56AC"/>
    <w:rsid w:val="00304A91"/>
    <w:rsid w:val="00841516"/>
    <w:rsid w:val="00CA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829</Characters>
  <Application>Microsoft Office Word</Application>
  <DocSecurity>0</DocSecurity>
  <Lines>28</Lines>
  <Paragraphs>10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</dc:creator>
  <cp:keywords/>
  <dc:description/>
  <cp:lastModifiedBy>Береснева</cp:lastModifiedBy>
  <cp:revision>3</cp:revision>
  <dcterms:created xsi:type="dcterms:W3CDTF">2021-02-22T09:35:00Z</dcterms:created>
  <dcterms:modified xsi:type="dcterms:W3CDTF">2021-02-22T10:17:00Z</dcterms:modified>
</cp:coreProperties>
</file>