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24" w:rsidRPr="00187C24" w:rsidRDefault="00187C24" w:rsidP="00187C24">
      <w:pPr>
        <w:spacing w:after="0" w:line="360" w:lineRule="auto"/>
        <w:jc w:val="center"/>
        <w:rPr>
          <w:rFonts w:ascii="Times New Roman" w:eastAsia="Arial" w:hAnsi="Times New Roman" w:cs="Times New Roman"/>
          <w:bCs/>
          <w:sz w:val="28"/>
          <w:szCs w:val="28"/>
          <w:lang w:eastAsia="ru-RU"/>
        </w:rPr>
      </w:pPr>
      <w:r w:rsidRPr="00187C24">
        <w:rPr>
          <w:rFonts w:ascii="Times New Roman" w:eastAsia="Arial" w:hAnsi="Times New Roman" w:cs="Times New Roman"/>
          <w:bCs/>
          <w:sz w:val="28"/>
          <w:szCs w:val="28"/>
          <w:lang w:eastAsia="ru-RU"/>
        </w:rPr>
        <w:t>Статья для публикации</w:t>
      </w:r>
    </w:p>
    <w:p w:rsidR="00187C24" w:rsidRPr="00187C24" w:rsidRDefault="00187C24" w:rsidP="00187C24">
      <w:pPr>
        <w:spacing w:after="0" w:line="360" w:lineRule="auto"/>
        <w:jc w:val="center"/>
        <w:rPr>
          <w:rFonts w:ascii="Times New Roman" w:eastAsia="Arial" w:hAnsi="Times New Roman" w:cs="Times New Roman"/>
          <w:sz w:val="28"/>
          <w:szCs w:val="28"/>
          <w:lang w:eastAsia="ru-RU"/>
        </w:rPr>
      </w:pPr>
      <w:r w:rsidRPr="00187C24">
        <w:rPr>
          <w:rFonts w:ascii="Times New Roman" w:eastAsia="Arial" w:hAnsi="Times New Roman" w:cs="Times New Roman"/>
          <w:b/>
          <w:bCs/>
          <w:sz w:val="28"/>
          <w:szCs w:val="28"/>
          <w:lang w:eastAsia="ru-RU"/>
        </w:rPr>
        <w:t>Применение ТРИЗ технологии в дошкольных учреждениях</w:t>
      </w:r>
    </w:p>
    <w:p w:rsidR="00187C24" w:rsidRPr="00187C24" w:rsidRDefault="00187C24" w:rsidP="00187C24">
      <w:pPr>
        <w:spacing w:after="0" w:line="360" w:lineRule="auto"/>
        <w:ind w:firstLine="567"/>
        <w:jc w:val="both"/>
        <w:rPr>
          <w:rFonts w:ascii="Times New Roman" w:eastAsia="Arial" w:hAnsi="Times New Roman" w:cs="Times New Roman"/>
          <w:sz w:val="28"/>
          <w:szCs w:val="28"/>
          <w:lang w:eastAsia="ru-RU"/>
        </w:rPr>
      </w:pPr>
    </w:p>
    <w:p w:rsidR="00187C24" w:rsidRPr="00187C24" w:rsidRDefault="00187C24" w:rsidP="00187C24">
      <w:p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sz w:val="28"/>
          <w:szCs w:val="28"/>
          <w:lang w:eastAsia="ru-RU"/>
        </w:rPr>
        <w:t xml:space="preserve">Генрих </w:t>
      </w:r>
      <w:proofErr w:type="spellStart"/>
      <w:r w:rsidRPr="00187C24">
        <w:rPr>
          <w:rFonts w:ascii="Times New Roman" w:eastAsia="Arial" w:hAnsi="Times New Roman" w:cs="Times New Roman"/>
          <w:sz w:val="28"/>
          <w:szCs w:val="28"/>
          <w:lang w:eastAsia="ru-RU"/>
        </w:rPr>
        <w:t>Альтшуллер</w:t>
      </w:r>
      <w:proofErr w:type="spellEnd"/>
      <w:r w:rsidRPr="00187C24">
        <w:rPr>
          <w:rFonts w:ascii="Times New Roman" w:eastAsia="Arial" w:hAnsi="Times New Roman" w:cs="Times New Roman"/>
          <w:sz w:val="28"/>
          <w:szCs w:val="28"/>
          <w:lang w:eastAsia="ru-RU"/>
        </w:rPr>
        <w:t xml:space="preserve"> ещё в прошлом веке познакомил общественность с теорией решения изобретательских задач. Сначала эти знания использовались исключительно в технических сферах деятельности человека. Однако сегодня в основу воспитания дошкольников прочно входят адаптированные методы, разработанные известным советским изобретателем.</w:t>
      </w:r>
    </w:p>
    <w:p w:rsidR="00187C24" w:rsidRPr="00187C24" w:rsidRDefault="00187C24" w:rsidP="00187C24">
      <w:p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b/>
          <w:bCs/>
          <w:sz w:val="28"/>
          <w:szCs w:val="28"/>
          <w:lang w:eastAsia="ru-RU"/>
        </w:rPr>
        <w:t>Что представляет собой ТРИЗ? Технология ТРИЗ</w:t>
      </w:r>
      <w:r w:rsidRPr="00187C24">
        <w:rPr>
          <w:rFonts w:ascii="Times New Roman" w:eastAsia="Arial" w:hAnsi="Times New Roman" w:cs="Times New Roman"/>
          <w:sz w:val="28"/>
          <w:szCs w:val="28"/>
          <w:lang w:eastAsia="ru-RU"/>
        </w:rPr>
        <w:t xml:space="preserve"> – это совокупность педагогических мероприятий, направленных на стимулирование умственной деятельности. Дошкольный этап жизни человека отличается активным формированием его личности. Ребёнок ещё не попал под влияние установок, принятых в обществе, он свободен от стереотипов и способен к нестандартному мышлению. Данный период необходимо использовать максимально эффективно, чтобы человек научился творчески подходить к решению задач, оставался активным и любознательным на протяжении всей дальнейшей жизни.</w:t>
      </w:r>
    </w:p>
    <w:p w:rsidR="00187C24" w:rsidRPr="00187C24" w:rsidRDefault="00187C24" w:rsidP="00187C24">
      <w:pPr>
        <w:spacing w:after="0" w:line="360" w:lineRule="auto"/>
        <w:ind w:firstLine="567"/>
        <w:jc w:val="both"/>
        <w:rPr>
          <w:rFonts w:ascii="Times New Roman" w:eastAsia="Arial" w:hAnsi="Times New Roman" w:cs="Times New Roman"/>
          <w:sz w:val="28"/>
          <w:szCs w:val="28"/>
          <w:lang w:val="en-US" w:eastAsia="ru-RU"/>
        </w:rPr>
      </w:pPr>
      <w:r w:rsidRPr="00187C24">
        <w:rPr>
          <w:rFonts w:ascii="Times New Roman" w:eastAsia="Arial" w:hAnsi="Times New Roman" w:cs="Times New Roman"/>
          <w:sz w:val="28"/>
          <w:szCs w:val="28"/>
          <w:lang w:eastAsia="ru-RU"/>
        </w:rPr>
        <w:t xml:space="preserve">Традиционная система образования ставит малышей в определённые рамки и закладывает установки, которые учат жить правильно, но также создают психологически барьеры и мешают реализоваться за пределами шаблона. </w:t>
      </w:r>
      <w:r w:rsidRPr="00187C24">
        <w:rPr>
          <w:rFonts w:ascii="Times New Roman" w:eastAsia="Arial" w:hAnsi="Times New Roman" w:cs="Times New Roman"/>
          <w:b/>
          <w:bCs/>
          <w:sz w:val="28"/>
          <w:szCs w:val="28"/>
          <w:lang w:eastAsia="ru-RU"/>
        </w:rPr>
        <w:t xml:space="preserve">Технология ТРИЗ </w:t>
      </w:r>
      <w:r w:rsidRPr="00187C24">
        <w:rPr>
          <w:rFonts w:ascii="Times New Roman" w:eastAsia="Arial" w:hAnsi="Times New Roman" w:cs="Times New Roman"/>
          <w:sz w:val="28"/>
          <w:szCs w:val="28"/>
          <w:lang w:eastAsia="ru-RU"/>
        </w:rPr>
        <w:t xml:space="preserve">позволяет наладить обучающий процесс, сообразный природе человека. Преподаватель отказывается от транслирования конкретной программы и стимулирует ребёнка находить неординарные решения, независимо от сложившейся ситуации. </w:t>
      </w:r>
      <w:proofErr w:type="spellStart"/>
      <w:r w:rsidRPr="00187C24">
        <w:rPr>
          <w:rFonts w:ascii="Times New Roman" w:eastAsia="Arial" w:hAnsi="Times New Roman" w:cs="Times New Roman"/>
          <w:sz w:val="28"/>
          <w:szCs w:val="28"/>
          <w:lang w:val="en-US" w:eastAsia="ru-RU"/>
        </w:rPr>
        <w:t>Специалист</w:t>
      </w:r>
      <w:proofErr w:type="spellEnd"/>
      <w:r w:rsidRPr="00187C24">
        <w:rPr>
          <w:rFonts w:ascii="Times New Roman" w:eastAsia="Arial" w:hAnsi="Times New Roman" w:cs="Times New Roman"/>
          <w:sz w:val="28"/>
          <w:szCs w:val="28"/>
          <w:lang w:val="en-US" w:eastAsia="ru-RU"/>
        </w:rPr>
        <w:t xml:space="preserve"> </w:t>
      </w:r>
      <w:proofErr w:type="spellStart"/>
      <w:r w:rsidRPr="00187C24">
        <w:rPr>
          <w:rFonts w:ascii="Times New Roman" w:eastAsia="Arial" w:hAnsi="Times New Roman" w:cs="Times New Roman"/>
          <w:sz w:val="28"/>
          <w:szCs w:val="28"/>
          <w:lang w:val="en-US" w:eastAsia="ru-RU"/>
        </w:rPr>
        <w:t>призван</w:t>
      </w:r>
      <w:proofErr w:type="spellEnd"/>
      <w:r w:rsidRPr="00187C24">
        <w:rPr>
          <w:rFonts w:ascii="Times New Roman" w:eastAsia="Arial" w:hAnsi="Times New Roman" w:cs="Times New Roman"/>
          <w:sz w:val="28"/>
          <w:szCs w:val="28"/>
          <w:lang w:val="en-US" w:eastAsia="ru-RU"/>
        </w:rPr>
        <w:t xml:space="preserve"> </w:t>
      </w:r>
      <w:proofErr w:type="spellStart"/>
      <w:r w:rsidRPr="00187C24">
        <w:rPr>
          <w:rFonts w:ascii="Times New Roman" w:eastAsia="Arial" w:hAnsi="Times New Roman" w:cs="Times New Roman"/>
          <w:sz w:val="28"/>
          <w:szCs w:val="28"/>
          <w:lang w:val="en-US" w:eastAsia="ru-RU"/>
        </w:rPr>
        <w:t>научить</w:t>
      </w:r>
      <w:proofErr w:type="spellEnd"/>
      <w:r w:rsidRPr="00187C24">
        <w:rPr>
          <w:rFonts w:ascii="Times New Roman" w:eastAsia="Arial" w:hAnsi="Times New Roman" w:cs="Times New Roman"/>
          <w:sz w:val="28"/>
          <w:szCs w:val="28"/>
          <w:lang w:val="en-US" w:eastAsia="ru-RU"/>
        </w:rPr>
        <w:t xml:space="preserve"> </w:t>
      </w:r>
      <w:proofErr w:type="spellStart"/>
      <w:r w:rsidRPr="00187C24">
        <w:rPr>
          <w:rFonts w:ascii="Times New Roman" w:eastAsia="Arial" w:hAnsi="Times New Roman" w:cs="Times New Roman"/>
          <w:sz w:val="28"/>
          <w:szCs w:val="28"/>
          <w:lang w:val="en-US" w:eastAsia="ru-RU"/>
        </w:rPr>
        <w:t>своих</w:t>
      </w:r>
      <w:proofErr w:type="spellEnd"/>
      <w:r w:rsidRPr="00187C24">
        <w:rPr>
          <w:rFonts w:ascii="Times New Roman" w:eastAsia="Arial" w:hAnsi="Times New Roman" w:cs="Times New Roman"/>
          <w:sz w:val="28"/>
          <w:szCs w:val="28"/>
          <w:lang w:val="en-US" w:eastAsia="ru-RU"/>
        </w:rPr>
        <w:t xml:space="preserve"> </w:t>
      </w:r>
      <w:proofErr w:type="spellStart"/>
      <w:r w:rsidRPr="00187C24">
        <w:rPr>
          <w:rFonts w:ascii="Times New Roman" w:eastAsia="Arial" w:hAnsi="Times New Roman" w:cs="Times New Roman"/>
          <w:sz w:val="28"/>
          <w:szCs w:val="28"/>
          <w:lang w:val="en-US" w:eastAsia="ru-RU"/>
        </w:rPr>
        <w:t>подопечных</w:t>
      </w:r>
      <w:proofErr w:type="spellEnd"/>
      <w:r w:rsidRPr="00187C24">
        <w:rPr>
          <w:rFonts w:ascii="Times New Roman" w:eastAsia="Arial" w:hAnsi="Times New Roman" w:cs="Times New Roman"/>
          <w:sz w:val="28"/>
          <w:szCs w:val="28"/>
          <w:lang w:val="en-US" w:eastAsia="ru-RU"/>
        </w:rPr>
        <w:t>:</w:t>
      </w:r>
    </w:p>
    <w:p w:rsidR="00187C24" w:rsidRPr="00187C24" w:rsidRDefault="00187C24" w:rsidP="00187C24">
      <w:pPr>
        <w:numPr>
          <w:ilvl w:val="0"/>
          <w:numId w:val="1"/>
        </w:numPr>
        <w:tabs>
          <w:tab w:val="clear" w:pos="720"/>
          <w:tab w:val="num" w:pos="851"/>
        </w:tabs>
        <w:spacing w:after="0" w:line="360" w:lineRule="auto"/>
        <w:ind w:left="851" w:hanging="284"/>
        <w:jc w:val="both"/>
        <w:rPr>
          <w:rFonts w:ascii="Times New Roman" w:eastAsia="Arial" w:hAnsi="Times New Roman" w:cs="Times New Roman"/>
          <w:sz w:val="28"/>
          <w:szCs w:val="28"/>
          <w:lang w:val="en-US" w:eastAsia="ru-RU"/>
        </w:rPr>
      </w:pPr>
      <w:proofErr w:type="spellStart"/>
      <w:r w:rsidRPr="00187C24">
        <w:rPr>
          <w:rFonts w:ascii="Times New Roman" w:eastAsia="Arial" w:hAnsi="Times New Roman" w:cs="Times New Roman"/>
          <w:sz w:val="28"/>
          <w:szCs w:val="28"/>
          <w:lang w:val="en-US" w:eastAsia="ru-RU"/>
        </w:rPr>
        <w:t>мыслить</w:t>
      </w:r>
      <w:proofErr w:type="spellEnd"/>
      <w:r w:rsidRPr="00187C24">
        <w:rPr>
          <w:rFonts w:ascii="Times New Roman" w:eastAsia="Arial" w:hAnsi="Times New Roman" w:cs="Times New Roman"/>
          <w:sz w:val="28"/>
          <w:szCs w:val="28"/>
          <w:lang w:val="en-US" w:eastAsia="ru-RU"/>
        </w:rPr>
        <w:t xml:space="preserve"> </w:t>
      </w:r>
      <w:proofErr w:type="spellStart"/>
      <w:r w:rsidRPr="00187C24">
        <w:rPr>
          <w:rFonts w:ascii="Times New Roman" w:eastAsia="Arial" w:hAnsi="Times New Roman" w:cs="Times New Roman"/>
          <w:sz w:val="28"/>
          <w:szCs w:val="28"/>
          <w:lang w:val="en-US" w:eastAsia="ru-RU"/>
        </w:rPr>
        <w:t>широко</w:t>
      </w:r>
      <w:proofErr w:type="spellEnd"/>
      <w:r w:rsidRPr="00187C24">
        <w:rPr>
          <w:rFonts w:ascii="Times New Roman" w:eastAsia="Arial" w:hAnsi="Times New Roman" w:cs="Times New Roman"/>
          <w:sz w:val="28"/>
          <w:szCs w:val="28"/>
          <w:lang w:val="en-US" w:eastAsia="ru-RU"/>
        </w:rPr>
        <w:t xml:space="preserve"> и </w:t>
      </w:r>
      <w:proofErr w:type="spellStart"/>
      <w:r w:rsidRPr="00187C24">
        <w:rPr>
          <w:rFonts w:ascii="Times New Roman" w:eastAsia="Arial" w:hAnsi="Times New Roman" w:cs="Times New Roman"/>
          <w:sz w:val="28"/>
          <w:szCs w:val="28"/>
          <w:lang w:val="en-US" w:eastAsia="ru-RU"/>
        </w:rPr>
        <w:t>системно</w:t>
      </w:r>
      <w:proofErr w:type="spellEnd"/>
      <w:r w:rsidRPr="00187C24">
        <w:rPr>
          <w:rFonts w:ascii="Times New Roman" w:eastAsia="Arial" w:hAnsi="Times New Roman" w:cs="Times New Roman"/>
          <w:sz w:val="28"/>
          <w:szCs w:val="28"/>
          <w:lang w:val="en-US" w:eastAsia="ru-RU"/>
        </w:rPr>
        <w:t>;</w:t>
      </w:r>
    </w:p>
    <w:p w:rsidR="00187C24" w:rsidRPr="00187C24" w:rsidRDefault="00187C24" w:rsidP="00187C24">
      <w:pPr>
        <w:numPr>
          <w:ilvl w:val="0"/>
          <w:numId w:val="1"/>
        </w:numPr>
        <w:tabs>
          <w:tab w:val="clear" w:pos="720"/>
          <w:tab w:val="num" w:pos="851"/>
        </w:tabs>
        <w:spacing w:after="0" w:line="360" w:lineRule="auto"/>
        <w:ind w:left="851" w:hanging="284"/>
        <w:jc w:val="both"/>
        <w:rPr>
          <w:rFonts w:ascii="Times New Roman" w:eastAsia="Arial" w:hAnsi="Times New Roman" w:cs="Times New Roman"/>
          <w:sz w:val="28"/>
          <w:szCs w:val="28"/>
          <w:lang w:val="en-US" w:eastAsia="ru-RU"/>
        </w:rPr>
      </w:pPr>
      <w:proofErr w:type="spellStart"/>
      <w:r w:rsidRPr="00187C24">
        <w:rPr>
          <w:rFonts w:ascii="Times New Roman" w:eastAsia="Arial" w:hAnsi="Times New Roman" w:cs="Times New Roman"/>
          <w:sz w:val="28"/>
          <w:szCs w:val="28"/>
          <w:lang w:val="en-US" w:eastAsia="ru-RU"/>
        </w:rPr>
        <w:t>понимать</w:t>
      </w:r>
      <w:proofErr w:type="spellEnd"/>
      <w:r w:rsidRPr="00187C24">
        <w:rPr>
          <w:rFonts w:ascii="Times New Roman" w:eastAsia="Arial" w:hAnsi="Times New Roman" w:cs="Times New Roman"/>
          <w:sz w:val="28"/>
          <w:szCs w:val="28"/>
          <w:lang w:val="en-US" w:eastAsia="ru-RU"/>
        </w:rPr>
        <w:t xml:space="preserve"> </w:t>
      </w:r>
      <w:proofErr w:type="spellStart"/>
      <w:r w:rsidRPr="00187C24">
        <w:rPr>
          <w:rFonts w:ascii="Times New Roman" w:eastAsia="Arial" w:hAnsi="Times New Roman" w:cs="Times New Roman"/>
          <w:sz w:val="28"/>
          <w:szCs w:val="28"/>
          <w:lang w:val="en-US" w:eastAsia="ru-RU"/>
        </w:rPr>
        <w:t>суть</w:t>
      </w:r>
      <w:proofErr w:type="spellEnd"/>
      <w:r w:rsidRPr="00187C24">
        <w:rPr>
          <w:rFonts w:ascii="Times New Roman" w:eastAsia="Arial" w:hAnsi="Times New Roman" w:cs="Times New Roman"/>
          <w:sz w:val="28"/>
          <w:szCs w:val="28"/>
          <w:lang w:val="en-US" w:eastAsia="ru-RU"/>
        </w:rPr>
        <w:t xml:space="preserve"> </w:t>
      </w:r>
      <w:proofErr w:type="spellStart"/>
      <w:r w:rsidRPr="00187C24">
        <w:rPr>
          <w:rFonts w:ascii="Times New Roman" w:eastAsia="Arial" w:hAnsi="Times New Roman" w:cs="Times New Roman"/>
          <w:sz w:val="28"/>
          <w:szCs w:val="28"/>
          <w:lang w:val="en-US" w:eastAsia="ru-RU"/>
        </w:rPr>
        <w:t>происходящих</w:t>
      </w:r>
      <w:proofErr w:type="spellEnd"/>
      <w:r w:rsidRPr="00187C24">
        <w:rPr>
          <w:rFonts w:ascii="Times New Roman" w:eastAsia="Arial" w:hAnsi="Times New Roman" w:cs="Times New Roman"/>
          <w:sz w:val="28"/>
          <w:szCs w:val="28"/>
          <w:lang w:val="en-US" w:eastAsia="ru-RU"/>
        </w:rPr>
        <w:t xml:space="preserve"> </w:t>
      </w:r>
      <w:proofErr w:type="spellStart"/>
      <w:r w:rsidRPr="00187C24">
        <w:rPr>
          <w:rFonts w:ascii="Times New Roman" w:eastAsia="Arial" w:hAnsi="Times New Roman" w:cs="Times New Roman"/>
          <w:sz w:val="28"/>
          <w:szCs w:val="28"/>
          <w:lang w:val="en-US" w:eastAsia="ru-RU"/>
        </w:rPr>
        <w:t>процессов</w:t>
      </w:r>
      <w:proofErr w:type="spellEnd"/>
      <w:r w:rsidRPr="00187C24">
        <w:rPr>
          <w:rFonts w:ascii="Times New Roman" w:eastAsia="Arial" w:hAnsi="Times New Roman" w:cs="Times New Roman"/>
          <w:sz w:val="28"/>
          <w:szCs w:val="28"/>
          <w:lang w:val="en-US" w:eastAsia="ru-RU"/>
        </w:rPr>
        <w:t>;</w:t>
      </w:r>
    </w:p>
    <w:p w:rsidR="00187C24" w:rsidRPr="00187C24" w:rsidRDefault="00187C24" w:rsidP="00187C24">
      <w:pPr>
        <w:numPr>
          <w:ilvl w:val="0"/>
          <w:numId w:val="1"/>
        </w:numPr>
        <w:tabs>
          <w:tab w:val="clear" w:pos="720"/>
          <w:tab w:val="num" w:pos="851"/>
        </w:tabs>
        <w:spacing w:after="0" w:line="360" w:lineRule="auto"/>
        <w:ind w:left="851" w:hanging="284"/>
        <w:jc w:val="both"/>
        <w:rPr>
          <w:rFonts w:ascii="Times New Roman" w:eastAsia="Arial" w:hAnsi="Times New Roman" w:cs="Times New Roman"/>
          <w:sz w:val="28"/>
          <w:szCs w:val="28"/>
          <w:lang w:eastAsia="ru-RU"/>
        </w:rPr>
      </w:pPr>
      <w:r w:rsidRPr="00187C24">
        <w:rPr>
          <w:rFonts w:ascii="Times New Roman" w:eastAsia="Arial" w:hAnsi="Times New Roman" w:cs="Times New Roman"/>
          <w:sz w:val="28"/>
          <w:szCs w:val="28"/>
          <w:lang w:eastAsia="ru-RU"/>
        </w:rPr>
        <w:t>грамотно анализировать ситуацию, руководствуясь логикой;</w:t>
      </w:r>
    </w:p>
    <w:p w:rsidR="00187C24" w:rsidRPr="00187C24" w:rsidRDefault="00187C24" w:rsidP="00187C24">
      <w:pPr>
        <w:numPr>
          <w:ilvl w:val="0"/>
          <w:numId w:val="1"/>
        </w:numPr>
        <w:tabs>
          <w:tab w:val="clear" w:pos="720"/>
          <w:tab w:val="num" w:pos="851"/>
        </w:tabs>
        <w:spacing w:after="0" w:line="360" w:lineRule="auto"/>
        <w:ind w:left="851" w:hanging="284"/>
        <w:jc w:val="both"/>
        <w:rPr>
          <w:rFonts w:ascii="Times New Roman" w:eastAsia="Arial" w:hAnsi="Times New Roman" w:cs="Times New Roman"/>
          <w:sz w:val="28"/>
          <w:szCs w:val="28"/>
          <w:lang w:val="en-US" w:eastAsia="ru-RU"/>
        </w:rPr>
      </w:pPr>
      <w:proofErr w:type="spellStart"/>
      <w:proofErr w:type="gramStart"/>
      <w:r w:rsidRPr="00187C24">
        <w:rPr>
          <w:rFonts w:ascii="Times New Roman" w:eastAsia="Arial" w:hAnsi="Times New Roman" w:cs="Times New Roman"/>
          <w:sz w:val="28"/>
          <w:szCs w:val="28"/>
          <w:lang w:val="en-US" w:eastAsia="ru-RU"/>
        </w:rPr>
        <w:t>выбирать</w:t>
      </w:r>
      <w:proofErr w:type="spellEnd"/>
      <w:proofErr w:type="gramEnd"/>
      <w:r w:rsidRPr="00187C24">
        <w:rPr>
          <w:rFonts w:ascii="Times New Roman" w:eastAsia="Arial" w:hAnsi="Times New Roman" w:cs="Times New Roman"/>
          <w:sz w:val="28"/>
          <w:szCs w:val="28"/>
          <w:lang w:val="en-US" w:eastAsia="ru-RU"/>
        </w:rPr>
        <w:t xml:space="preserve"> </w:t>
      </w:r>
      <w:proofErr w:type="spellStart"/>
      <w:r w:rsidRPr="00187C24">
        <w:rPr>
          <w:rFonts w:ascii="Times New Roman" w:eastAsia="Arial" w:hAnsi="Times New Roman" w:cs="Times New Roman"/>
          <w:sz w:val="28"/>
          <w:szCs w:val="28"/>
          <w:lang w:val="en-US" w:eastAsia="ru-RU"/>
        </w:rPr>
        <w:t>наиболее</w:t>
      </w:r>
      <w:proofErr w:type="spellEnd"/>
      <w:r w:rsidRPr="00187C24">
        <w:rPr>
          <w:rFonts w:ascii="Times New Roman" w:eastAsia="Arial" w:hAnsi="Times New Roman" w:cs="Times New Roman"/>
          <w:sz w:val="28"/>
          <w:szCs w:val="28"/>
          <w:lang w:val="en-US" w:eastAsia="ru-RU"/>
        </w:rPr>
        <w:t xml:space="preserve"> </w:t>
      </w:r>
      <w:proofErr w:type="spellStart"/>
      <w:r w:rsidRPr="00187C24">
        <w:rPr>
          <w:rFonts w:ascii="Times New Roman" w:eastAsia="Arial" w:hAnsi="Times New Roman" w:cs="Times New Roman"/>
          <w:sz w:val="28"/>
          <w:szCs w:val="28"/>
          <w:lang w:val="en-US" w:eastAsia="ru-RU"/>
        </w:rPr>
        <w:t>целесообразное</w:t>
      </w:r>
      <w:proofErr w:type="spellEnd"/>
      <w:r w:rsidRPr="00187C24">
        <w:rPr>
          <w:rFonts w:ascii="Times New Roman" w:eastAsia="Arial" w:hAnsi="Times New Roman" w:cs="Times New Roman"/>
          <w:sz w:val="28"/>
          <w:szCs w:val="28"/>
          <w:lang w:val="en-US" w:eastAsia="ru-RU"/>
        </w:rPr>
        <w:t xml:space="preserve"> </w:t>
      </w:r>
      <w:proofErr w:type="spellStart"/>
      <w:r w:rsidRPr="00187C24">
        <w:rPr>
          <w:rFonts w:ascii="Times New Roman" w:eastAsia="Arial" w:hAnsi="Times New Roman" w:cs="Times New Roman"/>
          <w:sz w:val="28"/>
          <w:szCs w:val="28"/>
          <w:lang w:val="en-US" w:eastAsia="ru-RU"/>
        </w:rPr>
        <w:t>решение</w:t>
      </w:r>
      <w:proofErr w:type="spellEnd"/>
      <w:r w:rsidRPr="00187C24">
        <w:rPr>
          <w:rFonts w:ascii="Times New Roman" w:eastAsia="Arial" w:hAnsi="Times New Roman" w:cs="Times New Roman"/>
          <w:sz w:val="28"/>
          <w:szCs w:val="28"/>
          <w:lang w:val="en-US" w:eastAsia="ru-RU"/>
        </w:rPr>
        <w:t>.</w:t>
      </w:r>
    </w:p>
    <w:p w:rsidR="00187C24" w:rsidRPr="00187C24" w:rsidRDefault="00187C24" w:rsidP="00187C24">
      <w:p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b/>
          <w:bCs/>
          <w:sz w:val="28"/>
          <w:szCs w:val="28"/>
          <w:lang w:eastAsia="ru-RU"/>
        </w:rPr>
        <w:lastRenderedPageBreak/>
        <w:t>Технология ТРИЗ</w:t>
      </w:r>
      <w:r w:rsidRPr="00187C24">
        <w:rPr>
          <w:rFonts w:ascii="Times New Roman" w:eastAsia="Arial" w:hAnsi="Times New Roman" w:cs="Times New Roman"/>
          <w:sz w:val="28"/>
          <w:szCs w:val="28"/>
          <w:lang w:eastAsia="ru-RU"/>
        </w:rPr>
        <w:t xml:space="preserve"> помогает стимулировать познавательную и творческую деятельность, развивать речь и воображение. Система включает в себя коллективные игры и занятия, которые соотносятся с человеческой природой, а не идут с ней вразрез.</w:t>
      </w:r>
    </w:p>
    <w:p w:rsidR="00187C24" w:rsidRPr="00187C24" w:rsidRDefault="00187C24" w:rsidP="00187C24">
      <w:p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b/>
          <w:bCs/>
          <w:sz w:val="28"/>
          <w:szCs w:val="28"/>
          <w:lang w:eastAsia="ru-RU"/>
        </w:rPr>
        <w:t>Чем полезна технология ТРИЗ?</w:t>
      </w:r>
      <w:r w:rsidRPr="00187C24">
        <w:rPr>
          <w:rFonts w:ascii="Times New Roman" w:eastAsia="Arial" w:hAnsi="Times New Roman" w:cs="Times New Roman"/>
          <w:sz w:val="28"/>
          <w:szCs w:val="28"/>
          <w:lang w:eastAsia="ru-RU"/>
        </w:rPr>
        <w:t xml:space="preserve"> В первую очередь, методика позволяет человеку генерировать свежие идеи и всегда оставаться на шаг впереди происходящих вокруг событий. Не стоит забывать и о нравственных качествах, ребёнок учится радоваться успехам других людей, помогать нуждающимся, находить выход из любых ситуаций.</w:t>
      </w:r>
    </w:p>
    <w:p w:rsidR="00187C24" w:rsidRPr="00187C24" w:rsidRDefault="00187C24" w:rsidP="00187C24">
      <w:p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b/>
          <w:bCs/>
          <w:sz w:val="28"/>
          <w:szCs w:val="28"/>
          <w:lang w:eastAsia="ru-RU"/>
        </w:rPr>
        <w:t xml:space="preserve">Современное применение в дошкольном образовательном учреждении технологии ТРИЗ </w:t>
      </w:r>
      <w:r w:rsidRPr="00187C24">
        <w:rPr>
          <w:rFonts w:ascii="Times New Roman" w:eastAsia="Arial" w:hAnsi="Times New Roman" w:cs="Times New Roman"/>
          <w:sz w:val="28"/>
          <w:szCs w:val="28"/>
          <w:lang w:eastAsia="ru-RU"/>
        </w:rPr>
        <w:t>позволяет детям гармонично развиваться в тесном взаимодействии. Идёт постоянный обмен идеями и опытом, малыш получает возможность проявить свои индивидуальные качества и расширить горизонты сознания.</w:t>
      </w:r>
    </w:p>
    <w:p w:rsidR="00187C24" w:rsidRPr="00187C24" w:rsidRDefault="00187C24" w:rsidP="00187C24">
      <w:p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b/>
          <w:bCs/>
          <w:sz w:val="28"/>
          <w:szCs w:val="28"/>
          <w:lang w:eastAsia="ru-RU"/>
        </w:rPr>
        <w:t>Наиболее распространённые методы ТРИЗ:</w:t>
      </w:r>
      <w:r w:rsidRPr="00187C24">
        <w:rPr>
          <w:rFonts w:ascii="Times New Roman" w:eastAsia="Arial" w:hAnsi="Times New Roman" w:cs="Times New Roman"/>
          <w:sz w:val="28"/>
          <w:szCs w:val="28"/>
          <w:lang w:eastAsia="ru-RU"/>
        </w:rPr>
        <w:t xml:space="preserve"> Технология представляет собой совокупность различных методов, комплекс которых позволяет добиться желаемого результата. В дошкольных учреждениях успешно внедряют многие из этих подходов.</w:t>
      </w:r>
    </w:p>
    <w:p w:rsidR="00187C24" w:rsidRPr="00187C24" w:rsidRDefault="00187C24" w:rsidP="00187C24">
      <w:pPr>
        <w:numPr>
          <w:ilvl w:val="0"/>
          <w:numId w:val="2"/>
        </w:num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sz w:val="28"/>
          <w:szCs w:val="28"/>
          <w:lang w:eastAsia="ru-RU"/>
        </w:rPr>
        <w:t xml:space="preserve"> Мозговой штурм. Участникам даётся ограниченное время, чтобы придумать различные способы решения проблемы и выбрать среди них наилучший вариант. В процессе дети учатся дискутировать, адекватно принимать чужое мнение и критику, анализировать.</w:t>
      </w:r>
    </w:p>
    <w:p w:rsidR="00187C24" w:rsidRPr="00187C24" w:rsidRDefault="00187C24" w:rsidP="00187C24">
      <w:pPr>
        <w:numPr>
          <w:ilvl w:val="0"/>
          <w:numId w:val="2"/>
        </w:num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sz w:val="28"/>
          <w:szCs w:val="28"/>
          <w:lang w:eastAsia="ru-RU"/>
        </w:rPr>
        <w:t xml:space="preserve"> Каталог. Ребёнку предстоит найти ответ на вопрос специалиста по случайным выдержкам из книги. Обрывки фраз соединяются в уникальную историю, что способствует развитию речи и фантазии.</w:t>
      </w:r>
    </w:p>
    <w:p w:rsidR="00187C24" w:rsidRPr="00187C24" w:rsidRDefault="00187C24" w:rsidP="00187C24">
      <w:pPr>
        <w:numPr>
          <w:ilvl w:val="0"/>
          <w:numId w:val="2"/>
        </w:num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sz w:val="28"/>
          <w:szCs w:val="28"/>
          <w:lang w:eastAsia="ru-RU"/>
        </w:rPr>
        <w:t xml:space="preserve"> Фокальные объекты. Метод заключается в переносе свойств различных объектов на заранее выбранный предмет, что позволяет развить речь и мышление.</w:t>
      </w:r>
    </w:p>
    <w:p w:rsidR="00187C24" w:rsidRPr="00187C24" w:rsidRDefault="00187C24" w:rsidP="00187C24">
      <w:pPr>
        <w:numPr>
          <w:ilvl w:val="0"/>
          <w:numId w:val="2"/>
        </w:num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sz w:val="28"/>
          <w:szCs w:val="28"/>
          <w:lang w:eastAsia="ru-RU"/>
        </w:rPr>
        <w:lastRenderedPageBreak/>
        <w:t xml:space="preserve"> Системный анализ. Ребёнок учится рассматривать мир, как единый механизм, шестерёнки которого осуществляют взаимодействие между собой. Изучение роли объектов и возможностей их применения позволяет сложить в голове дошкольника целостную картину.</w:t>
      </w:r>
    </w:p>
    <w:p w:rsidR="00187C24" w:rsidRPr="00187C24" w:rsidRDefault="00187C24" w:rsidP="00187C24">
      <w:pPr>
        <w:numPr>
          <w:ilvl w:val="0"/>
          <w:numId w:val="2"/>
        </w:num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sz w:val="28"/>
          <w:szCs w:val="28"/>
          <w:lang w:eastAsia="ru-RU"/>
        </w:rPr>
        <w:t xml:space="preserve"> Золотая рыбка. Участники разбирают ситуацию на составляющие с целью нахождения реальных обстоятельств в фантастической части сюжета.</w:t>
      </w:r>
    </w:p>
    <w:p w:rsidR="00187C24" w:rsidRPr="00187C24" w:rsidRDefault="00187C24" w:rsidP="00187C24">
      <w:pPr>
        <w:numPr>
          <w:ilvl w:val="0"/>
          <w:numId w:val="2"/>
        </w:num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sz w:val="28"/>
          <w:szCs w:val="28"/>
          <w:lang w:eastAsia="ru-RU"/>
        </w:rPr>
        <w:t xml:space="preserve"> Морфологический анализ. Дети рассматривают различные признаки и характеристики объектов, комбинируют их, создавая нечто совершенно уникальное.</w:t>
      </w:r>
    </w:p>
    <w:p w:rsidR="00187C24" w:rsidRPr="00187C24" w:rsidRDefault="00187C24" w:rsidP="00187C24">
      <w:pPr>
        <w:numPr>
          <w:ilvl w:val="0"/>
          <w:numId w:val="2"/>
        </w:num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sz w:val="28"/>
          <w:szCs w:val="28"/>
          <w:lang w:eastAsia="ru-RU"/>
        </w:rPr>
        <w:t xml:space="preserve"> ММЧ. Участники познают природу состояний различных веществ (твёрдых, жидких, газообразных). Моделирование призвано показать, что все предметы состоят из небольших частиц (молекул), но для наглядности преподаватель называет их «маленькими человечками». Когда они берутся за руки – объект обретает твёрдое состояние, стоят рядом – вещество становится жидким, а если человечки находятся в движении – получается газ. Таким образом, дети могут самостоятельно воссоздать структуру различных предметов, копируя действия «маленьких человечков».</w:t>
      </w:r>
    </w:p>
    <w:p w:rsidR="00187C24" w:rsidRPr="00187C24" w:rsidRDefault="00187C24" w:rsidP="00187C24">
      <w:pPr>
        <w:numPr>
          <w:ilvl w:val="0"/>
          <w:numId w:val="2"/>
        </w:num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sz w:val="28"/>
          <w:szCs w:val="28"/>
          <w:lang w:eastAsia="ru-RU"/>
        </w:rPr>
        <w:t xml:space="preserve"> Аналогии. Поиск объектов, обладающих схожими свойствами. </w:t>
      </w:r>
    </w:p>
    <w:p w:rsidR="00187C24" w:rsidRPr="00187C24" w:rsidRDefault="00187C24" w:rsidP="00187C24">
      <w:pPr>
        <w:numPr>
          <w:ilvl w:val="0"/>
          <w:numId w:val="2"/>
        </w:num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sz w:val="28"/>
          <w:szCs w:val="28"/>
          <w:lang w:eastAsia="ru-RU"/>
        </w:rPr>
        <w:t xml:space="preserve"> ТПФ. Типовые приёмы фантазирования основываются на изменении характеристик предмета посредством использования шести категорий (размер, целостность, время, специализация, одушевлённость, режим «наоборот»).</w:t>
      </w:r>
    </w:p>
    <w:p w:rsidR="00187C24" w:rsidRPr="00187C24" w:rsidRDefault="00187C24" w:rsidP="00187C24">
      <w:p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b/>
          <w:bCs/>
          <w:sz w:val="28"/>
          <w:szCs w:val="28"/>
          <w:lang w:eastAsia="ru-RU"/>
        </w:rPr>
        <w:t xml:space="preserve">Современное применение в дошкольном образовательном учреждении технологии ТРИЗ </w:t>
      </w:r>
      <w:r w:rsidRPr="00187C24">
        <w:rPr>
          <w:rFonts w:ascii="Times New Roman" w:eastAsia="Arial" w:hAnsi="Times New Roman" w:cs="Times New Roman"/>
          <w:sz w:val="28"/>
          <w:szCs w:val="28"/>
          <w:lang w:eastAsia="ru-RU"/>
        </w:rPr>
        <w:t>способствует развитию самостоятельного мышления под присмотром опытного специалиста. Ребёнок сам решает поставленные задачи и учится избегать ошибок, подключая логику.</w:t>
      </w:r>
    </w:p>
    <w:p w:rsidR="00187C24" w:rsidRPr="00187C24" w:rsidRDefault="00187C24" w:rsidP="00187C24">
      <w:p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sz w:val="28"/>
          <w:szCs w:val="28"/>
          <w:lang w:eastAsia="ru-RU"/>
        </w:rPr>
        <w:lastRenderedPageBreak/>
        <w:t>Суть методики становится понятна на примере с чашками. У всех детей они одинаковые, поэтому в традиционном дошкольном учреждении воспитатель просто выдаст подопечным наклейки, которые отличаются рисунком, и покажет, как их нужно применить, чтобы облегчить идентификацию предмета.</w:t>
      </w:r>
    </w:p>
    <w:p w:rsidR="00187C24" w:rsidRPr="00187C24" w:rsidRDefault="00187C24" w:rsidP="00187C24">
      <w:p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sz w:val="28"/>
          <w:szCs w:val="28"/>
          <w:lang w:eastAsia="ru-RU"/>
        </w:rPr>
        <w:t xml:space="preserve">Преподаватель, работающий по </w:t>
      </w:r>
      <w:r w:rsidRPr="00187C24">
        <w:rPr>
          <w:rFonts w:ascii="Times New Roman" w:eastAsia="Arial" w:hAnsi="Times New Roman" w:cs="Times New Roman"/>
          <w:b/>
          <w:bCs/>
          <w:sz w:val="28"/>
          <w:szCs w:val="28"/>
          <w:lang w:eastAsia="ru-RU"/>
        </w:rPr>
        <w:t>технологии ТРИЗ</w:t>
      </w:r>
      <w:r w:rsidRPr="00187C24">
        <w:rPr>
          <w:rFonts w:ascii="Times New Roman" w:eastAsia="Arial" w:hAnsi="Times New Roman" w:cs="Times New Roman"/>
          <w:sz w:val="28"/>
          <w:szCs w:val="28"/>
          <w:lang w:eastAsia="ru-RU"/>
        </w:rPr>
        <w:t>,</w:t>
      </w:r>
      <w:r w:rsidRPr="00187C24">
        <w:rPr>
          <w:rFonts w:ascii="Times New Roman" w:eastAsia="Arial" w:hAnsi="Times New Roman" w:cs="Times New Roman"/>
          <w:b/>
          <w:bCs/>
          <w:sz w:val="28"/>
          <w:szCs w:val="28"/>
          <w:lang w:eastAsia="ru-RU"/>
        </w:rPr>
        <w:t xml:space="preserve"> </w:t>
      </w:r>
      <w:r w:rsidRPr="00187C24">
        <w:rPr>
          <w:rFonts w:ascii="Times New Roman" w:eastAsia="Arial" w:hAnsi="Times New Roman" w:cs="Times New Roman"/>
          <w:sz w:val="28"/>
          <w:szCs w:val="28"/>
          <w:lang w:eastAsia="ru-RU"/>
        </w:rPr>
        <w:t>предложит каждому дошкольнику самостоятельно найти отличия своей чашки от других. С точки зрения времени – это не практично, но ребёнок включит свою фантазию, что обязательно пригодится в будущем.</w:t>
      </w:r>
    </w:p>
    <w:p w:rsidR="00187C24" w:rsidRPr="00187C24" w:rsidRDefault="00187C24" w:rsidP="00187C24">
      <w:p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b/>
          <w:bCs/>
          <w:sz w:val="28"/>
          <w:szCs w:val="28"/>
          <w:lang w:eastAsia="ru-RU"/>
        </w:rPr>
        <w:t>Как педагогу пользоваться технологией ТРИЗ?</w:t>
      </w:r>
      <w:r w:rsidRPr="00187C24">
        <w:rPr>
          <w:rFonts w:ascii="Times New Roman" w:eastAsia="Arial" w:hAnsi="Times New Roman" w:cs="Times New Roman"/>
          <w:sz w:val="28"/>
          <w:szCs w:val="28"/>
          <w:lang w:eastAsia="ru-RU"/>
        </w:rPr>
        <w:t xml:space="preserve"> Существует несколько простых советов специалистам, которые занимаются внедрением теории решения изобретательских задач.</w:t>
      </w:r>
    </w:p>
    <w:p w:rsidR="00187C24" w:rsidRPr="00187C24" w:rsidRDefault="00187C24" w:rsidP="00187C24">
      <w:pPr>
        <w:numPr>
          <w:ilvl w:val="0"/>
          <w:numId w:val="3"/>
        </w:numPr>
        <w:spacing w:after="0" w:line="360" w:lineRule="auto"/>
        <w:jc w:val="both"/>
        <w:rPr>
          <w:rFonts w:ascii="Times New Roman" w:eastAsia="Arial" w:hAnsi="Times New Roman" w:cs="Times New Roman"/>
          <w:sz w:val="28"/>
          <w:szCs w:val="28"/>
          <w:lang w:eastAsia="ru-RU"/>
        </w:rPr>
      </w:pPr>
      <w:r w:rsidRPr="00187C24">
        <w:rPr>
          <w:rFonts w:ascii="Times New Roman" w:eastAsia="Arial" w:hAnsi="Times New Roman" w:cs="Times New Roman"/>
          <w:sz w:val="28"/>
          <w:szCs w:val="28"/>
          <w:lang w:eastAsia="ru-RU"/>
        </w:rPr>
        <w:t>Необходимо побороть в себе желание или привычку категорично оценивать ситуацию и навязывать детям единственное правильное решение.</w:t>
      </w:r>
    </w:p>
    <w:p w:rsidR="00187C24" w:rsidRPr="00187C24" w:rsidRDefault="00187C24" w:rsidP="00187C24">
      <w:pPr>
        <w:numPr>
          <w:ilvl w:val="0"/>
          <w:numId w:val="3"/>
        </w:numPr>
        <w:spacing w:after="0" w:line="360" w:lineRule="auto"/>
        <w:jc w:val="both"/>
        <w:rPr>
          <w:rFonts w:ascii="Times New Roman" w:eastAsia="Arial" w:hAnsi="Times New Roman" w:cs="Times New Roman"/>
          <w:sz w:val="28"/>
          <w:szCs w:val="28"/>
          <w:lang w:eastAsia="ru-RU"/>
        </w:rPr>
      </w:pPr>
      <w:r w:rsidRPr="00187C24">
        <w:rPr>
          <w:rFonts w:ascii="Times New Roman" w:eastAsia="Arial" w:hAnsi="Times New Roman" w:cs="Times New Roman"/>
          <w:sz w:val="28"/>
          <w:szCs w:val="28"/>
          <w:lang w:eastAsia="ru-RU"/>
        </w:rPr>
        <w:t xml:space="preserve">Следует отказаться от долгих и настойчивых объяснений, если ребёнок не понимает суть вопроса. Лучше вернуться к теме разговора позже или вовсе забыть о ней. </w:t>
      </w:r>
    </w:p>
    <w:p w:rsidR="00187C24" w:rsidRPr="00187C24" w:rsidRDefault="00187C24" w:rsidP="00187C24">
      <w:pPr>
        <w:numPr>
          <w:ilvl w:val="0"/>
          <w:numId w:val="3"/>
        </w:numPr>
        <w:spacing w:after="0" w:line="360" w:lineRule="auto"/>
        <w:jc w:val="both"/>
        <w:rPr>
          <w:rFonts w:ascii="Times New Roman" w:eastAsia="Arial" w:hAnsi="Times New Roman" w:cs="Times New Roman"/>
          <w:sz w:val="28"/>
          <w:szCs w:val="28"/>
          <w:lang w:eastAsia="ru-RU"/>
        </w:rPr>
      </w:pPr>
      <w:r w:rsidRPr="00187C24">
        <w:rPr>
          <w:rFonts w:ascii="Times New Roman" w:eastAsia="Arial" w:hAnsi="Times New Roman" w:cs="Times New Roman"/>
          <w:sz w:val="28"/>
          <w:szCs w:val="28"/>
          <w:lang w:eastAsia="ru-RU"/>
        </w:rPr>
        <w:t>Нельзя давить на подопечных, подталкивая их к быстрому поиску решений или принятию вашей точки зрения. Технология ТРИЗ даёт право на жизнь любым вариантам и версиям ребёнка.</w:t>
      </w:r>
    </w:p>
    <w:p w:rsidR="00187C24" w:rsidRPr="00187C24" w:rsidRDefault="00187C24" w:rsidP="00187C24">
      <w:pPr>
        <w:numPr>
          <w:ilvl w:val="0"/>
          <w:numId w:val="3"/>
        </w:numPr>
        <w:spacing w:after="0" w:line="360" w:lineRule="auto"/>
        <w:jc w:val="both"/>
        <w:rPr>
          <w:rFonts w:ascii="Times New Roman" w:eastAsia="Arial" w:hAnsi="Times New Roman" w:cs="Times New Roman"/>
          <w:sz w:val="28"/>
          <w:szCs w:val="28"/>
          <w:lang w:eastAsia="ru-RU"/>
        </w:rPr>
      </w:pPr>
      <w:r w:rsidRPr="00187C24">
        <w:rPr>
          <w:rFonts w:ascii="Times New Roman" w:eastAsia="Arial" w:hAnsi="Times New Roman" w:cs="Times New Roman"/>
          <w:sz w:val="28"/>
          <w:szCs w:val="28"/>
          <w:lang w:eastAsia="ru-RU"/>
        </w:rPr>
        <w:t>Не забывайте хвалить дошкольника, когда он действительно этого заслуживает.</w:t>
      </w:r>
    </w:p>
    <w:p w:rsidR="00187C24" w:rsidRPr="00187C24" w:rsidRDefault="00187C24" w:rsidP="00187C24">
      <w:pPr>
        <w:numPr>
          <w:ilvl w:val="0"/>
          <w:numId w:val="3"/>
        </w:numPr>
        <w:spacing w:after="0" w:line="360" w:lineRule="auto"/>
        <w:jc w:val="both"/>
        <w:rPr>
          <w:rFonts w:ascii="Times New Roman" w:eastAsia="Arial" w:hAnsi="Times New Roman" w:cs="Times New Roman"/>
          <w:sz w:val="28"/>
          <w:szCs w:val="28"/>
          <w:lang w:eastAsia="ru-RU"/>
        </w:rPr>
      </w:pPr>
      <w:r w:rsidRPr="00187C24">
        <w:rPr>
          <w:rFonts w:ascii="Times New Roman" w:eastAsia="Arial" w:hAnsi="Times New Roman" w:cs="Times New Roman"/>
          <w:sz w:val="28"/>
          <w:szCs w:val="28"/>
          <w:lang w:eastAsia="ru-RU"/>
        </w:rPr>
        <w:t>В процессе обучения используйте лишь те ситуации и понятия, которыми ребёнок хорошо владеет.</w:t>
      </w:r>
    </w:p>
    <w:p w:rsidR="00187C24" w:rsidRPr="00187C24" w:rsidRDefault="00187C24" w:rsidP="00187C24">
      <w:pPr>
        <w:spacing w:after="0" w:line="360" w:lineRule="auto"/>
        <w:ind w:firstLine="567"/>
        <w:jc w:val="both"/>
        <w:rPr>
          <w:rFonts w:ascii="Times New Roman" w:eastAsia="Arial" w:hAnsi="Times New Roman" w:cs="Times New Roman"/>
          <w:sz w:val="28"/>
          <w:szCs w:val="28"/>
          <w:lang w:eastAsia="ru-RU"/>
        </w:rPr>
      </w:pPr>
      <w:r w:rsidRPr="00187C24">
        <w:rPr>
          <w:rFonts w:ascii="Times New Roman" w:eastAsia="Arial" w:hAnsi="Times New Roman" w:cs="Times New Roman"/>
          <w:sz w:val="28"/>
          <w:szCs w:val="28"/>
          <w:lang w:eastAsia="ru-RU"/>
        </w:rPr>
        <w:t xml:space="preserve">Теперь, когда мы разобрались, что представляет собой </w:t>
      </w:r>
      <w:r w:rsidRPr="00187C24">
        <w:rPr>
          <w:rFonts w:ascii="Times New Roman" w:eastAsia="Arial" w:hAnsi="Times New Roman" w:cs="Times New Roman"/>
          <w:b/>
          <w:bCs/>
          <w:sz w:val="28"/>
          <w:szCs w:val="28"/>
          <w:lang w:eastAsia="ru-RU"/>
        </w:rPr>
        <w:t xml:space="preserve">технология ТРИЗ </w:t>
      </w:r>
      <w:r w:rsidRPr="00187C24">
        <w:rPr>
          <w:rFonts w:ascii="Times New Roman" w:eastAsia="Arial" w:hAnsi="Times New Roman" w:cs="Times New Roman"/>
          <w:sz w:val="28"/>
          <w:szCs w:val="28"/>
          <w:lang w:eastAsia="ru-RU"/>
        </w:rPr>
        <w:t>для дошкольных учреждений, можно постепенно переходить от теории к практике, внедряя полученные знания в учебный процесс.</w:t>
      </w:r>
      <w:bookmarkStart w:id="0" w:name="_GoBack"/>
      <w:bookmarkEnd w:id="0"/>
    </w:p>
    <w:p w:rsidR="009720D4" w:rsidRDefault="00187C24"/>
    <w:sectPr w:rsidR="009720D4" w:rsidSect="00187C24">
      <w:pgSz w:w="11905" w:h="16837"/>
      <w:pgMar w:top="1440" w:right="84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48F6"/>
    <w:multiLevelType w:val="hybridMultilevel"/>
    <w:tmpl w:val="80106A78"/>
    <w:lvl w:ilvl="0" w:tplc="DFA8EBB0">
      <w:start w:val="1"/>
      <w:numFmt w:val="decimal"/>
      <w:lvlText w:val="%1."/>
      <w:lvlJc w:val="left"/>
      <w:pPr>
        <w:tabs>
          <w:tab w:val="num" w:pos="720"/>
        </w:tabs>
        <w:ind w:left="720" w:hanging="360"/>
      </w:pPr>
      <w:rPr>
        <w:rFonts w:hint="default"/>
      </w:rPr>
    </w:lvl>
    <w:lvl w:ilvl="1" w:tplc="4630073A">
      <w:start w:val="1"/>
      <w:numFmt w:val="bullet"/>
      <w:lvlText w:val="o"/>
      <w:lvlJc w:val="left"/>
      <w:pPr>
        <w:tabs>
          <w:tab w:val="num" w:pos="1440"/>
        </w:tabs>
        <w:ind w:left="1440" w:hanging="360"/>
      </w:pPr>
      <w:rPr>
        <w:rFonts w:ascii="Courier New" w:hAnsi="Courier New" w:cs="Courier New" w:hint="default"/>
      </w:rPr>
    </w:lvl>
    <w:lvl w:ilvl="2" w:tplc="B1FE0DE2">
      <w:start w:val="1"/>
      <w:numFmt w:val="bullet"/>
      <w:lvlText w:val=""/>
      <w:lvlJc w:val="left"/>
      <w:pPr>
        <w:tabs>
          <w:tab w:val="num" w:pos="2160"/>
        </w:tabs>
        <w:ind w:left="2160" w:hanging="360"/>
      </w:pPr>
      <w:rPr>
        <w:rFonts w:ascii="Wingdings" w:hAnsi="Wingdings" w:cs="Wingdings" w:hint="default"/>
      </w:rPr>
    </w:lvl>
    <w:lvl w:ilvl="3" w:tplc="F9667D2C">
      <w:start w:val="1"/>
      <w:numFmt w:val="bullet"/>
      <w:lvlText w:val=""/>
      <w:lvlJc w:val="left"/>
      <w:pPr>
        <w:tabs>
          <w:tab w:val="num" w:pos="2880"/>
        </w:tabs>
        <w:ind w:left="2880" w:hanging="360"/>
      </w:pPr>
      <w:rPr>
        <w:rFonts w:ascii="Symbol" w:hAnsi="Symbol" w:cs="Symbol" w:hint="default"/>
      </w:rPr>
    </w:lvl>
    <w:lvl w:ilvl="4" w:tplc="6CCA0FA4">
      <w:start w:val="1"/>
      <w:numFmt w:val="bullet"/>
      <w:lvlText w:val="o"/>
      <w:lvlJc w:val="left"/>
      <w:pPr>
        <w:tabs>
          <w:tab w:val="num" w:pos="3600"/>
        </w:tabs>
        <w:ind w:left="3600" w:hanging="360"/>
      </w:pPr>
      <w:rPr>
        <w:rFonts w:ascii="Courier New" w:hAnsi="Courier New" w:cs="Courier New" w:hint="default"/>
      </w:rPr>
    </w:lvl>
    <w:lvl w:ilvl="5" w:tplc="80CA6118">
      <w:start w:val="1"/>
      <w:numFmt w:val="bullet"/>
      <w:lvlText w:val=""/>
      <w:lvlJc w:val="left"/>
      <w:pPr>
        <w:tabs>
          <w:tab w:val="num" w:pos="4320"/>
        </w:tabs>
        <w:ind w:left="4320" w:hanging="360"/>
      </w:pPr>
      <w:rPr>
        <w:rFonts w:ascii="Wingdings" w:hAnsi="Wingdings" w:cs="Wingdings" w:hint="default"/>
      </w:rPr>
    </w:lvl>
    <w:lvl w:ilvl="6" w:tplc="39D868D2">
      <w:start w:val="1"/>
      <w:numFmt w:val="bullet"/>
      <w:lvlText w:val=""/>
      <w:lvlJc w:val="left"/>
      <w:pPr>
        <w:tabs>
          <w:tab w:val="num" w:pos="5040"/>
        </w:tabs>
        <w:ind w:left="5040" w:hanging="360"/>
      </w:pPr>
      <w:rPr>
        <w:rFonts w:ascii="Symbol" w:hAnsi="Symbol" w:cs="Symbol" w:hint="default"/>
      </w:rPr>
    </w:lvl>
    <w:lvl w:ilvl="7" w:tplc="DBC235A6">
      <w:start w:val="1"/>
      <w:numFmt w:val="bullet"/>
      <w:lvlText w:val="o"/>
      <w:lvlJc w:val="left"/>
      <w:pPr>
        <w:tabs>
          <w:tab w:val="num" w:pos="5760"/>
        </w:tabs>
        <w:ind w:left="5760" w:hanging="360"/>
      </w:pPr>
      <w:rPr>
        <w:rFonts w:ascii="Courier New" w:hAnsi="Courier New" w:cs="Courier New" w:hint="default"/>
      </w:rPr>
    </w:lvl>
    <w:lvl w:ilvl="8" w:tplc="8DAC99EE">
      <w:start w:val="1"/>
      <w:numFmt w:val="bullet"/>
      <w:lvlText w:val=""/>
      <w:lvlJc w:val="left"/>
      <w:pPr>
        <w:tabs>
          <w:tab w:val="num" w:pos="6480"/>
        </w:tabs>
        <w:ind w:left="6480" w:hanging="360"/>
      </w:pPr>
      <w:rPr>
        <w:rFonts w:ascii="Wingdings" w:hAnsi="Wingdings" w:cs="Wingdings" w:hint="default"/>
      </w:rPr>
    </w:lvl>
  </w:abstractNum>
  <w:abstractNum w:abstractNumId="1">
    <w:nsid w:val="5095367F"/>
    <w:multiLevelType w:val="hybridMultilevel"/>
    <w:tmpl w:val="CA246132"/>
    <w:lvl w:ilvl="0" w:tplc="0419000F">
      <w:start w:val="1"/>
      <w:numFmt w:val="decimal"/>
      <w:lvlText w:val="%1."/>
      <w:lvlJc w:val="left"/>
      <w:pPr>
        <w:tabs>
          <w:tab w:val="num" w:pos="720"/>
        </w:tabs>
        <w:ind w:left="720" w:hanging="360"/>
      </w:pPr>
      <w:rPr>
        <w:rFonts w:hint="default"/>
      </w:rPr>
    </w:lvl>
    <w:lvl w:ilvl="1" w:tplc="4630073A">
      <w:start w:val="1"/>
      <w:numFmt w:val="bullet"/>
      <w:lvlText w:val="o"/>
      <w:lvlJc w:val="left"/>
      <w:pPr>
        <w:tabs>
          <w:tab w:val="num" w:pos="1440"/>
        </w:tabs>
        <w:ind w:left="1440" w:hanging="360"/>
      </w:pPr>
      <w:rPr>
        <w:rFonts w:ascii="Courier New" w:hAnsi="Courier New" w:cs="Courier New" w:hint="default"/>
      </w:rPr>
    </w:lvl>
    <w:lvl w:ilvl="2" w:tplc="B1FE0DE2">
      <w:start w:val="1"/>
      <w:numFmt w:val="bullet"/>
      <w:lvlText w:val=""/>
      <w:lvlJc w:val="left"/>
      <w:pPr>
        <w:tabs>
          <w:tab w:val="num" w:pos="2160"/>
        </w:tabs>
        <w:ind w:left="2160" w:hanging="360"/>
      </w:pPr>
      <w:rPr>
        <w:rFonts w:ascii="Wingdings" w:hAnsi="Wingdings" w:cs="Wingdings" w:hint="default"/>
      </w:rPr>
    </w:lvl>
    <w:lvl w:ilvl="3" w:tplc="F9667D2C">
      <w:start w:val="1"/>
      <w:numFmt w:val="bullet"/>
      <w:lvlText w:val=""/>
      <w:lvlJc w:val="left"/>
      <w:pPr>
        <w:tabs>
          <w:tab w:val="num" w:pos="2880"/>
        </w:tabs>
        <w:ind w:left="2880" w:hanging="360"/>
      </w:pPr>
      <w:rPr>
        <w:rFonts w:ascii="Symbol" w:hAnsi="Symbol" w:cs="Symbol" w:hint="default"/>
      </w:rPr>
    </w:lvl>
    <w:lvl w:ilvl="4" w:tplc="6CCA0FA4">
      <w:start w:val="1"/>
      <w:numFmt w:val="bullet"/>
      <w:lvlText w:val="o"/>
      <w:lvlJc w:val="left"/>
      <w:pPr>
        <w:tabs>
          <w:tab w:val="num" w:pos="3600"/>
        </w:tabs>
        <w:ind w:left="3600" w:hanging="360"/>
      </w:pPr>
      <w:rPr>
        <w:rFonts w:ascii="Courier New" w:hAnsi="Courier New" w:cs="Courier New" w:hint="default"/>
      </w:rPr>
    </w:lvl>
    <w:lvl w:ilvl="5" w:tplc="80CA6118">
      <w:start w:val="1"/>
      <w:numFmt w:val="bullet"/>
      <w:lvlText w:val=""/>
      <w:lvlJc w:val="left"/>
      <w:pPr>
        <w:tabs>
          <w:tab w:val="num" w:pos="4320"/>
        </w:tabs>
        <w:ind w:left="4320" w:hanging="360"/>
      </w:pPr>
      <w:rPr>
        <w:rFonts w:ascii="Wingdings" w:hAnsi="Wingdings" w:cs="Wingdings" w:hint="default"/>
      </w:rPr>
    </w:lvl>
    <w:lvl w:ilvl="6" w:tplc="39D868D2">
      <w:start w:val="1"/>
      <w:numFmt w:val="bullet"/>
      <w:lvlText w:val=""/>
      <w:lvlJc w:val="left"/>
      <w:pPr>
        <w:tabs>
          <w:tab w:val="num" w:pos="5040"/>
        </w:tabs>
        <w:ind w:left="5040" w:hanging="360"/>
      </w:pPr>
      <w:rPr>
        <w:rFonts w:ascii="Symbol" w:hAnsi="Symbol" w:cs="Symbol" w:hint="default"/>
      </w:rPr>
    </w:lvl>
    <w:lvl w:ilvl="7" w:tplc="DBC235A6">
      <w:start w:val="1"/>
      <w:numFmt w:val="bullet"/>
      <w:lvlText w:val="o"/>
      <w:lvlJc w:val="left"/>
      <w:pPr>
        <w:tabs>
          <w:tab w:val="num" w:pos="5760"/>
        </w:tabs>
        <w:ind w:left="5760" w:hanging="360"/>
      </w:pPr>
      <w:rPr>
        <w:rFonts w:ascii="Courier New" w:hAnsi="Courier New" w:cs="Courier New" w:hint="default"/>
      </w:rPr>
    </w:lvl>
    <w:lvl w:ilvl="8" w:tplc="8DAC99EE">
      <w:start w:val="1"/>
      <w:numFmt w:val="bullet"/>
      <w:lvlText w:val=""/>
      <w:lvlJc w:val="left"/>
      <w:pPr>
        <w:tabs>
          <w:tab w:val="num" w:pos="6480"/>
        </w:tabs>
        <w:ind w:left="6480" w:hanging="360"/>
      </w:pPr>
      <w:rPr>
        <w:rFonts w:ascii="Wingdings" w:hAnsi="Wingdings" w:cs="Wingdings" w:hint="default"/>
      </w:rPr>
    </w:lvl>
  </w:abstractNum>
  <w:abstractNum w:abstractNumId="2">
    <w:nsid w:val="666CC02F"/>
    <w:multiLevelType w:val="hybridMultilevel"/>
    <w:tmpl w:val="AAEE218E"/>
    <w:lvl w:ilvl="0" w:tplc="8E8E62D8">
      <w:start w:val="1"/>
      <w:numFmt w:val="bullet"/>
      <w:lvlText w:val=""/>
      <w:lvlJc w:val="left"/>
      <w:pPr>
        <w:tabs>
          <w:tab w:val="num" w:pos="720"/>
        </w:tabs>
        <w:ind w:left="720" w:hanging="360"/>
      </w:pPr>
      <w:rPr>
        <w:rFonts w:ascii="Symbol" w:hAnsi="Symbol" w:cs="Symbol" w:hint="default"/>
      </w:rPr>
    </w:lvl>
    <w:lvl w:ilvl="1" w:tplc="5502ADBE">
      <w:start w:val="1"/>
      <w:numFmt w:val="bullet"/>
      <w:lvlText w:val="o"/>
      <w:lvlJc w:val="left"/>
      <w:pPr>
        <w:tabs>
          <w:tab w:val="num" w:pos="1440"/>
        </w:tabs>
        <w:ind w:left="1440" w:hanging="360"/>
      </w:pPr>
      <w:rPr>
        <w:rFonts w:ascii="Courier New" w:hAnsi="Courier New" w:cs="Courier New" w:hint="default"/>
      </w:rPr>
    </w:lvl>
    <w:lvl w:ilvl="2" w:tplc="08DC5554">
      <w:start w:val="1"/>
      <w:numFmt w:val="bullet"/>
      <w:lvlText w:val=""/>
      <w:lvlJc w:val="left"/>
      <w:pPr>
        <w:tabs>
          <w:tab w:val="num" w:pos="2160"/>
        </w:tabs>
        <w:ind w:left="2160" w:hanging="360"/>
      </w:pPr>
      <w:rPr>
        <w:rFonts w:ascii="Wingdings" w:hAnsi="Wingdings" w:cs="Wingdings" w:hint="default"/>
      </w:rPr>
    </w:lvl>
    <w:lvl w:ilvl="3" w:tplc="DCA2CDD6">
      <w:start w:val="1"/>
      <w:numFmt w:val="bullet"/>
      <w:lvlText w:val=""/>
      <w:lvlJc w:val="left"/>
      <w:pPr>
        <w:tabs>
          <w:tab w:val="num" w:pos="2880"/>
        </w:tabs>
        <w:ind w:left="2880" w:hanging="360"/>
      </w:pPr>
      <w:rPr>
        <w:rFonts w:ascii="Symbol" w:hAnsi="Symbol" w:cs="Symbol" w:hint="default"/>
      </w:rPr>
    </w:lvl>
    <w:lvl w:ilvl="4" w:tplc="2E70E45E">
      <w:start w:val="1"/>
      <w:numFmt w:val="bullet"/>
      <w:lvlText w:val="o"/>
      <w:lvlJc w:val="left"/>
      <w:pPr>
        <w:tabs>
          <w:tab w:val="num" w:pos="3600"/>
        </w:tabs>
        <w:ind w:left="3600" w:hanging="360"/>
      </w:pPr>
      <w:rPr>
        <w:rFonts w:ascii="Courier New" w:hAnsi="Courier New" w:cs="Courier New" w:hint="default"/>
      </w:rPr>
    </w:lvl>
    <w:lvl w:ilvl="5" w:tplc="6F48982E">
      <w:start w:val="1"/>
      <w:numFmt w:val="bullet"/>
      <w:lvlText w:val=""/>
      <w:lvlJc w:val="left"/>
      <w:pPr>
        <w:tabs>
          <w:tab w:val="num" w:pos="4320"/>
        </w:tabs>
        <w:ind w:left="4320" w:hanging="360"/>
      </w:pPr>
      <w:rPr>
        <w:rFonts w:ascii="Wingdings" w:hAnsi="Wingdings" w:cs="Wingdings" w:hint="default"/>
      </w:rPr>
    </w:lvl>
    <w:lvl w:ilvl="6" w:tplc="BDC01620">
      <w:start w:val="1"/>
      <w:numFmt w:val="bullet"/>
      <w:lvlText w:val=""/>
      <w:lvlJc w:val="left"/>
      <w:pPr>
        <w:tabs>
          <w:tab w:val="num" w:pos="5040"/>
        </w:tabs>
        <w:ind w:left="5040" w:hanging="360"/>
      </w:pPr>
      <w:rPr>
        <w:rFonts w:ascii="Symbol" w:hAnsi="Symbol" w:cs="Symbol" w:hint="default"/>
      </w:rPr>
    </w:lvl>
    <w:lvl w:ilvl="7" w:tplc="141E2E8C">
      <w:start w:val="1"/>
      <w:numFmt w:val="bullet"/>
      <w:lvlText w:val="o"/>
      <w:lvlJc w:val="left"/>
      <w:pPr>
        <w:tabs>
          <w:tab w:val="num" w:pos="5760"/>
        </w:tabs>
        <w:ind w:left="5760" w:hanging="360"/>
      </w:pPr>
      <w:rPr>
        <w:rFonts w:ascii="Courier New" w:hAnsi="Courier New" w:cs="Courier New" w:hint="default"/>
      </w:rPr>
    </w:lvl>
    <w:lvl w:ilvl="8" w:tplc="2EBAF40E">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BB"/>
    <w:rsid w:val="00187C24"/>
    <w:rsid w:val="004213BB"/>
    <w:rsid w:val="005D1FBC"/>
    <w:rsid w:val="00B74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943</Words>
  <Characters>5379</Characters>
  <Application>Microsoft Office Word</Application>
  <DocSecurity>0</DocSecurity>
  <Lines>44</Lines>
  <Paragraphs>12</Paragraphs>
  <ScaleCrop>false</ScaleCrop>
  <Company>ZverDVD</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cp:revision>
  <dcterms:created xsi:type="dcterms:W3CDTF">2021-02-17T05:56:00Z</dcterms:created>
  <dcterms:modified xsi:type="dcterms:W3CDTF">2021-02-17T05:59:00Z</dcterms:modified>
</cp:coreProperties>
</file>