
<file path=[Content_Types].xml><?xml version="1.0" encoding="utf-8"?>
<Types xmlns="http://schemas.openxmlformats.org/package/2006/content-types"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67" w:rsidRPr="007D59D4" w:rsidRDefault="007D59D4" w:rsidP="007D59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59D4">
        <w:rPr>
          <w:rFonts w:ascii="Times New Roman" w:hAnsi="Times New Roman"/>
          <w:b/>
          <w:sz w:val="28"/>
          <w:szCs w:val="28"/>
        </w:rPr>
        <w:t>Описание психолого-педагогической технологии работы по профилактике подростково-юношеского суицида</w:t>
      </w:r>
    </w:p>
    <w:p w:rsidR="007D59D4" w:rsidRDefault="007D59D4" w:rsidP="007D59D4">
      <w:pPr>
        <w:spacing w:after="0"/>
        <w:rPr>
          <w:rFonts w:ascii="Times New Roman" w:hAnsi="Times New Roman"/>
          <w:sz w:val="28"/>
          <w:szCs w:val="28"/>
        </w:rPr>
      </w:pPr>
    </w:p>
    <w:p w:rsidR="007D59D4" w:rsidRDefault="007D59D4" w:rsidP="007D59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Работа по профилактике подростково-юношеского суицида в моем образовательном учреждении реализуется в 3-х аспектах:</w:t>
      </w:r>
    </w:p>
    <w:p w:rsidR="007D59D4" w:rsidRDefault="007D59D4" w:rsidP="007D59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работы по предупреждению суицидов по Славянскому району, который я адаптировала для своего ОУ;</w:t>
      </w:r>
    </w:p>
    <w:p w:rsidR="007D59D4" w:rsidRDefault="007D59D4" w:rsidP="007D59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апробации программы по формированию жизнестойкости подростков;</w:t>
      </w:r>
    </w:p>
    <w:p w:rsidR="007D59D4" w:rsidRDefault="007D59D4" w:rsidP="007D59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инновационного проекта «Профилактика подростково-юношеского суицида в условиях общеобразовательного учреждения»</w:t>
      </w:r>
    </w:p>
    <w:p w:rsidR="007D59D4" w:rsidRDefault="007D59D4" w:rsidP="007D59D4">
      <w:pPr>
        <w:tabs>
          <w:tab w:val="left" w:pos="15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D59D4">
        <w:rPr>
          <w:rFonts w:ascii="Times New Roman" w:hAnsi="Times New Roman"/>
          <w:b/>
          <w:sz w:val="28"/>
          <w:szCs w:val="28"/>
        </w:rPr>
        <w:t xml:space="preserve">Перспективный план работы психологической службы МБОУ СОШ №29 </w:t>
      </w:r>
    </w:p>
    <w:p w:rsidR="007D59D4" w:rsidRDefault="007D59D4" w:rsidP="007D59D4">
      <w:pPr>
        <w:tabs>
          <w:tab w:val="left" w:pos="15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D59D4">
        <w:rPr>
          <w:rFonts w:ascii="Times New Roman" w:hAnsi="Times New Roman"/>
          <w:b/>
          <w:sz w:val="28"/>
          <w:szCs w:val="28"/>
        </w:rPr>
        <w:t xml:space="preserve">по профилактике суицидального поведения учащихся </w:t>
      </w:r>
    </w:p>
    <w:p w:rsidR="007D59D4" w:rsidRPr="007D59D4" w:rsidRDefault="007D59D4" w:rsidP="007D59D4">
      <w:pPr>
        <w:tabs>
          <w:tab w:val="left" w:pos="15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D59D4">
        <w:rPr>
          <w:rFonts w:ascii="Times New Roman" w:hAnsi="Times New Roman"/>
          <w:b/>
          <w:sz w:val="28"/>
          <w:szCs w:val="28"/>
        </w:rPr>
        <w:t>на 2013-2014 учебный год</w:t>
      </w:r>
    </w:p>
    <w:p w:rsidR="007D59D4" w:rsidRPr="007D59D4" w:rsidRDefault="007D59D4" w:rsidP="007D59D4">
      <w:pPr>
        <w:pStyle w:val="a3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D59D4">
        <w:rPr>
          <w:rFonts w:ascii="Times New Roman" w:hAnsi="Times New Roman"/>
          <w:b/>
          <w:sz w:val="28"/>
          <w:szCs w:val="28"/>
        </w:rPr>
        <w:t>Цель:</w:t>
      </w:r>
      <w:r w:rsidRPr="007D59D4">
        <w:rPr>
          <w:rFonts w:ascii="Times New Roman" w:hAnsi="Times New Roman"/>
          <w:sz w:val="28"/>
          <w:szCs w:val="28"/>
        </w:rPr>
        <w:t xml:space="preserve"> сохранение психического здоровья учащихся МБОУ СОШ №29, формирование жизнестойкости личности, обучение способам выхода из трудных жизненных ситуаций, раскрытие внутренних ресурсов.</w:t>
      </w:r>
    </w:p>
    <w:p w:rsidR="007D59D4" w:rsidRPr="007D59D4" w:rsidRDefault="007D59D4" w:rsidP="007D59D4">
      <w:pPr>
        <w:pStyle w:val="a3"/>
        <w:tabs>
          <w:tab w:val="left" w:pos="1560"/>
          <w:tab w:val="left" w:pos="4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59D4">
        <w:rPr>
          <w:rFonts w:ascii="Times New Roman" w:hAnsi="Times New Roman"/>
          <w:sz w:val="28"/>
          <w:szCs w:val="28"/>
        </w:rPr>
        <w:tab/>
      </w:r>
      <w:r w:rsidRPr="007D59D4">
        <w:rPr>
          <w:rFonts w:ascii="Times New Roman" w:hAnsi="Times New Roman"/>
          <w:b/>
          <w:sz w:val="28"/>
          <w:szCs w:val="28"/>
        </w:rPr>
        <w:t>Задачи:</w:t>
      </w:r>
    </w:p>
    <w:p w:rsidR="007D59D4" w:rsidRPr="007D59D4" w:rsidRDefault="007D59D4" w:rsidP="007D59D4">
      <w:pPr>
        <w:tabs>
          <w:tab w:val="left" w:pos="1560"/>
          <w:tab w:val="left" w:pos="48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D59D4">
        <w:rPr>
          <w:rFonts w:ascii="Times New Roman" w:hAnsi="Times New Roman"/>
          <w:sz w:val="28"/>
          <w:szCs w:val="28"/>
        </w:rPr>
        <w:t>- диагностика личностной и социальной тревожности, уровня жизнестойкости личности учащихся 5-11-х классов;</w:t>
      </w:r>
    </w:p>
    <w:p w:rsidR="007D59D4" w:rsidRPr="007D59D4" w:rsidRDefault="007D59D4" w:rsidP="007D59D4">
      <w:pPr>
        <w:tabs>
          <w:tab w:val="left" w:pos="1560"/>
          <w:tab w:val="left" w:pos="48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D59D4">
        <w:rPr>
          <w:rFonts w:ascii="Times New Roman" w:hAnsi="Times New Roman"/>
          <w:sz w:val="28"/>
          <w:szCs w:val="28"/>
        </w:rPr>
        <w:t>- проведение профилактических внутришкольных мероприятий, направленных на формирование жизнестойкой позиции личности (участие в районных мероприятиях подобной направленности);</w:t>
      </w:r>
    </w:p>
    <w:p w:rsidR="007D59D4" w:rsidRPr="007D59D4" w:rsidRDefault="007D59D4" w:rsidP="007D59D4">
      <w:pPr>
        <w:tabs>
          <w:tab w:val="left" w:pos="1560"/>
          <w:tab w:val="left" w:pos="48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D59D4">
        <w:rPr>
          <w:rFonts w:ascii="Times New Roman" w:hAnsi="Times New Roman"/>
          <w:sz w:val="28"/>
          <w:szCs w:val="28"/>
        </w:rPr>
        <w:t>- осуществление групповой и индивидуальной коррекционной работы с учащимися «группы риска»;</w:t>
      </w:r>
    </w:p>
    <w:p w:rsidR="007D59D4" w:rsidRPr="007D59D4" w:rsidRDefault="007D59D4" w:rsidP="007D59D4">
      <w:pPr>
        <w:tabs>
          <w:tab w:val="left" w:pos="1560"/>
          <w:tab w:val="left" w:pos="48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D59D4">
        <w:rPr>
          <w:rFonts w:ascii="Times New Roman" w:hAnsi="Times New Roman"/>
          <w:sz w:val="28"/>
          <w:szCs w:val="28"/>
        </w:rPr>
        <w:t>- просветительская деятельность среди педагогов школы и родителей учащихся по вопросу предупреждения подростково-юношеского суицида учащихся школы;</w:t>
      </w:r>
    </w:p>
    <w:p w:rsidR="007D59D4" w:rsidRPr="007D59D4" w:rsidRDefault="007D59D4" w:rsidP="007D59D4">
      <w:pPr>
        <w:tabs>
          <w:tab w:val="left" w:pos="1560"/>
          <w:tab w:val="left" w:pos="48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D59D4">
        <w:rPr>
          <w:rFonts w:ascii="Times New Roman" w:hAnsi="Times New Roman"/>
          <w:sz w:val="28"/>
          <w:szCs w:val="28"/>
        </w:rPr>
        <w:t>- консультативное сопровождение педагогического и родительского коллектива по вопросу предупреждения подростково-юношеского суицида.</w:t>
      </w:r>
    </w:p>
    <w:p w:rsidR="007D59D4" w:rsidRPr="007D59D4" w:rsidRDefault="007D59D4" w:rsidP="007D59D4">
      <w:pPr>
        <w:tabs>
          <w:tab w:val="left" w:pos="1560"/>
          <w:tab w:val="left" w:pos="48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D59D4">
        <w:rPr>
          <w:rFonts w:ascii="Times New Roman" w:hAnsi="Times New Roman"/>
          <w:sz w:val="28"/>
          <w:szCs w:val="28"/>
        </w:rPr>
        <w:tab/>
        <w:t xml:space="preserve">Выполнение задач реализуется в практических </w:t>
      </w:r>
      <w:r w:rsidRPr="007D59D4">
        <w:rPr>
          <w:rFonts w:ascii="Times New Roman" w:hAnsi="Times New Roman"/>
          <w:b/>
          <w:sz w:val="28"/>
          <w:szCs w:val="28"/>
        </w:rPr>
        <w:t>направлениях деятельности педагога-психолога</w:t>
      </w:r>
      <w:r w:rsidRPr="007D59D4">
        <w:rPr>
          <w:rFonts w:ascii="Times New Roman" w:hAnsi="Times New Roman"/>
          <w:sz w:val="28"/>
          <w:szCs w:val="28"/>
        </w:rPr>
        <w:t>:</w:t>
      </w:r>
    </w:p>
    <w:p w:rsidR="007D59D4" w:rsidRPr="007D59D4" w:rsidRDefault="007D59D4" w:rsidP="007D59D4">
      <w:pPr>
        <w:tabs>
          <w:tab w:val="left" w:pos="1560"/>
          <w:tab w:val="left" w:pos="48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D59D4">
        <w:rPr>
          <w:rFonts w:ascii="Times New Roman" w:hAnsi="Times New Roman"/>
          <w:sz w:val="28"/>
          <w:szCs w:val="28"/>
        </w:rPr>
        <w:t>- психодиагностическом;</w:t>
      </w:r>
    </w:p>
    <w:p w:rsidR="007D59D4" w:rsidRPr="007D59D4" w:rsidRDefault="007D59D4" w:rsidP="007D59D4">
      <w:pPr>
        <w:tabs>
          <w:tab w:val="left" w:pos="1560"/>
          <w:tab w:val="left" w:pos="48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D59D4">
        <w:rPr>
          <w:rFonts w:ascii="Times New Roman" w:hAnsi="Times New Roman"/>
          <w:sz w:val="28"/>
          <w:szCs w:val="28"/>
        </w:rPr>
        <w:t>- психокоррекционном;</w:t>
      </w:r>
    </w:p>
    <w:p w:rsidR="007D59D4" w:rsidRPr="007D59D4" w:rsidRDefault="007D59D4" w:rsidP="007D59D4">
      <w:pPr>
        <w:tabs>
          <w:tab w:val="left" w:pos="1560"/>
          <w:tab w:val="left" w:pos="48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D59D4">
        <w:rPr>
          <w:rFonts w:ascii="Times New Roman" w:hAnsi="Times New Roman"/>
          <w:sz w:val="28"/>
          <w:szCs w:val="28"/>
        </w:rPr>
        <w:t>- консультативном;</w:t>
      </w:r>
    </w:p>
    <w:p w:rsidR="007D59D4" w:rsidRPr="007D59D4" w:rsidRDefault="007D59D4" w:rsidP="007D59D4">
      <w:pPr>
        <w:tabs>
          <w:tab w:val="left" w:pos="1560"/>
          <w:tab w:val="left" w:pos="48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D59D4">
        <w:rPr>
          <w:rFonts w:ascii="Times New Roman" w:hAnsi="Times New Roman"/>
          <w:sz w:val="28"/>
          <w:szCs w:val="28"/>
        </w:rPr>
        <w:t>- психопрофилактическом;</w:t>
      </w:r>
    </w:p>
    <w:p w:rsidR="007D59D4" w:rsidRPr="007D59D4" w:rsidRDefault="007D59D4" w:rsidP="007D59D4">
      <w:pPr>
        <w:tabs>
          <w:tab w:val="left" w:pos="1560"/>
          <w:tab w:val="left" w:pos="48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D59D4">
        <w:rPr>
          <w:rFonts w:ascii="Times New Roman" w:hAnsi="Times New Roman"/>
          <w:sz w:val="28"/>
          <w:szCs w:val="28"/>
        </w:rPr>
        <w:t>- просветительском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7"/>
        <w:gridCol w:w="8268"/>
        <w:gridCol w:w="4211"/>
      </w:tblGrid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605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6050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6050"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</w:tr>
      <w:tr w:rsidR="007D59D4" w:rsidRPr="00026050" w:rsidTr="00710E51">
        <w:tc>
          <w:tcPr>
            <w:tcW w:w="5000" w:type="pct"/>
            <w:gridSpan w:val="3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6050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Организационная работа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 для педагогического коллектива по предупреждению эмоциональных срывов учащихся и сопровождению учащихся с высоким уровнем тревожности и депрессивным состоянием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 для родителей по влиянию психологического климата семьи на эмоциональное состояние детей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Распространение памяток и буклетов для педагогов:</w:t>
            </w: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- «Повышенная тревожность школьников»;</w:t>
            </w: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- «Коррекционные уроки: методика проведения» (в рамках проекта «Профилактика подростково-юношеского суицида в условиях общеобразовательного учреждения»);</w:t>
            </w: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- «Секреты доверительного общения»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Распространение памяток и буклетов для родителей:</w:t>
            </w: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- «5 душевных травм: принцип домино»;</w:t>
            </w: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- «Ребенок в кризисной ситуации»;</w:t>
            </w: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- «Семейные системы: значимость родовых связей»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Распространение памяток и буклетов для учащихся:</w:t>
            </w: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- «Памятка по жизнестойкости»;</w:t>
            </w: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- «Способы управления эмоциональным состоянием»;</w:t>
            </w: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- «Они стали сильными»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 для учащихся и родителей с графиком работы педагога-психолога, заместителя директора по ВР, социального педагога и телефонами экстренной психологической помощи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Проведение Недели Психологии «Я выбираю жизнь!»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профилактике профессионального </w:t>
            </w:r>
            <w:r w:rsidRPr="00026050">
              <w:rPr>
                <w:rFonts w:ascii="Times New Roman" w:hAnsi="Times New Roman"/>
                <w:sz w:val="28"/>
                <w:szCs w:val="28"/>
              </w:rPr>
              <w:lastRenderedPageBreak/>
              <w:t>выгорания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7D59D4" w:rsidRPr="00026050" w:rsidTr="00710E51">
        <w:tc>
          <w:tcPr>
            <w:tcW w:w="5000" w:type="pct"/>
            <w:gridSpan w:val="3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6050">
              <w:rPr>
                <w:rFonts w:ascii="Times New Roman" w:hAnsi="Times New Roman"/>
                <w:b/>
                <w:i/>
                <w:sz w:val="28"/>
                <w:szCs w:val="28"/>
              </w:rPr>
              <w:t>Диагностическая работа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Мониторинг психоэмоционального состояния учащихся ОУ в рамках следующей деятельности:</w:t>
            </w: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- 1-3 классы – внеурочная деятельность «Моя волшебная страна», адаптация к школе;</w:t>
            </w: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- 4 классы – подготовка к переходу в среднее звено, «Час путешествия в сказку»;</w:t>
            </w: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- 5 классы – внеурочная деятельность «Мы вместе»;</w:t>
            </w:r>
            <w:r w:rsidRPr="00026050">
              <w:rPr>
                <w:rFonts w:ascii="Times New Roman" w:hAnsi="Times New Roman"/>
                <w:sz w:val="28"/>
                <w:szCs w:val="28"/>
              </w:rPr>
              <w:br/>
              <w:t>- 6 классы – «Час общения»;</w:t>
            </w: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- 7-8 классы – «Час жизнестойкости»;</w:t>
            </w: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- 9 классы – «Час подготовки к ГИА;</w:t>
            </w: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- 10 классы – «Час общения», адаптация в новом коллективе;</w:t>
            </w: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- 11 классы – «Час подготовки к ЕГЭ»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Мониторинг психологического климата семьи, внутрисемейных отношений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Мониторинг межличностного взаимодействия в коллективе учащихся ОУ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Выявление учащихся, находящихся в социально опасном положении, проживающих в неблагополучных семьях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Выявление «группы риска» по итогам диагностической работы по описанным выше направлениям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Мониторинг актуального состояния суицидального риска учащихся «группы риска»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по мере выявления и работы с «группой риска»</w:t>
            </w:r>
          </w:p>
        </w:tc>
      </w:tr>
      <w:tr w:rsidR="007D59D4" w:rsidRPr="00026050" w:rsidTr="00710E51">
        <w:tc>
          <w:tcPr>
            <w:tcW w:w="5000" w:type="pct"/>
            <w:gridSpan w:val="3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6050">
              <w:rPr>
                <w:rFonts w:ascii="Times New Roman" w:hAnsi="Times New Roman"/>
                <w:b/>
                <w:i/>
                <w:sz w:val="28"/>
                <w:szCs w:val="28"/>
              </w:rPr>
              <w:t>Просветительская работа с педагогами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Выступление на педагогическом совете ОУ с методикой «Круг эффективности»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 xml:space="preserve">Выступление на педагогическом совете ОУ с темой </w:t>
            </w:r>
            <w:r w:rsidRPr="00026050">
              <w:rPr>
                <w:rFonts w:ascii="Times New Roman" w:hAnsi="Times New Roman"/>
                <w:sz w:val="28"/>
                <w:szCs w:val="28"/>
              </w:rPr>
              <w:lastRenderedPageBreak/>
              <w:t>«Профессиональное выгорание: симптомы и профилактика»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Выступление на педагогическом совете ОУ с темой «Успехи строим вместе. Арт-терапия»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Семинар для педагогов «Конструктивные способы разрешения конфликтных ситуаций»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Семинар-практикум для педагогов «Толерантность учителя»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7D59D4" w:rsidRPr="00026050" w:rsidTr="00710E51">
        <w:tc>
          <w:tcPr>
            <w:tcW w:w="5000" w:type="pct"/>
            <w:gridSpan w:val="3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050">
              <w:rPr>
                <w:rFonts w:ascii="Times New Roman" w:hAnsi="Times New Roman"/>
                <w:b/>
                <w:i/>
                <w:sz w:val="28"/>
                <w:szCs w:val="28"/>
              </w:rPr>
              <w:t>Просветительская работа с родителями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Общешкольное родительское собрание. Выступление с темой      «5 душевных травм»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Общешкольное родительское собрание. Выступление с темой «Влияние психологического климата в семье на эмоциональное состояние ребенка»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Родительские собрания в параллели 1-4 классов. Выступление с темой «Защита детей от насилия»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Родительское собрание в параллели 9-10-х классов. Выступление с темой «Выбор профессии: роль семьи»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Общешкольное родительское собрание. Выступление с темой «Конструктивный выход из конфликта»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7D59D4" w:rsidRPr="00026050" w:rsidTr="00710E51">
        <w:tc>
          <w:tcPr>
            <w:tcW w:w="5000" w:type="pct"/>
            <w:gridSpan w:val="3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6050">
              <w:rPr>
                <w:rFonts w:ascii="Times New Roman" w:hAnsi="Times New Roman"/>
                <w:b/>
                <w:i/>
                <w:sz w:val="28"/>
                <w:szCs w:val="28"/>
              </w:rPr>
              <w:t>Просветительская работа с учащимися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«Час жизнестойкости» в параллели 7-8-х классов (тематика и ход проведения прилагается)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1 раз в 2 недели в течение года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«Час общения» в параллели 6-х, 10-х классов (тематика и ход проведения прилагается)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1 раз в 2 недели в течение года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«Час путешествия в сказку» в параллели 4-х классов (тематика и ход проведения прилагается)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1 раз в 2 недели в течение года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«Час подготовки к ЕГЭ и ГИА» в параллели 9-х и 11-х классов (тематика и ход проведения прилагается)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1 раз в неделю, март-май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 xml:space="preserve">Мероприятие «Край, любимый край». Направлено на </w:t>
            </w:r>
            <w:r w:rsidRPr="00026050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жизнестойкости и гражданской позиции                 (3-е, 4-е, 7-е классы)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Встреча с бардом-музыкантом, состоящим в обществе слепых Славянского района Андреевским А.А. (7-8-е классы)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Кинолекторий «Побеждают сильные духом» (3-4-е классы)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Профилактическая акция «Неделя безопасности»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Круглый стол для учащихся ОУ с приглашением специалистов района «Ценность человеческой жизни»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6050">
              <w:rPr>
                <w:rFonts w:ascii="Times New Roman" w:hAnsi="Times New Roman"/>
                <w:b/>
                <w:i/>
                <w:sz w:val="28"/>
                <w:szCs w:val="28"/>
              </w:rPr>
              <w:t>Консультативная работа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Консультирование учащихся с целью оказания психологической помощи по снижению уровня тревожности, просвещению в вопросах взаимоотношений в коллективе и семье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Консультирование родителей, семей с целью оказания психологической помощи, разрешения конфликтных ситуаций, предупреждения суицидального поведения учащихся ОУ, психологическое сопровождение семейных кризисов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Консультирование педагогов по вопросам профилактики суицидального поведения, эмоционального состояния учащихся, разрешения конфликтных ситуаций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D59D4" w:rsidRPr="00026050" w:rsidTr="00710E51">
        <w:tc>
          <w:tcPr>
            <w:tcW w:w="5000" w:type="pct"/>
            <w:gridSpan w:val="3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26050">
              <w:rPr>
                <w:rFonts w:ascii="Times New Roman" w:hAnsi="Times New Roman"/>
                <w:b/>
                <w:i/>
                <w:sz w:val="28"/>
                <w:szCs w:val="28"/>
              </w:rPr>
              <w:t>Коррекционно-развивающая работа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Групповые психологические занятия (тренинговая форма) с учащимися «группы риска» по программе О.Хухлаевой «Тропинка к своему «Я», И.Дорошенко «Дорога жизни», элементы авторской программы «Ценность «Я» (программы прилагаются)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в течение года, по 1 раз в неделю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Проведение коррекционных уроков в рамках проекта «Профилактика подростково-юношеского суицида в условиях общеобразовательного учреждения»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</w:tr>
      <w:tr w:rsidR="007D59D4" w:rsidRPr="00026050" w:rsidTr="00710E51">
        <w:tc>
          <w:tcPr>
            <w:tcW w:w="780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96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t xml:space="preserve">Индивидуальное психологическое сопровождение учащихся, с </w:t>
            </w:r>
            <w:r w:rsidRPr="00026050">
              <w:rPr>
                <w:rFonts w:ascii="Times New Roman" w:hAnsi="Times New Roman"/>
                <w:sz w:val="28"/>
                <w:szCs w:val="28"/>
              </w:rPr>
              <w:lastRenderedPageBreak/>
              <w:t>элементами арт-терапии (сертификаты с правом применения элементов арт-терапии прилагаются)</w:t>
            </w:r>
          </w:p>
        </w:tc>
        <w:tc>
          <w:tcPr>
            <w:tcW w:w="1424" w:type="pct"/>
            <w:shd w:val="clear" w:color="auto" w:fill="auto"/>
          </w:tcPr>
          <w:p w:rsidR="007D59D4" w:rsidRPr="00026050" w:rsidRDefault="007D59D4" w:rsidP="00710E5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050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года, по запросу</w:t>
            </w:r>
          </w:p>
        </w:tc>
      </w:tr>
    </w:tbl>
    <w:p w:rsidR="007D59D4" w:rsidRDefault="007D59D4" w:rsidP="007D59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4445" w:rsidRPr="00CD4445" w:rsidRDefault="00CD4445" w:rsidP="007D59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4445">
        <w:rPr>
          <w:rFonts w:ascii="Times New Roman" w:hAnsi="Times New Roman"/>
          <w:b/>
          <w:sz w:val="28"/>
          <w:szCs w:val="28"/>
        </w:rPr>
        <w:t>Программа по формированию жизнестойкости у подростков</w:t>
      </w:r>
      <w:r w:rsidR="003904CD">
        <w:rPr>
          <w:rFonts w:ascii="Times New Roman" w:hAnsi="Times New Roman"/>
          <w:b/>
          <w:sz w:val="28"/>
          <w:szCs w:val="28"/>
        </w:rPr>
        <w:t xml:space="preserve"> «Я смогу»</w:t>
      </w:r>
    </w:p>
    <w:p w:rsidR="00CD4445" w:rsidRDefault="00CD4445" w:rsidP="00CD44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выполнения магистерской диссертации «Функции и содержание деятельности школьного психолога в организации первичной профилактики суицидального поведения» мною на протяжении второго года реализуется программа по формированию жизнестойкости у подростков 6-7 классов. «Час жизнестойкости» проходит 1 раз в 2 недели. Программа находится в разработке, ее содержание постепенно пополняется.</w:t>
      </w:r>
    </w:p>
    <w:p w:rsidR="00CD4445" w:rsidRDefault="00CD4445" w:rsidP="00CD44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4ED4">
        <w:rPr>
          <w:rFonts w:ascii="Times New Roman" w:hAnsi="Times New Roman"/>
          <w:sz w:val="28"/>
          <w:szCs w:val="28"/>
        </w:rPr>
        <w:t>В качестве иллюстрации предлагаю Вашему вниманию конспект 1 занятия и 2-х мероприятий в рамках реализации данного направления.</w:t>
      </w:r>
    </w:p>
    <w:p w:rsidR="00AE4ED4" w:rsidRPr="009022BA" w:rsidRDefault="00AE4ED4" w:rsidP="00AE4ED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022BA">
        <w:rPr>
          <w:rFonts w:ascii="Times New Roman" w:hAnsi="Times New Roman"/>
          <w:b/>
          <w:i/>
          <w:sz w:val="28"/>
          <w:szCs w:val="28"/>
        </w:rPr>
        <w:t>Занятие «Побеждают сильные духом»</w:t>
      </w:r>
    </w:p>
    <w:p w:rsidR="00AE4ED4" w:rsidRDefault="00AE4ED4" w:rsidP="00AE4ED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AE4ED4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жизнестойкой позиции, раскрытие внутренних ресурсов личности</w:t>
      </w:r>
    </w:p>
    <w:p w:rsidR="00AE4ED4" w:rsidRPr="00AE4ED4" w:rsidRDefault="00AE4ED4" w:rsidP="00AE4ED4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AE4ED4">
        <w:rPr>
          <w:rFonts w:ascii="Times New Roman" w:hAnsi="Times New Roman"/>
          <w:b/>
          <w:sz w:val="28"/>
          <w:szCs w:val="28"/>
        </w:rPr>
        <w:t>Задачи:</w:t>
      </w:r>
    </w:p>
    <w:p w:rsidR="00AE4ED4" w:rsidRDefault="00AE4ED4" w:rsidP="00AE4ED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примере героя х/ф «Цирк Бабочки» Ника Вуйчича показать, как важно верить в себя и оставаться стойким к жизненным невзгодам;</w:t>
      </w:r>
    </w:p>
    <w:p w:rsidR="00AE4ED4" w:rsidRDefault="00AE4ED4" w:rsidP="00AE4ED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Раскрыть собственные ресурсы с помощью арт-техники «Символ Руки».</w:t>
      </w:r>
    </w:p>
    <w:p w:rsidR="00AE4ED4" w:rsidRPr="00AE4ED4" w:rsidRDefault="00AE4ED4" w:rsidP="00AE4E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4ED4">
        <w:rPr>
          <w:rFonts w:ascii="Times New Roman" w:hAnsi="Times New Roman"/>
          <w:b/>
          <w:sz w:val="28"/>
          <w:szCs w:val="28"/>
        </w:rPr>
        <w:t>Ход урока</w:t>
      </w:r>
    </w:p>
    <w:p w:rsidR="00AE4ED4" w:rsidRDefault="00AE4ED4" w:rsidP="009022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Вначале следует рассказать в целом о Нике Вуйчиче – наш современник, сын священника, родившийся без рук и без ног. Он смог не только выжить с данными условиями, но и стал примером жизнестойкого человека для людей во всем мире. В Интернете множество роликов о нем. Его жизненное кредо – «Нет рук, нет ног – нет проблем».</w:t>
      </w:r>
    </w:p>
    <w:p w:rsidR="009022BA" w:rsidRDefault="009022BA" w:rsidP="009022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Недавно на экраны вышел художественный фильм с участием Ника Вуйчича «Цирк бабочки».</w:t>
      </w:r>
    </w:p>
    <w:p w:rsidR="009022BA" w:rsidRDefault="009022BA" w:rsidP="009022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Детям предлагается посмотреть данный фильм. После просмотра (длится около 20 минут) необходимо обсудить впечатления. Каким вы увидели главного героя? Что помогло ему справиться с неприятностями? Можете ли вы отнести его к жизнестойким людям?</w:t>
      </w:r>
    </w:p>
    <w:p w:rsidR="009022BA" w:rsidRDefault="009022BA" w:rsidP="009022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Следующим этапом работы детям предлагается исследовать собственные сильные стороны с помощью арт-техники «Символ Руки».</w:t>
      </w:r>
    </w:p>
    <w:p w:rsidR="009022BA" w:rsidRDefault="009022BA" w:rsidP="009022B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9022BA" w:rsidRDefault="009022BA" w:rsidP="009022B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9022BA">
        <w:rPr>
          <w:rFonts w:ascii="Times New Roman" w:hAnsi="Times New Roman"/>
          <w:i/>
          <w:sz w:val="28"/>
          <w:szCs w:val="28"/>
        </w:rPr>
        <w:lastRenderedPageBreak/>
        <w:t>Арт-техника «Символ Руки»</w:t>
      </w:r>
    </w:p>
    <w:p w:rsidR="009022BA" w:rsidRDefault="009022BA" w:rsidP="009022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работы понадобится гуашь. Дети раскрашивают собственные ладони любыми цветами, как им нравится. Затем они делают отпечаток ладони на листе бумаги. Когда отпечаток готов, нужно рассказать детям легенду о Символе Руки. В древности воины сдавались, если видели, что противник показал им уверенно вытянутую вперед ладонь. Этот жест означал «Я уверен в своей силе», «Я смогу тебя победить». После детям предлагается поработать над отпечатком и отобразить на нем собственные ресурсы, сильные стороны. Когда это упражнение выполняют младшеклассники, они любят делить пальцы: этот палец помогает мне хорошо читать, этот – носить сумки маме, этот – красиво писать, этот – дружить, этот – быть терпеливым. Подростки прямо указывают: Сила </w:t>
      </w:r>
      <w:r w:rsidR="00026050">
        <w:rPr>
          <w:rFonts w:ascii="Times New Roman" w:hAnsi="Times New Roman"/>
          <w:sz w:val="28"/>
          <w:szCs w:val="28"/>
        </w:rPr>
        <w:t>Мудрости, Сила Красоты, Сила Уверенности в себе и т.д. Часто центральная жизненная сила расположена в центре ладони.</w:t>
      </w:r>
    </w:p>
    <w:p w:rsidR="00026050" w:rsidRDefault="00026050" w:rsidP="009022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Урок заканчивается в процессе того, как дети по желанию показывают собственные силы и рассказывают о них.</w:t>
      </w:r>
    </w:p>
    <w:p w:rsidR="00026050" w:rsidRDefault="00026050" w:rsidP="009022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6EA6" w:rsidRPr="00147BEA" w:rsidRDefault="00F76EA6" w:rsidP="00F76EA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47BEA">
        <w:rPr>
          <w:rFonts w:ascii="Times New Roman" w:hAnsi="Times New Roman"/>
          <w:b/>
          <w:i/>
          <w:sz w:val="28"/>
          <w:szCs w:val="28"/>
        </w:rPr>
        <w:t>Мероприятие «Я выбираю жизнь»</w:t>
      </w:r>
    </w:p>
    <w:p w:rsidR="00F76EA6" w:rsidRDefault="00F76EA6" w:rsidP="00F76E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7BEA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– формирование жизнестойкости личности посредством раскрытия позитивных примеров преодоления трудных жизненных ситуаций, а также позитивного отношен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ия к жизни (на примере стихов детей из клуба «Юные стихотворцы»).</w:t>
      </w:r>
    </w:p>
    <w:p w:rsidR="00F76EA6" w:rsidRPr="00F76EA6" w:rsidRDefault="00F76EA6" w:rsidP="00F76EA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76EA6">
        <w:rPr>
          <w:rFonts w:ascii="Times New Roman" w:hAnsi="Times New Roman"/>
          <w:i/>
          <w:sz w:val="28"/>
          <w:szCs w:val="28"/>
        </w:rPr>
        <w:t>Сценарий мероприятия:</w:t>
      </w:r>
    </w:p>
    <w:p w:rsidR="00F76EA6" w:rsidRDefault="00F76EA6" w:rsidP="00F76E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0E07">
        <w:rPr>
          <w:rFonts w:ascii="Times New Roman" w:hAnsi="Times New Roman"/>
          <w:i/>
          <w:sz w:val="28"/>
          <w:szCs w:val="28"/>
        </w:rPr>
        <w:t>Вступительное слово.</w:t>
      </w:r>
      <w:r>
        <w:rPr>
          <w:rFonts w:ascii="Times New Roman" w:hAnsi="Times New Roman"/>
          <w:sz w:val="28"/>
          <w:szCs w:val="28"/>
        </w:rPr>
        <w:t xml:space="preserve"> Ведущая – педагог-психолог, руководитель поэтического клуба «Юные стихотворцы» (приветствие, ознакомление с назначением мероприятия);</w:t>
      </w:r>
    </w:p>
    <w:p w:rsidR="00F76EA6" w:rsidRDefault="00F76EA6" w:rsidP="00F76EA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40E07">
        <w:rPr>
          <w:rFonts w:ascii="Times New Roman" w:hAnsi="Times New Roman"/>
          <w:i/>
          <w:sz w:val="28"/>
          <w:szCs w:val="28"/>
        </w:rPr>
        <w:t>Песня в исполнении 4 «Б» класса «Дружба»</w:t>
      </w:r>
      <w:r>
        <w:rPr>
          <w:rFonts w:ascii="Times New Roman" w:hAnsi="Times New Roman"/>
          <w:sz w:val="28"/>
          <w:szCs w:val="28"/>
        </w:rPr>
        <w:t xml:space="preserve"> (подготовила учитель музыки Стецуренко Н.И. в рамках школьной программы);</w:t>
      </w:r>
    </w:p>
    <w:p w:rsidR="00F76EA6" w:rsidRDefault="00F76EA6" w:rsidP="00F76EA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40E07">
        <w:rPr>
          <w:rFonts w:ascii="Times New Roman" w:hAnsi="Times New Roman"/>
          <w:i/>
          <w:sz w:val="28"/>
          <w:szCs w:val="28"/>
        </w:rPr>
        <w:t>Дуэт учащихся 7 «А» класса «Ты – человек» (песня из к/ф «Приключения Электроника»</w:t>
      </w:r>
      <w:r>
        <w:rPr>
          <w:rFonts w:ascii="Times New Roman" w:hAnsi="Times New Roman"/>
          <w:sz w:val="28"/>
          <w:szCs w:val="28"/>
        </w:rPr>
        <w:t xml:space="preserve"> (приготовила учитель музыки по рекомендации социального педагога Саусь М.П.);</w:t>
      </w:r>
    </w:p>
    <w:p w:rsidR="00F76EA6" w:rsidRDefault="00F76EA6" w:rsidP="00F76EA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40E07">
        <w:rPr>
          <w:rFonts w:ascii="Times New Roman" w:hAnsi="Times New Roman"/>
          <w:i/>
          <w:sz w:val="28"/>
          <w:szCs w:val="28"/>
        </w:rPr>
        <w:t>Учитель русского языка Гарькавая Ольга Владимировна с презентацией «Примеры жизнестойких героев из знакомых произведений»</w:t>
      </w:r>
      <w:r>
        <w:rPr>
          <w:rFonts w:ascii="Times New Roman" w:hAnsi="Times New Roman"/>
          <w:sz w:val="28"/>
          <w:szCs w:val="28"/>
        </w:rPr>
        <w:t xml:space="preserve"> (выступление подготовлено учителем по желанию, в рамках концепции формирования жизнестойкости в ОУ);</w:t>
      </w:r>
    </w:p>
    <w:p w:rsidR="00F76EA6" w:rsidRDefault="00F76EA6" w:rsidP="00F76EA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Алексеев Дмитрий «Роза», Полегодченко Кристина «Семья», Симоненко Ксения «Люблю я…», Сигида Кристина «Ах, белый подснежник», Зозуля Александра «Весна», Богма София «Мама», Ягудин Матвей «Папа», Самофал Анна «Лепесток» - </w:t>
      </w:r>
      <w:r w:rsidRPr="00640E07">
        <w:rPr>
          <w:rFonts w:ascii="Times New Roman" w:hAnsi="Times New Roman"/>
          <w:i/>
          <w:sz w:val="28"/>
          <w:szCs w:val="28"/>
        </w:rPr>
        <w:t>стихи детей поэтического клуба «Юные стихотворцы»</w:t>
      </w:r>
      <w:r>
        <w:rPr>
          <w:rFonts w:ascii="Times New Roman" w:hAnsi="Times New Roman"/>
          <w:sz w:val="28"/>
          <w:szCs w:val="28"/>
        </w:rPr>
        <w:t xml:space="preserve"> (стихи наполнены позитивным отношением к жизни, отобраны из репертуара стихотворцев для данного мероприятия);</w:t>
      </w:r>
    </w:p>
    <w:p w:rsidR="00F76EA6" w:rsidRDefault="00F76EA6" w:rsidP="00F76EA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40E07">
        <w:rPr>
          <w:rFonts w:ascii="Times New Roman" w:hAnsi="Times New Roman"/>
          <w:i/>
          <w:sz w:val="28"/>
          <w:szCs w:val="28"/>
        </w:rPr>
        <w:t>Просмотр части видеофильма «Дети-инвалиды говорят о любви»</w:t>
      </w:r>
      <w:r>
        <w:rPr>
          <w:rFonts w:ascii="Times New Roman" w:hAnsi="Times New Roman"/>
          <w:sz w:val="28"/>
          <w:szCs w:val="28"/>
        </w:rPr>
        <w:t xml:space="preserve"> (пример жизнестойкости детей-инвалидов);</w:t>
      </w:r>
    </w:p>
    <w:p w:rsidR="00F76EA6" w:rsidRDefault="00F76EA6" w:rsidP="00F76EA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40E07">
        <w:rPr>
          <w:rFonts w:ascii="Times New Roman" w:hAnsi="Times New Roman"/>
          <w:i/>
          <w:sz w:val="28"/>
          <w:szCs w:val="28"/>
        </w:rPr>
        <w:t>Слово директору МБОУ СОШ №29 Ягудиной З.П.</w:t>
      </w:r>
      <w:r>
        <w:rPr>
          <w:rFonts w:ascii="Times New Roman" w:hAnsi="Times New Roman"/>
          <w:sz w:val="28"/>
          <w:szCs w:val="28"/>
        </w:rPr>
        <w:t xml:space="preserve"> (проговаривание ценности подобных мероприятий, значимости формирования жизнестойкости);</w:t>
      </w:r>
    </w:p>
    <w:p w:rsidR="00026050" w:rsidRPr="00F76EA6" w:rsidRDefault="00F76EA6" w:rsidP="00F76EA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40E07">
        <w:rPr>
          <w:rFonts w:ascii="Times New Roman" w:hAnsi="Times New Roman"/>
          <w:i/>
          <w:sz w:val="28"/>
          <w:szCs w:val="28"/>
        </w:rPr>
        <w:t>Закрытие мероприятия, подведение итогов, раздача памяток по жизнестойкости</w:t>
      </w:r>
      <w:r>
        <w:rPr>
          <w:rFonts w:ascii="Times New Roman" w:hAnsi="Times New Roman"/>
          <w:sz w:val="28"/>
          <w:szCs w:val="28"/>
        </w:rPr>
        <w:t xml:space="preserve"> (памятка прилагается).</w:t>
      </w:r>
    </w:p>
    <w:p w:rsidR="00F76EA6" w:rsidRPr="00F76EA6" w:rsidRDefault="00F76EA6" w:rsidP="00F76EA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76EA6">
        <w:rPr>
          <w:rFonts w:ascii="Times New Roman" w:hAnsi="Times New Roman"/>
          <w:b/>
          <w:i/>
          <w:sz w:val="28"/>
          <w:szCs w:val="28"/>
        </w:rPr>
        <w:t xml:space="preserve">Встреча с бардом-музыкантом, членом общества слепых </w:t>
      </w:r>
    </w:p>
    <w:p w:rsidR="00F76EA6" w:rsidRPr="00F76EA6" w:rsidRDefault="00F76EA6" w:rsidP="00F76EA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76EA6">
        <w:rPr>
          <w:rFonts w:ascii="Times New Roman" w:hAnsi="Times New Roman"/>
          <w:b/>
          <w:i/>
          <w:sz w:val="28"/>
          <w:szCs w:val="28"/>
        </w:rPr>
        <w:t>Славянского района, Андреевским А.А.</w:t>
      </w:r>
    </w:p>
    <w:p w:rsidR="00F76EA6" w:rsidRDefault="00F76EA6" w:rsidP="00F76E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Мероприятие было разработано в рамках реализуемой в школе концепции жизнестойкости. </w:t>
      </w:r>
    </w:p>
    <w:p w:rsidR="00F76EA6" w:rsidRDefault="00F76EA6" w:rsidP="00F76E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6EA6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показать школьникам пример жизнестойкости в лице      Андреевского А.А., получившего боевое ранение в период службы в армии, лишившегося зрения в результате этого, но выдержавшего удар судьбы. У Александра есть семья, ребенок, он активный член общества слепых Славянского района, бард-музыкант.</w:t>
      </w:r>
    </w:p>
    <w:p w:rsidR="00F76EA6" w:rsidRPr="007F0BD2" w:rsidRDefault="00F76EA6" w:rsidP="00F76EA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F0BD2">
        <w:rPr>
          <w:rFonts w:ascii="Times New Roman" w:hAnsi="Times New Roman"/>
          <w:i/>
          <w:sz w:val="28"/>
          <w:szCs w:val="28"/>
        </w:rPr>
        <w:t>План мероприятия:</w:t>
      </w:r>
    </w:p>
    <w:p w:rsidR="00F76EA6" w:rsidRDefault="00F76EA6" w:rsidP="00F76EA6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учащимся Андреевского А.А.;</w:t>
      </w:r>
    </w:p>
    <w:p w:rsidR="00F76EA6" w:rsidRDefault="00F76EA6" w:rsidP="00F76EA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о себе, своей истории Андреевским А.А., исполнение нескольких произведений собственного сочинения;</w:t>
      </w:r>
    </w:p>
    <w:p w:rsidR="00F76EA6" w:rsidRPr="007F0BD2" w:rsidRDefault="00F76EA6" w:rsidP="00F76EA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встреча с детьми, состоящими в поэтическом клубе «Юные стихотворцы». Обмен стихотворным опытом, впечатлениями. </w:t>
      </w:r>
    </w:p>
    <w:p w:rsidR="00F76EA6" w:rsidRDefault="00F76EA6" w:rsidP="009022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6EA6" w:rsidRPr="00F76EA6" w:rsidRDefault="00F76EA6" w:rsidP="00F76E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6EA6">
        <w:rPr>
          <w:rFonts w:ascii="Times New Roman" w:hAnsi="Times New Roman"/>
          <w:b/>
          <w:sz w:val="28"/>
          <w:szCs w:val="28"/>
        </w:rPr>
        <w:t xml:space="preserve">Инновационный проект «Профилактика подростково-юношеского суицида </w:t>
      </w:r>
    </w:p>
    <w:p w:rsidR="00F76EA6" w:rsidRDefault="00F76EA6" w:rsidP="00F76E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6EA6">
        <w:rPr>
          <w:rFonts w:ascii="Times New Roman" w:hAnsi="Times New Roman"/>
          <w:b/>
          <w:sz w:val="28"/>
          <w:szCs w:val="28"/>
        </w:rPr>
        <w:t>в условиях общеобразовательного учреждения»</w:t>
      </w:r>
    </w:p>
    <w:p w:rsidR="00CF1467" w:rsidRPr="00436E2E" w:rsidRDefault="00CF1467" w:rsidP="00CF1467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E2E">
        <w:rPr>
          <w:rFonts w:ascii="Times New Roman" w:hAnsi="Times New Roman"/>
          <w:b/>
          <w:sz w:val="28"/>
          <w:szCs w:val="28"/>
        </w:rPr>
        <w:t>ОБЩИЕ СВЕДЕНИЯ О ПРОЕКТЕ</w:t>
      </w:r>
    </w:p>
    <w:p w:rsidR="00CF1467" w:rsidRPr="00CF1467" w:rsidRDefault="00CF1467" w:rsidP="00CF1467">
      <w:pPr>
        <w:pStyle w:val="a3"/>
        <w:numPr>
          <w:ilvl w:val="1"/>
          <w:numId w:val="5"/>
        </w:numPr>
        <w:spacing w:after="0" w:line="240" w:lineRule="auto"/>
        <w:ind w:left="851" w:hanging="142"/>
        <w:jc w:val="center"/>
        <w:rPr>
          <w:rFonts w:ascii="Times New Roman" w:hAnsi="Times New Roman"/>
          <w:b/>
          <w:sz w:val="28"/>
          <w:szCs w:val="28"/>
        </w:rPr>
      </w:pPr>
      <w:r w:rsidRPr="00CF146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Приоритетное направление и тема, по которым осуществляется проект</w:t>
      </w:r>
    </w:p>
    <w:p w:rsidR="00CF1467" w:rsidRPr="00CF1467" w:rsidRDefault="00CF1467" w:rsidP="00CF14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b/>
          <w:i/>
          <w:sz w:val="28"/>
          <w:szCs w:val="28"/>
        </w:rPr>
        <w:t>Приоритетное направление:</w:t>
      </w:r>
      <w:r w:rsidRPr="00CF1467">
        <w:rPr>
          <w:rFonts w:ascii="Times New Roman" w:hAnsi="Times New Roman"/>
          <w:b/>
          <w:sz w:val="28"/>
          <w:szCs w:val="28"/>
        </w:rPr>
        <w:t xml:space="preserve"> </w:t>
      </w:r>
      <w:r w:rsidRPr="00CF1467">
        <w:rPr>
          <w:rFonts w:ascii="Times New Roman" w:hAnsi="Times New Roman"/>
          <w:sz w:val="28"/>
          <w:szCs w:val="28"/>
        </w:rPr>
        <w:t>организация системы эффективной профилактической работы по предупреждению подростково-юношеских самоубийств в образовательной среде.</w:t>
      </w:r>
    </w:p>
    <w:p w:rsidR="00CF1467" w:rsidRPr="00CF1467" w:rsidRDefault="00CF1467" w:rsidP="00CF14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b/>
          <w:i/>
          <w:sz w:val="28"/>
          <w:szCs w:val="28"/>
        </w:rPr>
        <w:lastRenderedPageBreak/>
        <w:t>Инновационный проект выполняется по теме:</w:t>
      </w:r>
      <w:r w:rsidRPr="00CF1467">
        <w:rPr>
          <w:rFonts w:ascii="Times New Roman" w:hAnsi="Times New Roman"/>
          <w:sz w:val="28"/>
          <w:szCs w:val="28"/>
        </w:rPr>
        <w:t xml:space="preserve"> «Профилактика подростково-юношеского суицида в условиях общеобразовательного учреждения».</w:t>
      </w:r>
    </w:p>
    <w:p w:rsidR="00CF1467" w:rsidRPr="00CF1467" w:rsidRDefault="00CF1467" w:rsidP="00CF1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467" w:rsidRPr="00CF1467" w:rsidRDefault="00CF1467" w:rsidP="00CF1467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467">
        <w:rPr>
          <w:rFonts w:ascii="Times New Roman" w:hAnsi="Times New Roman"/>
          <w:b/>
          <w:sz w:val="28"/>
          <w:szCs w:val="28"/>
        </w:rPr>
        <w:t>Руководители и исполнители проекта</w:t>
      </w:r>
    </w:p>
    <w:p w:rsidR="00CF1467" w:rsidRPr="00CF1467" w:rsidRDefault="00CF1467" w:rsidP="00CF14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b/>
          <w:i/>
          <w:sz w:val="28"/>
          <w:szCs w:val="28"/>
        </w:rPr>
        <w:t>Авторами проекта</w:t>
      </w:r>
      <w:r w:rsidRPr="00CF1467">
        <w:rPr>
          <w:rFonts w:ascii="Times New Roman" w:hAnsi="Times New Roman"/>
          <w:sz w:val="28"/>
          <w:szCs w:val="28"/>
        </w:rPr>
        <w:t xml:space="preserve"> являются:</w:t>
      </w:r>
    </w:p>
    <w:p w:rsidR="00CF1467" w:rsidRPr="00CF1467" w:rsidRDefault="00CF1467" w:rsidP="00CF146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директор МБОУ СОШ №29 Ягудина З.П.;</w:t>
      </w:r>
    </w:p>
    <w:p w:rsidR="00CF1467" w:rsidRPr="00CF1467" w:rsidRDefault="00CF1467" w:rsidP="00CF146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заместитель директора по воспитательной работе Ковальчук Т.П.;</w:t>
      </w:r>
    </w:p>
    <w:p w:rsidR="00CF1467" w:rsidRPr="00CF1467" w:rsidRDefault="00CF1467" w:rsidP="00CF146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педагог-психолог МБОУ СОШ №29 Чернодуб В.Ф.;</w:t>
      </w:r>
    </w:p>
    <w:p w:rsidR="00CF1467" w:rsidRPr="00CF1467" w:rsidRDefault="00CF1467" w:rsidP="00CF146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научный консультант Кучер А.А., старший научный сотрудник лаборатории экстремальной психологии ФМБЦ им. А.И. Бурназяна ФМБА России (Федерального медико-биологического центра Федерального медико-биологического агентства России), преподаватель ИППО им. А.И. Бурназяна ФМБА России кафедры экстремальной медицины, психологии и психофизиологии Кучер А.А.</w:t>
      </w:r>
    </w:p>
    <w:p w:rsidR="00CF1467" w:rsidRPr="00CF1467" w:rsidRDefault="00CF1467" w:rsidP="00CF14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b/>
          <w:i/>
          <w:sz w:val="28"/>
          <w:szCs w:val="28"/>
        </w:rPr>
        <w:t xml:space="preserve">Участники проекта: </w:t>
      </w:r>
      <w:r w:rsidRPr="00CF1467">
        <w:rPr>
          <w:rFonts w:ascii="Times New Roman" w:hAnsi="Times New Roman"/>
          <w:sz w:val="28"/>
          <w:szCs w:val="28"/>
        </w:rPr>
        <w:t>учащиеся 5-11-х классов МБОУ СОШ №29</w:t>
      </w:r>
    </w:p>
    <w:p w:rsidR="00CF1467" w:rsidRPr="00CF1467" w:rsidRDefault="00CF1467" w:rsidP="00CF14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b/>
          <w:i/>
          <w:sz w:val="28"/>
          <w:szCs w:val="28"/>
        </w:rPr>
        <w:t xml:space="preserve">Руководителем инновационного проекта, </w:t>
      </w:r>
      <w:r w:rsidRPr="00CF1467">
        <w:rPr>
          <w:rFonts w:ascii="Times New Roman" w:hAnsi="Times New Roman"/>
          <w:sz w:val="28"/>
          <w:szCs w:val="28"/>
        </w:rPr>
        <w:t>реализующим организационно-методическую составляющую (организация системы работ и курирование реализации календарного плана инновационного проекта, создание условий для решения поставленных задач)  является директор МБОУ СОШ №29 ст. Петровской Славянского района         Ягудина З.П.</w:t>
      </w:r>
    </w:p>
    <w:p w:rsidR="00CF1467" w:rsidRPr="00CF1467" w:rsidRDefault="00CF1467" w:rsidP="00CF146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F1467">
        <w:rPr>
          <w:rFonts w:ascii="Times New Roman" w:hAnsi="Times New Roman"/>
          <w:b/>
          <w:i/>
          <w:sz w:val="28"/>
          <w:szCs w:val="28"/>
        </w:rPr>
        <w:t>Главный исполнитель проекта:</w:t>
      </w:r>
    </w:p>
    <w:p w:rsidR="00CF1467" w:rsidRPr="00CF1467" w:rsidRDefault="00CF1467" w:rsidP="00CF1467">
      <w:pPr>
        <w:pStyle w:val="a3"/>
        <w:numPr>
          <w:ilvl w:val="0"/>
          <w:numId w:val="7"/>
        </w:numPr>
        <w:spacing w:after="0" w:line="240" w:lineRule="auto"/>
        <w:ind w:firstLine="273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педагог-психолог МБОУ СОШ №29 ст. Петровской Чернодуб В.Ф.</w:t>
      </w:r>
    </w:p>
    <w:p w:rsidR="00CF1467" w:rsidRPr="00CF1467" w:rsidRDefault="00CF1467" w:rsidP="00CF1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467" w:rsidRPr="00CF1467" w:rsidRDefault="00CF1467" w:rsidP="00CF1467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467">
        <w:rPr>
          <w:rFonts w:ascii="Times New Roman" w:hAnsi="Times New Roman"/>
          <w:b/>
          <w:sz w:val="28"/>
          <w:szCs w:val="28"/>
        </w:rPr>
        <w:t>Постановка проблемы</w:t>
      </w:r>
    </w:p>
    <w:p w:rsidR="00CF1467" w:rsidRPr="00CF1467" w:rsidRDefault="00CF1467" w:rsidP="00CF1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 xml:space="preserve">Первостепенная задача профилактики суицидального поведения подростков, на наш взгляд, заключается в грамотной и своевременной психодиагностике суицидальных намерений. </w:t>
      </w:r>
    </w:p>
    <w:p w:rsidR="00CF1467" w:rsidRPr="00CF1467" w:rsidRDefault="00CF1467" w:rsidP="00CF14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1467">
        <w:rPr>
          <w:rFonts w:ascii="Times New Roman" w:eastAsia="Times New Roman" w:hAnsi="Times New Roman"/>
          <w:sz w:val="28"/>
          <w:szCs w:val="28"/>
          <w:lang w:eastAsia="ar-SA"/>
        </w:rPr>
        <w:t>В настоящее время есть несколько «достойных инструментов для изучения склонностей к самоубийству, которые действительно можно использовать в практической работе» [58].  Один из них - это методика экспресс-диагностики суицидального риска «Сигнал». Она основана на объективном измерении психофизиологических реакций, в отличие о выявления склонности к самоубийству с помощью опроса, экспертных оценок и самооценок, при которых весьма вероятны искажения субъективной информации об эмоциональных переживаниях.</w:t>
      </w:r>
    </w:p>
    <w:p w:rsidR="00CF1467" w:rsidRPr="00CF1467" w:rsidRDefault="00CF1467" w:rsidP="00CF14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1467">
        <w:rPr>
          <w:rFonts w:ascii="Times New Roman" w:eastAsia="Times New Roman" w:hAnsi="Times New Roman"/>
          <w:sz w:val="28"/>
          <w:szCs w:val="28"/>
          <w:lang w:eastAsia="ar-SA"/>
        </w:rPr>
        <w:t xml:space="preserve">Методику разработали М. В. Зотов и В. М. Петрукович под руководством доктора медицинских наук В. Н. Сысоева на кафедре психофизиологии Российской Военно-медицинской академии, где она прошла апробацию на </w:t>
      </w:r>
      <w:r w:rsidRPr="00CF146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больших выборках взрослых людей. Методика выполнена в виде компьютерной программы и дает возможность отличить готовность к истинно суицидальном поведению от поведения демонстративно-шантажного и самоповреждающего. Испытуемому предлагаются задачи по выявлению грамматических ошибок в предложениях с нейтральным и суицидальным содержанием. При этом регистрируется время реакции на дополнительный звуковой стимул [58].</w:t>
      </w:r>
    </w:p>
    <w:p w:rsidR="00CF1467" w:rsidRPr="00CF1467" w:rsidRDefault="00CF1467" w:rsidP="00CF1467">
      <w:pPr>
        <w:pStyle w:val="a4"/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467">
        <w:rPr>
          <w:rFonts w:ascii="Times New Roman" w:eastAsia="Times New Roman" w:hAnsi="Times New Roman"/>
          <w:sz w:val="28"/>
          <w:szCs w:val="28"/>
          <w:lang w:eastAsia="ar-SA"/>
        </w:rPr>
        <w:t xml:space="preserve">Другая методика - </w:t>
      </w:r>
      <w:r w:rsidRPr="00CF1467">
        <w:rPr>
          <w:rFonts w:ascii="Times New Roman" w:eastAsia="Times New Roman" w:hAnsi="Times New Roman"/>
          <w:sz w:val="28"/>
          <w:szCs w:val="28"/>
          <w:lang w:eastAsia="ru-RU"/>
        </w:rPr>
        <w:t>ПСН (психодиагностика суицидальных намерений), которая создана Кучер А.А. и одобрена экспертной комиссией Московского научно-исследовательского института психиатрии, прошла многократную проверку на практике во многих регионах России.</w:t>
      </w:r>
    </w:p>
    <w:p w:rsidR="00CF1467" w:rsidRPr="00CF1467" w:rsidRDefault="00CF1467" w:rsidP="00CF1467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467">
        <w:rPr>
          <w:rFonts w:ascii="Times New Roman" w:eastAsia="Times New Roman" w:hAnsi="Times New Roman"/>
          <w:sz w:val="28"/>
          <w:szCs w:val="28"/>
          <w:lang w:eastAsia="ru-RU"/>
        </w:rPr>
        <w:t>Ее диагностические основания представлены следующим образом (см. таблицу).                                                                                            Таблица №2.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0"/>
        <w:gridCol w:w="1816"/>
        <w:gridCol w:w="2011"/>
        <w:gridCol w:w="1199"/>
        <w:gridCol w:w="1326"/>
        <w:gridCol w:w="1559"/>
      </w:tblGrid>
      <w:tr w:rsidR="00CF1467" w:rsidRPr="00CF1467" w:rsidTr="00710E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467" w:rsidRPr="00CF1467" w:rsidRDefault="00CF1467" w:rsidP="00710E51">
            <w:pPr>
              <w:spacing w:after="0" w:line="240" w:lineRule="auto"/>
              <w:ind w:right="-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467" w:rsidRPr="00CF1467" w:rsidRDefault="00CF1467" w:rsidP="00710E51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467" w:rsidRPr="00CF1467" w:rsidRDefault="00CF1467" w:rsidP="00710E51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</w:tcBorders>
          </w:tcPr>
          <w:p w:rsidR="00CF1467" w:rsidRPr="00CF1467" w:rsidRDefault="00CF1467" w:rsidP="00710E51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gridSpan w:val="2"/>
          </w:tcPr>
          <w:p w:rsidR="00CF1467" w:rsidRPr="00CF1467" w:rsidRDefault="00CF1467" w:rsidP="00710E51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Дополнительные факторы</w:t>
            </w:r>
          </w:p>
        </w:tc>
      </w:tr>
      <w:tr w:rsidR="00CF1467" w:rsidRPr="00CF1467" w:rsidTr="00710E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40" w:type="dxa"/>
            <w:tcBorders>
              <w:top w:val="nil"/>
              <w:bottom w:val="nil"/>
            </w:tcBorders>
          </w:tcPr>
          <w:p w:rsidR="00CF1467" w:rsidRPr="00CF1467" w:rsidRDefault="00CF1467" w:rsidP="00710E51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Диагностические основания</w:t>
            </w:r>
          </w:p>
        </w:tc>
        <w:tc>
          <w:tcPr>
            <w:tcW w:w="1816" w:type="dxa"/>
            <w:tcBorders>
              <w:top w:val="nil"/>
            </w:tcBorders>
          </w:tcPr>
          <w:p w:rsidR="00CF1467" w:rsidRPr="00CF1467" w:rsidRDefault="00CF1467" w:rsidP="00710E51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социально-биографические</w:t>
            </w:r>
          </w:p>
        </w:tc>
        <w:tc>
          <w:tcPr>
            <w:tcW w:w="2011" w:type="dxa"/>
            <w:tcBorders>
              <w:top w:val="nil"/>
            </w:tcBorders>
          </w:tcPr>
          <w:p w:rsidR="00CF1467" w:rsidRPr="00CF1467" w:rsidRDefault="00CF1467" w:rsidP="00710E51">
            <w:pPr>
              <w:spacing w:after="0" w:line="240" w:lineRule="auto"/>
              <w:ind w:right="-5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1199" w:type="dxa"/>
            <w:tcBorders>
              <w:top w:val="nil"/>
            </w:tcBorders>
          </w:tcPr>
          <w:p w:rsidR="00CF1467" w:rsidRPr="00CF1467" w:rsidRDefault="00CF1467" w:rsidP="00710E51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психологические</w:t>
            </w:r>
          </w:p>
        </w:tc>
        <w:tc>
          <w:tcPr>
            <w:tcW w:w="1326" w:type="dxa"/>
          </w:tcPr>
          <w:p w:rsidR="00CF1467" w:rsidRPr="00CF1467" w:rsidRDefault="00CF1467" w:rsidP="00710E51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факторы снижения стрессоус-тойчивости</w:t>
            </w:r>
          </w:p>
        </w:tc>
        <w:tc>
          <w:tcPr>
            <w:tcW w:w="1559" w:type="dxa"/>
          </w:tcPr>
          <w:p w:rsidR="00CF1467" w:rsidRPr="00CF1467" w:rsidRDefault="00CF1467" w:rsidP="00710E51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антисуици-дальные факторы</w:t>
            </w:r>
          </w:p>
        </w:tc>
      </w:tr>
      <w:tr w:rsidR="00CF1467" w:rsidRPr="00CF1467" w:rsidTr="00710E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40" w:type="dxa"/>
            <w:tcBorders>
              <w:left w:val="nil"/>
              <w:bottom w:val="nil"/>
            </w:tcBorders>
          </w:tcPr>
          <w:p w:rsidR="00CF1467" w:rsidRPr="00CF1467" w:rsidRDefault="00CF1467" w:rsidP="00710E51">
            <w:pPr>
              <w:spacing w:after="0" w:line="240" w:lineRule="auto"/>
              <w:ind w:right="-16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</w:tcPr>
          <w:p w:rsidR="00CF1467" w:rsidRPr="00CF1467" w:rsidRDefault="00CF1467" w:rsidP="00710E51">
            <w:pPr>
              <w:tabs>
                <w:tab w:val="num" w:pos="-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1</w:t>
            </w:r>
          </w:p>
        </w:tc>
        <w:tc>
          <w:tcPr>
            <w:tcW w:w="2011" w:type="dxa"/>
          </w:tcPr>
          <w:p w:rsidR="00CF1467" w:rsidRPr="00CF1467" w:rsidRDefault="00CF1467" w:rsidP="00710E51">
            <w:pPr>
              <w:tabs>
                <w:tab w:val="num" w:pos="0"/>
              </w:tabs>
              <w:spacing w:after="0" w:line="240" w:lineRule="auto"/>
              <w:ind w:left="35" w:right="-5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1, </w:t>
            </w:r>
          </w:p>
          <w:p w:rsidR="00CF1467" w:rsidRPr="00CF1467" w:rsidRDefault="00CF1467" w:rsidP="00710E51">
            <w:pPr>
              <w:tabs>
                <w:tab w:val="num" w:pos="0"/>
              </w:tabs>
              <w:spacing w:after="0" w:line="240" w:lineRule="auto"/>
              <w:ind w:left="35" w:right="-5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2, при доминировании темы добровольного ухода из жизни</w:t>
            </w:r>
          </w:p>
        </w:tc>
        <w:tc>
          <w:tcPr>
            <w:tcW w:w="1199" w:type="dxa"/>
          </w:tcPr>
          <w:p w:rsidR="00CF1467" w:rsidRPr="00CF1467" w:rsidRDefault="00CF1467" w:rsidP="00710E51">
            <w:pPr>
              <w:tabs>
                <w:tab w:val="num" w:pos="0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2,</w:t>
            </w:r>
          </w:p>
          <w:p w:rsidR="00CF1467" w:rsidRPr="00CF1467" w:rsidRDefault="00CF1467" w:rsidP="00710E51">
            <w:pPr>
              <w:tabs>
                <w:tab w:val="num" w:pos="0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3.</w:t>
            </w:r>
          </w:p>
        </w:tc>
        <w:tc>
          <w:tcPr>
            <w:tcW w:w="1326" w:type="dxa"/>
          </w:tcPr>
          <w:p w:rsidR="00CF1467" w:rsidRPr="00CF1467" w:rsidRDefault="00CF1467" w:rsidP="00710E51">
            <w:pPr>
              <w:tabs>
                <w:tab w:val="num" w:pos="0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2.</w:t>
            </w:r>
          </w:p>
        </w:tc>
        <w:tc>
          <w:tcPr>
            <w:tcW w:w="1559" w:type="dxa"/>
          </w:tcPr>
          <w:p w:rsidR="00CF1467" w:rsidRPr="00CF1467" w:rsidRDefault="00CF1467" w:rsidP="00710E51">
            <w:pPr>
              <w:tabs>
                <w:tab w:val="num" w:pos="0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3,</w:t>
            </w:r>
          </w:p>
          <w:p w:rsidR="00CF1467" w:rsidRPr="00CF1467" w:rsidRDefault="00CF1467" w:rsidP="00710E51">
            <w:pPr>
              <w:tabs>
                <w:tab w:val="num" w:pos="0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</w:tbl>
    <w:p w:rsidR="00CF1467" w:rsidRDefault="00CF1467" w:rsidP="00CF1467">
      <w:pPr>
        <w:spacing w:after="0" w:line="240" w:lineRule="auto"/>
        <w:ind w:right="-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467" w:rsidRDefault="00CF1467" w:rsidP="00CF1467">
      <w:pPr>
        <w:spacing w:after="0" w:line="240" w:lineRule="auto"/>
        <w:ind w:right="-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467" w:rsidRDefault="00CF1467" w:rsidP="00CF1467">
      <w:pPr>
        <w:spacing w:after="0" w:line="240" w:lineRule="auto"/>
        <w:ind w:right="-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467" w:rsidRDefault="00CF1467" w:rsidP="00CF1467">
      <w:pPr>
        <w:spacing w:after="0" w:line="240" w:lineRule="auto"/>
        <w:ind w:right="-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467" w:rsidRDefault="00CF1467" w:rsidP="00CF1467">
      <w:pPr>
        <w:spacing w:after="0" w:line="240" w:lineRule="auto"/>
        <w:ind w:right="-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467" w:rsidRPr="00CF1467" w:rsidRDefault="00CF1467" w:rsidP="00CF1467">
      <w:pPr>
        <w:spacing w:after="0" w:line="240" w:lineRule="auto"/>
        <w:ind w:right="-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4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Принципиальная схема методики психодиагностики суицидальных намерений.</w:t>
      </w:r>
    </w:p>
    <w:p w:rsidR="00CF1467" w:rsidRPr="00CF1467" w:rsidRDefault="00CF1467" w:rsidP="00CF1467">
      <w:pPr>
        <w:spacing w:after="0" w:line="240" w:lineRule="auto"/>
        <w:ind w:right="-568"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467" w:rsidRPr="00CF1467" w:rsidRDefault="00CF1467" w:rsidP="00CF1467">
      <w:pPr>
        <w:spacing w:after="0" w:line="240" w:lineRule="auto"/>
        <w:ind w:right="-568"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467">
        <w:rPr>
          <w:noProof/>
          <w:sz w:val="28"/>
          <w:szCs w:val="28"/>
        </w:rPr>
        <w:pict>
          <v:rect id="Прямоугольник 6" o:spid="_x0000_s1030" style="position:absolute;left:0;text-align:left;margin-left:608.3pt;margin-top:10.5pt;width:123.9pt;height:182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" o:allowincell="f" filled="f" stroked="f" strokeweight=".25pt">
            <v:textbox inset="1pt,1pt,1pt,1pt">
              <w:txbxContent>
                <w:p w:rsidR="00CF1467" w:rsidRPr="002C349D" w:rsidRDefault="00CF1467" w:rsidP="00CF1467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349D">
                    <w:rPr>
                      <w:rFonts w:ascii="Times New Roman" w:hAnsi="Times New Roman"/>
                      <w:sz w:val="20"/>
                      <w:szCs w:val="20"/>
                    </w:rPr>
                    <w:t>наличие актуальных жизненных целей и цен-ностей;</w:t>
                  </w:r>
                </w:p>
                <w:p w:rsidR="00CF1467" w:rsidRPr="002C349D" w:rsidRDefault="00CF1467" w:rsidP="00CF1467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349D">
                    <w:rPr>
                      <w:rFonts w:ascii="Times New Roman" w:hAnsi="Times New Roman"/>
                      <w:sz w:val="20"/>
                      <w:szCs w:val="20"/>
                    </w:rPr>
                    <w:t>проявление интереса к жизни;</w:t>
                  </w:r>
                </w:p>
                <w:p w:rsidR="00CF1467" w:rsidRPr="002C349D" w:rsidRDefault="00CF1467" w:rsidP="00CF1467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349D">
                    <w:rPr>
                      <w:rFonts w:ascii="Times New Roman" w:hAnsi="Times New Roman"/>
                      <w:sz w:val="20"/>
                      <w:szCs w:val="20"/>
                    </w:rPr>
                    <w:t>привязанность к род-ным, близким людям, степень значимости отношений с ними;</w:t>
                  </w:r>
                </w:p>
                <w:p w:rsidR="00CF1467" w:rsidRPr="002C349D" w:rsidRDefault="00CF1467" w:rsidP="00CF1467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349D">
                    <w:rPr>
                      <w:rFonts w:ascii="Times New Roman" w:hAnsi="Times New Roman"/>
                      <w:sz w:val="20"/>
                      <w:szCs w:val="20"/>
                    </w:rPr>
                    <w:t>уровень религиозности и боязнь греха самоубийства;</w:t>
                  </w:r>
                </w:p>
                <w:p w:rsidR="00CF1467" w:rsidRPr="002C349D" w:rsidRDefault="00CF1467" w:rsidP="00CF1467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349D">
                    <w:rPr>
                      <w:rFonts w:ascii="Times New Roman" w:hAnsi="Times New Roman"/>
                      <w:sz w:val="20"/>
                      <w:szCs w:val="20"/>
                    </w:rPr>
                    <w:t>планирование своего ближайшего будущего</w:t>
                  </w:r>
                  <w:r>
                    <w:t xml:space="preserve"> </w:t>
                  </w:r>
                  <w:r w:rsidRPr="002C349D">
                    <w:rPr>
                      <w:rFonts w:ascii="Times New Roman" w:hAnsi="Times New Roman"/>
                      <w:sz w:val="20"/>
                      <w:szCs w:val="20"/>
                    </w:rPr>
                    <w:t>и перспектив жизни.</w:t>
                  </w:r>
                </w:p>
              </w:txbxContent>
            </v:textbox>
          </v:rect>
        </w:pict>
      </w:r>
      <w:r w:rsidRPr="00CF1467">
        <w:rPr>
          <w:noProof/>
          <w:sz w:val="28"/>
          <w:szCs w:val="28"/>
        </w:rPr>
        <w:pict>
          <v:rect id="Прямоугольник 1" o:spid="_x0000_s1029" style="position:absolute;left:0;text-align:left;margin-left:38.85pt;margin-top:10.5pt;width:122.45pt;height:175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" o:allowincell="f" filled="f" stroked="f" strokeweight=".25pt">
            <v:textbox inset="1pt,1pt,1pt,1pt">
              <w:txbxContent>
                <w:p w:rsidR="00CF1467" w:rsidRPr="002C349D" w:rsidRDefault="00CF1467" w:rsidP="00CF1467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right="-7" w:firstLine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349D">
                    <w:rPr>
                      <w:rFonts w:ascii="Times New Roman" w:hAnsi="Times New Roman"/>
                      <w:sz w:val="20"/>
                      <w:szCs w:val="20"/>
                    </w:rPr>
                    <w:t>социобиографические данные повышающие суицидальный риск;</w:t>
                  </w:r>
                </w:p>
                <w:p w:rsidR="00CF1467" w:rsidRPr="002C349D" w:rsidRDefault="00CF1467" w:rsidP="00CF1467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349D">
                    <w:rPr>
                      <w:rFonts w:ascii="Times New Roman" w:hAnsi="Times New Roman"/>
                      <w:sz w:val="20"/>
                      <w:szCs w:val="20"/>
                    </w:rPr>
                    <w:t>принятие  самоубийст-ва, как способа решения проблем;</w:t>
                  </w:r>
                </w:p>
                <w:p w:rsidR="00CF1467" w:rsidRPr="002C349D" w:rsidRDefault="00CF1467" w:rsidP="00CF1467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349D">
                    <w:rPr>
                      <w:rFonts w:ascii="Times New Roman" w:hAnsi="Times New Roman"/>
                      <w:sz w:val="20"/>
                      <w:szCs w:val="20"/>
                    </w:rPr>
                    <w:t>наличие суицидальной мотивации;</w:t>
                  </w:r>
                </w:p>
                <w:p w:rsidR="00CF1467" w:rsidRPr="002C349D" w:rsidRDefault="00CF1467" w:rsidP="00CF1467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349D">
                    <w:rPr>
                      <w:rFonts w:ascii="Times New Roman" w:hAnsi="Times New Roman"/>
                      <w:sz w:val="20"/>
                      <w:szCs w:val="20"/>
                    </w:rPr>
                    <w:t>наличие факторов, формирующих суици-дальные намерения;</w:t>
                  </w:r>
                </w:p>
                <w:p w:rsidR="00CF1467" w:rsidRDefault="00CF1467" w:rsidP="00CF1467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right="-130" w:firstLine="0"/>
                    <w:jc w:val="both"/>
                  </w:pPr>
                  <w:r w:rsidRPr="002C349D">
                    <w:rPr>
                      <w:rFonts w:ascii="Times New Roman" w:hAnsi="Times New Roman"/>
                      <w:sz w:val="20"/>
                      <w:szCs w:val="20"/>
                    </w:rPr>
                    <w:t>проявление суицидаль-ных намерений в неза-конченных предложениях</w:t>
                  </w:r>
                  <w:r>
                    <w:t>.</w:t>
                  </w:r>
                </w:p>
              </w:txbxContent>
            </v:textbox>
          </v:rect>
        </w:pict>
      </w:r>
      <w:r w:rsidRPr="00CF1467">
        <w:rPr>
          <w:noProof/>
          <w:sz w:val="28"/>
          <w:szCs w:val="28"/>
        </w:rPr>
        <w:pict>
          <v:line id="Прямая соединительная линия 7" o:spid="_x0000_s1032" style="position:absolute;left:0;text-align:left;flip:y;z-index:251660800;visibility:visible" from="367.3pt,176.4pt" to="367.35pt,2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" o:allowincell="f">
            <v:stroke startarrowwidth="narrow" startarrowlength="short" endarrow="block" endarrowwidth="narrow" endarrowlength="short"/>
          </v:line>
        </w:pict>
      </w:r>
      <w:r w:rsidRPr="00CF1467">
        <w:rPr>
          <w:noProof/>
          <w:sz w:val="28"/>
          <w:szCs w:val="28"/>
        </w:rPr>
        <w:pict>
          <v:rect id="Прямоугольник 4" o:spid="_x0000_s1028" style="position:absolute;left:0;text-align:left;margin-left:317.8pt;margin-top:161.6pt;width:108.05pt;height:14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" o:allowincell="f" filled="f" stroked="f" strokeweight=".25pt">
            <v:textbox inset="1pt,1pt,1pt,1pt">
              <w:txbxContent>
                <w:p w:rsidR="00CF1467" w:rsidRDefault="00CF1467" w:rsidP="00CF1467">
                  <w:r>
                    <w:t xml:space="preserve">   Стрессоустойчивость</w:t>
                  </w:r>
                </w:p>
              </w:txbxContent>
            </v:textbox>
          </v:rect>
        </w:pict>
      </w:r>
      <w:r w:rsidRPr="00CF1467">
        <w:rPr>
          <w:noProof/>
          <w:sz w:val="28"/>
          <w:szCs w:val="28"/>
        </w:rPr>
        <w:pict>
          <v:rect id="Прямоугольник 3" o:spid="_x0000_s1026" style="position:absolute;left:0;text-align:left;margin-left:242.6pt;margin-top:132.75pt;width:86.45pt;height:36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" o:allowincell="f" filled="f" stroked="f" strokeweight=".25pt">
            <v:textbox inset="1pt,1pt,1pt,1pt">
              <w:txbxContent>
                <w:p w:rsidR="00CF1467" w:rsidRDefault="00CF1467" w:rsidP="00CF1467">
                  <w:pPr>
                    <w:spacing w:after="0"/>
                  </w:pPr>
                  <w:r>
                    <w:t xml:space="preserve">    Суицидальные   </w:t>
                  </w:r>
                </w:p>
                <w:p w:rsidR="00CF1467" w:rsidRDefault="00CF1467" w:rsidP="00CF1467">
                  <w:pPr>
                    <w:spacing w:after="0"/>
                  </w:pPr>
                  <w:r>
                    <w:t xml:space="preserve">       намерения</w:t>
                  </w:r>
                </w:p>
              </w:txbxContent>
            </v:textbox>
          </v:rect>
        </w:pict>
      </w:r>
      <w:r w:rsidRPr="00CF1467">
        <w:rPr>
          <w:noProof/>
          <w:sz w:val="28"/>
          <w:szCs w:val="28"/>
        </w:rPr>
        <w:pict>
          <v:rect id="Прямоугольник 5" o:spid="_x0000_s1027" style="position:absolute;left:0;text-align:left;margin-left:411.2pt;margin-top:132.75pt;width:93.65pt;height:28.8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" o:allowincell="f" filled="f" stroked="f" strokeweight=".25pt">
            <v:textbox inset="1pt,1pt,1pt,1pt">
              <w:txbxContent>
                <w:p w:rsidR="00CF1467" w:rsidRDefault="00CF1467" w:rsidP="00CF1467">
                  <w:pPr>
                    <w:spacing w:after="0"/>
                  </w:pPr>
                  <w:r>
                    <w:t xml:space="preserve">Антисуицидальные   </w:t>
                  </w:r>
                </w:p>
                <w:p w:rsidR="00CF1467" w:rsidRDefault="00CF1467" w:rsidP="00CF1467">
                  <w:pPr>
                    <w:spacing w:after="0"/>
                  </w:pPr>
                  <w:r>
                    <w:t xml:space="preserve">         факторы</w:t>
                  </w:r>
                </w:p>
              </w:txbxContent>
            </v:textbox>
          </v:rect>
        </w:pict>
      </w:r>
      <w:r w:rsidRPr="00CF1467">
        <w:rPr>
          <w:noProof/>
          <w:sz w:val="28"/>
          <w:szCs w:val="28"/>
        </w:rPr>
        <w:pict>
          <v:rect id="Прямоугольник 2" o:spid="_x0000_s1031" style="position:absolute;left:0;text-align:left;margin-left:249.25pt;margin-top:10.5pt;width:216.05pt;height:14.4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" o:allowincell="f" filled="f" stroked="f" strokeweight=".25pt">
            <v:textbox inset="1pt,1pt,1pt,1pt">
              <w:txbxContent>
                <w:p w:rsidR="00CF1467" w:rsidRDefault="00CF1467" w:rsidP="00CF1467">
                  <w:r>
                    <w:t xml:space="preserve">                                       Методика       ПСН</w:t>
                  </w:r>
                </w:p>
              </w:txbxContent>
            </v:textbox>
          </v:rect>
        </w:pict>
      </w:r>
      <w:r w:rsidRPr="00CF1467">
        <w:rPr>
          <w:rFonts w:ascii="Times New Roman" w:eastAsia="Times New Roman" w:hAnsi="Times New Roman"/>
          <w:sz w:val="28"/>
          <w:szCs w:val="28"/>
          <w:lang w:eastAsia="ru-RU"/>
        </w:rPr>
        <w:object w:dxaOrig="5461" w:dyaOrig="3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179pt" fillcolor="window">
            <v:imagedata r:id="rId5" o:title=""/>
          </v:shape>
        </w:object>
      </w:r>
    </w:p>
    <w:p w:rsidR="00CF1467" w:rsidRPr="00CF1467" w:rsidRDefault="00CF1467" w:rsidP="00CF1467">
      <w:pPr>
        <w:spacing w:after="0" w:line="240" w:lineRule="auto"/>
        <w:ind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4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1467" w:rsidRPr="00CF1467" w:rsidRDefault="00CF1467" w:rsidP="00CF1467">
      <w:pPr>
        <w:spacing w:after="0" w:line="240" w:lineRule="auto"/>
        <w:ind w:hanging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467" w:rsidRPr="00CF1467" w:rsidRDefault="00CF1467" w:rsidP="00CF1467">
      <w:pPr>
        <w:spacing w:after="0" w:line="240" w:lineRule="auto"/>
        <w:ind w:hanging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467" w:rsidRPr="00CF1467" w:rsidRDefault="00CF1467" w:rsidP="00CF1467">
      <w:pPr>
        <w:spacing w:after="0" w:line="240" w:lineRule="auto"/>
        <w:ind w:firstLine="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467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Психодиагностическая беседа для уточнения характера </w:t>
      </w:r>
    </w:p>
    <w:p w:rsidR="00CF1467" w:rsidRPr="00CF1467" w:rsidRDefault="00CF1467" w:rsidP="00CF1467">
      <w:pPr>
        <w:spacing w:after="0" w:line="240" w:lineRule="auto"/>
        <w:ind w:firstLine="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467">
        <w:rPr>
          <w:rFonts w:ascii="Times New Roman" w:eastAsia="Times New Roman" w:hAnsi="Times New Roman"/>
          <w:sz w:val="28"/>
          <w:szCs w:val="28"/>
          <w:lang w:eastAsia="ru-RU"/>
        </w:rPr>
        <w:t>возможного проявления суицидальных намерений.</w:t>
      </w:r>
    </w:p>
    <w:p w:rsidR="00CF1467" w:rsidRPr="00CF1467" w:rsidRDefault="00CF1467" w:rsidP="00CF1467">
      <w:pPr>
        <w:spacing w:after="0" w:line="240" w:lineRule="auto"/>
        <w:ind w:right="-568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467" w:rsidRPr="00CF1467" w:rsidRDefault="00CF1467" w:rsidP="00CF1467">
      <w:pPr>
        <w:spacing w:after="0" w:line="240" w:lineRule="auto"/>
        <w:ind w:right="-1134" w:firstLine="851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CF1467" w:rsidRPr="00CF1467" w:rsidRDefault="00CF1467" w:rsidP="00CF1467">
      <w:pPr>
        <w:spacing w:after="0" w:line="240" w:lineRule="auto"/>
        <w:ind w:right="420" w:firstLine="851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CF146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Форма «В» методики предназначена для тестируемых, возрастной категории до 18 лет: </w:t>
      </w:r>
      <w:r w:rsidRPr="00CF1467">
        <w:rPr>
          <w:rFonts w:ascii="Times New Roman" w:eastAsia="Times New Roman" w:hAnsi="Times New Roman"/>
          <w:b/>
          <w:sz w:val="28"/>
          <w:szCs w:val="28"/>
          <w:lang w:eastAsia="ru-RU"/>
        </w:rPr>
        <w:t>ПСН – «В».</w:t>
      </w:r>
    </w:p>
    <w:p w:rsidR="00CF1467" w:rsidRPr="00CF1467" w:rsidRDefault="00CF1467" w:rsidP="00CF1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467" w:rsidRPr="00CF1467" w:rsidRDefault="00CF1467" w:rsidP="00CF1467">
      <w:pPr>
        <w:spacing w:after="0" w:line="24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 xml:space="preserve">Вопрос своевременности психодиагностики суицидальных намерений затрагивает личностное отношение специалистов к выполнению должностных обязанностей, тогда как вопрос грамотности (валидности) применяемых на практике методик – общенаучная </w:t>
      </w:r>
      <w:r w:rsidRPr="00CF1467">
        <w:rPr>
          <w:rFonts w:ascii="Times New Roman" w:hAnsi="Times New Roman"/>
          <w:b/>
          <w:sz w:val="28"/>
          <w:szCs w:val="28"/>
        </w:rPr>
        <w:t>проблема</w:t>
      </w:r>
      <w:r w:rsidRPr="00CF1467">
        <w:rPr>
          <w:rFonts w:ascii="Times New Roman" w:hAnsi="Times New Roman"/>
          <w:sz w:val="28"/>
          <w:szCs w:val="28"/>
        </w:rPr>
        <w:t xml:space="preserve"> - </w:t>
      </w:r>
      <w:r w:rsidRPr="00CF1467">
        <w:rPr>
          <w:b/>
          <w:bCs/>
          <w:i/>
          <w:iCs/>
          <w:sz w:val="28"/>
          <w:szCs w:val="28"/>
        </w:rPr>
        <w:t>сложности выявления склонности к совершению самоубийства в подростково-юношеской возрастной группе.</w:t>
      </w:r>
    </w:p>
    <w:p w:rsidR="00CF1467" w:rsidRPr="00CF1467" w:rsidRDefault="00CF1467" w:rsidP="00CF14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 xml:space="preserve">В период с ноября </w:t>
      </w:r>
      <w:smartTag w:uri="urn:schemas-microsoft-com:office:smarttags" w:element="metricconverter">
        <w:smartTagPr>
          <w:attr w:name="ProductID" w:val="2012 г"/>
        </w:smartTagPr>
        <w:r w:rsidRPr="00CF1467">
          <w:rPr>
            <w:rFonts w:ascii="Times New Roman" w:hAnsi="Times New Roman"/>
            <w:sz w:val="28"/>
            <w:szCs w:val="28"/>
          </w:rPr>
          <w:t>2012 г</w:t>
        </w:r>
      </w:smartTag>
      <w:r w:rsidRPr="00CF1467">
        <w:rPr>
          <w:rFonts w:ascii="Times New Roman" w:hAnsi="Times New Roman"/>
          <w:sz w:val="28"/>
          <w:szCs w:val="28"/>
        </w:rPr>
        <w:t xml:space="preserve">. по ноябрь </w:t>
      </w:r>
      <w:smartTag w:uri="urn:schemas-microsoft-com:office:smarttags" w:element="metricconverter">
        <w:smartTagPr>
          <w:attr w:name="ProductID" w:val="2012 г"/>
        </w:smartTagPr>
        <w:r w:rsidRPr="00CF1467">
          <w:rPr>
            <w:rFonts w:ascii="Times New Roman" w:hAnsi="Times New Roman"/>
            <w:sz w:val="28"/>
            <w:szCs w:val="28"/>
          </w:rPr>
          <w:t>2012 г</w:t>
        </w:r>
      </w:smartTag>
      <w:r w:rsidRPr="00CF1467">
        <w:rPr>
          <w:rFonts w:ascii="Times New Roman" w:hAnsi="Times New Roman"/>
          <w:sz w:val="28"/>
          <w:szCs w:val="28"/>
        </w:rPr>
        <w:t xml:space="preserve">. МБОУ СОШ №29 в лице педагога-психолога Чернодуб В.Ф. приняла участие в выполнении </w:t>
      </w:r>
      <w:r w:rsidRPr="00CF1467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Технического задания №60 Департамента образования г.Москвы </w:t>
      </w:r>
      <w:r w:rsidRPr="00CF1467">
        <w:rPr>
          <w:rFonts w:ascii="Times New Roman" w:hAnsi="Times New Roman"/>
          <w:color w:val="000000"/>
          <w:sz w:val="28"/>
          <w:szCs w:val="28"/>
        </w:rPr>
        <w:t>на выполнение научно-исследовательских работ (НИР) по теме:</w:t>
      </w:r>
      <w:r w:rsidRPr="00CF1467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«</w:t>
      </w:r>
      <w:r w:rsidRPr="00CF1467">
        <w:rPr>
          <w:rFonts w:ascii="Times New Roman" w:hAnsi="Times New Roman"/>
          <w:b/>
          <w:color w:val="000000"/>
          <w:sz w:val="28"/>
          <w:szCs w:val="28"/>
        </w:rPr>
        <w:t xml:space="preserve">Создание условий для оказания комплексной психолого-педагогической и информационной помощи в кризисной ситуации для подростков и молодежи, </w:t>
      </w:r>
      <w:r w:rsidRPr="00CF1467">
        <w:rPr>
          <w:rFonts w:ascii="Times New Roman" w:hAnsi="Times New Roman"/>
          <w:b/>
          <w:color w:val="000000"/>
          <w:sz w:val="28"/>
          <w:szCs w:val="28"/>
        </w:rPr>
        <w:lastRenderedPageBreak/>
        <w:t>направленных на профилактику суицидального поведения несовершеннолетних»</w:t>
      </w:r>
      <w:r w:rsidRPr="00CF1467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</w:t>
      </w:r>
      <w:r w:rsidRPr="00CF1467">
        <w:rPr>
          <w:rFonts w:ascii="Times New Roman" w:hAnsi="Times New Roman"/>
          <w:color w:val="000000"/>
          <w:sz w:val="28"/>
          <w:szCs w:val="28"/>
        </w:rPr>
        <w:t xml:space="preserve">под руководством </w:t>
      </w:r>
      <w:r w:rsidRPr="00CF146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канд. псих. наук, доцента каф. общей психологии и истории психологии Московского Гуманитарного Университета, </w:t>
      </w:r>
      <w:r w:rsidRPr="00CF1467">
        <w:rPr>
          <w:rFonts w:ascii="Times New Roman" w:hAnsi="Times New Roman"/>
          <w:sz w:val="28"/>
          <w:szCs w:val="28"/>
        </w:rPr>
        <w:t>ст. научного сотрудника ЦЭПП Московского городского психолого-педагогического университета          Кучер А.А.</w:t>
      </w:r>
    </w:p>
    <w:p w:rsidR="00CF1467" w:rsidRPr="00CF1467" w:rsidRDefault="00CF1467" w:rsidP="00CF14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Всего в процессе исследования были опрошены по предложенным 5 методикам (подробнее будут описаны в параграфе «Организация психодиагностического исследования») около 400 школьников 5-11 классов. За отведенные на НИР сроки мы не успели опросить всю желаемую и необходимую группу испытуемых, а также обработать полученные результаты. В связи с последними двумя фактами нами было принято решение об открытии на базе МБОУ СОШ №29 экспериментальной площадки, в рамках деятельности которой возможно завершить начатое масштабное исследование.</w:t>
      </w:r>
    </w:p>
    <w:p w:rsidR="00CF1467" w:rsidRPr="00CF1467" w:rsidRDefault="00CF1467" w:rsidP="00CF14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F1467">
        <w:rPr>
          <w:rFonts w:ascii="Times New Roman" w:hAnsi="Times New Roman"/>
          <w:i/>
          <w:sz w:val="28"/>
          <w:szCs w:val="28"/>
        </w:rPr>
        <w:t>Приказом Управления Образования г.Славянска-на-Кубани №272 от 20.02.2013 года «Об итогах муниципального конкурса общественно-значимых инновационных проектов образовательных учреждений в 2012-2013 учебном году» нам было предписано представить проект «Профилактика подростково-юношеского суицида в условиях общеобразовательного учреждения» на рецензирование в ККИДППО (кафедра психологии).</w:t>
      </w:r>
    </w:p>
    <w:p w:rsidR="00CF1467" w:rsidRPr="00CF1467" w:rsidRDefault="00CF1467" w:rsidP="00CF146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F1467">
        <w:rPr>
          <w:rFonts w:ascii="Times New Roman" w:hAnsi="Times New Roman"/>
          <w:i/>
          <w:sz w:val="28"/>
          <w:szCs w:val="28"/>
        </w:rPr>
        <w:t>После получения рецензии ККИДППО от 26 сентября 2013 года, приказом Управления Образования г. Славянска-на-Кубани №1423 от 01 октября 2013 года «О присвоении статуса муниципальной экспериментальной площадки» на базе МБОУ СОШ №29 стала официально действовать экспериментальная площадка «Профилактика подростково-юношеского суицида в условиях общеобразовательного учреждения».</w:t>
      </w:r>
    </w:p>
    <w:p w:rsidR="00CF1467" w:rsidRPr="00CF1467" w:rsidRDefault="00CF1467" w:rsidP="00CF1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467" w:rsidRPr="00CF1467" w:rsidRDefault="00CF1467" w:rsidP="00CF1467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467">
        <w:rPr>
          <w:rFonts w:ascii="Times New Roman" w:hAnsi="Times New Roman"/>
          <w:b/>
          <w:sz w:val="28"/>
          <w:szCs w:val="28"/>
        </w:rPr>
        <w:t>Цели и задачи проекта</w:t>
      </w:r>
    </w:p>
    <w:p w:rsidR="00CF1467" w:rsidRPr="00CF1467" w:rsidRDefault="00CF1467" w:rsidP="00CF1467">
      <w:pPr>
        <w:spacing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CF1467">
        <w:rPr>
          <w:rFonts w:ascii="Times New Roman" w:eastAsia="Times New Roman" w:hAnsi="Times New Roman"/>
          <w:b/>
          <w:sz w:val="28"/>
          <w:szCs w:val="28"/>
          <w:lang w:eastAsia="ru-RU"/>
        </w:rPr>
        <w:t>Целью проекта</w:t>
      </w:r>
      <w:r w:rsidRPr="00CF1467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</w:t>
      </w:r>
      <w:r w:rsidRPr="00CF14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F146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апробирование психолого-педагогического инструментария по выявлению склонности учащихся 5-11-х классов к совершению самоубийства, а также создание  системы мер своевременной коррекции аутоагрессии.</w:t>
      </w:r>
    </w:p>
    <w:p w:rsidR="00CF1467" w:rsidRPr="00CF1467" w:rsidRDefault="00CF1467" w:rsidP="00CF1467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F146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Для реализации данной цели предполагается решение следующих основных задач:</w:t>
      </w:r>
    </w:p>
    <w:p w:rsidR="00CF1467" w:rsidRPr="00CF1467" w:rsidRDefault="00CF1467" w:rsidP="00CF14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провести обширную диагностику склонности учащихся 5-11-х классов к совершению самоубийства по диагностическим методикам, предложенным научным консультантом Кучер Александром Артуровичем;</w:t>
      </w:r>
    </w:p>
    <w:p w:rsidR="00CF1467" w:rsidRPr="00CF1467" w:rsidRDefault="00CF1467" w:rsidP="00CF14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обработать полученные результаты и определить «группу риска», нуждающуюся в коррекционном (терапевтическом) вмешательстве;</w:t>
      </w:r>
    </w:p>
    <w:p w:rsidR="00CF1467" w:rsidRPr="00CF1467" w:rsidRDefault="00CF1467" w:rsidP="00CF14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разработать систему коррекционного воздействия на учащихся «группы риска», нацеленную на помощь в проживании кризиса смысла жизни (с применением арт-терапевтических техник и авторской методики Кучера А.А. «Путешествие на дно моря»);</w:t>
      </w:r>
    </w:p>
    <w:p w:rsidR="00CF1467" w:rsidRPr="00CF1467" w:rsidRDefault="00CF1467" w:rsidP="00CF14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lastRenderedPageBreak/>
        <w:t>провести обучающие семинары для педагогов-психологов Славянского района по вопросу профилактики (и при необходимости – коррекции) подростково-юношеских суицидов в школах Славянского района.</w:t>
      </w:r>
    </w:p>
    <w:p w:rsidR="00CF1467" w:rsidRPr="00CF1467" w:rsidRDefault="00CF1467" w:rsidP="00CF1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467" w:rsidRPr="00CF1467" w:rsidRDefault="00CF1467" w:rsidP="00CF1467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467">
        <w:rPr>
          <w:rFonts w:ascii="Times New Roman" w:hAnsi="Times New Roman"/>
          <w:b/>
          <w:sz w:val="28"/>
          <w:szCs w:val="28"/>
        </w:rPr>
        <w:t>Этапы реализации проекта</w:t>
      </w:r>
    </w:p>
    <w:p w:rsidR="00CF1467" w:rsidRPr="00CF1467" w:rsidRDefault="00CF1467" w:rsidP="00CF14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1467">
        <w:rPr>
          <w:rFonts w:ascii="Times New Roman" w:eastAsia="Times New Roman" w:hAnsi="Times New Roman"/>
          <w:sz w:val="28"/>
          <w:szCs w:val="28"/>
        </w:rPr>
        <w:t>Январь 2013 г. – август 2013 г. – подготовительный этап. Подготовка бланков тестирования, утверждение цели и задач проекта;</w:t>
      </w:r>
    </w:p>
    <w:p w:rsidR="00CF1467" w:rsidRPr="00CF1467" w:rsidRDefault="00CF1467" w:rsidP="00CF14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1467">
        <w:rPr>
          <w:rFonts w:ascii="Times New Roman" w:eastAsia="Times New Roman" w:hAnsi="Times New Roman"/>
          <w:sz w:val="28"/>
          <w:szCs w:val="28"/>
        </w:rPr>
        <w:t>Сентябрь 2013 г. – декабрь 2013 г. – проведение масштабного тестирования учащихся 5-11-х классов;</w:t>
      </w:r>
    </w:p>
    <w:p w:rsidR="00CF1467" w:rsidRPr="00CF1467" w:rsidRDefault="00CF1467" w:rsidP="00CF14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1467">
        <w:rPr>
          <w:rFonts w:ascii="Times New Roman" w:eastAsia="Times New Roman" w:hAnsi="Times New Roman"/>
          <w:sz w:val="28"/>
          <w:szCs w:val="28"/>
        </w:rPr>
        <w:t>Январь 2014 г. – май 2014 г. – обработка результатов тестирования, определение «экспериментальной группы»;</w:t>
      </w:r>
    </w:p>
    <w:p w:rsidR="00CF1467" w:rsidRPr="00CF1467" w:rsidRDefault="00CF1467" w:rsidP="00CF14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1467">
        <w:rPr>
          <w:rFonts w:ascii="Times New Roman" w:eastAsia="Times New Roman" w:hAnsi="Times New Roman"/>
          <w:sz w:val="28"/>
          <w:szCs w:val="28"/>
        </w:rPr>
        <w:t>Июнь 2014 г. – август 2014 г. – разработка системы коррекционной работы с учащимися общеобразовательного учреждения;</w:t>
      </w:r>
    </w:p>
    <w:p w:rsidR="00CF1467" w:rsidRPr="00CF1467" w:rsidRDefault="00CF1467" w:rsidP="00CF14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1467">
        <w:rPr>
          <w:rFonts w:ascii="Times New Roman" w:eastAsia="Times New Roman" w:hAnsi="Times New Roman"/>
          <w:sz w:val="28"/>
          <w:szCs w:val="28"/>
        </w:rPr>
        <w:t>сентябрь 2014 г. – декабрь 2014 г. – коррекционная работа с учащимися школы;</w:t>
      </w:r>
    </w:p>
    <w:p w:rsidR="00CF1467" w:rsidRPr="00CF1467" w:rsidRDefault="00CF1467" w:rsidP="00CF146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1467">
        <w:rPr>
          <w:rFonts w:ascii="Times New Roman" w:eastAsia="Times New Roman" w:hAnsi="Times New Roman"/>
          <w:sz w:val="28"/>
          <w:szCs w:val="28"/>
        </w:rPr>
        <w:t>декабрь 2014 г. – подготовка отчета по работе экспериментальной площадки.</w:t>
      </w:r>
    </w:p>
    <w:p w:rsidR="00CF1467" w:rsidRPr="00CF1467" w:rsidRDefault="00CF1467" w:rsidP="00CF14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1467" w:rsidRPr="00CF1467" w:rsidRDefault="00CF1467" w:rsidP="00CF14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1467" w:rsidRPr="00CF1467" w:rsidRDefault="00CF1467" w:rsidP="00CF1467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467">
        <w:rPr>
          <w:rFonts w:ascii="Times New Roman" w:hAnsi="Times New Roman"/>
          <w:b/>
          <w:sz w:val="28"/>
          <w:szCs w:val="28"/>
        </w:rPr>
        <w:t>ОСНОВНЫЕ РЕЗУЛЬТАТЫ РЕАЛИЗАЦИИ ПРОЕКТА</w:t>
      </w:r>
    </w:p>
    <w:p w:rsidR="00CF1467" w:rsidRPr="00CF1467" w:rsidRDefault="00CF1467" w:rsidP="00CF1467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467">
        <w:rPr>
          <w:rFonts w:ascii="Times New Roman" w:hAnsi="Times New Roman"/>
          <w:b/>
          <w:sz w:val="28"/>
          <w:szCs w:val="28"/>
        </w:rPr>
        <w:t>Научно-методические мероприятия, проведенные в рамках реализации проекта</w:t>
      </w:r>
    </w:p>
    <w:p w:rsidR="00CF1467" w:rsidRPr="00CF1467" w:rsidRDefault="00CF1467" w:rsidP="00CF1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За период с 26 сентября 2013 года по 24 февраля 2014 года в рамках реализации инновационного проекта был проведен ряд мероприятий.</w:t>
      </w:r>
    </w:p>
    <w:p w:rsidR="00CF1467" w:rsidRPr="00CF1467" w:rsidRDefault="00CF1467" w:rsidP="00CF1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4 декабря 2013 года на базе МБОУ Лицей №1 г.Славянска-на-Кубани с одной стороны, и</w:t>
      </w:r>
      <w:r w:rsidRPr="00CF1467">
        <w:rPr>
          <w:rFonts w:ascii="Times New Roman" w:eastAsia="Times New Roman" w:hAnsi="Times New Roman"/>
          <w:sz w:val="28"/>
          <w:szCs w:val="28"/>
        </w:rPr>
        <w:t xml:space="preserve"> аварийно-спасательного центра ФМБЦ им. А.И. Бурназяна</w:t>
      </w:r>
      <w:r w:rsidRPr="00CF1467">
        <w:rPr>
          <w:rFonts w:ascii="Times New Roman" w:hAnsi="Times New Roman"/>
          <w:sz w:val="28"/>
          <w:szCs w:val="28"/>
        </w:rPr>
        <w:t xml:space="preserve"> с другой, педагогом-психологом Чернодуб В.Ф. был организован и проведен </w:t>
      </w:r>
      <w:r w:rsidRPr="00CF1467">
        <w:rPr>
          <w:rFonts w:ascii="Times New Roman" w:hAnsi="Times New Roman"/>
          <w:b/>
          <w:sz w:val="28"/>
          <w:szCs w:val="28"/>
        </w:rPr>
        <w:t>дистанционный семинар «Психокоррекционная сущность и содержание урока по написанию сочинения в рамках общеобразовательной школы, обеспечивающего коррекцию аутоагрессивных тенденций подростков школьного возраста (коррекция заниженной самооценки, чувства вины и антивитальных переживаний)»</w:t>
      </w:r>
      <w:r w:rsidRPr="00CF1467">
        <w:rPr>
          <w:rFonts w:ascii="Times New Roman" w:hAnsi="Times New Roman"/>
          <w:sz w:val="28"/>
          <w:szCs w:val="28"/>
        </w:rPr>
        <w:t>. Обучающий семинар вел научный руководитель проекта, ныне – старший научный сотрудник лаборатории экстремальной психологии ФМБЦ им. А.И.Бурназяна ФМБА России (Федерального медико-биологического центра Федерального медико-биологического агентства России), преподаватель ИППО им. А.И. Бурназяна ФМБА России кафедры экстремальной медицины, психологии и психофизиологии Кучер А.А.</w:t>
      </w:r>
    </w:p>
    <w:p w:rsidR="00CF1467" w:rsidRPr="00CF1467" w:rsidRDefault="00CF1467" w:rsidP="00CF1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В результате проведенного семинара к участию в проекте присоединились МБОУ СОШ №23 п. Целинного, МБОУ СОШ №25 и МБОУ СОШ №28  ст. Анастасиевской Славянского района.</w:t>
      </w:r>
    </w:p>
    <w:p w:rsidR="00CF1467" w:rsidRPr="00CF1467" w:rsidRDefault="00CF1467" w:rsidP="00CF1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lastRenderedPageBreak/>
        <w:t xml:space="preserve">В настоящее время на базе МБОУ СОШ №29 и присоединившихся к проекту школ проводится экспериментальная работа по определению эффективности коррекционного урока, представленного на дистанционном семинаре. </w:t>
      </w:r>
    </w:p>
    <w:p w:rsidR="00CF1467" w:rsidRPr="00CF1467" w:rsidRDefault="00CF1467" w:rsidP="00CF14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1467" w:rsidRPr="00CF1467" w:rsidRDefault="00CF1467" w:rsidP="00CF1467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467">
        <w:rPr>
          <w:rFonts w:ascii="Times New Roman" w:hAnsi="Times New Roman"/>
          <w:b/>
          <w:sz w:val="28"/>
          <w:szCs w:val="28"/>
        </w:rPr>
        <w:t>Обоснование сущности психокоррекционного урока</w:t>
      </w:r>
    </w:p>
    <w:p w:rsidR="00CF1467" w:rsidRPr="00CF1467" w:rsidRDefault="00CF1467" w:rsidP="00CF1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Урок «Русалочка» является авторской разработкой А.А. Кучер. После прочтения сказки Г.Х. Андерсена «Русалочка» (или просмотра соответствующего мультфильма) детям предлагается написать собственную сказку о том, как принц отправился в гости к Русалочке. При этом в сочинении предлагается использовать несколько обязательных образов: Русалочка, подводные водоросли, морские ежи, ракообразные, акула, медуза, осьминог, подводная пещера, мурена, глубоководная впадина.</w:t>
      </w:r>
    </w:p>
    <w:p w:rsidR="00CF1467" w:rsidRPr="00CF1467" w:rsidRDefault="00CF1467" w:rsidP="00CF1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 xml:space="preserve"> Методологической основой урока выступает работа с имагообразами. Психокоррекционная концепция заключается в том, что в соответствии с технологией гипнотической имагогики, учащимся предъявляются имагообразы, взаимосвязанные с агрессией, которая была когда-либо направлена на человека и породила у него аутоагрессию.</w:t>
      </w:r>
    </w:p>
    <w:p w:rsidR="00CF1467" w:rsidRPr="00CF1467" w:rsidRDefault="00CF1467" w:rsidP="00CF1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 xml:space="preserve">Если таковая взаимосвязь у личности есть, то аутоагрессивный стимул провоцирует психофизиологическую реакцию (учащение пульса, повышение температуры тела, потоотделение, слезы, бледность, тремор, затруднение дыхания и т.п.), прохождение которой в последующей релаксационной зоне психотехники, отрабатывают проблему. </w:t>
      </w:r>
    </w:p>
    <w:p w:rsidR="00CF1467" w:rsidRPr="00CF1467" w:rsidRDefault="00CF1467" w:rsidP="00CF146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F1467">
        <w:rPr>
          <w:rFonts w:ascii="Times New Roman" w:hAnsi="Times New Roman"/>
          <w:b/>
          <w:i/>
          <w:sz w:val="28"/>
          <w:szCs w:val="28"/>
        </w:rPr>
        <w:t>Имагообразы, порождающие аутоагрессию.</w:t>
      </w:r>
    </w:p>
    <w:p w:rsidR="00CF1467" w:rsidRPr="00CF1467" w:rsidRDefault="00CF1467" w:rsidP="00CF146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Водоросли, морские ежи, ракообразные – агрессия равного по статусу социального окружения;</w:t>
      </w:r>
    </w:p>
    <w:p w:rsidR="00CF1467" w:rsidRPr="00CF1467" w:rsidRDefault="00CF1467" w:rsidP="00CF146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Мутная вода – неосознаваемая агрессия;</w:t>
      </w:r>
    </w:p>
    <w:p w:rsidR="00CF1467" w:rsidRPr="00CF1467" w:rsidRDefault="00CF1467" w:rsidP="00CF146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Акула – материнская агрессия;</w:t>
      </w:r>
    </w:p>
    <w:p w:rsidR="00CF1467" w:rsidRPr="00CF1467" w:rsidRDefault="00CF1467" w:rsidP="00CF146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Осьминог – отцовская агрессия;</w:t>
      </w:r>
    </w:p>
    <w:p w:rsidR="00CF1467" w:rsidRPr="00CF1467" w:rsidRDefault="00CF1467" w:rsidP="00CF146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Медуза, морской скат, мурена – агрессия вышестоящего по статусу социального окружения.</w:t>
      </w:r>
    </w:p>
    <w:p w:rsidR="00CF1467" w:rsidRPr="00CF1467" w:rsidRDefault="00CF1467" w:rsidP="00CF1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 xml:space="preserve"> Когда фиксация выявлена, ребенок приглашается психологом для индивидуального консультирования. Цель этой работы – вызов телесных реакций, которые, с последующим переходом в зону комфорта, обеспечат отработку аутоагрессии.</w:t>
      </w:r>
    </w:p>
    <w:p w:rsidR="00CF1467" w:rsidRPr="00CF1467" w:rsidRDefault="00CF1467" w:rsidP="00CF1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Когда психокоррекционный урок проводит учитель русского языка, он сам, пройдя специальную подготовку (таковая была обеспечена в ходе дистанционного семинара), может проработать с детьми их фиксации. Учитель выставляет оценки за данное сочинение, как за любое другое по учебно-тематическому плану. Тогда предлог для индивидуальной беседы с учащимся – разбор ошибок.</w:t>
      </w:r>
    </w:p>
    <w:p w:rsidR="00CF1467" w:rsidRPr="00CF1467" w:rsidRDefault="00CF1467" w:rsidP="00CF1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lastRenderedPageBreak/>
        <w:t>Если за проведение психокоррекционного урока берется педагог-психолог, он может преподнести данное сочинение как конкурс на выявление творческих способностей. В этом случае индивидуальная беседа – необходимость провести дополнительное тестирование.</w:t>
      </w:r>
    </w:p>
    <w:p w:rsidR="00CF1467" w:rsidRPr="00CF1467" w:rsidRDefault="00CF1467" w:rsidP="00CF14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1467" w:rsidRPr="00CF1467" w:rsidRDefault="00CF1467" w:rsidP="00CF1467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467">
        <w:rPr>
          <w:rFonts w:ascii="Times New Roman" w:hAnsi="Times New Roman"/>
          <w:b/>
          <w:sz w:val="28"/>
          <w:szCs w:val="28"/>
        </w:rPr>
        <w:t>Результаты психокоррекционного урока</w:t>
      </w:r>
    </w:p>
    <w:p w:rsidR="00CF1467" w:rsidRPr="00CF1467" w:rsidRDefault="00CF1467" w:rsidP="00CF1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В настоящее время можем представить результаты по двум школам, принявшим участие в инновационном проекте.</w:t>
      </w:r>
    </w:p>
    <w:p w:rsidR="00CF1467" w:rsidRPr="00CF1467" w:rsidRDefault="00CF1467" w:rsidP="00CF1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В эксперименте МБОУ СОШ №25 ст. Анастасиевской  участвовало 37 учащихся 5-х классов. Урок проведен педагогом-психологом данного ОУ В.А. Горбенко. Учащимся было предложено написать сочинение-креативное творчество на заданную тему по сказке             Г. Х. Андерсена «Русалочка», сочинение – сказка наоборот. В начале урока ученикам был предложен цветовой тест Люшера, для определения настроение детей на начало занятия. Такой же тест они прошли по окончанию урока, для отслеживания динамики состояния. Результат приведен в таблице 1.</w:t>
      </w:r>
    </w:p>
    <w:p w:rsidR="00CF1467" w:rsidRPr="00CF1467" w:rsidRDefault="00CF1467" w:rsidP="00CF146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Таблица 1</w:t>
      </w:r>
    </w:p>
    <w:tbl>
      <w:tblPr>
        <w:tblW w:w="1020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962"/>
      </w:tblGrid>
      <w:tr w:rsidR="00CF1467" w:rsidRPr="00CF1467" w:rsidTr="00CF1467">
        <w:trPr>
          <w:jc w:val="center"/>
        </w:trPr>
        <w:tc>
          <w:tcPr>
            <w:tcW w:w="5245" w:type="dxa"/>
            <w:shd w:val="clear" w:color="auto" w:fill="auto"/>
          </w:tcPr>
          <w:p w:rsidR="00CF1467" w:rsidRPr="00CF1467" w:rsidRDefault="00CF1467" w:rsidP="00710E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1467">
              <w:rPr>
                <w:rFonts w:ascii="Times New Roman" w:hAnsi="Times New Roman"/>
                <w:b/>
                <w:sz w:val="28"/>
                <w:szCs w:val="28"/>
              </w:rPr>
              <w:t>На начало урока</w:t>
            </w:r>
          </w:p>
        </w:tc>
        <w:tc>
          <w:tcPr>
            <w:tcW w:w="4962" w:type="dxa"/>
            <w:shd w:val="clear" w:color="auto" w:fill="auto"/>
          </w:tcPr>
          <w:p w:rsidR="00CF1467" w:rsidRPr="00CF1467" w:rsidRDefault="00CF1467" w:rsidP="00710E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1467">
              <w:rPr>
                <w:rFonts w:ascii="Times New Roman" w:hAnsi="Times New Roman"/>
                <w:b/>
                <w:sz w:val="28"/>
                <w:szCs w:val="28"/>
              </w:rPr>
              <w:t>Окончание урока</w:t>
            </w:r>
          </w:p>
        </w:tc>
      </w:tr>
      <w:tr w:rsidR="00CF1467" w:rsidRPr="00CF1467" w:rsidTr="00CF1467">
        <w:trPr>
          <w:jc w:val="center"/>
        </w:trPr>
        <w:tc>
          <w:tcPr>
            <w:tcW w:w="5245" w:type="dxa"/>
            <w:shd w:val="clear" w:color="auto" w:fill="auto"/>
          </w:tcPr>
          <w:p w:rsidR="00CF1467" w:rsidRPr="00CF1467" w:rsidRDefault="00CF1467" w:rsidP="00710E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67">
              <w:rPr>
                <w:rFonts w:ascii="Times New Roman" w:hAnsi="Times New Roman"/>
                <w:sz w:val="28"/>
                <w:szCs w:val="28"/>
              </w:rPr>
              <w:t>24 ученика с положительным настроением</w:t>
            </w:r>
          </w:p>
        </w:tc>
        <w:tc>
          <w:tcPr>
            <w:tcW w:w="4962" w:type="dxa"/>
            <w:shd w:val="clear" w:color="auto" w:fill="auto"/>
          </w:tcPr>
          <w:p w:rsidR="00CF1467" w:rsidRPr="00CF1467" w:rsidRDefault="00CF1467" w:rsidP="00710E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67">
              <w:rPr>
                <w:rFonts w:ascii="Times New Roman" w:hAnsi="Times New Roman"/>
                <w:sz w:val="28"/>
                <w:szCs w:val="28"/>
              </w:rPr>
              <w:t>26 учеников с положительным настроением</w:t>
            </w:r>
          </w:p>
        </w:tc>
      </w:tr>
      <w:tr w:rsidR="00CF1467" w:rsidRPr="00CF1467" w:rsidTr="00CF1467">
        <w:trPr>
          <w:jc w:val="center"/>
        </w:trPr>
        <w:tc>
          <w:tcPr>
            <w:tcW w:w="5245" w:type="dxa"/>
            <w:shd w:val="clear" w:color="auto" w:fill="auto"/>
          </w:tcPr>
          <w:p w:rsidR="00CF1467" w:rsidRPr="00CF1467" w:rsidRDefault="00CF1467" w:rsidP="00710E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67">
              <w:rPr>
                <w:rFonts w:ascii="Times New Roman" w:hAnsi="Times New Roman"/>
                <w:sz w:val="28"/>
                <w:szCs w:val="28"/>
              </w:rPr>
              <w:t>4 ученика – негативное настроение, огорчение и потребность в эмоциональной разрядке и отдыхе</w:t>
            </w:r>
          </w:p>
        </w:tc>
        <w:tc>
          <w:tcPr>
            <w:tcW w:w="4962" w:type="dxa"/>
            <w:shd w:val="clear" w:color="auto" w:fill="auto"/>
          </w:tcPr>
          <w:p w:rsidR="00CF1467" w:rsidRPr="00CF1467" w:rsidRDefault="00CF1467" w:rsidP="00710E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67">
              <w:rPr>
                <w:rFonts w:ascii="Times New Roman" w:hAnsi="Times New Roman"/>
                <w:sz w:val="28"/>
                <w:szCs w:val="28"/>
              </w:rPr>
              <w:t>7 учеников – несколько повышенное деловое возбуждение</w:t>
            </w:r>
          </w:p>
        </w:tc>
      </w:tr>
      <w:tr w:rsidR="00CF1467" w:rsidRPr="00CF1467" w:rsidTr="00CF1467">
        <w:trPr>
          <w:jc w:val="center"/>
        </w:trPr>
        <w:tc>
          <w:tcPr>
            <w:tcW w:w="5245" w:type="dxa"/>
            <w:shd w:val="clear" w:color="auto" w:fill="auto"/>
          </w:tcPr>
          <w:p w:rsidR="00CF1467" w:rsidRPr="00CF1467" w:rsidRDefault="00CF1467" w:rsidP="00710E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67">
              <w:rPr>
                <w:rFonts w:ascii="Times New Roman" w:hAnsi="Times New Roman"/>
                <w:sz w:val="28"/>
                <w:szCs w:val="28"/>
              </w:rPr>
              <w:t>3 - возбужденное, гневное настроение</w:t>
            </w:r>
          </w:p>
        </w:tc>
        <w:tc>
          <w:tcPr>
            <w:tcW w:w="4962" w:type="dxa"/>
            <w:shd w:val="clear" w:color="auto" w:fill="auto"/>
          </w:tcPr>
          <w:p w:rsidR="00CF1467" w:rsidRPr="00CF1467" w:rsidRDefault="00CF1467" w:rsidP="00710E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67">
              <w:rPr>
                <w:rFonts w:ascii="Times New Roman" w:hAnsi="Times New Roman"/>
                <w:sz w:val="28"/>
                <w:szCs w:val="28"/>
              </w:rPr>
              <w:t>2- весьма негативное состояние, стремление уйти от проблем</w:t>
            </w:r>
          </w:p>
        </w:tc>
      </w:tr>
      <w:tr w:rsidR="00CF1467" w:rsidRPr="00CF1467" w:rsidTr="00CF1467">
        <w:trPr>
          <w:jc w:val="center"/>
        </w:trPr>
        <w:tc>
          <w:tcPr>
            <w:tcW w:w="5245" w:type="dxa"/>
            <w:shd w:val="clear" w:color="auto" w:fill="auto"/>
          </w:tcPr>
          <w:p w:rsidR="00CF1467" w:rsidRPr="00CF1467" w:rsidRDefault="00CF1467" w:rsidP="00710E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67">
              <w:rPr>
                <w:rFonts w:ascii="Times New Roman" w:hAnsi="Times New Roman"/>
                <w:sz w:val="28"/>
                <w:szCs w:val="28"/>
              </w:rPr>
              <w:t>3- тревожность, неуверенность в своих силах</w:t>
            </w:r>
          </w:p>
        </w:tc>
        <w:tc>
          <w:tcPr>
            <w:tcW w:w="4962" w:type="dxa"/>
            <w:shd w:val="clear" w:color="auto" w:fill="auto"/>
          </w:tcPr>
          <w:p w:rsidR="00CF1467" w:rsidRPr="00CF1467" w:rsidRDefault="00CF1467" w:rsidP="00710E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67">
              <w:rPr>
                <w:rFonts w:ascii="Times New Roman" w:hAnsi="Times New Roman"/>
                <w:sz w:val="28"/>
                <w:szCs w:val="28"/>
              </w:rPr>
              <w:t>1- чувство беспокойства и настороженности, стремление скрыть это чувство</w:t>
            </w:r>
          </w:p>
        </w:tc>
      </w:tr>
      <w:tr w:rsidR="00CF1467" w:rsidRPr="00CF1467" w:rsidTr="00CF1467">
        <w:trPr>
          <w:jc w:val="center"/>
        </w:trPr>
        <w:tc>
          <w:tcPr>
            <w:tcW w:w="5245" w:type="dxa"/>
            <w:shd w:val="clear" w:color="auto" w:fill="auto"/>
          </w:tcPr>
          <w:p w:rsidR="00CF1467" w:rsidRPr="00CF1467" w:rsidRDefault="00CF1467" w:rsidP="00710E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67">
              <w:rPr>
                <w:rFonts w:ascii="Times New Roman" w:hAnsi="Times New Roman"/>
                <w:sz w:val="28"/>
                <w:szCs w:val="28"/>
              </w:rPr>
              <w:t>2- сильное напряжение, стремление избавиться от негативного стрессового состояния</w:t>
            </w:r>
          </w:p>
        </w:tc>
        <w:tc>
          <w:tcPr>
            <w:tcW w:w="4962" w:type="dxa"/>
            <w:shd w:val="clear" w:color="auto" w:fill="auto"/>
          </w:tcPr>
          <w:p w:rsidR="00CF1467" w:rsidRPr="00CF1467" w:rsidRDefault="00CF1467" w:rsidP="00710E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67">
              <w:rPr>
                <w:rFonts w:ascii="Times New Roman" w:hAnsi="Times New Roman"/>
                <w:sz w:val="28"/>
                <w:szCs w:val="28"/>
              </w:rPr>
              <w:t>1- чувство беспокойства, стремление к строгому контролю над собой, чтобы избежать ошибки.</w:t>
            </w:r>
          </w:p>
        </w:tc>
      </w:tr>
      <w:tr w:rsidR="00CF1467" w:rsidRPr="00CF1467" w:rsidTr="00CF1467">
        <w:trPr>
          <w:jc w:val="center"/>
        </w:trPr>
        <w:tc>
          <w:tcPr>
            <w:tcW w:w="5245" w:type="dxa"/>
            <w:shd w:val="clear" w:color="auto" w:fill="auto"/>
          </w:tcPr>
          <w:p w:rsidR="00CF1467" w:rsidRPr="00CF1467" w:rsidRDefault="00CF1467" w:rsidP="00710E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467">
              <w:rPr>
                <w:rFonts w:ascii="Times New Roman" w:hAnsi="Times New Roman"/>
                <w:sz w:val="28"/>
                <w:szCs w:val="28"/>
              </w:rPr>
              <w:t>1- негативное состояние, ощущение враждебности окружающих и желание оградиться от среды</w:t>
            </w:r>
          </w:p>
        </w:tc>
        <w:tc>
          <w:tcPr>
            <w:tcW w:w="4962" w:type="dxa"/>
            <w:shd w:val="clear" w:color="auto" w:fill="auto"/>
          </w:tcPr>
          <w:p w:rsidR="00CF1467" w:rsidRPr="00CF1467" w:rsidRDefault="00CF1467" w:rsidP="00710E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1467" w:rsidRPr="00CF1467" w:rsidRDefault="00CF1467" w:rsidP="00CF1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lastRenderedPageBreak/>
        <w:t>Ученик с негативным настроением на начало занятия, в конце урока продемонстрировал по тесту Люшера улучшенное настроение, которое перешло в деловое возбуждение.</w:t>
      </w:r>
    </w:p>
    <w:p w:rsidR="00CF1467" w:rsidRPr="00CF1467" w:rsidRDefault="00CF1467" w:rsidP="00CF1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Два ученика в изначально негативном, стрессовом состоянии на начало урока изменили свое состояние в конце урока на 1) положительное настроение;   2) деловое.</w:t>
      </w:r>
    </w:p>
    <w:p w:rsidR="00CF1467" w:rsidRPr="00CF1467" w:rsidRDefault="00CF1467" w:rsidP="00CF1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Трое (2 мальчика и 1 девочка), с тревожностью, на начало занятия, изменили настроение на 1) весьма негативное состояние, стремление уйти от проблем; 2) чувство беспокойства и настороженности, стремление скрыть это чувство; 3) деловое настроение.</w:t>
      </w:r>
    </w:p>
    <w:p w:rsidR="00CF1467" w:rsidRPr="00CF1467" w:rsidRDefault="00CF1467" w:rsidP="00CF1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Трое с гневным настроением, изменили на – 1) положительное; 2) весьма негативное состояние, стремление уйти от проблем; 3) чувство беспокойства, стремление к строгому контролю над собой, чтобы избежать ошибки.</w:t>
      </w:r>
    </w:p>
    <w:p w:rsidR="00CF1467" w:rsidRPr="00CF1467" w:rsidRDefault="00CF1467" w:rsidP="00CF1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Четверо учеников с негативным настроением изменили свое состояние на несколько повышенное деловое возбуждение.</w:t>
      </w:r>
    </w:p>
    <w:p w:rsidR="00CF1467" w:rsidRPr="00CF1467" w:rsidRDefault="00CF1467" w:rsidP="00CF146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F1467" w:rsidRPr="00CF1467" w:rsidRDefault="00CF1467" w:rsidP="00CF14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1467">
        <w:rPr>
          <w:rFonts w:ascii="Times New Roman" w:hAnsi="Times New Roman"/>
          <w:b/>
          <w:i/>
          <w:sz w:val="28"/>
          <w:szCs w:val="28"/>
        </w:rPr>
        <w:t>Случай с мальчиком В.</w:t>
      </w:r>
    </w:p>
    <w:p w:rsidR="00CF1467" w:rsidRPr="00CF1467" w:rsidRDefault="00CF1467" w:rsidP="00CF1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 xml:space="preserve">Хотелось бы выделить сочинение мальчика В. (с негативным настроением на начало занятия, в конце урока настроение улучшилось и перешло в деловое возбуждение).  Его работа действительно несет в себе творчество и интересную линию сюжета. Ребенок очень серьезно подошел к написанию сочинения, задавал вопросы о том, что можно, чего нельзя писать. Еще ему понравилось, что это сочинение будет зачитываться перед всем классом. </w:t>
      </w:r>
      <w:r w:rsidRPr="00CF1467">
        <w:rPr>
          <w:rFonts w:ascii="Times New Roman" w:hAnsi="Times New Roman"/>
          <w:i/>
          <w:sz w:val="28"/>
          <w:szCs w:val="28"/>
        </w:rPr>
        <w:t>Четко описаны водоросли, морские ежи и ракообразные, что говорит об агрессии равного по статусу социального окружения</w:t>
      </w:r>
      <w:r w:rsidRPr="00CF1467">
        <w:rPr>
          <w:rFonts w:ascii="Times New Roman" w:hAnsi="Times New Roman"/>
          <w:sz w:val="28"/>
          <w:szCs w:val="28"/>
        </w:rPr>
        <w:t>. И действительно, из бесед с его одноклассниками было выяснено, что В. является «изгоем» в классе. В дальнейшем педагогом-психологом была проведена индивидуальная беседа с данным ребенком. Речь мальчика тихая, неразборчивая, он постоянно оглядывался. В результате было выяснено, что в семье родители бьют мальчика, а в классе к нему неуважительно относятся, так как он постоянно чего-то боится. Во время проведения данного урока мальчик В. увидел в психологе поддержку и очень обрадовался интересу к его сочинению. Работу с ребенком продолжаем совместно с классным руководителем, социальным педагогом.</w:t>
      </w:r>
    </w:p>
    <w:p w:rsidR="00CF1467" w:rsidRPr="00CF1467" w:rsidRDefault="00CF1467" w:rsidP="00CF1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 xml:space="preserve">МБОУ СОШ № 23 поселка Целинного Славянского района  также приняла участие в  проекте МБОУ СОШ №29 ст. Петровской, в лице педагога-психолога Трохан Н.В.  Экспериментальная группа состояла из учащихся 6-9 классов, которые показали высокий уровень тревожности в диагностике более раннего периода (оценка психоэмоционального состояния учащихся по запросу администрации школы), а также учащиеся,  которые тем или иным образом высказывали суицидальные намерения.  Группа состояла из 9 человек.  В работе были использованы тест «Исследование тревожности»  (опросник  Спилбергера) и методика исследования самооценки (автор Будасси). При первичной </w:t>
      </w:r>
      <w:r w:rsidRPr="00CF1467">
        <w:rPr>
          <w:rFonts w:ascii="Times New Roman" w:hAnsi="Times New Roman"/>
          <w:sz w:val="28"/>
          <w:szCs w:val="28"/>
        </w:rPr>
        <w:lastRenderedPageBreak/>
        <w:t xml:space="preserve">диагностике уровень личностной тревожности был высоким у 4 учащихся, что составило 45% участников группы, низкую самооценку имели также 4 учащихся (45%). При повторной диагностике после проведенного психокоррекционного урока уровень личностной тревожности был высоким у  1 учащегося,  что составило 11 %,  а низкую самооценку имели 3 подростка (33 %).  </w:t>
      </w:r>
    </w:p>
    <w:p w:rsidR="00CF1467" w:rsidRPr="00CF1467" w:rsidRDefault="00D245FA" w:rsidP="00CF14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35400" cy="2108200"/>
            <wp:effectExtent l="0" t="0" r="0" b="0"/>
            <wp:docPr id="2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1467" w:rsidRPr="00CF1467" w:rsidRDefault="00CF1467" w:rsidP="00CF1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Участник группы, который после урока  показал высокий уровень тревожности,  до урока имел еще более высокий уровень тревожности.</w:t>
      </w:r>
    </w:p>
    <w:p w:rsidR="00CF1467" w:rsidRPr="00CF1467" w:rsidRDefault="00CF1467" w:rsidP="00CF14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F1467">
        <w:rPr>
          <w:rFonts w:ascii="Times New Roman" w:hAnsi="Times New Roman"/>
          <w:b/>
          <w:i/>
          <w:sz w:val="28"/>
          <w:szCs w:val="28"/>
        </w:rPr>
        <w:t>Случай с девочкой А.</w:t>
      </w:r>
    </w:p>
    <w:p w:rsidR="00CF1467" w:rsidRPr="00CF1467" w:rsidRDefault="00CF1467" w:rsidP="00CF1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Хотелось бы рассказать об одной ученице, которая до урока имела очень низкий уровень самооценки и высокий уровень тревожности. По  ее особенностям  поведения это сложно было предположить, однако, по результатам тестовых методик, это так.  Самым сложным образом в сказке для этой девочки оказался образ акулы (который  связан с образом матери). Во время индивидуальной беседы с психологом, когда шла работа с образом акулы, девочка проявила замкнутость и страх прояснения взаимоотношений с матерью. На телесном уровне А. проявляла беспокойство, переминаясь с ноги на ногу, совершая беспорядочные движения руками. Таким образом, для проработки с психологом девочка была закрыта. Проработка агрессии произошла сама по себе, благодаря сценарию успеха. Девочка писала о том, что принц был храбрым, и это помогло ему уйти от акулы. Повторная диагностика показала, что уровень самооценки стал практически адекватный, а уровень тревожности снизился. Таким образом, девочка изменила представление о самой себе, найдя ресурсы и подняв самооценку.</w:t>
      </w:r>
    </w:p>
    <w:p w:rsidR="00CF1467" w:rsidRPr="00CF1467" w:rsidRDefault="00CF1467" w:rsidP="00CF14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На базе МБОУ СОШ №29 проведение коррекционного урока является масштабным, среди учащихся 5-11 классов (согласно первичному тестированию). На данный момент исследование продолжается.</w:t>
      </w:r>
    </w:p>
    <w:p w:rsidR="00CF1467" w:rsidRPr="00CF1467" w:rsidRDefault="00CF1467" w:rsidP="00CF1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467" w:rsidRPr="00CF1467" w:rsidRDefault="00CF1467" w:rsidP="00CF1467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467">
        <w:rPr>
          <w:rFonts w:ascii="Times New Roman" w:hAnsi="Times New Roman"/>
          <w:b/>
          <w:vanish/>
          <w:sz w:val="28"/>
          <w:szCs w:val="28"/>
        </w:rPr>
        <w:lastRenderedPageBreak/>
        <w:t>РаспРаРас</w:t>
      </w:r>
      <w:r w:rsidRPr="00CF1467">
        <w:rPr>
          <w:rFonts w:ascii="Times New Roman" w:hAnsi="Times New Roman"/>
          <w:b/>
          <w:sz w:val="28"/>
          <w:szCs w:val="28"/>
        </w:rPr>
        <w:t>Распространение опыта экспериментальной деятельности</w:t>
      </w:r>
    </w:p>
    <w:p w:rsidR="00CF1467" w:rsidRPr="00CF1467" w:rsidRDefault="00CF1467" w:rsidP="00CF1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 xml:space="preserve">Согласно письму Министерства образования и науки КК №47-18267/13-11 от 11 декабря 2013 года 17 декабря 2013 года педагог-психолог Чернодуб В.Ф. выступила с докладом </w:t>
      </w:r>
      <w:r w:rsidRPr="00CF1467">
        <w:rPr>
          <w:rFonts w:ascii="Times New Roman" w:hAnsi="Times New Roman"/>
          <w:b/>
          <w:sz w:val="28"/>
          <w:szCs w:val="28"/>
        </w:rPr>
        <w:t>«Опыт работы инновационной площадки «Профилактика подростково-юношеского суицида в условиях общеобразовательного учреждения»</w:t>
      </w:r>
      <w:r w:rsidRPr="00CF1467">
        <w:rPr>
          <w:rFonts w:ascii="Times New Roman" w:hAnsi="Times New Roman"/>
          <w:sz w:val="28"/>
          <w:szCs w:val="28"/>
        </w:rPr>
        <w:t xml:space="preserve"> на краевом совещании «Профилактика суицидального поведения обучающихся образовательных учреждений» на базе ГБОУ ККИДППО.</w:t>
      </w:r>
    </w:p>
    <w:p w:rsidR="00CF1467" w:rsidRPr="00CF1467" w:rsidRDefault="00CF1467" w:rsidP="00CF1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 xml:space="preserve">Редакцией журнала «Кубанская школа» к печати принята совместная статья        Кучер А.А., Чернодуб В.Ф., Горбенко В.А., Трохан Н.В. </w:t>
      </w:r>
      <w:r w:rsidRPr="00CF1467">
        <w:rPr>
          <w:rFonts w:ascii="Times New Roman" w:hAnsi="Times New Roman"/>
          <w:b/>
          <w:sz w:val="28"/>
          <w:szCs w:val="28"/>
        </w:rPr>
        <w:t>«Профилактика подростково-юношеского суицида в условиях общеобразовательного учреждения средствами психокоррекционного урока»</w:t>
      </w:r>
      <w:r w:rsidRPr="00CF1467">
        <w:rPr>
          <w:rFonts w:ascii="Times New Roman" w:hAnsi="Times New Roman"/>
          <w:sz w:val="28"/>
          <w:szCs w:val="28"/>
        </w:rPr>
        <w:t>. Статья написана по предложению зав. кафедрой психологии ГБОУ ККИДППО Рыженко С.К.</w:t>
      </w:r>
    </w:p>
    <w:p w:rsidR="00CF1467" w:rsidRPr="00CF1467" w:rsidRDefault="00CF1467" w:rsidP="00CF1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 xml:space="preserve">Редакцией журнала «Вопросы психологии экстремальных ситуаций» принята к печати совместная статья Кучер А.А. и Чернодуб В.Ф. </w:t>
      </w:r>
      <w:r w:rsidRPr="00CF1467">
        <w:rPr>
          <w:rFonts w:ascii="Times New Roman" w:hAnsi="Times New Roman"/>
          <w:b/>
          <w:sz w:val="28"/>
          <w:szCs w:val="28"/>
        </w:rPr>
        <w:t>«</w:t>
      </w:r>
      <w:r w:rsidRPr="00CF1467">
        <w:rPr>
          <w:rFonts w:ascii="Times New Roman" w:hAnsi="Times New Roman"/>
          <w:b/>
          <w:bCs/>
          <w:sz w:val="28"/>
          <w:szCs w:val="28"/>
        </w:rPr>
        <w:t>Профилактика-подростково-юношеского суицида в условиях общеобразовательного учреждения»</w:t>
      </w:r>
      <w:r w:rsidRPr="00CF1467">
        <w:rPr>
          <w:rFonts w:ascii="Times New Roman" w:hAnsi="Times New Roman"/>
          <w:bCs/>
          <w:sz w:val="28"/>
          <w:szCs w:val="28"/>
        </w:rPr>
        <w:t xml:space="preserve"> (№1, 2014 г).</w:t>
      </w:r>
    </w:p>
    <w:p w:rsidR="00CF1467" w:rsidRPr="00CF1467" w:rsidRDefault="00CF1467" w:rsidP="00CF14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1467" w:rsidRPr="00CF1467" w:rsidRDefault="00CF1467" w:rsidP="00CF1467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467">
        <w:rPr>
          <w:rFonts w:ascii="Times New Roman" w:hAnsi="Times New Roman"/>
          <w:b/>
          <w:sz w:val="28"/>
          <w:szCs w:val="28"/>
        </w:rPr>
        <w:t>Перспективное планирование на 2013-2014 учебный год</w:t>
      </w:r>
    </w:p>
    <w:p w:rsidR="00CF1467" w:rsidRPr="00CF1467" w:rsidRDefault="00CF1467" w:rsidP="00CF14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В рамках продолжения деятельности по инновационному проекту на период с марта 2014 г. по декабрь 2014 г. планируем решение следующих задач:</w:t>
      </w:r>
    </w:p>
    <w:p w:rsidR="00CF1467" w:rsidRPr="00CF1467" w:rsidRDefault="00CF1467" w:rsidP="00CF146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на базе МБОУ СОШ №29 провести праздник-награждение участников первичного тестирования (за участие в масштабном исследовании и предоставление своих личных данных к обработке);</w:t>
      </w:r>
    </w:p>
    <w:p w:rsidR="00CF1467" w:rsidRPr="00CF1467" w:rsidRDefault="00CF1467" w:rsidP="00CF146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пригласив детей ко второму этапу эксперимента, провести с помощью учителей русского языка и литературы коррекционные уроки в 5-11-х классах в срок до мая 2014 года;</w:t>
      </w:r>
    </w:p>
    <w:p w:rsidR="00CF1467" w:rsidRPr="00CF1467" w:rsidRDefault="00CF1467" w:rsidP="00CF146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подвести аналитические итоги в вопросе коррекции повышенного уровня тревожности и депрессивного фона настроения средствами коррекционного урока «Русалочка»;</w:t>
      </w:r>
    </w:p>
    <w:p w:rsidR="00CF1467" w:rsidRPr="00CF1467" w:rsidRDefault="00CF1467" w:rsidP="00CF146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1467">
        <w:rPr>
          <w:rFonts w:ascii="Times New Roman" w:hAnsi="Times New Roman"/>
          <w:sz w:val="28"/>
          <w:szCs w:val="28"/>
        </w:rPr>
        <w:t>с сентября 2014 года ввести в действие модифицированный план деятельности психологической службы школ города и района по предотвращению подростковых самоубийств, на основании данных экспериментальной работы по проекту.</w:t>
      </w:r>
    </w:p>
    <w:p w:rsidR="00CF1467" w:rsidRPr="00CF1467" w:rsidRDefault="00CF1467" w:rsidP="00CF14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467" w:rsidRPr="00CF1467" w:rsidRDefault="00CF1467" w:rsidP="00CF1467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467">
        <w:rPr>
          <w:rFonts w:ascii="Times New Roman" w:hAnsi="Times New Roman"/>
          <w:b/>
          <w:sz w:val="28"/>
          <w:szCs w:val="28"/>
        </w:rPr>
        <w:t>Оценка полученных результатов и степень соответствия ее ожидаемым результатам</w:t>
      </w:r>
    </w:p>
    <w:p w:rsidR="00CF1467" w:rsidRPr="00CF1467" w:rsidRDefault="00CF1467" w:rsidP="00CF146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F14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качестве </w:t>
      </w:r>
      <w:r w:rsidRPr="00CF146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ожидаемых результатов</w:t>
      </w:r>
      <w:r w:rsidRPr="00CF14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предполагались следующие:</w:t>
      </w:r>
    </w:p>
    <w:p w:rsidR="00CF1467" w:rsidRPr="00CF1467" w:rsidRDefault="00CF1467" w:rsidP="00CF14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F14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подтверждение валидности авторских методик диагностики склонности к совершению суицида подростками;</w:t>
      </w:r>
    </w:p>
    <w:p w:rsidR="00CF1467" w:rsidRPr="00CF1467" w:rsidRDefault="00CF1467" w:rsidP="00CF14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F14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внедрение психодиагностического инструментария на уровне Славянского района как валидного в отношении определения «группы риска» детей и подростков, склонных к совершению самоубийства;</w:t>
      </w:r>
    </w:p>
    <w:p w:rsidR="00CF1467" w:rsidRPr="00CF1467" w:rsidRDefault="00CF1467" w:rsidP="00CF14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F14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разработка системы коррекционной работы с потенциальными суицидентами;</w:t>
      </w:r>
    </w:p>
    <w:p w:rsidR="00CF1467" w:rsidRPr="00CF1467" w:rsidRDefault="00CF1467" w:rsidP="00CF14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F14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подтверждение эффективности разработанной психокоррекционной системы (программы) через осуществление мониторинга проекта (прежде всего – через изменение состава «группы риска»);</w:t>
      </w:r>
    </w:p>
    <w:p w:rsidR="00CF1467" w:rsidRPr="00CF1467" w:rsidRDefault="00CF1467" w:rsidP="00CF14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F14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внедрение апробированных коррекционных мер в общеобразовательные школы Славянского района посредством организации обучения педагогов-психологов, работающих в этих школах.</w:t>
      </w:r>
    </w:p>
    <w:p w:rsidR="00CF1467" w:rsidRPr="00CF1467" w:rsidRDefault="00CF1467" w:rsidP="00CF146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F146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 вопросе реализации этапов, проект идет с опережением. На данный момент решены следующие задачи: </w:t>
      </w:r>
    </w:p>
    <w:p w:rsidR="00CF1467" w:rsidRPr="00CF1467" w:rsidRDefault="00CF1467" w:rsidP="00CF146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F14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проведена диагностика склонности учащихся 5-11-х классов школы к совершению самоубийства;</w:t>
      </w:r>
    </w:p>
    <w:p w:rsidR="00CF1467" w:rsidRPr="00CF1467" w:rsidRDefault="00CF1467" w:rsidP="00CF146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F14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обработаны полученные результаты, определены школьники «экспериментальной группы», нуждающиеся в коррекционном (терапевтическом) вмешательстве;</w:t>
      </w:r>
    </w:p>
    <w:p w:rsidR="00CF1467" w:rsidRPr="00CF1467" w:rsidRDefault="00CF1467" w:rsidP="00CF146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F14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разработан коррекционный урок, включенный в систему коррекционного воздействия на учащихся школ районного центра Славянск-на-Кубани, с применением в ходе обычного урока, задания по написанию креативного сочинения с использованием имагообразов коррекции деструктивности психики учащихся, на основе авторской методики А.А. Кучер «Путешествие на дно моря»;</w:t>
      </w:r>
    </w:p>
    <w:p w:rsidR="00CF1467" w:rsidRPr="00CF1467" w:rsidRDefault="00CF1467" w:rsidP="00CF146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F146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составлен план деятельности психологической службы школ города и района по предотвращению подростковых самоубийств, который предложен к исполнению с сентября 2014г.</w:t>
      </w:r>
    </w:p>
    <w:p w:rsidR="00CF1467" w:rsidRPr="00CF1467" w:rsidRDefault="00CF1467" w:rsidP="00CF146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CF146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Таким образом, делаем вывод о соответствии уже полученных результатов заявленным ожиданиям. На основании сопоставительного анализа данных исследования, полученных в процессе осуществления проекта, выявились вопросы, требующие решения на очередном этапе его реализации. На основе полученных данных разработан план мероприятий на период с марта 2014 г. по декабрь  2014 г.</w:t>
      </w:r>
    </w:p>
    <w:p w:rsidR="00F76EA6" w:rsidRPr="00F76EA6" w:rsidRDefault="00F76EA6" w:rsidP="00F76E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76EA6" w:rsidRPr="00F76EA6" w:rsidSect="007D59D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25075"/>
    <w:multiLevelType w:val="hybridMultilevel"/>
    <w:tmpl w:val="2B56DF7A"/>
    <w:lvl w:ilvl="0" w:tplc="3DE4C9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625534"/>
    <w:multiLevelType w:val="hybridMultilevel"/>
    <w:tmpl w:val="D1A40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820118"/>
    <w:multiLevelType w:val="hybridMultilevel"/>
    <w:tmpl w:val="26A0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D106A"/>
    <w:multiLevelType w:val="hybridMultilevel"/>
    <w:tmpl w:val="C454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63788"/>
    <w:multiLevelType w:val="hybridMultilevel"/>
    <w:tmpl w:val="1CDA4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1523B"/>
    <w:multiLevelType w:val="singleLevel"/>
    <w:tmpl w:val="FFFFFFFF"/>
    <w:lvl w:ilvl="0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5C462A2F"/>
    <w:multiLevelType w:val="hybridMultilevel"/>
    <w:tmpl w:val="6D249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71F67"/>
    <w:multiLevelType w:val="hybridMultilevel"/>
    <w:tmpl w:val="6EE6C5F4"/>
    <w:lvl w:ilvl="0" w:tplc="0248D1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A52B74"/>
    <w:multiLevelType w:val="hybridMultilevel"/>
    <w:tmpl w:val="ADAE9F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CF23CC8"/>
    <w:multiLevelType w:val="hybridMultilevel"/>
    <w:tmpl w:val="0E8C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479DD"/>
    <w:multiLevelType w:val="hybridMultilevel"/>
    <w:tmpl w:val="2B56DF7A"/>
    <w:lvl w:ilvl="0" w:tplc="3DE4C9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56536F"/>
    <w:multiLevelType w:val="hybridMultilevel"/>
    <w:tmpl w:val="A2B21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A0CF6"/>
    <w:multiLevelType w:val="multilevel"/>
    <w:tmpl w:val="CD445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13"/>
  </w:num>
  <w:num w:numId="6">
    <w:abstractNumId w:val="9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7D59D4"/>
    <w:rsid w:val="00026050"/>
    <w:rsid w:val="003904CD"/>
    <w:rsid w:val="00710E51"/>
    <w:rsid w:val="007D59D4"/>
    <w:rsid w:val="009022BA"/>
    <w:rsid w:val="00AE4ED4"/>
    <w:rsid w:val="00CD4445"/>
    <w:rsid w:val="00CF1467"/>
    <w:rsid w:val="00D245FA"/>
    <w:rsid w:val="00F67467"/>
    <w:rsid w:val="00F7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9D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F1467"/>
    <w:pPr>
      <w:spacing w:after="120"/>
    </w:pPr>
    <w:rPr>
      <w:sz w:val="20"/>
      <w:szCs w:val="20"/>
      <w:lang/>
    </w:rPr>
  </w:style>
  <w:style w:type="character" w:customStyle="1" w:styleId="a5">
    <w:name w:val="Основной текст Знак"/>
    <w:basedOn w:val="a0"/>
    <w:link w:val="a4"/>
    <w:uiPriority w:val="99"/>
    <w:semiHidden/>
    <w:rsid w:val="00CF1467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9.2476478901675735E-2"/>
          <c:y val="4.3876306992570564E-2"/>
          <c:w val="0.88444659802140102"/>
          <c:h val="0.736963417032154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урока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высокая личностная тревожность</c:v>
                </c:pt>
                <c:pt idx="1">
                  <c:v>низкая самооценка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0.45</c:v>
                </c:pt>
                <c:pt idx="1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урока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высокая личностная тревожность</c:v>
                </c:pt>
                <c:pt idx="1">
                  <c:v>низкая самооценка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0.11000000000000001</c:v>
                </c:pt>
                <c:pt idx="1">
                  <c:v>0.33000000000000007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высокая личностная тревожность</c:v>
                </c:pt>
                <c:pt idx="1">
                  <c:v>низкая самооценка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axId val="90779648"/>
        <c:axId val="90781184"/>
      </c:barChart>
      <c:catAx>
        <c:axId val="90779648"/>
        <c:scaling>
          <c:orientation val="minMax"/>
        </c:scaling>
        <c:axPos val="b"/>
        <c:numFmt formatCode="General" sourceLinked="1"/>
        <c:tickLblPos val="nextTo"/>
        <c:crossAx val="90781184"/>
        <c:crosses val="autoZero"/>
        <c:auto val="1"/>
        <c:lblAlgn val="ctr"/>
        <c:lblOffset val="100"/>
      </c:catAx>
      <c:valAx>
        <c:axId val="90781184"/>
        <c:scaling>
          <c:orientation val="minMax"/>
        </c:scaling>
        <c:axPos val="l"/>
        <c:majorGridlines/>
        <c:numFmt formatCode="0%" sourceLinked="1"/>
        <c:tickLblPos val="nextTo"/>
        <c:crossAx val="90779648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5101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2014-03-13T16:41:00Z</dcterms:created>
  <dcterms:modified xsi:type="dcterms:W3CDTF">2014-03-13T16:41:00Z</dcterms:modified>
</cp:coreProperties>
</file>