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(КИП-201</w:t>
      </w:r>
      <w:r w:rsidR="00BA5A22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201</w:t>
      </w:r>
      <w:r w:rsidR="00BA5A22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</w:t>
      </w:r>
      <w:r w:rsidR="00BA5A22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BA5A2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1F1C" w:rsidRDefault="00381F1C" w:rsidP="00381F1C">
      <w:pPr>
        <w:pStyle w:val="a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Муниципальное бюджетное дошкольное образовательное учреждение детский сад комбинированного вида № 4 станицы Ленинградской муниципального образования Ленинградский район</w:t>
      </w:r>
    </w:p>
    <w:p w:rsidR="00381F1C" w:rsidRDefault="00381F1C" w:rsidP="00381F1C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392B0B" w:rsidRPr="00392B0B" w:rsidRDefault="00381F1C" w:rsidP="0038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по теме: </w:t>
      </w:r>
      <w:r>
        <w:rPr>
          <w:rFonts w:ascii="Times New Roman" w:hAnsi="Times New Roman" w:cs="Times New Roman"/>
          <w:sz w:val="28"/>
          <w:u w:val="single"/>
        </w:rPr>
        <w:t xml:space="preserve">Моделирование воспитательного </w:t>
      </w:r>
      <w:proofErr w:type="gramStart"/>
      <w:r>
        <w:rPr>
          <w:rFonts w:ascii="Times New Roman" w:hAnsi="Times New Roman" w:cs="Times New Roman"/>
          <w:sz w:val="28"/>
          <w:u w:val="single"/>
        </w:rPr>
        <w:t>субъект-субъектного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пространства в ДОО через создание организации «Город Детства», базирующейся на принципах детско-родительского самоуправления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81F1C" w:rsidRDefault="00381F1C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ст. Ленинградская</w:t>
      </w:r>
    </w:p>
    <w:p w:rsidR="00392B0B" w:rsidRP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BA5A22"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90"/>
        <w:gridCol w:w="5812"/>
      </w:tblGrid>
      <w:tr w:rsidR="00381F1C" w:rsidRPr="00392B0B" w:rsidTr="00381F1C"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 сад комбинированного вида № 4 станицы Ленинградской муниципального образования Ленинградский район</w:t>
            </w:r>
          </w:p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F1C" w:rsidRPr="00392B0B" w:rsidTr="00381F1C"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№ 4</w:t>
            </w:r>
          </w:p>
        </w:tc>
      </w:tr>
      <w:tr w:rsidR="00381F1C" w:rsidRPr="00392B0B" w:rsidTr="00381F1C"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353741, Краснодарский край, Ленинградский район, станица Ленинградская, улица Западная, дом № 13</w:t>
            </w:r>
          </w:p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88614558514</w:t>
            </w:r>
          </w:p>
        </w:tc>
      </w:tr>
      <w:tr w:rsidR="00381F1C" w:rsidRPr="00392B0B" w:rsidTr="00381F1C"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88614558514,</w:t>
            </w:r>
            <w:r w:rsidRPr="00BB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ms.gorbenko@mail.ru</w:t>
            </w:r>
          </w:p>
        </w:tc>
      </w:tr>
      <w:tr w:rsidR="00381F1C" w:rsidRPr="00392B0B" w:rsidTr="00381F1C"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Горбенко Татьяна Юрьевна</w:t>
            </w:r>
          </w:p>
        </w:tc>
      </w:tr>
      <w:tr w:rsidR="00381F1C" w:rsidRPr="00392B0B" w:rsidTr="00381F1C">
        <w:trPr>
          <w:trHeight w:val="499"/>
        </w:trPr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Е.В.Куренная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педагогических наук </w:t>
            </w:r>
          </w:p>
        </w:tc>
      </w:tr>
      <w:tr w:rsidR="00381F1C" w:rsidRPr="00392B0B" w:rsidTr="00381F1C"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Т.Ю. Горбенко,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Ю.Г.Мищерякова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А.Ю.Шульга</w:t>
            </w:r>
            <w:proofErr w:type="spellEnd"/>
          </w:p>
        </w:tc>
      </w:tr>
      <w:tr w:rsidR="00381F1C" w:rsidRPr="00392B0B" w:rsidTr="00381F1C">
        <w:trPr>
          <w:trHeight w:val="1490"/>
        </w:trPr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воспитательного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ДОО через создание организации «Город Детства», базирующейся на принципах детско-родительского самоуправления. </w:t>
            </w:r>
          </w:p>
        </w:tc>
      </w:tr>
      <w:tr w:rsidR="00381F1C" w:rsidRPr="00392B0B" w:rsidTr="00381F1C"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Идея проекта состоит в создании и апробации модели воспитательной системы детского сада на основе формирования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 через создание детско-родительской организации «Город Детства», базирующейся на принципах самоуправления.</w:t>
            </w:r>
          </w:p>
        </w:tc>
      </w:tr>
      <w:tr w:rsidR="00381F1C" w:rsidRPr="00392B0B" w:rsidTr="00381F1C"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Цель инновационного проекта: разработка и апробация модели воспитательной</w:t>
            </w:r>
          </w:p>
          <w:p w:rsidR="00381F1C" w:rsidRPr="00BB4525" w:rsidRDefault="00381F1C" w:rsidP="00BB452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дошкольной образовательной организации на основе формирования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 через создание детско-родительской</w:t>
            </w:r>
          </w:p>
          <w:p w:rsidR="00381F1C" w:rsidRPr="00BB4525" w:rsidRDefault="00381F1C" w:rsidP="00BB452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организации «Город Детства», базирующейся на принципах самоуправления.</w:t>
            </w:r>
          </w:p>
        </w:tc>
      </w:tr>
      <w:tr w:rsidR="00392B0B" w:rsidRPr="00392B0B" w:rsidTr="00381F1C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1. Выявить организационно-педагогические условия формирования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субъектной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позиции ребёнка, родителей, педагога, обозначить уровни субъектной позиции.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2. Разработать модель воспитательной системы дошкольной образовательной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на основе формирования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3. Описать, теоретически и методологически обосновать структурные элементы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 воспитательной системы, построенной на основе формирования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субъектсубъектного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4. Апробировать разработанную модель воспитательной системы детского сада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формирования субъект-субъектного воспитательного пространства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создание детско-родительской организации «Город Детства», базирующейся на принципах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самоуправления.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5. Разработать и апробировать критерии оценки формирования субъектной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позиции ребёнка, родителей, педагога (критерии, показатели, уровни сформированности,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методику педагогической диагностики и др.).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6. Обеспечить распространение методических результатов деятельности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 по проблеме формирования субъектной позиции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ребёнка, родителей, педагога дошкольных образовательных организаций муниципалитета,</w:t>
            </w:r>
          </w:p>
          <w:p w:rsidR="00392B0B" w:rsidRPr="00BB4525" w:rsidRDefault="00381F1C" w:rsidP="00B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РФ.</w:t>
            </w:r>
          </w:p>
        </w:tc>
      </w:tr>
      <w:tr w:rsidR="00392B0B" w:rsidRPr="00392B0B" w:rsidTr="00381F1C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(принята всенародным голосованием 12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декабря 1993 г., с поправками от 30 декабря 2008 г., 5 февраля, 21 июля 2014 г.).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2. Закон «Об образовании в Российской Федерации» от 29.12.2012 г. № 273 – ФЗ,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Думой 21.12.2012 г., одобренный Советом Федерации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26.12.2012 г.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3. Распоряжение Правительства РФ от 29 мая 2015 года №996-р «Стратегия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развития воспитания на период до 2025 года»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4. Концепция долгосрочного социально-экономического развития на период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2020 года, утвержденная распоряжением Правительства РФ от 17.11.2008 № 1662-р.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5. Государственная программа Российской Федерации «Развитие образования»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2013-2020 годы,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15.04.2014 № 295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6. Поручения президента РФ от 12 декабря 2014 г. №Пр-2876 по итогам форума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Общероссийского народного фронта «Качественное образование во имя страны», пункт 7.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дошкольного образования (приказ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17.10.2013 N 1155)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8. Указ Президента Российской Федерации от 29.05.2017 г. N 240 «Об объявлении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Российской Федерации Десятилетия детства».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9. Послание Президента Российской Федерации Федеральному Собранию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20 февраля 2019 г.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10. Стратегия государственной национальной политики Российской Федерации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период до 2025 г.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11. Постановление главы администрации (губернатора) Краснодарского края от 14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октября 2013 года № 1180 «Об утверждении государственной программы Краснодарского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края «Развитие образования».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12. Письмо Министерства образования и науки РФ департамент общего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образования от 28 февраля 2014 г. № 08-249 «Комментарии к ФГОС дошкольного</w:t>
            </w:r>
          </w:p>
          <w:p w:rsidR="00392B0B" w:rsidRPr="00BB4525" w:rsidRDefault="00381F1C" w:rsidP="00B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</w:tr>
      <w:tr w:rsidR="00392B0B" w:rsidRPr="00392B0B" w:rsidTr="00381F1C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812" w:type="dxa"/>
          </w:tcPr>
          <w:p w:rsidR="000313BD" w:rsidRPr="00BB4525" w:rsidRDefault="000313BD" w:rsidP="00BB4525">
            <w:pPr>
              <w:tabs>
                <w:tab w:val="left" w:pos="2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Идея проекта состоит в создании и апробации модели воспитательной системы детского сада на основе формирования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 через создание детско-родительской организации «Город Детства», базирующейся на принципах самоуправления.</w:t>
            </w:r>
          </w:p>
          <w:p w:rsidR="000313BD" w:rsidRPr="00BB4525" w:rsidRDefault="000313BD" w:rsidP="00BB4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Города происходит на основе детской, родительской, педагогической проб. Жители Города Детства – воспитанники ДОО всех возрастов.</w:t>
            </w:r>
          </w:p>
          <w:p w:rsidR="000313BD" w:rsidRPr="00BB4525" w:rsidRDefault="000313BD" w:rsidP="00BB4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– выборная структура, выборы осуществляются каждые полгода. В папках раздаточного материала представлены структурные единицы Города Детства.</w:t>
            </w:r>
          </w:p>
          <w:p w:rsidR="000313BD" w:rsidRPr="00BB4525" w:rsidRDefault="000313BD" w:rsidP="00BB4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Детская проба происходит в три этапа. На первом - дети вместе с родителями в онлайн-режиме в игровой форме выбирают сферу деятельности в городе. Создана  и альтернативная форма для проведения первого этапа - выполнение заданий в тетради для дошкольников.</w:t>
            </w:r>
          </w:p>
          <w:p w:rsidR="000313BD" w:rsidRPr="00BB4525" w:rsidRDefault="000313BD" w:rsidP="00BB4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На втором этапе ребёнок осуществляет пробу в детском саду – может быть добрячком-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почтовичком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эколенком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доброделом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профессиолёнком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, журналистом.</w:t>
            </w:r>
          </w:p>
          <w:p w:rsidR="000313BD" w:rsidRPr="00BB4525" w:rsidRDefault="000313BD" w:rsidP="00BB4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На третьем этапе - совместно с родителями дети в игровой форме пробуют себя на предприятии-организации социального партнера. </w:t>
            </w:r>
          </w:p>
          <w:p w:rsidR="000313BD" w:rsidRPr="00BB4525" w:rsidRDefault="000313BD" w:rsidP="00BB4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Итоговым традиционным мероприятием является ежегодный «День самоуправления в администрации Ленинградского района», в рамках которого дети исполнят роли главы и его заместителей. Этому предшествует конкурс по примеру «Лидеры Кубани – движение вверх» с одноименным названием.</w:t>
            </w:r>
          </w:p>
          <w:p w:rsidR="000313BD" w:rsidRPr="00BB4525" w:rsidRDefault="000313BD" w:rsidP="00BB4525">
            <w:pPr>
              <w:pStyle w:val="Textbody"/>
              <w:spacing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BB4525">
              <w:rPr>
                <w:rFonts w:cs="Times New Roman"/>
                <w:kern w:val="0"/>
                <w:lang w:val="ru-RU" w:eastAsia="ru-RU" w:bidi="ar-SA"/>
              </w:rPr>
              <w:t xml:space="preserve">Интерактивной формой работы является традиционный фестиваль педагогических проб родителей, которые имеют возможность осуществить </w:t>
            </w:r>
            <w:r w:rsidRPr="00BB4525">
              <w:rPr>
                <w:rFonts w:cs="Times New Roman"/>
                <w:kern w:val="0"/>
                <w:lang w:val="ru-RU" w:eastAsia="ru-RU" w:bidi="ar-SA"/>
              </w:rPr>
              <w:lastRenderedPageBreak/>
              <w:t>педагогическую пробу.</w:t>
            </w:r>
          </w:p>
          <w:p w:rsidR="00392B0B" w:rsidRPr="00BB4525" w:rsidRDefault="000313BD" w:rsidP="00B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Инновационна  роль педагогов, которые пробуют себя в качестве консультантов или наставников, что определено в стандарте педагог.</w:t>
            </w:r>
          </w:p>
        </w:tc>
      </w:tr>
      <w:tr w:rsidR="00392B0B" w:rsidRPr="00392B0B" w:rsidTr="00381F1C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812" w:type="dxa"/>
          </w:tcPr>
          <w:p w:rsidR="00A1304D" w:rsidRPr="00BB4525" w:rsidRDefault="00A1304D" w:rsidP="00BB4525">
            <w:pPr>
              <w:tabs>
                <w:tab w:val="left" w:pos="1260"/>
                <w:tab w:val="left" w:pos="236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образовательной политики ДОО муниципалитета, Краснодарского края, Российской Федерации, а так же изучение опыта ДОО, являющихся краевыми инновационными площадками, показал, что опыт формирования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образовательных отношений в триаде «ребёнок-родитель-педагог» не представлен, не описаны модели воспитательного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ДОО. Вместе с тем опыт целенаправленного формирования субъектной позиции отдельных участников образовательных отношений всё же имеется. Так, «ЦРР – детский сад №45», г. Северск Томской области реализует образовательную политику по формированию субъектной позиции родителей в триаде «педагог - родитель - ребенок».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опыт развития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детей посредством директории мобильных интерактивных мастерских имеется в МБДОУ муниципального образования город Краснодар «Детский сад комбинированного вида № 85», кроме этого данной дошкольной организацией был успешно реализован инновационный проект «Формирование системы развития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педагогов в условиях внедрения федерального государственного образовательного стандарта дошкольного образования и обеспечения преемственности между дошкольным периодом и школой». </w:t>
            </w:r>
            <w:proofErr w:type="gramEnd"/>
          </w:p>
          <w:p w:rsidR="00A1304D" w:rsidRPr="00BB4525" w:rsidRDefault="00A1304D" w:rsidP="00BB4525">
            <w:pPr>
              <w:tabs>
                <w:tab w:val="left" w:pos="1260"/>
                <w:tab w:val="left" w:pos="236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Опыт организации работы по самоуправлению в ДОО имеет локальные практики (День самоуправления) и направлен лишь на формирование творческой личности воспитанников. Вопрос детско-родительского самоуправления ни в педагогических изысканиях, ни в практике дошкольного образования не изучен, поэтому моделирование воспитательного процесса, представленное в инновационном проекте, актуально и своевременно.</w:t>
            </w:r>
          </w:p>
          <w:p w:rsidR="00A1304D" w:rsidRPr="00BB4525" w:rsidRDefault="00A1304D" w:rsidP="00BB4525">
            <w:pPr>
              <w:tabs>
                <w:tab w:val="left" w:pos="1260"/>
                <w:tab w:val="left" w:pos="236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525"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инновационного проекта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 том,</w:t>
            </w:r>
            <w:r w:rsidRPr="00BB4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что проблема отсутствия навыков построения эффективного партнерского взаимодействия на основе ценностного отношения к ребёнку, его семье, перехода с авторитарной педагогической позиции наставника к позиции равноправного субъекта педагогических знаний, преобладание у родителей материальных (бытовых, финансовых, карьерных) ценностей над истинными педагогически значимыми ценностями решается через создание инновационной модели воспитательной системы дошкольной 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на основе формирования 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 через создание детско-родительской организации «Город Детства», базирующейся на принципах самоуправления.</w:t>
            </w:r>
          </w:p>
          <w:p w:rsidR="00A1304D" w:rsidRPr="00BB4525" w:rsidRDefault="00A1304D" w:rsidP="00BB4525">
            <w:pPr>
              <w:tabs>
                <w:tab w:val="left" w:pos="1260"/>
                <w:tab w:val="left" w:pos="236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её структурных элементов, обеспечение научно-методическим сопровождением взаимодействия субъектов образовательной политики ДОО в триаде «ребёнок-родитель-педагог» позволяет говорить об абсолютной </w:t>
            </w:r>
            <w:r w:rsidRPr="00BB4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универсальности и </w:t>
            </w:r>
            <w:proofErr w:type="spellStart"/>
            <w:r w:rsidRPr="00BB4525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инновационности</w:t>
            </w:r>
            <w:proofErr w:type="spellEnd"/>
            <w:r w:rsidRPr="00BB4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данной модели.</w:t>
            </w:r>
          </w:p>
          <w:p w:rsidR="00392B0B" w:rsidRPr="00BB4525" w:rsidRDefault="00392B0B" w:rsidP="00B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0B" w:rsidRPr="00392B0B" w:rsidTr="00381F1C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812" w:type="dxa"/>
          </w:tcPr>
          <w:p w:rsidR="00A1304D" w:rsidRPr="00BB4525" w:rsidRDefault="00A1304D" w:rsidP="00BB4525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 xml:space="preserve">в разработке и внедрении в воспитательную практику ДОО модель </w:t>
            </w:r>
            <w:r w:rsidRPr="00BB4525">
              <w:rPr>
                <w:bCs/>
              </w:rPr>
              <w:t>системы воспитательного процесса дошкольной образовательной организации</w:t>
            </w:r>
            <w:r w:rsidRPr="00BB4525">
              <w:rPr>
                <w:b/>
                <w:bCs/>
              </w:rPr>
              <w:t xml:space="preserve"> </w:t>
            </w:r>
            <w:r w:rsidRPr="00BB4525">
              <w:t xml:space="preserve">на основе формирования </w:t>
            </w:r>
            <w:proofErr w:type="gramStart"/>
            <w:r w:rsidRPr="00BB4525">
              <w:t>субъект-субъектного</w:t>
            </w:r>
            <w:proofErr w:type="gramEnd"/>
            <w:r w:rsidRPr="00BB4525">
              <w:t xml:space="preserve"> воспитательного пространства;</w:t>
            </w:r>
          </w:p>
          <w:p w:rsidR="00A1304D" w:rsidRPr="00BB4525" w:rsidRDefault="00A1304D" w:rsidP="00BB4525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>в возможности работать в дистанционном режиме всем участникам образовательного процесса организации, а так же создавать в рамках данной платформы иные механизмы для сетевого взаимодействия;</w:t>
            </w:r>
          </w:p>
          <w:p w:rsidR="00A1304D" w:rsidRPr="00BB4525" w:rsidRDefault="00A1304D" w:rsidP="00BB4525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>в возможности аккомодации предложенных моделей;</w:t>
            </w:r>
          </w:p>
          <w:p w:rsidR="00A1304D" w:rsidRPr="00BB4525" w:rsidRDefault="00A1304D" w:rsidP="00BB4525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>экспертизе и возможности тиражирования издательских проектов, созданных в рамках инновационной деятельности;</w:t>
            </w:r>
          </w:p>
          <w:p w:rsidR="00A1304D" w:rsidRPr="00BB4525" w:rsidRDefault="00A1304D" w:rsidP="00BB4525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>в возможности создавать сетевое поле для зонального, межрегионального взаимодействие всех участников образовательных отношений и после введения инновации в штатный режим;</w:t>
            </w:r>
          </w:p>
          <w:p w:rsidR="00392B0B" w:rsidRPr="00BB4525" w:rsidRDefault="00A1304D" w:rsidP="00BB4525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 xml:space="preserve">в возможности использования потенциала социальных партнеров в формирование </w:t>
            </w:r>
            <w:proofErr w:type="spellStart"/>
            <w:r w:rsidRPr="00BB4525">
              <w:t>субъектности</w:t>
            </w:r>
            <w:proofErr w:type="spellEnd"/>
            <w:r w:rsidRPr="00BB4525">
              <w:t xml:space="preserve"> всех участников образовательных отношений. </w:t>
            </w:r>
          </w:p>
        </w:tc>
      </w:tr>
      <w:tr w:rsidR="00392B0B" w:rsidRPr="00392B0B" w:rsidTr="00381F1C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92B0B" w:rsidRDefault="00392B0B" w:rsidP="0041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8E0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11B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B608DC" w:rsidRPr="00BB4525" w:rsidRDefault="00B608DC" w:rsidP="00751E6B">
            <w:pPr>
              <w:pStyle w:val="Default"/>
              <w:numPr>
                <w:ilvl w:val="0"/>
                <w:numId w:val="3"/>
              </w:numPr>
              <w:tabs>
                <w:tab w:val="left" w:pos="345"/>
              </w:tabs>
              <w:jc w:val="both"/>
            </w:pPr>
            <w:r w:rsidRPr="00BB4525">
              <w:t>Создать условия для</w:t>
            </w:r>
            <w:r w:rsidR="00751E6B">
              <w:t xml:space="preserve"> апробирования  разработанной модели воспитательной системы детского сада на основе формирования </w:t>
            </w:r>
            <w:proofErr w:type="gramStart"/>
            <w:r w:rsidR="00751E6B">
              <w:t>субъект-субъектного</w:t>
            </w:r>
            <w:proofErr w:type="gramEnd"/>
            <w:r w:rsidR="00751E6B">
              <w:t xml:space="preserve"> воспитательного пространства через создание детско-родительской организации «Город Детства», базирующейся на принципах самоуправления.</w:t>
            </w:r>
          </w:p>
          <w:p w:rsidR="00B608DC" w:rsidRPr="00BB4525" w:rsidRDefault="00B608DC" w:rsidP="00BB4525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61" w:firstLine="142"/>
              <w:jc w:val="both"/>
            </w:pPr>
            <w:r w:rsidRPr="00BB4525">
              <w:t>Создать условия для проведения еженедельных мероприятий</w:t>
            </w:r>
            <w:r w:rsidR="00BA5A22">
              <w:t xml:space="preserve"> творческих мастерских.</w:t>
            </w:r>
            <w:r w:rsidRPr="00BB4525">
              <w:t xml:space="preserve"> </w:t>
            </w:r>
          </w:p>
          <w:p w:rsidR="00751E6B" w:rsidRDefault="00B608DC" w:rsidP="00BB4525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61" w:firstLine="142"/>
              <w:jc w:val="both"/>
            </w:pPr>
            <w:r w:rsidRPr="00BB4525">
              <w:t xml:space="preserve">Создать условия для проведения </w:t>
            </w:r>
            <w:r w:rsidR="00751E6B">
              <w:t>ежемесячных мероприятий телестудии «Березовое детство».</w:t>
            </w:r>
            <w:r w:rsidRPr="00BB4525">
              <w:t xml:space="preserve"> </w:t>
            </w:r>
          </w:p>
          <w:p w:rsidR="00B608DC" w:rsidRPr="00BB4525" w:rsidRDefault="00B608DC" w:rsidP="00BB4525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61" w:firstLine="142"/>
              <w:jc w:val="both"/>
            </w:pPr>
            <w:r w:rsidRPr="00BB4525">
              <w:t xml:space="preserve">Создать условия для </w:t>
            </w:r>
            <w:r w:rsidR="00411B2E">
              <w:t>детско-родительской журналистики в детском саду.</w:t>
            </w:r>
          </w:p>
          <w:p w:rsidR="00392B0B" w:rsidRPr="00BB4525" w:rsidRDefault="00B608DC" w:rsidP="00BB4525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61" w:firstLine="142"/>
              <w:jc w:val="both"/>
            </w:pPr>
            <w:r w:rsidRPr="00BB4525">
              <w:t>Создать условия для проведения Фестивалей педагогической пробы родителей</w:t>
            </w:r>
            <w:r w:rsidR="00751E6B">
              <w:t xml:space="preserve"> (в дистанционном формате на платформе </w:t>
            </w:r>
            <w:r w:rsidR="00751E6B">
              <w:rPr>
                <w:lang w:val="en-US"/>
              </w:rPr>
              <w:t>ZOOM</w:t>
            </w:r>
            <w:r w:rsidR="00751E6B">
              <w:t>)</w:t>
            </w:r>
          </w:p>
        </w:tc>
      </w:tr>
    </w:tbl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8E079F" w:rsidRPr="0041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7F7E" w:rsidRPr="0041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1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9961" w:type="dxa"/>
        <w:jc w:val="center"/>
        <w:tblLook w:val="04A0" w:firstRow="1" w:lastRow="0" w:firstColumn="1" w:lastColumn="0" w:noHBand="0" w:noVBand="1"/>
      </w:tblPr>
      <w:tblGrid>
        <w:gridCol w:w="587"/>
        <w:gridCol w:w="4162"/>
        <w:gridCol w:w="2268"/>
        <w:gridCol w:w="2944"/>
      </w:tblGrid>
      <w:tr w:rsidR="00392B0B" w:rsidRPr="00392B0B" w:rsidTr="00411B2E">
        <w:trPr>
          <w:jc w:val="center"/>
        </w:trPr>
        <w:tc>
          <w:tcPr>
            <w:tcW w:w="587" w:type="dxa"/>
          </w:tcPr>
          <w:p w:rsidR="00392B0B" w:rsidRPr="00392B0B" w:rsidRDefault="00392B0B" w:rsidP="004D21D2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4162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9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BB4525">
        <w:trPr>
          <w:jc w:val="center"/>
        </w:trPr>
        <w:tc>
          <w:tcPr>
            <w:tcW w:w="9961" w:type="dxa"/>
            <w:gridSpan w:val="4"/>
          </w:tcPr>
          <w:p w:rsidR="00392B0B" w:rsidRPr="00790CC6" w:rsidRDefault="00392B0B" w:rsidP="004D21D2">
            <w:pPr>
              <w:rPr>
                <w:sz w:val="24"/>
                <w:szCs w:val="24"/>
              </w:rPr>
            </w:pPr>
            <w:r w:rsidRPr="00790CC6"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392B0B" w:rsidRPr="00392B0B" w:rsidTr="00411B2E">
        <w:trPr>
          <w:jc w:val="center"/>
        </w:trPr>
        <w:tc>
          <w:tcPr>
            <w:tcW w:w="587" w:type="dxa"/>
          </w:tcPr>
          <w:p w:rsidR="00392B0B" w:rsidRPr="00BB4525" w:rsidRDefault="00392B0B" w:rsidP="004D21D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FF6BC1" w:rsidRPr="00FF6BC1" w:rsidRDefault="00411B2E" w:rsidP="00411B2E">
            <w:pPr>
              <w:jc w:val="both"/>
              <w:rPr>
                <w:i/>
                <w:sz w:val="24"/>
                <w:szCs w:val="24"/>
              </w:rPr>
            </w:pPr>
            <w:r w:rsidRPr="00411B2E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411B2E">
              <w:rPr>
                <w:sz w:val="24"/>
                <w:szCs w:val="24"/>
              </w:rPr>
              <w:t xml:space="preserve"> промежуточн</w:t>
            </w:r>
            <w:r>
              <w:rPr>
                <w:sz w:val="24"/>
                <w:szCs w:val="24"/>
              </w:rPr>
              <w:t>ых</w:t>
            </w:r>
            <w:r w:rsidRPr="00411B2E">
              <w:rPr>
                <w:sz w:val="24"/>
                <w:szCs w:val="24"/>
              </w:rPr>
              <w:t xml:space="preserve"> диагностически</w:t>
            </w:r>
            <w:r>
              <w:rPr>
                <w:sz w:val="24"/>
                <w:szCs w:val="24"/>
              </w:rPr>
              <w:t>х</w:t>
            </w:r>
            <w:r w:rsidRPr="00411B2E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й</w:t>
            </w:r>
            <w:r w:rsidRPr="00411B2E">
              <w:rPr>
                <w:sz w:val="24"/>
                <w:szCs w:val="24"/>
              </w:rPr>
              <w:t xml:space="preserve"> уровня </w:t>
            </w:r>
            <w:proofErr w:type="spellStart"/>
            <w:r w:rsidRPr="00411B2E">
              <w:rPr>
                <w:sz w:val="24"/>
                <w:szCs w:val="24"/>
              </w:rPr>
              <w:t>субъектности</w:t>
            </w:r>
            <w:proofErr w:type="spellEnd"/>
            <w:r w:rsidRPr="00411B2E">
              <w:rPr>
                <w:sz w:val="24"/>
                <w:szCs w:val="24"/>
              </w:rPr>
              <w:t xml:space="preserve"> всех участников образовательной политики ДОО, личностных качеств воспитанников, педагогических </w:t>
            </w:r>
            <w:proofErr w:type="gramStart"/>
            <w:r w:rsidRPr="00411B2E">
              <w:rPr>
                <w:sz w:val="24"/>
                <w:szCs w:val="24"/>
              </w:rPr>
              <w:t>компетентностей</w:t>
            </w:r>
            <w:proofErr w:type="gramEnd"/>
            <w:r w:rsidRPr="00411B2E">
              <w:rPr>
                <w:sz w:val="24"/>
                <w:szCs w:val="24"/>
              </w:rPr>
              <w:t xml:space="preserve"> как педагогов, так и родителей</w:t>
            </w:r>
          </w:p>
        </w:tc>
        <w:tc>
          <w:tcPr>
            <w:tcW w:w="2268" w:type="dxa"/>
          </w:tcPr>
          <w:p w:rsidR="00392B0B" w:rsidRPr="00392B0B" w:rsidRDefault="00411B2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июнь, декабрь 2021</w:t>
            </w:r>
          </w:p>
        </w:tc>
        <w:tc>
          <w:tcPr>
            <w:tcW w:w="2944" w:type="dxa"/>
          </w:tcPr>
          <w:p w:rsidR="00392B0B" w:rsidRPr="00392B0B" w:rsidRDefault="002F2BE2" w:rsidP="00411B2E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</w:t>
            </w:r>
            <w:r w:rsidR="00411B2E">
              <w:rPr>
                <w:sz w:val="24"/>
                <w:szCs w:val="32"/>
              </w:rPr>
              <w:t>териалы исследований и аналитики</w:t>
            </w:r>
          </w:p>
        </w:tc>
      </w:tr>
      <w:tr w:rsidR="00FF6BC1" w:rsidRPr="00392B0B" w:rsidTr="00411B2E">
        <w:trPr>
          <w:jc w:val="center"/>
        </w:trPr>
        <w:tc>
          <w:tcPr>
            <w:tcW w:w="587" w:type="dxa"/>
          </w:tcPr>
          <w:p w:rsidR="00FF6BC1" w:rsidRPr="00BB4525" w:rsidRDefault="00FF6BC1" w:rsidP="004D21D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FF6BC1" w:rsidRPr="00FF6BC1" w:rsidRDefault="00FF6BC1" w:rsidP="00FF6BC1">
            <w:pPr>
              <w:jc w:val="both"/>
              <w:rPr>
                <w:sz w:val="24"/>
                <w:szCs w:val="24"/>
              </w:rPr>
            </w:pPr>
            <w:r w:rsidRPr="00FF6BC1">
              <w:rPr>
                <w:sz w:val="24"/>
                <w:szCs w:val="24"/>
              </w:rPr>
              <w:t>Экспертиза</w:t>
            </w:r>
            <w:r>
              <w:rPr>
                <w:sz w:val="24"/>
                <w:szCs w:val="24"/>
              </w:rPr>
              <w:t xml:space="preserve"> </w:t>
            </w:r>
            <w:r w:rsidRPr="00FF6BC1">
              <w:rPr>
                <w:sz w:val="24"/>
                <w:szCs w:val="24"/>
              </w:rPr>
              <w:t xml:space="preserve"> реализации этапов инновационного проекта с целью создания условий для обобщения опыта инновационной работы</w:t>
            </w:r>
          </w:p>
        </w:tc>
        <w:tc>
          <w:tcPr>
            <w:tcW w:w="2268" w:type="dxa"/>
          </w:tcPr>
          <w:p w:rsidR="00FF6BC1" w:rsidRPr="00392B0B" w:rsidRDefault="00FF6BC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 2020</w:t>
            </w:r>
          </w:p>
        </w:tc>
        <w:tc>
          <w:tcPr>
            <w:tcW w:w="2944" w:type="dxa"/>
          </w:tcPr>
          <w:p w:rsidR="00FF6BC1" w:rsidRPr="002F2BE2" w:rsidRDefault="00411B2E" w:rsidP="002F2BE2">
            <w:pPr>
              <w:jc w:val="both"/>
              <w:rPr>
                <w:sz w:val="24"/>
                <w:szCs w:val="32"/>
              </w:rPr>
            </w:pPr>
            <w:r w:rsidRPr="00411B2E">
              <w:rPr>
                <w:sz w:val="24"/>
                <w:szCs w:val="32"/>
              </w:rPr>
              <w:t>Материалы, данные для проведения экспертно-аналитических семинаров, выявления рисков и положительных эффектов проектной инициативы</w:t>
            </w:r>
          </w:p>
        </w:tc>
      </w:tr>
      <w:tr w:rsidR="00277A98" w:rsidRPr="00392B0B" w:rsidTr="00411B2E">
        <w:trPr>
          <w:jc w:val="center"/>
        </w:trPr>
        <w:tc>
          <w:tcPr>
            <w:tcW w:w="587" w:type="dxa"/>
          </w:tcPr>
          <w:p w:rsidR="00277A98" w:rsidRPr="00BB4525" w:rsidRDefault="00277A98" w:rsidP="004D21D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277A98" w:rsidRPr="00277A98" w:rsidRDefault="00277A98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Изучение  и анализ </w:t>
            </w:r>
            <w:proofErr w:type="gramStart"/>
            <w:r w:rsidRPr="00277A98">
              <w:rPr>
                <w:sz w:val="24"/>
                <w:szCs w:val="24"/>
              </w:rPr>
              <w:t>опыта решения проблемы сетевого взаимодействия всех субъектов образовательных отношений дошкольной образовательной организации</w:t>
            </w:r>
            <w:proofErr w:type="gramEnd"/>
            <w:r w:rsidRPr="00277A98">
              <w:rPr>
                <w:sz w:val="24"/>
                <w:szCs w:val="24"/>
              </w:rPr>
              <w:t xml:space="preserve"> в практике работы российских ученых</w:t>
            </w:r>
          </w:p>
        </w:tc>
        <w:tc>
          <w:tcPr>
            <w:tcW w:w="2268" w:type="dxa"/>
          </w:tcPr>
          <w:p w:rsidR="00277A98" w:rsidRPr="00277A98" w:rsidRDefault="00277A98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277A98" w:rsidRPr="00277A98" w:rsidRDefault="00277A98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Концепция сетевого взаимодействия социальных партнёров, согласованности </w:t>
            </w:r>
            <w:proofErr w:type="gramStart"/>
            <w:r w:rsidRPr="00277A98">
              <w:rPr>
                <w:sz w:val="24"/>
                <w:szCs w:val="24"/>
              </w:rPr>
              <w:t>методических подходов</w:t>
            </w:r>
            <w:proofErr w:type="gramEnd"/>
            <w:r w:rsidRPr="00277A98">
              <w:rPr>
                <w:sz w:val="24"/>
                <w:szCs w:val="24"/>
              </w:rPr>
              <w:t xml:space="preserve"> к организации воспитательного</w:t>
            </w:r>
          </w:p>
        </w:tc>
      </w:tr>
      <w:tr w:rsidR="00277A98" w:rsidRPr="00392B0B" w:rsidTr="00BB4525">
        <w:trPr>
          <w:jc w:val="center"/>
        </w:trPr>
        <w:tc>
          <w:tcPr>
            <w:tcW w:w="9961" w:type="dxa"/>
            <w:gridSpan w:val="4"/>
          </w:tcPr>
          <w:p w:rsidR="00277A98" w:rsidRPr="00392B0B" w:rsidRDefault="00277A98" w:rsidP="004D21D2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843696" w:rsidRPr="00392B0B" w:rsidTr="00411B2E">
        <w:trPr>
          <w:jc w:val="center"/>
        </w:trPr>
        <w:tc>
          <w:tcPr>
            <w:tcW w:w="587" w:type="dxa"/>
          </w:tcPr>
          <w:p w:rsidR="00843696" w:rsidRPr="00BB4525" w:rsidRDefault="00843696" w:rsidP="004D21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843696" w:rsidRPr="00277A98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Разработка  концепции сетевого взаимодействия социальных партнёров, согласованности </w:t>
            </w:r>
            <w:proofErr w:type="gramStart"/>
            <w:r w:rsidRPr="00277A98">
              <w:rPr>
                <w:sz w:val="24"/>
                <w:szCs w:val="24"/>
              </w:rPr>
              <w:t>методических подходов</w:t>
            </w:r>
            <w:proofErr w:type="gramEnd"/>
            <w:r w:rsidRPr="00277A98">
              <w:rPr>
                <w:sz w:val="24"/>
                <w:szCs w:val="24"/>
              </w:rPr>
              <w:t xml:space="preserve"> к организации воспитательного процесса, психолого-педагогического сопровождения всех участников сетевого взаимодействия </w:t>
            </w:r>
          </w:p>
        </w:tc>
        <w:tc>
          <w:tcPr>
            <w:tcW w:w="2268" w:type="dxa"/>
            <w:vMerge w:val="restart"/>
          </w:tcPr>
          <w:p w:rsidR="00843696" w:rsidRPr="00277A98" w:rsidRDefault="00843696" w:rsidP="00BB4525">
            <w:pPr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vMerge w:val="restart"/>
          </w:tcPr>
          <w:p w:rsidR="00843696" w:rsidRPr="00277A98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Концепция сетевого взаимодействия социальных партнёров, согласованности </w:t>
            </w:r>
            <w:proofErr w:type="gramStart"/>
            <w:r w:rsidRPr="00277A98">
              <w:rPr>
                <w:sz w:val="24"/>
                <w:szCs w:val="24"/>
              </w:rPr>
              <w:t>методических подходов</w:t>
            </w:r>
            <w:proofErr w:type="gramEnd"/>
            <w:r w:rsidRPr="00277A98">
              <w:rPr>
                <w:sz w:val="24"/>
                <w:szCs w:val="24"/>
              </w:rPr>
              <w:t xml:space="preserve"> к организации воспитательного процесса, психолого-педагогического сопровождения всех участников сетевого взаимодействия</w:t>
            </w:r>
          </w:p>
        </w:tc>
      </w:tr>
      <w:tr w:rsidR="00843696" w:rsidRPr="00392B0B" w:rsidTr="00411B2E">
        <w:trPr>
          <w:jc w:val="center"/>
        </w:trPr>
        <w:tc>
          <w:tcPr>
            <w:tcW w:w="587" w:type="dxa"/>
          </w:tcPr>
          <w:p w:rsidR="00843696" w:rsidRPr="00BB4525" w:rsidRDefault="00843696" w:rsidP="004D21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843696" w:rsidRPr="00843696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843696">
              <w:rPr>
                <w:sz w:val="24"/>
                <w:szCs w:val="24"/>
              </w:rPr>
              <w:t>Создание Интернет-контента для осуществления сетевого взаимодействия</w:t>
            </w:r>
          </w:p>
        </w:tc>
        <w:tc>
          <w:tcPr>
            <w:tcW w:w="2268" w:type="dxa"/>
            <w:vMerge/>
          </w:tcPr>
          <w:p w:rsidR="00843696" w:rsidRPr="00277A98" w:rsidRDefault="00843696" w:rsidP="00BB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43696" w:rsidRPr="00277A98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7A98" w:rsidRPr="00392B0B" w:rsidTr="00411B2E">
        <w:trPr>
          <w:jc w:val="center"/>
        </w:trPr>
        <w:tc>
          <w:tcPr>
            <w:tcW w:w="587" w:type="dxa"/>
          </w:tcPr>
          <w:p w:rsidR="00277A98" w:rsidRPr="00BB4525" w:rsidRDefault="00277A98" w:rsidP="004D21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277A98" w:rsidRPr="00E4635A" w:rsidRDefault="00277A98" w:rsidP="00E16CF8">
            <w:pPr>
              <w:pStyle w:val="Default"/>
              <w:jc w:val="both"/>
            </w:pPr>
            <w:r w:rsidRPr="00E4635A">
              <w:t>Реализация системы научно-методического сопровождения участников инновационной деятельности</w:t>
            </w:r>
          </w:p>
        </w:tc>
        <w:tc>
          <w:tcPr>
            <w:tcW w:w="2268" w:type="dxa"/>
            <w:vMerge/>
          </w:tcPr>
          <w:p w:rsidR="00277A98" w:rsidRPr="00E4635A" w:rsidRDefault="00277A98" w:rsidP="00BB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277A98" w:rsidRPr="00E4635A" w:rsidRDefault="00277A98" w:rsidP="00BB4525">
            <w:pPr>
              <w:jc w:val="both"/>
              <w:rPr>
                <w:sz w:val="24"/>
                <w:szCs w:val="24"/>
              </w:rPr>
            </w:pPr>
            <w:r w:rsidRPr="00E4635A">
              <w:rPr>
                <w:sz w:val="24"/>
                <w:szCs w:val="24"/>
              </w:rPr>
              <w:t>Сценарный материал для старших воспитателей и заместителей заведующих по НМС</w:t>
            </w:r>
          </w:p>
        </w:tc>
      </w:tr>
      <w:tr w:rsidR="00E4635A" w:rsidRPr="00392B0B" w:rsidTr="00BB4525">
        <w:trPr>
          <w:jc w:val="center"/>
        </w:trPr>
        <w:tc>
          <w:tcPr>
            <w:tcW w:w="9961" w:type="dxa"/>
            <w:gridSpan w:val="4"/>
          </w:tcPr>
          <w:p w:rsidR="00E4635A" w:rsidRPr="00392B0B" w:rsidRDefault="00E4635A" w:rsidP="004D21D2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E4635A" w:rsidRPr="00392B0B" w:rsidTr="00411B2E">
        <w:trPr>
          <w:jc w:val="center"/>
        </w:trPr>
        <w:tc>
          <w:tcPr>
            <w:tcW w:w="587" w:type="dxa"/>
          </w:tcPr>
          <w:p w:rsidR="00E4635A" w:rsidRPr="00277A98" w:rsidRDefault="00E4635A" w:rsidP="004D21D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E4635A" w:rsidRPr="00277A98" w:rsidRDefault="00E4635A" w:rsidP="00CC676B">
            <w:pPr>
              <w:jc w:val="both"/>
              <w:textAlignment w:val="baseline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Проведение заседаний методического совета по вопросам реализации инновационного проекта</w:t>
            </w:r>
          </w:p>
        </w:tc>
        <w:tc>
          <w:tcPr>
            <w:tcW w:w="2268" w:type="dxa"/>
          </w:tcPr>
          <w:p w:rsidR="00E4635A" w:rsidRPr="00277A98" w:rsidRDefault="00E4635A" w:rsidP="00CC676B">
            <w:pPr>
              <w:jc w:val="center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B64D84" w:rsidRPr="00277A98" w:rsidRDefault="00E4635A" w:rsidP="00B64D84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рекомендации, корректировка планов работы, стимулирование педагогов, детей и родителей</w:t>
            </w:r>
          </w:p>
        </w:tc>
      </w:tr>
      <w:tr w:rsidR="00B64D84" w:rsidRPr="00392B0B" w:rsidTr="008C6C08">
        <w:trPr>
          <w:trHeight w:val="1104"/>
          <w:jc w:val="center"/>
        </w:trPr>
        <w:tc>
          <w:tcPr>
            <w:tcW w:w="587" w:type="dxa"/>
          </w:tcPr>
          <w:p w:rsidR="00B64D84" w:rsidRPr="00277A98" w:rsidRDefault="00B64D84" w:rsidP="004D21D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B64D84" w:rsidRPr="00C64413" w:rsidRDefault="00B64D84" w:rsidP="00CC676B">
            <w:pPr>
              <w:pStyle w:val="Default"/>
              <w:jc w:val="both"/>
              <w:rPr>
                <w:color w:val="auto"/>
              </w:rPr>
            </w:pPr>
            <w:r w:rsidRPr="00C64413">
              <w:rPr>
                <w:color w:val="auto"/>
              </w:rPr>
              <w:t>Разработка программы обучающих семинаров для педагогов и родителей по проблемам сетевого взаимодействия</w:t>
            </w:r>
          </w:p>
        </w:tc>
        <w:tc>
          <w:tcPr>
            <w:tcW w:w="2268" w:type="dxa"/>
          </w:tcPr>
          <w:p w:rsidR="00B64D84" w:rsidRPr="00C64413" w:rsidRDefault="00B64D84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октябрь-декабрь 2021</w:t>
            </w:r>
          </w:p>
        </w:tc>
        <w:tc>
          <w:tcPr>
            <w:tcW w:w="2944" w:type="dxa"/>
          </w:tcPr>
          <w:p w:rsidR="00B64D84" w:rsidRPr="00C64413" w:rsidRDefault="00B64D84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t xml:space="preserve">План, программы, сценарное обеспечение </w:t>
            </w:r>
          </w:p>
        </w:tc>
      </w:tr>
      <w:tr w:rsidR="00843696" w:rsidRPr="00392B0B" w:rsidTr="00411B2E">
        <w:trPr>
          <w:jc w:val="center"/>
        </w:trPr>
        <w:tc>
          <w:tcPr>
            <w:tcW w:w="587" w:type="dxa"/>
          </w:tcPr>
          <w:p w:rsidR="00843696" w:rsidRPr="00277A98" w:rsidRDefault="00843696" w:rsidP="004D21D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843696" w:rsidRPr="00843696" w:rsidRDefault="00B64D84" w:rsidP="00CC676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843696" w:rsidRPr="00843696">
              <w:rPr>
                <w:color w:val="auto"/>
              </w:rPr>
              <w:t xml:space="preserve">азработка проектов, программ, </w:t>
            </w:r>
            <w:r w:rsidR="00843696" w:rsidRPr="00843696">
              <w:rPr>
                <w:color w:val="auto"/>
              </w:rPr>
              <w:lastRenderedPageBreak/>
              <w:t>информационных мероприятий для детей, родителей и педагогов с целью ознакомления с возможностями сетевого взаимодействия</w:t>
            </w:r>
          </w:p>
        </w:tc>
        <w:tc>
          <w:tcPr>
            <w:tcW w:w="2268" w:type="dxa"/>
            <w:vMerge w:val="restart"/>
          </w:tcPr>
          <w:p w:rsidR="00843696" w:rsidRPr="00C64413" w:rsidRDefault="00843696" w:rsidP="00B64D84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lastRenderedPageBreak/>
              <w:t>январь - май 202</w:t>
            </w:r>
            <w:r w:rsidR="00B64D84"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  <w:vMerge w:val="restart"/>
          </w:tcPr>
          <w:p w:rsidR="00843696" w:rsidRPr="00C64413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t xml:space="preserve">Единая цифровая </w:t>
            </w:r>
            <w:r w:rsidRPr="00C64413">
              <w:rPr>
                <w:sz w:val="24"/>
                <w:szCs w:val="24"/>
              </w:rPr>
              <w:lastRenderedPageBreak/>
              <w:t xml:space="preserve">образовательная платформа </w:t>
            </w:r>
          </w:p>
        </w:tc>
      </w:tr>
      <w:tr w:rsidR="00843696" w:rsidRPr="00392B0B" w:rsidTr="00411B2E">
        <w:trPr>
          <w:jc w:val="center"/>
        </w:trPr>
        <w:tc>
          <w:tcPr>
            <w:tcW w:w="587" w:type="dxa"/>
          </w:tcPr>
          <w:p w:rsidR="00843696" w:rsidRPr="00277A98" w:rsidRDefault="00843696" w:rsidP="004D21D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843696" w:rsidRPr="00843696" w:rsidRDefault="00843696" w:rsidP="00CC676B">
            <w:pPr>
              <w:pStyle w:val="Default"/>
              <w:jc w:val="both"/>
              <w:rPr>
                <w:color w:val="auto"/>
              </w:rPr>
            </w:pPr>
            <w:r w:rsidRPr="00843696">
              <w:rPr>
                <w:color w:val="auto"/>
              </w:rPr>
              <w:t>Насыщение сетевого пространства современными педагогическими технологиями, методиками, методическими системами</w:t>
            </w:r>
          </w:p>
        </w:tc>
        <w:tc>
          <w:tcPr>
            <w:tcW w:w="2268" w:type="dxa"/>
            <w:vMerge/>
          </w:tcPr>
          <w:p w:rsidR="00843696" w:rsidRPr="00C64413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43696" w:rsidRPr="00C64413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64D84" w:rsidRPr="00392B0B" w:rsidTr="001B126F">
        <w:trPr>
          <w:trHeight w:val="828"/>
          <w:jc w:val="center"/>
        </w:trPr>
        <w:tc>
          <w:tcPr>
            <w:tcW w:w="587" w:type="dxa"/>
          </w:tcPr>
          <w:p w:rsidR="00B64D84" w:rsidRPr="00277A98" w:rsidRDefault="00B64D84" w:rsidP="004D21D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B64D84" w:rsidRPr="00843696" w:rsidRDefault="00B64D84" w:rsidP="00CC676B">
            <w:pPr>
              <w:pStyle w:val="Default"/>
              <w:jc w:val="both"/>
              <w:rPr>
                <w:color w:val="auto"/>
              </w:rPr>
            </w:pPr>
            <w:r w:rsidRPr="00843696">
              <w:rPr>
                <w:color w:val="auto"/>
              </w:rPr>
              <w:t>Запуск и тестирование игрового образовательного контента для детей «Город Детства»</w:t>
            </w:r>
          </w:p>
        </w:tc>
        <w:tc>
          <w:tcPr>
            <w:tcW w:w="2268" w:type="dxa"/>
            <w:vMerge/>
          </w:tcPr>
          <w:p w:rsidR="00B64D84" w:rsidRPr="00C64413" w:rsidRDefault="00B64D84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B64D84" w:rsidRPr="00C64413" w:rsidRDefault="00B64D84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64413" w:rsidRPr="00392B0B" w:rsidTr="00BB4525">
        <w:trPr>
          <w:jc w:val="center"/>
        </w:trPr>
        <w:tc>
          <w:tcPr>
            <w:tcW w:w="9961" w:type="dxa"/>
            <w:gridSpan w:val="4"/>
          </w:tcPr>
          <w:p w:rsidR="00C64413" w:rsidRPr="00392B0B" w:rsidRDefault="00C64413" w:rsidP="004D21D2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C64413" w:rsidRPr="00392B0B" w:rsidTr="00411B2E">
        <w:trPr>
          <w:jc w:val="center"/>
        </w:trPr>
        <w:tc>
          <w:tcPr>
            <w:tcW w:w="587" w:type="dxa"/>
          </w:tcPr>
          <w:p w:rsidR="00C64413" w:rsidRPr="00E4635A" w:rsidRDefault="00C64413" w:rsidP="004D21D2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C64413" w:rsidRPr="00277A98" w:rsidRDefault="00C64413" w:rsidP="000843D7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Проведение муниципального фестиваля родительской пробы для педагогов и родителей муниципального образования Ленинградский район</w:t>
            </w:r>
          </w:p>
        </w:tc>
        <w:tc>
          <w:tcPr>
            <w:tcW w:w="2268" w:type="dxa"/>
          </w:tcPr>
          <w:p w:rsidR="00C64413" w:rsidRPr="00277A98" w:rsidRDefault="00B64D84" w:rsidP="0008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2944" w:type="dxa"/>
          </w:tcPr>
          <w:p w:rsidR="00C64413" w:rsidRPr="00277A98" w:rsidRDefault="00C64413" w:rsidP="000843D7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материалы мероприятия</w:t>
            </w:r>
          </w:p>
        </w:tc>
      </w:tr>
      <w:tr w:rsidR="00C64413" w:rsidRPr="00392B0B" w:rsidTr="00411B2E">
        <w:trPr>
          <w:jc w:val="center"/>
        </w:trPr>
        <w:tc>
          <w:tcPr>
            <w:tcW w:w="587" w:type="dxa"/>
          </w:tcPr>
          <w:p w:rsidR="00C64413" w:rsidRPr="00E4635A" w:rsidRDefault="00C64413" w:rsidP="004D21D2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C64413" w:rsidRPr="00277A98" w:rsidRDefault="00C64413" w:rsidP="000843D7">
            <w:pPr>
              <w:jc w:val="both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Проведение краевого семинара «Моделирование воспитательного </w:t>
            </w:r>
            <w:proofErr w:type="gramStart"/>
            <w:r w:rsidRPr="00277A98">
              <w:rPr>
                <w:sz w:val="24"/>
                <w:szCs w:val="24"/>
              </w:rPr>
              <w:t>субъект-субъектного</w:t>
            </w:r>
            <w:proofErr w:type="gramEnd"/>
            <w:r w:rsidRPr="00277A98">
              <w:rPr>
                <w:sz w:val="24"/>
                <w:szCs w:val="24"/>
              </w:rPr>
              <w:t xml:space="preserve"> пространства в ДОО через создание организации «Город Детства», базирующейся на принципах детско-родительского самоуправления»</w:t>
            </w:r>
          </w:p>
        </w:tc>
        <w:tc>
          <w:tcPr>
            <w:tcW w:w="2268" w:type="dxa"/>
          </w:tcPr>
          <w:p w:rsidR="00C64413" w:rsidRPr="00277A98" w:rsidRDefault="00B64D84" w:rsidP="0008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2944" w:type="dxa"/>
          </w:tcPr>
          <w:p w:rsidR="00C64413" w:rsidRPr="00277A98" w:rsidRDefault="00C64413" w:rsidP="000843D7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материалы мероприятия</w:t>
            </w:r>
          </w:p>
        </w:tc>
      </w:tr>
      <w:tr w:rsidR="00B64D84" w:rsidRPr="00392B0B" w:rsidTr="00411B2E">
        <w:trPr>
          <w:jc w:val="center"/>
        </w:trPr>
        <w:tc>
          <w:tcPr>
            <w:tcW w:w="587" w:type="dxa"/>
          </w:tcPr>
          <w:p w:rsidR="00B64D84" w:rsidRPr="00E4635A" w:rsidRDefault="00B64D84" w:rsidP="004D21D2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B64D84" w:rsidRPr="00277A98" w:rsidRDefault="00D65892" w:rsidP="00084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педагогических кадров (дистанционные курсы, участие во всероссийских семинарах, конференциях)</w:t>
            </w:r>
          </w:p>
        </w:tc>
        <w:tc>
          <w:tcPr>
            <w:tcW w:w="2268" w:type="dxa"/>
          </w:tcPr>
          <w:p w:rsidR="00B64D84" w:rsidRDefault="00D65892" w:rsidP="0008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944" w:type="dxa"/>
          </w:tcPr>
          <w:p w:rsidR="00B64D84" w:rsidRPr="00277A98" w:rsidRDefault="00D65892" w:rsidP="00084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квалификации, сертификаты об участии</w:t>
            </w:r>
            <w:bookmarkStart w:id="0" w:name="_GoBack"/>
            <w:bookmarkEnd w:id="0"/>
          </w:p>
        </w:tc>
      </w:tr>
      <w:tr w:rsidR="00843696" w:rsidRPr="00392B0B" w:rsidTr="00411B2E">
        <w:trPr>
          <w:jc w:val="center"/>
        </w:trPr>
        <w:tc>
          <w:tcPr>
            <w:tcW w:w="587" w:type="dxa"/>
          </w:tcPr>
          <w:p w:rsidR="00843696" w:rsidRPr="00E4635A" w:rsidRDefault="00843696" w:rsidP="004D21D2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843696" w:rsidRPr="00843696" w:rsidRDefault="00843696" w:rsidP="00843696">
            <w:pPr>
              <w:pStyle w:val="Default"/>
              <w:ind w:left="30"/>
              <w:jc w:val="both"/>
              <w:rPr>
                <w:bCs/>
              </w:rPr>
            </w:pPr>
            <w:r w:rsidRPr="00843696">
              <w:t xml:space="preserve">Сборник </w:t>
            </w:r>
            <w:r w:rsidRPr="00843696">
              <w:rPr>
                <w:bCs/>
              </w:rPr>
              <w:t>методических  рекомендации по внесению изменений в основную образовательную программу детского сада</w:t>
            </w:r>
          </w:p>
          <w:p w:rsidR="00843696" w:rsidRPr="00843696" w:rsidRDefault="00843696" w:rsidP="00843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43696" w:rsidRPr="00843696" w:rsidRDefault="004D21D2" w:rsidP="00B64D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43696">
              <w:rPr>
                <w:sz w:val="24"/>
                <w:szCs w:val="24"/>
              </w:rPr>
              <w:t xml:space="preserve"> течение 202</w:t>
            </w:r>
            <w:r w:rsidR="00B64D84">
              <w:rPr>
                <w:sz w:val="24"/>
                <w:szCs w:val="24"/>
              </w:rPr>
              <w:t>1</w:t>
            </w:r>
            <w:r w:rsidR="0084369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44" w:type="dxa"/>
          </w:tcPr>
          <w:p w:rsidR="00843696" w:rsidRPr="00843696" w:rsidRDefault="00843696" w:rsidP="00843696">
            <w:pPr>
              <w:pStyle w:val="Default"/>
              <w:ind w:left="30"/>
              <w:jc w:val="both"/>
              <w:rPr>
                <w:bCs/>
              </w:rPr>
            </w:pPr>
            <w:r w:rsidRPr="00843696">
              <w:rPr>
                <w:bCs/>
              </w:rPr>
              <w:t>Методические рекомендации по внесению изменений в основную образовательную программу детского сада</w:t>
            </w:r>
          </w:p>
          <w:p w:rsidR="00843696" w:rsidRPr="00843696" w:rsidRDefault="00843696" w:rsidP="00843696">
            <w:pPr>
              <w:jc w:val="both"/>
              <w:rPr>
                <w:sz w:val="24"/>
                <w:szCs w:val="24"/>
              </w:rPr>
            </w:pPr>
          </w:p>
        </w:tc>
      </w:tr>
      <w:tr w:rsidR="00843696" w:rsidRPr="00392B0B" w:rsidTr="00411B2E">
        <w:trPr>
          <w:trHeight w:val="956"/>
          <w:jc w:val="center"/>
        </w:trPr>
        <w:tc>
          <w:tcPr>
            <w:tcW w:w="587" w:type="dxa"/>
          </w:tcPr>
          <w:p w:rsidR="00843696" w:rsidRPr="00E4635A" w:rsidRDefault="00843696" w:rsidP="004D21D2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843696" w:rsidRPr="00843696" w:rsidRDefault="00843696" w:rsidP="00843696">
            <w:pPr>
              <w:pStyle w:val="Default"/>
              <w:jc w:val="both"/>
            </w:pPr>
            <w:r w:rsidRPr="00843696">
              <w:t xml:space="preserve">Разработка </w:t>
            </w:r>
            <w:proofErr w:type="gramStart"/>
            <w:r w:rsidRPr="00843696">
              <w:t>сборника сценариев фестивалей педагогической пробы родителей</w:t>
            </w:r>
            <w:proofErr w:type="gramEnd"/>
          </w:p>
          <w:p w:rsidR="00843696" w:rsidRPr="00843696" w:rsidRDefault="00843696" w:rsidP="00843696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843696" w:rsidRPr="00843696" w:rsidRDefault="00843696" w:rsidP="00843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843696" w:rsidRPr="00843696" w:rsidRDefault="00843696" w:rsidP="00843696">
            <w:pPr>
              <w:pStyle w:val="Default"/>
              <w:jc w:val="both"/>
            </w:pPr>
            <w:r w:rsidRPr="00843696">
              <w:t>Сборник сценариев фестивалей педагогической пробы родителей</w:t>
            </w:r>
          </w:p>
        </w:tc>
      </w:tr>
      <w:tr w:rsidR="00843696" w:rsidRPr="00392B0B" w:rsidTr="00411B2E">
        <w:trPr>
          <w:jc w:val="center"/>
        </w:trPr>
        <w:tc>
          <w:tcPr>
            <w:tcW w:w="587" w:type="dxa"/>
          </w:tcPr>
          <w:p w:rsidR="00843696" w:rsidRPr="00E4635A" w:rsidRDefault="00843696" w:rsidP="004D21D2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843696" w:rsidRPr="00843696" w:rsidRDefault="00843696" w:rsidP="00843696">
            <w:pPr>
              <w:pStyle w:val="Default"/>
              <w:jc w:val="both"/>
              <w:rPr>
                <w:bCs/>
              </w:rPr>
            </w:pPr>
            <w:r w:rsidRPr="00843696">
              <w:t>Разработка сборника методических мастерских в рамках инновационной деятельности</w:t>
            </w:r>
          </w:p>
          <w:p w:rsidR="00843696" w:rsidRPr="00843696" w:rsidRDefault="00843696" w:rsidP="00843696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843696" w:rsidRPr="00843696" w:rsidRDefault="00843696" w:rsidP="00843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843696" w:rsidRPr="00843696" w:rsidRDefault="00843696" w:rsidP="00843696">
            <w:pPr>
              <w:pStyle w:val="Default"/>
              <w:jc w:val="both"/>
              <w:rPr>
                <w:bCs/>
              </w:rPr>
            </w:pPr>
            <w:r w:rsidRPr="00843696">
              <w:t>Сборник методических мастерских в рамках инновационной деятельности</w:t>
            </w:r>
          </w:p>
        </w:tc>
      </w:tr>
      <w:tr w:rsidR="00843696" w:rsidRPr="00392B0B" w:rsidTr="00411B2E">
        <w:trPr>
          <w:jc w:val="center"/>
        </w:trPr>
        <w:tc>
          <w:tcPr>
            <w:tcW w:w="587" w:type="dxa"/>
          </w:tcPr>
          <w:p w:rsidR="00843696" w:rsidRPr="00E4635A" w:rsidRDefault="00843696" w:rsidP="004D21D2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843696" w:rsidRPr="00843696" w:rsidRDefault="00843696" w:rsidP="00843696">
            <w:pPr>
              <w:pStyle w:val="Default"/>
              <w:jc w:val="both"/>
            </w:pPr>
            <w:r w:rsidRPr="00843696">
              <w:t>Разработка сборника методических разработок согласно тематическому планированию образовательной деятельности</w:t>
            </w:r>
          </w:p>
          <w:p w:rsidR="00843696" w:rsidRPr="00843696" w:rsidRDefault="00843696" w:rsidP="00843696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843696" w:rsidRPr="00843696" w:rsidRDefault="00843696" w:rsidP="00843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843696" w:rsidRPr="00843696" w:rsidRDefault="00843696" w:rsidP="00843696">
            <w:pPr>
              <w:pStyle w:val="Default"/>
              <w:jc w:val="both"/>
            </w:pPr>
            <w:r w:rsidRPr="00843696">
              <w:t>Сборники методических разработок согласно тематическому планированию образовательной деятельно</w:t>
            </w:r>
            <w:r>
              <w:t>сти</w:t>
            </w:r>
          </w:p>
        </w:tc>
      </w:tr>
      <w:tr w:rsidR="00843696" w:rsidRPr="00392B0B" w:rsidTr="00411B2E">
        <w:trPr>
          <w:jc w:val="center"/>
        </w:trPr>
        <w:tc>
          <w:tcPr>
            <w:tcW w:w="587" w:type="dxa"/>
          </w:tcPr>
          <w:p w:rsidR="00843696" w:rsidRPr="00E4635A" w:rsidRDefault="00843696" w:rsidP="004D21D2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843696" w:rsidRPr="00843696" w:rsidRDefault="00843696" w:rsidP="00843696">
            <w:pPr>
              <w:pStyle w:val="Default"/>
              <w:jc w:val="both"/>
            </w:pPr>
            <w:r w:rsidRPr="00843696">
              <w:t xml:space="preserve">Разработка сборника сценариев проведения еженедельных </w:t>
            </w:r>
            <w:r w:rsidRPr="00843696">
              <w:lastRenderedPageBreak/>
              <w:t>мероприятий в рамках функционирования «Города Детства»</w:t>
            </w:r>
          </w:p>
          <w:p w:rsidR="00843696" w:rsidRPr="00843696" w:rsidRDefault="00843696" w:rsidP="00843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696" w:rsidRPr="00843696" w:rsidRDefault="00843696" w:rsidP="00843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843696" w:rsidRPr="00843696" w:rsidRDefault="00843696" w:rsidP="00843696">
            <w:pPr>
              <w:pStyle w:val="Default"/>
              <w:jc w:val="both"/>
            </w:pPr>
            <w:r w:rsidRPr="00843696">
              <w:t xml:space="preserve">Сценарии проведения еженедельных </w:t>
            </w:r>
            <w:r w:rsidRPr="00843696">
              <w:lastRenderedPageBreak/>
              <w:t>мероприятий в рамках функционирования «Города Дет</w:t>
            </w:r>
            <w:r>
              <w:t>ства»</w:t>
            </w:r>
          </w:p>
        </w:tc>
      </w:tr>
      <w:tr w:rsidR="00843696" w:rsidRPr="00392B0B" w:rsidTr="00BB4525">
        <w:trPr>
          <w:jc w:val="center"/>
        </w:trPr>
        <w:tc>
          <w:tcPr>
            <w:tcW w:w="9961" w:type="dxa"/>
            <w:gridSpan w:val="4"/>
          </w:tcPr>
          <w:p w:rsidR="00843696" w:rsidRPr="00392B0B" w:rsidRDefault="00843696" w:rsidP="004D21D2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Трансляционная деятельность</w:t>
            </w:r>
          </w:p>
        </w:tc>
      </w:tr>
      <w:tr w:rsidR="004D21D2" w:rsidRPr="00392B0B" w:rsidTr="00411B2E">
        <w:trPr>
          <w:jc w:val="center"/>
        </w:trPr>
        <w:tc>
          <w:tcPr>
            <w:tcW w:w="587" w:type="dxa"/>
          </w:tcPr>
          <w:p w:rsidR="004D21D2" w:rsidRPr="004D21D2" w:rsidRDefault="004D21D2" w:rsidP="004D21D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4D21D2" w:rsidRPr="004D21D2" w:rsidRDefault="004D21D2" w:rsidP="00B64D84">
            <w:pPr>
              <w:jc w:val="both"/>
              <w:rPr>
                <w:sz w:val="24"/>
                <w:szCs w:val="24"/>
              </w:rPr>
            </w:pPr>
            <w:r w:rsidRPr="004D21D2">
              <w:rPr>
                <w:sz w:val="24"/>
                <w:szCs w:val="24"/>
              </w:rPr>
              <w:t>Публикация статьи в журнал</w:t>
            </w:r>
            <w:r w:rsidR="00B64D84">
              <w:rPr>
                <w:sz w:val="24"/>
                <w:szCs w:val="24"/>
              </w:rPr>
              <w:t>ах, сборниках, включенных в РИНЦ</w:t>
            </w:r>
            <w:r w:rsidRPr="004D21D2">
              <w:rPr>
                <w:sz w:val="24"/>
                <w:szCs w:val="24"/>
              </w:rPr>
              <w:t xml:space="preserve"> с целью передачи инновационного опыта образовательному сообществу</w:t>
            </w:r>
          </w:p>
        </w:tc>
        <w:tc>
          <w:tcPr>
            <w:tcW w:w="2268" w:type="dxa"/>
            <w:vMerge w:val="restart"/>
          </w:tcPr>
          <w:p w:rsidR="004D21D2" w:rsidRPr="004D21D2" w:rsidRDefault="004D21D2" w:rsidP="004D2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года</w:t>
            </w:r>
          </w:p>
        </w:tc>
        <w:tc>
          <w:tcPr>
            <w:tcW w:w="2944" w:type="dxa"/>
          </w:tcPr>
          <w:p w:rsidR="004D21D2" w:rsidRPr="004D21D2" w:rsidRDefault="004D21D2" w:rsidP="00B64D84">
            <w:pPr>
              <w:jc w:val="both"/>
              <w:rPr>
                <w:sz w:val="24"/>
                <w:szCs w:val="24"/>
              </w:rPr>
            </w:pPr>
            <w:r w:rsidRPr="004D21D2">
              <w:rPr>
                <w:sz w:val="24"/>
                <w:szCs w:val="24"/>
              </w:rPr>
              <w:t>Публикация</w:t>
            </w:r>
            <w:r>
              <w:rPr>
                <w:sz w:val="24"/>
                <w:szCs w:val="24"/>
              </w:rPr>
              <w:t xml:space="preserve"> </w:t>
            </w:r>
            <w:r w:rsidRPr="004D21D2">
              <w:rPr>
                <w:sz w:val="24"/>
                <w:szCs w:val="24"/>
              </w:rPr>
              <w:t xml:space="preserve">статьи </w:t>
            </w:r>
          </w:p>
        </w:tc>
      </w:tr>
      <w:tr w:rsidR="004D21D2" w:rsidRPr="00392B0B" w:rsidTr="00411B2E">
        <w:trPr>
          <w:jc w:val="center"/>
        </w:trPr>
        <w:tc>
          <w:tcPr>
            <w:tcW w:w="587" w:type="dxa"/>
          </w:tcPr>
          <w:p w:rsidR="004D21D2" w:rsidRPr="004D21D2" w:rsidRDefault="004D21D2" w:rsidP="004D21D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4D21D2" w:rsidRPr="004D21D2" w:rsidRDefault="004D21D2" w:rsidP="004D21D2">
            <w:pPr>
              <w:jc w:val="both"/>
              <w:rPr>
                <w:sz w:val="24"/>
                <w:szCs w:val="24"/>
              </w:rPr>
            </w:pPr>
            <w:r w:rsidRPr="004D21D2">
              <w:rPr>
                <w:sz w:val="24"/>
                <w:szCs w:val="24"/>
              </w:rPr>
              <w:t>Публикации статей в сборниках федерального уровня,</w:t>
            </w:r>
            <w:r>
              <w:rPr>
                <w:sz w:val="24"/>
                <w:szCs w:val="24"/>
              </w:rPr>
              <w:t xml:space="preserve"> включенных</w:t>
            </w:r>
            <w:r w:rsidRPr="004D21D2">
              <w:rPr>
                <w:sz w:val="24"/>
                <w:szCs w:val="24"/>
              </w:rPr>
              <w:t xml:space="preserve"> в ВАК</w:t>
            </w:r>
          </w:p>
        </w:tc>
        <w:tc>
          <w:tcPr>
            <w:tcW w:w="2268" w:type="dxa"/>
            <w:vMerge/>
          </w:tcPr>
          <w:p w:rsidR="004D21D2" w:rsidRPr="004D21D2" w:rsidRDefault="004D21D2" w:rsidP="004D2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4D21D2" w:rsidRPr="004D21D2" w:rsidRDefault="004D21D2" w:rsidP="004D21D2">
            <w:pPr>
              <w:jc w:val="both"/>
              <w:rPr>
                <w:sz w:val="24"/>
                <w:szCs w:val="24"/>
              </w:rPr>
            </w:pPr>
            <w:r w:rsidRPr="004D21D2">
              <w:rPr>
                <w:sz w:val="24"/>
                <w:szCs w:val="24"/>
              </w:rPr>
              <w:t>Публикация</w:t>
            </w:r>
            <w:r>
              <w:rPr>
                <w:sz w:val="24"/>
                <w:szCs w:val="24"/>
              </w:rPr>
              <w:t xml:space="preserve"> статей в сборниках, включенных в ВАК</w:t>
            </w:r>
          </w:p>
        </w:tc>
      </w:tr>
      <w:tr w:rsidR="004D21D2" w:rsidRPr="00392B0B" w:rsidTr="00411B2E">
        <w:trPr>
          <w:jc w:val="center"/>
        </w:trPr>
        <w:tc>
          <w:tcPr>
            <w:tcW w:w="587" w:type="dxa"/>
          </w:tcPr>
          <w:p w:rsidR="004D21D2" w:rsidRPr="004D21D2" w:rsidRDefault="004D21D2" w:rsidP="004D21D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4D21D2" w:rsidRPr="004D21D2" w:rsidRDefault="004D21D2" w:rsidP="004D2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региональных, межрегиональных, федеральных семинарах и конференциях</w:t>
            </w:r>
            <w:r w:rsidRPr="004D21D2">
              <w:rPr>
                <w:sz w:val="24"/>
                <w:szCs w:val="24"/>
              </w:rPr>
              <w:t xml:space="preserve"> с целью передачи инновационного опыта образовательному сообществу</w:t>
            </w:r>
          </w:p>
        </w:tc>
        <w:tc>
          <w:tcPr>
            <w:tcW w:w="2268" w:type="dxa"/>
            <w:vMerge/>
          </w:tcPr>
          <w:p w:rsidR="004D21D2" w:rsidRPr="004D21D2" w:rsidRDefault="004D21D2" w:rsidP="004D2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4D21D2" w:rsidRPr="004D21D2" w:rsidRDefault="004D21D2" w:rsidP="004D2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</w:tbl>
    <w:p w:rsidR="00C2619D" w:rsidRPr="00392B0B" w:rsidRDefault="00392B0B" w:rsidP="004D21D2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sectPr w:rsidR="00C2619D" w:rsidRPr="00392B0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41" w:rsidRDefault="00ED6541" w:rsidP="00701F69">
      <w:pPr>
        <w:spacing w:after="0" w:line="240" w:lineRule="auto"/>
      </w:pPr>
      <w:r>
        <w:separator/>
      </w:r>
    </w:p>
  </w:endnote>
  <w:endnote w:type="continuationSeparator" w:id="0">
    <w:p w:rsidR="00ED6541" w:rsidRDefault="00ED654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E6D">
          <w:rPr>
            <w:noProof/>
          </w:rPr>
          <w:t>5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41" w:rsidRDefault="00ED6541" w:rsidP="00701F69">
      <w:pPr>
        <w:spacing w:after="0" w:line="240" w:lineRule="auto"/>
      </w:pPr>
      <w:r>
        <w:separator/>
      </w:r>
    </w:p>
  </w:footnote>
  <w:footnote w:type="continuationSeparator" w:id="0">
    <w:p w:rsidR="00ED6541" w:rsidRDefault="00ED654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FC68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00E36"/>
    <w:multiLevelType w:val="hybridMultilevel"/>
    <w:tmpl w:val="AC7A5E36"/>
    <w:lvl w:ilvl="0" w:tplc="9BDA9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0794">
      <w:numFmt w:val="none"/>
      <w:lvlText w:val=""/>
      <w:lvlJc w:val="left"/>
      <w:pPr>
        <w:tabs>
          <w:tab w:val="num" w:pos="360"/>
        </w:tabs>
      </w:pPr>
    </w:lvl>
    <w:lvl w:ilvl="2" w:tplc="07386C2A">
      <w:numFmt w:val="none"/>
      <w:lvlText w:val=""/>
      <w:lvlJc w:val="left"/>
      <w:pPr>
        <w:tabs>
          <w:tab w:val="num" w:pos="360"/>
        </w:tabs>
      </w:pPr>
    </w:lvl>
    <w:lvl w:ilvl="3" w:tplc="FE246CDE">
      <w:numFmt w:val="none"/>
      <w:lvlText w:val=""/>
      <w:lvlJc w:val="left"/>
      <w:pPr>
        <w:tabs>
          <w:tab w:val="num" w:pos="360"/>
        </w:tabs>
      </w:pPr>
    </w:lvl>
    <w:lvl w:ilvl="4" w:tplc="04CC4A84">
      <w:numFmt w:val="none"/>
      <w:lvlText w:val=""/>
      <w:lvlJc w:val="left"/>
      <w:pPr>
        <w:tabs>
          <w:tab w:val="num" w:pos="360"/>
        </w:tabs>
      </w:pPr>
    </w:lvl>
    <w:lvl w:ilvl="5" w:tplc="0DEA45D4">
      <w:numFmt w:val="none"/>
      <w:lvlText w:val=""/>
      <w:lvlJc w:val="left"/>
      <w:pPr>
        <w:tabs>
          <w:tab w:val="num" w:pos="360"/>
        </w:tabs>
      </w:pPr>
    </w:lvl>
    <w:lvl w:ilvl="6" w:tplc="22822468">
      <w:numFmt w:val="none"/>
      <w:lvlText w:val=""/>
      <w:lvlJc w:val="left"/>
      <w:pPr>
        <w:tabs>
          <w:tab w:val="num" w:pos="360"/>
        </w:tabs>
      </w:pPr>
    </w:lvl>
    <w:lvl w:ilvl="7" w:tplc="2A623A44">
      <w:numFmt w:val="none"/>
      <w:lvlText w:val=""/>
      <w:lvlJc w:val="left"/>
      <w:pPr>
        <w:tabs>
          <w:tab w:val="num" w:pos="360"/>
        </w:tabs>
      </w:pPr>
    </w:lvl>
    <w:lvl w:ilvl="8" w:tplc="9D8A52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2EB0"/>
    <w:multiLevelType w:val="hybridMultilevel"/>
    <w:tmpl w:val="AAD646DA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>
    <w:nsid w:val="6F573318"/>
    <w:multiLevelType w:val="hybridMultilevel"/>
    <w:tmpl w:val="ADE4A18C"/>
    <w:lvl w:ilvl="0" w:tplc="46CA0A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8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05A5C"/>
    <w:rsid w:val="000313BD"/>
    <w:rsid w:val="000467DE"/>
    <w:rsid w:val="000F5ADC"/>
    <w:rsid w:val="000F6447"/>
    <w:rsid w:val="00110851"/>
    <w:rsid w:val="00147B96"/>
    <w:rsid w:val="001F2A1A"/>
    <w:rsid w:val="00206020"/>
    <w:rsid w:val="00206D84"/>
    <w:rsid w:val="002510B6"/>
    <w:rsid w:val="002770AC"/>
    <w:rsid w:val="00277A98"/>
    <w:rsid w:val="002B28FD"/>
    <w:rsid w:val="002F1680"/>
    <w:rsid w:val="002F2BE2"/>
    <w:rsid w:val="00315BFD"/>
    <w:rsid w:val="00337ACC"/>
    <w:rsid w:val="00381F1C"/>
    <w:rsid w:val="003838EC"/>
    <w:rsid w:val="00392B0B"/>
    <w:rsid w:val="003978E9"/>
    <w:rsid w:val="00411B2E"/>
    <w:rsid w:val="00444DF7"/>
    <w:rsid w:val="004B4BDC"/>
    <w:rsid w:val="004C268F"/>
    <w:rsid w:val="004D21D2"/>
    <w:rsid w:val="004E7EF6"/>
    <w:rsid w:val="005227D9"/>
    <w:rsid w:val="005A0931"/>
    <w:rsid w:val="005E141C"/>
    <w:rsid w:val="00634BAC"/>
    <w:rsid w:val="00650637"/>
    <w:rsid w:val="00654572"/>
    <w:rsid w:val="00684E49"/>
    <w:rsid w:val="006A6062"/>
    <w:rsid w:val="006B25D4"/>
    <w:rsid w:val="00701F69"/>
    <w:rsid w:val="007359B0"/>
    <w:rsid w:val="00751E6B"/>
    <w:rsid w:val="00765E6D"/>
    <w:rsid w:val="00790CC6"/>
    <w:rsid w:val="007A6AE1"/>
    <w:rsid w:val="007B6971"/>
    <w:rsid w:val="007C3EBC"/>
    <w:rsid w:val="007C6D5B"/>
    <w:rsid w:val="00843696"/>
    <w:rsid w:val="00880EEF"/>
    <w:rsid w:val="008E079F"/>
    <w:rsid w:val="008E6E1E"/>
    <w:rsid w:val="00917F7E"/>
    <w:rsid w:val="00985557"/>
    <w:rsid w:val="00986545"/>
    <w:rsid w:val="009E33BE"/>
    <w:rsid w:val="00A1304D"/>
    <w:rsid w:val="00A82F5F"/>
    <w:rsid w:val="00B608DC"/>
    <w:rsid w:val="00B64D84"/>
    <w:rsid w:val="00B817C3"/>
    <w:rsid w:val="00BA5A22"/>
    <w:rsid w:val="00BB4525"/>
    <w:rsid w:val="00BC04FA"/>
    <w:rsid w:val="00C24FFC"/>
    <w:rsid w:val="00C2619D"/>
    <w:rsid w:val="00C44717"/>
    <w:rsid w:val="00C473EC"/>
    <w:rsid w:val="00C64413"/>
    <w:rsid w:val="00CE2974"/>
    <w:rsid w:val="00D03541"/>
    <w:rsid w:val="00D25DB6"/>
    <w:rsid w:val="00D26888"/>
    <w:rsid w:val="00D4355B"/>
    <w:rsid w:val="00D46856"/>
    <w:rsid w:val="00D65892"/>
    <w:rsid w:val="00D94F21"/>
    <w:rsid w:val="00E16CF8"/>
    <w:rsid w:val="00E4635A"/>
    <w:rsid w:val="00E8201C"/>
    <w:rsid w:val="00EC4BDE"/>
    <w:rsid w:val="00ED6541"/>
    <w:rsid w:val="00EF2DD7"/>
    <w:rsid w:val="00EF7F5F"/>
    <w:rsid w:val="00F902A7"/>
    <w:rsid w:val="00FE775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81F1C"/>
    <w:pPr>
      <w:spacing w:after="0" w:line="240" w:lineRule="auto"/>
    </w:pPr>
  </w:style>
  <w:style w:type="paragraph" w:customStyle="1" w:styleId="Textbody">
    <w:name w:val="Text body"/>
    <w:basedOn w:val="a"/>
    <w:rsid w:val="000313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13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81F1C"/>
    <w:pPr>
      <w:spacing w:after="0" w:line="240" w:lineRule="auto"/>
    </w:pPr>
  </w:style>
  <w:style w:type="paragraph" w:customStyle="1" w:styleId="Textbody">
    <w:name w:val="Text body"/>
    <w:basedOn w:val="a"/>
    <w:rsid w:val="000313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13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7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GTYU</cp:lastModifiedBy>
  <cp:revision>7</cp:revision>
  <cp:lastPrinted>2020-06-15T07:11:00Z</cp:lastPrinted>
  <dcterms:created xsi:type="dcterms:W3CDTF">2020-06-15T07:12:00Z</dcterms:created>
  <dcterms:modified xsi:type="dcterms:W3CDTF">2021-01-14T12:27:00Z</dcterms:modified>
</cp:coreProperties>
</file>