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5E" w:rsidRPr="00333C44" w:rsidRDefault="00FE72FD" w:rsidP="00FE72FD">
      <w:pPr>
        <w:jc w:val="center"/>
        <w:rPr>
          <w:sz w:val="28"/>
          <w:szCs w:val="32"/>
        </w:rPr>
      </w:pPr>
      <w:r w:rsidRPr="00333C44">
        <w:rPr>
          <w:sz w:val="28"/>
          <w:szCs w:val="32"/>
        </w:rPr>
        <w:t>Министерство образования, науки и молодёжной политики</w:t>
      </w:r>
      <w:r w:rsidR="000F3E9F">
        <w:rPr>
          <w:sz w:val="28"/>
          <w:szCs w:val="32"/>
        </w:rPr>
        <w:t xml:space="preserve"> </w:t>
      </w:r>
    </w:p>
    <w:p w:rsidR="00FE72FD" w:rsidRPr="00333C44" w:rsidRDefault="00FE72FD" w:rsidP="00FE72FD">
      <w:pPr>
        <w:jc w:val="center"/>
        <w:rPr>
          <w:sz w:val="28"/>
          <w:szCs w:val="32"/>
        </w:rPr>
      </w:pPr>
      <w:r w:rsidRPr="00333C44">
        <w:rPr>
          <w:sz w:val="28"/>
          <w:szCs w:val="32"/>
        </w:rPr>
        <w:t>Краснодарского края</w:t>
      </w:r>
    </w:p>
    <w:p w:rsidR="00FE72FD" w:rsidRPr="00333C44" w:rsidRDefault="00FE72FD" w:rsidP="00FE72FD">
      <w:pPr>
        <w:jc w:val="center"/>
        <w:rPr>
          <w:sz w:val="28"/>
          <w:szCs w:val="32"/>
        </w:rPr>
      </w:pPr>
    </w:p>
    <w:p w:rsidR="00FE72FD" w:rsidRPr="00333C44" w:rsidRDefault="00FE72FD" w:rsidP="00FE72FD">
      <w:pPr>
        <w:jc w:val="center"/>
        <w:rPr>
          <w:sz w:val="28"/>
          <w:szCs w:val="32"/>
        </w:rPr>
      </w:pPr>
    </w:p>
    <w:p w:rsidR="00FE72FD" w:rsidRPr="00333C44" w:rsidRDefault="00FE72FD" w:rsidP="00FE72FD">
      <w:pPr>
        <w:jc w:val="center"/>
        <w:rPr>
          <w:sz w:val="28"/>
          <w:szCs w:val="32"/>
        </w:rPr>
      </w:pPr>
    </w:p>
    <w:p w:rsidR="00FE72FD" w:rsidRPr="00333C44" w:rsidRDefault="00FE72FD" w:rsidP="00FE72FD">
      <w:pPr>
        <w:jc w:val="center"/>
        <w:rPr>
          <w:sz w:val="28"/>
          <w:szCs w:val="32"/>
        </w:rPr>
      </w:pPr>
    </w:p>
    <w:p w:rsidR="00FE72FD" w:rsidRPr="00333C44" w:rsidRDefault="00FE72FD" w:rsidP="00FE72FD">
      <w:pPr>
        <w:jc w:val="center"/>
        <w:rPr>
          <w:sz w:val="28"/>
          <w:szCs w:val="32"/>
        </w:rPr>
      </w:pPr>
    </w:p>
    <w:p w:rsidR="007E1522" w:rsidRPr="00333C44" w:rsidRDefault="007E1522" w:rsidP="00FE72FD">
      <w:pPr>
        <w:jc w:val="center"/>
        <w:rPr>
          <w:sz w:val="28"/>
          <w:szCs w:val="32"/>
        </w:rPr>
      </w:pPr>
    </w:p>
    <w:p w:rsidR="007E1522" w:rsidRPr="00333C44" w:rsidRDefault="007E1522" w:rsidP="00FE72FD">
      <w:pPr>
        <w:jc w:val="center"/>
        <w:rPr>
          <w:sz w:val="28"/>
          <w:szCs w:val="32"/>
        </w:rPr>
      </w:pPr>
    </w:p>
    <w:p w:rsidR="007E1522" w:rsidRPr="00333C44" w:rsidRDefault="007E1522" w:rsidP="00FE72FD">
      <w:pPr>
        <w:jc w:val="center"/>
        <w:rPr>
          <w:sz w:val="28"/>
          <w:szCs w:val="32"/>
        </w:rPr>
      </w:pPr>
    </w:p>
    <w:p w:rsidR="007E1522" w:rsidRPr="00333C44" w:rsidRDefault="007E1522" w:rsidP="00FE72FD">
      <w:pPr>
        <w:jc w:val="center"/>
        <w:rPr>
          <w:sz w:val="28"/>
          <w:szCs w:val="32"/>
        </w:rPr>
      </w:pPr>
    </w:p>
    <w:p w:rsidR="007E1522" w:rsidRPr="00333C44" w:rsidRDefault="007E1522" w:rsidP="00FE72FD">
      <w:pPr>
        <w:jc w:val="center"/>
        <w:rPr>
          <w:sz w:val="28"/>
          <w:szCs w:val="32"/>
        </w:rPr>
      </w:pPr>
    </w:p>
    <w:p w:rsidR="007E1522" w:rsidRPr="00333C44" w:rsidRDefault="007E1522" w:rsidP="00FE72FD">
      <w:pPr>
        <w:jc w:val="center"/>
        <w:rPr>
          <w:sz w:val="28"/>
          <w:szCs w:val="32"/>
        </w:rPr>
      </w:pPr>
    </w:p>
    <w:p w:rsidR="007E1522" w:rsidRPr="00333C44" w:rsidRDefault="007E1522" w:rsidP="00FE72FD">
      <w:pPr>
        <w:jc w:val="center"/>
        <w:rPr>
          <w:sz w:val="28"/>
          <w:szCs w:val="32"/>
        </w:rPr>
      </w:pPr>
    </w:p>
    <w:p w:rsidR="007E1522" w:rsidRPr="00333C44" w:rsidRDefault="007E1522" w:rsidP="00FE72FD">
      <w:pPr>
        <w:jc w:val="center"/>
        <w:rPr>
          <w:sz w:val="28"/>
          <w:szCs w:val="32"/>
        </w:rPr>
      </w:pPr>
    </w:p>
    <w:p w:rsidR="007E1522" w:rsidRPr="00333C44" w:rsidRDefault="007E1522" w:rsidP="00FE72FD">
      <w:pPr>
        <w:jc w:val="center"/>
        <w:rPr>
          <w:sz w:val="28"/>
          <w:szCs w:val="32"/>
        </w:rPr>
      </w:pPr>
    </w:p>
    <w:p w:rsidR="007E1522" w:rsidRPr="00333C44" w:rsidRDefault="007E1522" w:rsidP="00FE72FD">
      <w:pPr>
        <w:jc w:val="center"/>
        <w:rPr>
          <w:sz w:val="28"/>
          <w:szCs w:val="32"/>
        </w:rPr>
      </w:pPr>
    </w:p>
    <w:p w:rsidR="007E1522" w:rsidRPr="00333C44" w:rsidRDefault="007E1522" w:rsidP="00FE72FD">
      <w:pPr>
        <w:jc w:val="center"/>
        <w:rPr>
          <w:sz w:val="28"/>
          <w:szCs w:val="32"/>
        </w:rPr>
      </w:pPr>
    </w:p>
    <w:p w:rsidR="00FE72FD" w:rsidRPr="00333C44" w:rsidRDefault="00FE72FD" w:rsidP="00FE72FD">
      <w:pPr>
        <w:jc w:val="center"/>
        <w:rPr>
          <w:sz w:val="28"/>
          <w:szCs w:val="32"/>
        </w:rPr>
      </w:pPr>
    </w:p>
    <w:p w:rsidR="00FE72FD" w:rsidRPr="00333C44" w:rsidRDefault="00FE72FD" w:rsidP="00FE72FD">
      <w:pPr>
        <w:jc w:val="center"/>
        <w:rPr>
          <w:sz w:val="32"/>
          <w:szCs w:val="32"/>
        </w:rPr>
      </w:pPr>
    </w:p>
    <w:p w:rsidR="00FE72FD" w:rsidRPr="00333C44" w:rsidRDefault="00FE72FD" w:rsidP="00FE72FD">
      <w:pPr>
        <w:jc w:val="center"/>
        <w:rPr>
          <w:sz w:val="32"/>
          <w:szCs w:val="32"/>
        </w:rPr>
      </w:pPr>
    </w:p>
    <w:p w:rsidR="00FE72FD" w:rsidRPr="00AD30B5" w:rsidRDefault="00FE72FD" w:rsidP="00FE72FD">
      <w:pPr>
        <w:jc w:val="center"/>
        <w:rPr>
          <w:b/>
          <w:sz w:val="32"/>
          <w:szCs w:val="32"/>
        </w:rPr>
      </w:pPr>
      <w:r w:rsidRPr="00AD30B5">
        <w:rPr>
          <w:b/>
          <w:sz w:val="32"/>
          <w:szCs w:val="32"/>
        </w:rPr>
        <w:t xml:space="preserve">План работы </w:t>
      </w:r>
    </w:p>
    <w:p w:rsidR="00FE72FD" w:rsidRPr="00333C44" w:rsidRDefault="00FE72FD" w:rsidP="00FE72FD">
      <w:pPr>
        <w:jc w:val="center"/>
        <w:rPr>
          <w:sz w:val="32"/>
          <w:szCs w:val="32"/>
        </w:rPr>
      </w:pPr>
      <w:r w:rsidRPr="00333C44">
        <w:rPr>
          <w:sz w:val="32"/>
          <w:szCs w:val="32"/>
        </w:rPr>
        <w:t>краевой инновационной площадки (КИП-</w:t>
      </w:r>
      <w:r w:rsidR="00866EA3" w:rsidRPr="00333C44">
        <w:rPr>
          <w:sz w:val="32"/>
          <w:szCs w:val="32"/>
        </w:rPr>
        <w:t>202</w:t>
      </w:r>
      <w:r w:rsidR="000A244C" w:rsidRPr="00333C44">
        <w:rPr>
          <w:sz w:val="32"/>
          <w:szCs w:val="32"/>
        </w:rPr>
        <w:t>1</w:t>
      </w:r>
      <w:r w:rsidRPr="00333C44">
        <w:rPr>
          <w:sz w:val="32"/>
          <w:szCs w:val="32"/>
        </w:rPr>
        <w:t xml:space="preserve">) </w:t>
      </w:r>
    </w:p>
    <w:p w:rsidR="00FE72FD" w:rsidRPr="00333C44" w:rsidRDefault="00FE72FD" w:rsidP="00FE72FD">
      <w:pPr>
        <w:jc w:val="center"/>
        <w:rPr>
          <w:sz w:val="32"/>
          <w:szCs w:val="32"/>
        </w:rPr>
      </w:pPr>
      <w:r w:rsidRPr="00333C44">
        <w:rPr>
          <w:sz w:val="32"/>
          <w:szCs w:val="32"/>
        </w:rPr>
        <w:t>на 20</w:t>
      </w:r>
      <w:r w:rsidR="001F32ED" w:rsidRPr="00333C44">
        <w:rPr>
          <w:sz w:val="32"/>
          <w:szCs w:val="32"/>
        </w:rPr>
        <w:t>2</w:t>
      </w:r>
      <w:r w:rsidR="00803E5E">
        <w:rPr>
          <w:sz w:val="32"/>
          <w:szCs w:val="32"/>
        </w:rPr>
        <w:t>3</w:t>
      </w:r>
      <w:r w:rsidRPr="00333C44">
        <w:rPr>
          <w:sz w:val="32"/>
          <w:szCs w:val="32"/>
        </w:rPr>
        <w:t xml:space="preserve"> год</w:t>
      </w:r>
    </w:p>
    <w:p w:rsidR="00FE72FD" w:rsidRPr="00AD30B5" w:rsidRDefault="0031131C" w:rsidP="00FE72FD">
      <w:pPr>
        <w:jc w:val="center"/>
        <w:rPr>
          <w:i/>
        </w:rPr>
      </w:pPr>
      <w:r w:rsidRPr="00AD30B5">
        <w:rPr>
          <w:sz w:val="32"/>
          <w:szCs w:val="32"/>
        </w:rPr>
        <w:t>муниципального бюджетного дошкольного образовательного учреждения муниципального образования город Краснодар «Центр развития ребёнка – детский сад № 23 «Вишенка»</w:t>
      </w:r>
    </w:p>
    <w:p w:rsidR="00AD30B5" w:rsidRDefault="00AD30B5" w:rsidP="00FE72FD">
      <w:pPr>
        <w:jc w:val="center"/>
        <w:rPr>
          <w:sz w:val="32"/>
          <w:szCs w:val="32"/>
        </w:rPr>
      </w:pPr>
    </w:p>
    <w:p w:rsidR="00FE72FD" w:rsidRPr="00AD30B5" w:rsidRDefault="00FE72FD" w:rsidP="00FE72FD">
      <w:pPr>
        <w:jc w:val="center"/>
        <w:rPr>
          <w:sz w:val="32"/>
          <w:szCs w:val="32"/>
        </w:rPr>
      </w:pPr>
      <w:r w:rsidRPr="00333C44">
        <w:rPr>
          <w:sz w:val="32"/>
          <w:szCs w:val="32"/>
        </w:rPr>
        <w:t>по теме:</w:t>
      </w:r>
      <w:r w:rsidR="0031131C" w:rsidRPr="00333C44">
        <w:rPr>
          <w:szCs w:val="28"/>
        </w:rPr>
        <w:t xml:space="preserve"> </w:t>
      </w:r>
      <w:r w:rsidR="00AD30B5">
        <w:rPr>
          <w:szCs w:val="28"/>
        </w:rPr>
        <w:t>«</w:t>
      </w:r>
      <w:r w:rsidR="0031131C" w:rsidRPr="00AD30B5">
        <w:rPr>
          <w:sz w:val="32"/>
          <w:szCs w:val="28"/>
        </w:rPr>
        <w:t xml:space="preserve">Формирование </w:t>
      </w:r>
      <w:r w:rsidR="0031131C" w:rsidRPr="00AD30B5">
        <w:rPr>
          <w:rStyle w:val="af0"/>
          <w:b w:val="0"/>
          <w:sz w:val="32"/>
          <w:szCs w:val="28"/>
          <w:shd w:val="clear" w:color="auto" w:fill="FFFFFF"/>
        </w:rPr>
        <w:t>бережливого</w:t>
      </w:r>
      <w:r w:rsidR="0031131C" w:rsidRPr="00AD30B5">
        <w:rPr>
          <w:sz w:val="32"/>
          <w:szCs w:val="28"/>
          <w:shd w:val="clear" w:color="auto" w:fill="FFFFFF"/>
        </w:rPr>
        <w:t xml:space="preserve"> сознания детей дошкольного возраста</w:t>
      </w:r>
      <w:r w:rsidR="00AD30B5">
        <w:rPr>
          <w:sz w:val="32"/>
          <w:szCs w:val="28"/>
          <w:shd w:val="clear" w:color="auto" w:fill="FFFFFF"/>
        </w:rPr>
        <w:t>»</w:t>
      </w:r>
    </w:p>
    <w:p w:rsidR="00FE72FD" w:rsidRPr="00333C44" w:rsidRDefault="00FE72FD" w:rsidP="00FE72FD">
      <w:pPr>
        <w:jc w:val="center"/>
        <w:rPr>
          <w:sz w:val="32"/>
          <w:szCs w:val="32"/>
        </w:rPr>
      </w:pPr>
    </w:p>
    <w:p w:rsidR="00FE72FD" w:rsidRPr="00333C44" w:rsidRDefault="00FE72FD" w:rsidP="00FE72FD">
      <w:pPr>
        <w:jc w:val="center"/>
        <w:rPr>
          <w:sz w:val="32"/>
          <w:szCs w:val="32"/>
        </w:rPr>
      </w:pPr>
    </w:p>
    <w:p w:rsidR="00FE72FD" w:rsidRPr="00333C44" w:rsidRDefault="00FE72FD" w:rsidP="00FE72FD">
      <w:pPr>
        <w:jc w:val="center"/>
        <w:rPr>
          <w:sz w:val="32"/>
          <w:szCs w:val="32"/>
        </w:rPr>
      </w:pPr>
    </w:p>
    <w:p w:rsidR="00FE72FD" w:rsidRPr="00333C44" w:rsidRDefault="00FE72FD" w:rsidP="00FE72FD">
      <w:pPr>
        <w:jc w:val="center"/>
        <w:rPr>
          <w:sz w:val="32"/>
          <w:szCs w:val="32"/>
        </w:rPr>
      </w:pPr>
    </w:p>
    <w:p w:rsidR="00FE72FD" w:rsidRPr="00333C44" w:rsidRDefault="00FE72FD" w:rsidP="00FE72FD">
      <w:pPr>
        <w:rPr>
          <w:sz w:val="32"/>
          <w:szCs w:val="32"/>
        </w:rPr>
      </w:pPr>
    </w:p>
    <w:p w:rsidR="00FE72FD" w:rsidRPr="00333C44" w:rsidRDefault="00FE72FD" w:rsidP="00FE72FD">
      <w:pPr>
        <w:rPr>
          <w:sz w:val="32"/>
          <w:szCs w:val="32"/>
        </w:rPr>
      </w:pPr>
    </w:p>
    <w:p w:rsidR="00FE72FD" w:rsidRPr="00333C44" w:rsidRDefault="00FE72FD" w:rsidP="00FE72FD">
      <w:pPr>
        <w:rPr>
          <w:sz w:val="32"/>
          <w:szCs w:val="32"/>
        </w:rPr>
      </w:pPr>
    </w:p>
    <w:p w:rsidR="00FE72FD" w:rsidRPr="00333C44" w:rsidRDefault="00FE72FD" w:rsidP="00FE72FD">
      <w:pPr>
        <w:rPr>
          <w:sz w:val="32"/>
          <w:szCs w:val="32"/>
        </w:rPr>
      </w:pPr>
    </w:p>
    <w:p w:rsidR="00FE72FD" w:rsidRPr="00333C44" w:rsidRDefault="00FE72FD" w:rsidP="00FE72FD">
      <w:pPr>
        <w:jc w:val="center"/>
        <w:rPr>
          <w:sz w:val="32"/>
          <w:szCs w:val="32"/>
        </w:rPr>
      </w:pPr>
    </w:p>
    <w:p w:rsidR="00164D5E" w:rsidRPr="00333C44" w:rsidRDefault="00164D5E" w:rsidP="00FE72FD">
      <w:pPr>
        <w:jc w:val="center"/>
        <w:rPr>
          <w:sz w:val="32"/>
          <w:szCs w:val="32"/>
        </w:rPr>
      </w:pPr>
    </w:p>
    <w:p w:rsidR="00FE72FD" w:rsidRPr="00AD30B5" w:rsidRDefault="004313A8" w:rsidP="00FE72FD">
      <w:pPr>
        <w:jc w:val="center"/>
        <w:rPr>
          <w:sz w:val="28"/>
          <w:szCs w:val="32"/>
        </w:rPr>
      </w:pPr>
      <w:r w:rsidRPr="00AD30B5">
        <w:rPr>
          <w:sz w:val="28"/>
          <w:szCs w:val="32"/>
        </w:rPr>
        <w:t>г.</w:t>
      </w:r>
      <w:r w:rsidR="00AD30B5" w:rsidRPr="00AD30B5">
        <w:rPr>
          <w:sz w:val="28"/>
          <w:szCs w:val="32"/>
        </w:rPr>
        <w:t xml:space="preserve"> </w:t>
      </w:r>
      <w:r w:rsidR="0031131C" w:rsidRPr="00AD30B5">
        <w:rPr>
          <w:sz w:val="28"/>
          <w:szCs w:val="32"/>
        </w:rPr>
        <w:t>Краснодар</w:t>
      </w:r>
    </w:p>
    <w:p w:rsidR="00D66449" w:rsidRPr="00333C44" w:rsidRDefault="00FE72FD" w:rsidP="00FE72FD">
      <w:pPr>
        <w:jc w:val="center"/>
        <w:rPr>
          <w:sz w:val="28"/>
          <w:szCs w:val="32"/>
        </w:rPr>
      </w:pPr>
      <w:r w:rsidRPr="00333C44">
        <w:rPr>
          <w:sz w:val="28"/>
          <w:szCs w:val="32"/>
        </w:rPr>
        <w:t>20</w:t>
      </w:r>
      <w:r w:rsidR="00866EA3" w:rsidRPr="00333C44">
        <w:rPr>
          <w:sz w:val="28"/>
          <w:szCs w:val="32"/>
        </w:rPr>
        <w:t>2</w:t>
      </w:r>
      <w:r w:rsidR="000A244C" w:rsidRPr="00333C44">
        <w:rPr>
          <w:sz w:val="28"/>
          <w:szCs w:val="32"/>
        </w:rPr>
        <w:t>2</w:t>
      </w:r>
    </w:p>
    <w:p w:rsidR="00D66449" w:rsidRPr="00333C44" w:rsidRDefault="00D66449">
      <w:pPr>
        <w:rPr>
          <w:sz w:val="28"/>
          <w:szCs w:val="32"/>
        </w:rPr>
      </w:pPr>
      <w:r w:rsidRPr="00333C44">
        <w:rPr>
          <w:sz w:val="28"/>
          <w:szCs w:val="32"/>
        </w:rPr>
        <w:br w:type="page"/>
      </w:r>
    </w:p>
    <w:p w:rsidR="00D66449" w:rsidRPr="00333C44" w:rsidRDefault="00D66449" w:rsidP="00D66449">
      <w:pPr>
        <w:pageBreakBefore/>
        <w:jc w:val="center"/>
        <w:rPr>
          <w:b/>
          <w:sz w:val="28"/>
          <w:szCs w:val="28"/>
        </w:rPr>
      </w:pPr>
      <w:r w:rsidRPr="00333C44">
        <w:rPr>
          <w:b/>
          <w:sz w:val="28"/>
          <w:szCs w:val="28"/>
        </w:rPr>
        <w:lastRenderedPageBreak/>
        <w:t>Структура годового плана</w:t>
      </w:r>
    </w:p>
    <w:p w:rsidR="00FE72FD" w:rsidRPr="00333C44" w:rsidRDefault="00FE72FD" w:rsidP="00FE72FD">
      <w:pPr>
        <w:jc w:val="center"/>
        <w:rPr>
          <w:sz w:val="28"/>
          <w:szCs w:val="32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31"/>
        <w:gridCol w:w="6841"/>
      </w:tblGrid>
      <w:tr w:rsidR="00FE72FD" w:rsidRPr="00333C44" w:rsidTr="000F3E9F">
        <w:tc>
          <w:tcPr>
            <w:tcW w:w="278" w:type="pct"/>
          </w:tcPr>
          <w:p w:rsidR="00FE72FD" w:rsidRPr="00333C4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041345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3561" w:type="pct"/>
          </w:tcPr>
          <w:p w:rsidR="00FE72FD" w:rsidRPr="002755BA" w:rsidRDefault="0031131C" w:rsidP="002755BA">
            <w:pPr>
              <w:tabs>
                <w:tab w:val="left" w:pos="520"/>
              </w:tabs>
              <w:ind w:firstLine="212"/>
              <w:jc w:val="both"/>
            </w:pPr>
            <w:r w:rsidRPr="002755BA"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23 «Вишенка»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041345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3561" w:type="pct"/>
          </w:tcPr>
          <w:p w:rsidR="00FE72FD" w:rsidRPr="002755BA" w:rsidRDefault="0031131C" w:rsidP="002755BA">
            <w:pPr>
              <w:tabs>
                <w:tab w:val="left" w:pos="520"/>
              </w:tabs>
              <w:ind w:firstLine="212"/>
              <w:jc w:val="both"/>
            </w:pPr>
            <w:r w:rsidRPr="002755BA">
              <w:t>МБДОУ МО г.</w:t>
            </w:r>
            <w:r w:rsidR="000F3E9F" w:rsidRPr="002755BA">
              <w:t xml:space="preserve"> </w:t>
            </w:r>
            <w:r w:rsidRPr="002755BA">
              <w:t>Краснодар «Центр – детский сад № 23»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041345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>Юридический адрес, телефон</w:t>
            </w:r>
          </w:p>
        </w:tc>
        <w:tc>
          <w:tcPr>
            <w:tcW w:w="3561" w:type="pct"/>
          </w:tcPr>
          <w:p w:rsidR="00FE72FD" w:rsidRPr="002755BA" w:rsidRDefault="0031131C" w:rsidP="002755BA">
            <w:pPr>
              <w:tabs>
                <w:tab w:val="left" w:pos="520"/>
              </w:tabs>
              <w:ind w:firstLine="212"/>
              <w:jc w:val="both"/>
            </w:pPr>
            <w:r w:rsidRPr="002755BA">
              <w:t>350020, Российская Федерация, Краснодарский край, город Краснодар, Западный внутригородской округ, ул</w:t>
            </w:r>
            <w:proofErr w:type="gramStart"/>
            <w:r w:rsidRPr="002755BA">
              <w:t>.К</w:t>
            </w:r>
            <w:proofErr w:type="gramEnd"/>
            <w:r w:rsidRPr="002755BA">
              <w:t>расная, 147/1, тел. (861) 255-02-11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041345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 xml:space="preserve">Телефон, факс, </w:t>
            </w:r>
            <w:proofErr w:type="gramStart"/>
            <w:r w:rsidRPr="00333C44">
              <w:rPr>
                <w:szCs w:val="28"/>
              </w:rPr>
              <w:t>е</w:t>
            </w:r>
            <w:proofErr w:type="gramEnd"/>
            <w:r w:rsidRPr="00333C44">
              <w:rPr>
                <w:szCs w:val="28"/>
              </w:rPr>
              <w:t>-</w:t>
            </w:r>
            <w:r w:rsidRPr="00333C44">
              <w:rPr>
                <w:szCs w:val="28"/>
                <w:lang w:val="en-US"/>
              </w:rPr>
              <w:t>mail</w:t>
            </w:r>
          </w:p>
        </w:tc>
        <w:tc>
          <w:tcPr>
            <w:tcW w:w="3561" w:type="pct"/>
          </w:tcPr>
          <w:p w:rsidR="00FE72FD" w:rsidRPr="002755BA" w:rsidRDefault="0031131C" w:rsidP="002755BA">
            <w:pPr>
              <w:tabs>
                <w:tab w:val="left" w:pos="520"/>
              </w:tabs>
              <w:ind w:firstLine="212"/>
              <w:jc w:val="both"/>
            </w:pPr>
            <w:r w:rsidRPr="002755BA">
              <w:t>Тел., факс: (861) 255-02-11</w:t>
            </w:r>
          </w:p>
          <w:p w:rsidR="0031131C" w:rsidRPr="002755BA" w:rsidRDefault="0031131C" w:rsidP="002755BA">
            <w:pPr>
              <w:tabs>
                <w:tab w:val="left" w:pos="520"/>
              </w:tabs>
              <w:ind w:firstLine="212"/>
              <w:jc w:val="both"/>
            </w:pPr>
            <w:r w:rsidRPr="002755BA">
              <w:rPr>
                <w:lang w:val="en-US"/>
              </w:rPr>
              <w:t>e</w:t>
            </w:r>
            <w:r w:rsidRPr="002755BA">
              <w:t>-</w:t>
            </w:r>
            <w:r w:rsidRPr="002755BA">
              <w:rPr>
                <w:lang w:val="en-US"/>
              </w:rPr>
              <w:t>mail</w:t>
            </w:r>
            <w:r w:rsidRPr="002755BA">
              <w:t>:</w:t>
            </w:r>
            <w:proofErr w:type="spellStart"/>
            <w:r w:rsidRPr="002755BA">
              <w:rPr>
                <w:lang w:val="en-US"/>
              </w:rPr>
              <w:t>detsad</w:t>
            </w:r>
            <w:proofErr w:type="spellEnd"/>
            <w:r w:rsidRPr="002755BA">
              <w:t>23@</w:t>
            </w:r>
            <w:proofErr w:type="spellStart"/>
            <w:r w:rsidRPr="002755BA">
              <w:rPr>
                <w:lang w:val="en-US"/>
              </w:rPr>
              <w:t>kubannet</w:t>
            </w:r>
            <w:proofErr w:type="spellEnd"/>
            <w:r w:rsidRPr="002755BA">
              <w:t>.</w:t>
            </w:r>
            <w:proofErr w:type="spellStart"/>
            <w:r w:rsidRPr="002755BA">
              <w:rPr>
                <w:lang w:val="en-US"/>
              </w:rPr>
              <w:t>ru</w:t>
            </w:r>
            <w:proofErr w:type="spellEnd"/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041345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>ФИО руководителя</w:t>
            </w:r>
          </w:p>
        </w:tc>
        <w:tc>
          <w:tcPr>
            <w:tcW w:w="3561" w:type="pct"/>
          </w:tcPr>
          <w:p w:rsidR="00FE72FD" w:rsidRPr="002755BA" w:rsidRDefault="0031131C" w:rsidP="002755BA">
            <w:pPr>
              <w:tabs>
                <w:tab w:val="left" w:pos="520"/>
              </w:tabs>
              <w:ind w:firstLine="212"/>
              <w:jc w:val="both"/>
            </w:pPr>
            <w:proofErr w:type="spellStart"/>
            <w:r w:rsidRPr="002755BA">
              <w:t>Шиневская</w:t>
            </w:r>
            <w:proofErr w:type="spellEnd"/>
            <w:r w:rsidRPr="002755BA">
              <w:t xml:space="preserve"> Евгения Ивановна</w:t>
            </w:r>
          </w:p>
        </w:tc>
      </w:tr>
      <w:tr w:rsidR="00FE72FD" w:rsidRPr="00333C44" w:rsidTr="000F3E9F">
        <w:trPr>
          <w:trHeight w:val="499"/>
        </w:trPr>
        <w:tc>
          <w:tcPr>
            <w:tcW w:w="278" w:type="pct"/>
          </w:tcPr>
          <w:p w:rsidR="00FE72FD" w:rsidRPr="00333C4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041345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3561" w:type="pct"/>
          </w:tcPr>
          <w:p w:rsidR="00FE72FD" w:rsidRPr="002755BA" w:rsidRDefault="0031131C" w:rsidP="002755BA">
            <w:pPr>
              <w:tabs>
                <w:tab w:val="left" w:pos="520"/>
              </w:tabs>
              <w:ind w:firstLine="212"/>
              <w:jc w:val="both"/>
            </w:pPr>
            <w:r w:rsidRPr="002755BA">
              <w:t>-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041345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3561" w:type="pct"/>
          </w:tcPr>
          <w:p w:rsidR="00B47BF4" w:rsidRPr="002755BA" w:rsidRDefault="004F2BCF" w:rsidP="002755BA">
            <w:pPr>
              <w:tabs>
                <w:tab w:val="left" w:pos="520"/>
              </w:tabs>
              <w:ind w:firstLine="212"/>
              <w:jc w:val="both"/>
            </w:pPr>
            <w:proofErr w:type="spellStart"/>
            <w:r w:rsidRPr="002755BA">
              <w:t>Шиневская</w:t>
            </w:r>
            <w:proofErr w:type="spellEnd"/>
            <w:r w:rsidRPr="002755BA">
              <w:t xml:space="preserve"> Евгения Ивановна, заведующий; </w:t>
            </w:r>
          </w:p>
          <w:p w:rsidR="00B47BF4" w:rsidRPr="002755BA" w:rsidRDefault="004F2BCF" w:rsidP="002755BA">
            <w:pPr>
              <w:tabs>
                <w:tab w:val="left" w:pos="520"/>
              </w:tabs>
              <w:ind w:firstLine="212"/>
              <w:jc w:val="both"/>
            </w:pPr>
            <w:r w:rsidRPr="002755BA">
              <w:t xml:space="preserve">Махина Любовь </w:t>
            </w:r>
            <w:r w:rsidR="00B47BF4" w:rsidRPr="002755BA">
              <w:t>Леонидовна</w:t>
            </w:r>
            <w:r w:rsidRPr="002755BA">
              <w:t xml:space="preserve">, старший воспитатель; </w:t>
            </w:r>
          </w:p>
          <w:p w:rsidR="00B47BF4" w:rsidRPr="002755BA" w:rsidRDefault="004F2BCF" w:rsidP="002755BA">
            <w:pPr>
              <w:tabs>
                <w:tab w:val="left" w:pos="520"/>
              </w:tabs>
              <w:ind w:firstLine="212"/>
              <w:jc w:val="both"/>
            </w:pPr>
            <w:proofErr w:type="spellStart"/>
            <w:r w:rsidRPr="002755BA">
              <w:t>Лузан</w:t>
            </w:r>
            <w:proofErr w:type="spellEnd"/>
            <w:r w:rsidRPr="002755BA">
              <w:t xml:space="preserve"> Мария </w:t>
            </w:r>
            <w:proofErr w:type="spellStart"/>
            <w:r w:rsidRPr="002755BA">
              <w:t>Миграновна</w:t>
            </w:r>
            <w:proofErr w:type="spellEnd"/>
            <w:r w:rsidRPr="002755BA">
              <w:t>, Панкова Галина Владимировна, Сергеева Маргарита Александровна</w:t>
            </w:r>
            <w:r w:rsidR="00B47BF4" w:rsidRPr="002755BA">
              <w:t xml:space="preserve"> – воспитатели</w:t>
            </w:r>
            <w:r w:rsidRPr="002755BA">
              <w:t xml:space="preserve">; </w:t>
            </w:r>
          </w:p>
          <w:p w:rsidR="00FE72FD" w:rsidRPr="002755BA" w:rsidRDefault="006848E7" w:rsidP="002755BA">
            <w:pPr>
              <w:tabs>
                <w:tab w:val="left" w:pos="520"/>
              </w:tabs>
              <w:ind w:firstLine="212"/>
              <w:jc w:val="both"/>
            </w:pPr>
            <w:proofErr w:type="spellStart"/>
            <w:r>
              <w:t>Ерослаева</w:t>
            </w:r>
            <w:proofErr w:type="spellEnd"/>
            <w:r>
              <w:t xml:space="preserve"> Диана Андреевна</w:t>
            </w:r>
            <w:r w:rsidR="00B47BF4" w:rsidRPr="002755BA">
              <w:t xml:space="preserve"> – педагог-психолог 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041345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3561" w:type="pct"/>
          </w:tcPr>
          <w:p w:rsidR="000F4039" w:rsidRPr="002755BA" w:rsidRDefault="00B47BF4" w:rsidP="002755BA">
            <w:pPr>
              <w:pStyle w:val="ad"/>
              <w:numPr>
                <w:ilvl w:val="0"/>
                <w:numId w:val="25"/>
              </w:numPr>
              <w:tabs>
                <w:tab w:val="left" w:pos="445"/>
                <w:tab w:val="left" w:pos="520"/>
              </w:tabs>
              <w:spacing w:after="0" w:line="240" w:lineRule="auto"/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BA">
              <w:rPr>
                <w:rFonts w:ascii="Times New Roman" w:hAnsi="Times New Roman"/>
                <w:sz w:val="24"/>
                <w:szCs w:val="24"/>
              </w:rPr>
              <w:t>Методическое пособие «Формирование бережливого сознания у детей дошкольного возраста: Я и предметы вокруг меня</w:t>
            </w:r>
            <w:r w:rsidR="000F4039" w:rsidRPr="002755BA">
              <w:rPr>
                <w:rFonts w:ascii="Times New Roman" w:hAnsi="Times New Roman"/>
                <w:sz w:val="24"/>
                <w:szCs w:val="24"/>
              </w:rPr>
              <w:t>»</w:t>
            </w:r>
            <w:r w:rsidR="00FE72FD" w:rsidRPr="00275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55BA" w:rsidRPr="002755BA" w:rsidRDefault="002755BA" w:rsidP="002755BA">
            <w:pPr>
              <w:pStyle w:val="ad"/>
              <w:numPr>
                <w:ilvl w:val="0"/>
                <w:numId w:val="25"/>
              </w:numPr>
              <w:tabs>
                <w:tab w:val="left" w:pos="445"/>
                <w:tab w:val="left" w:pos="520"/>
              </w:tabs>
              <w:spacing w:after="0" w:line="240" w:lineRule="auto"/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BA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«Формирование бережливого сознания у детей дошкольного возраста: Я и Природа» </w:t>
            </w:r>
          </w:p>
          <w:p w:rsidR="002755BA" w:rsidRPr="002755BA" w:rsidRDefault="002755BA" w:rsidP="002755BA">
            <w:pPr>
              <w:pStyle w:val="ad"/>
              <w:numPr>
                <w:ilvl w:val="0"/>
                <w:numId w:val="25"/>
              </w:numPr>
              <w:tabs>
                <w:tab w:val="left" w:pos="445"/>
                <w:tab w:val="left" w:pos="520"/>
              </w:tabs>
              <w:spacing w:after="0" w:line="240" w:lineRule="auto"/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BA">
              <w:rPr>
                <w:rFonts w:ascii="Times New Roman" w:hAnsi="Times New Roman"/>
                <w:sz w:val="24"/>
                <w:szCs w:val="24"/>
              </w:rPr>
              <w:t>Методическое пособие «Формирование бережливого сознания у детей дошкольного возраста: Я и</w:t>
            </w:r>
            <w:proofErr w:type="gramStart"/>
            <w:r w:rsidRPr="002755B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2755BA">
              <w:rPr>
                <w:rFonts w:ascii="Times New Roman" w:hAnsi="Times New Roman"/>
                <w:sz w:val="24"/>
                <w:szCs w:val="24"/>
              </w:rPr>
              <w:t xml:space="preserve">ругой» </w:t>
            </w:r>
          </w:p>
          <w:p w:rsidR="00FE72FD" w:rsidRPr="002755BA" w:rsidRDefault="002755BA" w:rsidP="00781E5B">
            <w:pPr>
              <w:pStyle w:val="ad"/>
              <w:numPr>
                <w:ilvl w:val="0"/>
                <w:numId w:val="25"/>
              </w:numPr>
              <w:tabs>
                <w:tab w:val="left" w:pos="445"/>
                <w:tab w:val="left" w:pos="520"/>
              </w:tabs>
              <w:spacing w:after="0" w:line="240" w:lineRule="auto"/>
              <w:ind w:left="0" w:firstLine="212"/>
              <w:jc w:val="both"/>
              <w:rPr>
                <w:sz w:val="24"/>
                <w:szCs w:val="24"/>
              </w:rPr>
            </w:pPr>
            <w:r w:rsidRPr="002755BA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«Формирование бережливого сознания у детей дошкольного </w:t>
            </w:r>
            <w:proofErr w:type="gramStart"/>
            <w:r w:rsidRPr="002755BA"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gramEnd"/>
            <w:r w:rsidRPr="002755BA">
              <w:rPr>
                <w:rFonts w:ascii="Times New Roman" w:hAnsi="Times New Roman"/>
                <w:sz w:val="24"/>
                <w:szCs w:val="24"/>
              </w:rPr>
              <w:t xml:space="preserve">: кто </w:t>
            </w:r>
            <w:r w:rsidR="00781E5B">
              <w:rPr>
                <w:rFonts w:ascii="Times New Roman" w:hAnsi="Times New Roman"/>
                <w:sz w:val="24"/>
                <w:szCs w:val="24"/>
              </w:rPr>
              <w:t>и</w:t>
            </w:r>
            <w:r w:rsidRPr="00275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55BA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2755BA">
              <w:rPr>
                <w:rFonts w:ascii="Times New Roman" w:hAnsi="Times New Roman"/>
                <w:sz w:val="24"/>
                <w:szCs w:val="24"/>
              </w:rPr>
              <w:t xml:space="preserve"> Я» 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041345">
            <w:pPr>
              <w:rPr>
                <w:szCs w:val="28"/>
              </w:rPr>
            </w:pPr>
            <w:r w:rsidRPr="00333C44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3561" w:type="pct"/>
          </w:tcPr>
          <w:p w:rsidR="004F2BCF" w:rsidRPr="002755BA" w:rsidRDefault="004F2BCF" w:rsidP="002755BA">
            <w:pPr>
              <w:widowControl w:val="0"/>
              <w:tabs>
                <w:tab w:val="left" w:pos="520"/>
                <w:tab w:val="left" w:pos="712"/>
                <w:tab w:val="left" w:pos="1134"/>
              </w:tabs>
              <w:ind w:firstLine="212"/>
              <w:contextualSpacing/>
              <w:jc w:val="both"/>
              <w:rPr>
                <w:shd w:val="clear" w:color="auto" w:fill="FFFFFF"/>
              </w:rPr>
            </w:pPr>
            <w:r w:rsidRPr="00781E5B">
              <w:t>Идея проекта заключается в следующем. Формирование бережливого созн</w:t>
            </w:r>
            <w:r w:rsidRPr="002755BA">
              <w:t xml:space="preserve">ания предполагает </w:t>
            </w:r>
            <w:r w:rsidRPr="002755BA">
              <w:rPr>
                <w:shd w:val="clear" w:color="auto" w:fill="FFFFFF"/>
              </w:rPr>
              <w:t>формирование и развитие осознанных, ответственных, ценностных, рациональных взаимоотношений разного типа:</w:t>
            </w:r>
          </w:p>
          <w:p w:rsidR="00333C44" w:rsidRPr="002755BA" w:rsidRDefault="00333C44" w:rsidP="002755BA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520"/>
                <w:tab w:val="left" w:pos="712"/>
                <w:tab w:val="left" w:pos="1134"/>
              </w:tabs>
              <w:spacing w:line="240" w:lineRule="auto"/>
              <w:ind w:left="0" w:firstLine="212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755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755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«Я – Предмет/Вещь» </w:t>
            </w:r>
            <w:r w:rsidRPr="002755BA">
              <w:rPr>
                <w:rFonts w:ascii="Times New Roman" w:hAnsi="Times New Roman"/>
                <w:sz w:val="24"/>
                <w:szCs w:val="24"/>
              </w:rPr>
              <w:t>– привитие навыков правильного обращения с вещами и предметами, к личному и общественному имуществу; формирование навыков и умений, связанных с подготовкой к любой деятельности, т.е. учить готовить своё рабочее место, все материалы, связанные с предстоящей деятельностью, планировать своё время на эту деятельность и доводить начатое дело до конца;</w:t>
            </w:r>
            <w:proofErr w:type="gramEnd"/>
            <w:r w:rsidRPr="002755BA">
              <w:rPr>
                <w:rFonts w:ascii="Times New Roman" w:hAnsi="Times New Roman"/>
                <w:sz w:val="24"/>
                <w:szCs w:val="24"/>
              </w:rPr>
              <w:t xml:space="preserve"> воспитание умения замечать неопрятность в одежде, в комнате, приводить себя в порядок, развивать чувство удовлетворения от чистоты и порядка; учить наиболее экономным приёмам действий, работы; бережно относиться к материалам и инструментам. </w:t>
            </w:r>
            <w:r w:rsidRPr="002755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Линии развития</w:t>
            </w:r>
            <w:r w:rsidRPr="002755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 «Оптимизация пространства в шкафчике», «Мое рабочее место», «Новая жизнь старых вещей», «Магия порядка» и др.</w:t>
            </w:r>
          </w:p>
          <w:p w:rsidR="00333C44" w:rsidRPr="002755BA" w:rsidRDefault="00333C44" w:rsidP="002755BA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520"/>
                <w:tab w:val="left" w:pos="712"/>
                <w:tab w:val="left" w:pos="1134"/>
              </w:tabs>
              <w:spacing w:after="0" w:line="240" w:lineRule="auto"/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«Я – Природа» </w:t>
            </w:r>
            <w:r w:rsidRPr="002755BA">
              <w:rPr>
                <w:rFonts w:ascii="Times New Roman" w:hAnsi="Times New Roman"/>
                <w:sz w:val="24"/>
                <w:szCs w:val="24"/>
              </w:rPr>
              <w:t xml:space="preserve">– формирование гуманного отношения человека к окружающей его среде как высшей ценности, </w:t>
            </w:r>
            <w:r w:rsidRPr="002755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усвоение этических норм по отношению ко всему живому, приобщение к труду по охране окружающей среды, посильная добровольная практическая деятельность с объектами живой природы. </w:t>
            </w:r>
            <w:r w:rsidRPr="002755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Линии развития</w:t>
            </w:r>
            <w:r w:rsidRPr="002755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 «Человек и природа», «Растения вокруг меня или Эмоциональная связь с цветком. Я зову его Анюта», «Красота родного края», «Биологический баланс», «Сортируем мусор» и др.</w:t>
            </w:r>
            <w:r w:rsidRPr="002755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4F2BCF" w:rsidRPr="002755BA" w:rsidRDefault="002755BA" w:rsidP="002755BA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520"/>
                <w:tab w:val="left" w:pos="712"/>
                <w:tab w:val="left" w:pos="1134"/>
              </w:tabs>
              <w:spacing w:after="0" w:line="240" w:lineRule="auto"/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F2BCF" w:rsidRPr="002755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«Я – Другой» </w:t>
            </w:r>
            <w:r w:rsidR="004F2BCF" w:rsidRPr="002755BA">
              <w:rPr>
                <w:rFonts w:ascii="Times New Roman" w:hAnsi="Times New Roman"/>
                <w:sz w:val="24"/>
                <w:szCs w:val="24"/>
              </w:rPr>
              <w:t xml:space="preserve">– формирование гуманного отношения к другим людям, </w:t>
            </w:r>
            <w:r w:rsidR="004F2BCF" w:rsidRPr="002755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ребенка считаться с потребностями и нуждами других людей, трепетного отношения к чувствам других людей, понимания их, умения дорожить их переживаниями, ценить их внимание и любовь</w:t>
            </w:r>
            <w:r w:rsidR="004F2BCF" w:rsidRPr="002755BA">
              <w:rPr>
                <w:rFonts w:ascii="Times New Roman" w:hAnsi="Times New Roman"/>
                <w:sz w:val="24"/>
                <w:szCs w:val="24"/>
              </w:rPr>
              <w:t xml:space="preserve">, формирование навыков </w:t>
            </w:r>
            <w:r w:rsidR="004F2BCF" w:rsidRPr="002755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коллективного общения.</w:t>
            </w:r>
            <w:r w:rsidR="004F2BCF" w:rsidRPr="00275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BCF" w:rsidRPr="002755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Линии развития</w:t>
            </w:r>
            <w:r w:rsidR="004F2BCF" w:rsidRPr="002755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="004F2BCF" w:rsidRPr="002755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«Простая вежливость», «</w:t>
            </w:r>
            <w:r w:rsidR="004F2BCF" w:rsidRPr="002755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Гостевой этикет</w:t>
            </w:r>
            <w:r w:rsidR="004F2BCF" w:rsidRPr="002755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», «О хвастовстве и скромности», </w:t>
            </w:r>
            <w:r w:rsidR="004F2BCF" w:rsidRPr="002755BA">
              <w:rPr>
                <w:rFonts w:ascii="Times New Roman" w:hAnsi="Times New Roman"/>
                <w:sz w:val="24"/>
                <w:szCs w:val="24"/>
              </w:rPr>
              <w:t>«Дорогой добра», «Что такое совесть и стыд», «Что такое хорошо, а что такое плохо», «Сочувствие и милосердие» и др.;</w:t>
            </w:r>
            <w:r w:rsidR="004F2BCF" w:rsidRPr="002755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FE72FD" w:rsidRPr="002755BA" w:rsidRDefault="002755BA" w:rsidP="002755BA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520"/>
                <w:tab w:val="left" w:pos="712"/>
                <w:tab w:val="left" w:pos="1134"/>
              </w:tabs>
              <w:spacing w:after="0" w:line="240" w:lineRule="auto"/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BA">
              <w:rPr>
                <w:rFonts w:ascii="Times New Roman" w:hAnsi="Times New Roman"/>
                <w:sz w:val="24"/>
                <w:szCs w:val="24"/>
              </w:rPr>
              <w:t xml:space="preserve">«Я </w:t>
            </w:r>
            <w:r w:rsidRPr="002755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2755BA">
              <w:rPr>
                <w:rFonts w:ascii="Times New Roman" w:hAnsi="Times New Roman"/>
                <w:sz w:val="24"/>
                <w:szCs w:val="24"/>
              </w:rPr>
              <w:t xml:space="preserve">Я» – формирование позитивного </w:t>
            </w:r>
            <w:r w:rsidRPr="002755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«Я» - образа</w:t>
            </w:r>
            <w:r w:rsidRPr="002755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самооценки, бережного отношения к своему здоровью. Линии развития</w:t>
            </w:r>
            <w:r w:rsidRPr="002755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2755BA">
              <w:rPr>
                <w:rFonts w:ascii="Times New Roman" w:hAnsi="Times New Roman"/>
                <w:sz w:val="24"/>
                <w:szCs w:val="24"/>
              </w:rPr>
              <w:t>«Я – человек», «Я познаю», Я умею», «Я имею», «Я и мой интерес», «Я – товарищ», «Я – сын (дочка)», «Я – девочка (мальчик)», «Я – дошкольник», «Я – будущий ученик», «Я и мои мечты», «Я и мое будущее».</w:t>
            </w:r>
            <w:proofErr w:type="gramEnd"/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041345">
            <w:pPr>
              <w:rPr>
                <w:szCs w:val="28"/>
              </w:rPr>
            </w:pPr>
            <w:r w:rsidRPr="00333C44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3561" w:type="pct"/>
          </w:tcPr>
          <w:p w:rsidR="00FE72FD" w:rsidRPr="002755BA" w:rsidRDefault="004F2BCF" w:rsidP="002755BA">
            <w:pPr>
              <w:tabs>
                <w:tab w:val="left" w:pos="520"/>
              </w:tabs>
              <w:ind w:firstLine="212"/>
              <w:jc w:val="both"/>
            </w:pPr>
            <w:r w:rsidRPr="002755BA">
              <w:t>Формирование бережливого сознания детей в дошкольной образовательной организации; распространение опыта инновационной деятельности посредством сетевого взаимодействия с образовательными организациями.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041345">
            <w:pPr>
              <w:rPr>
                <w:szCs w:val="28"/>
              </w:rPr>
            </w:pPr>
            <w:r w:rsidRPr="00333C44">
              <w:rPr>
                <w:szCs w:val="28"/>
              </w:rPr>
              <w:t>Задачи деятельности</w:t>
            </w:r>
          </w:p>
        </w:tc>
        <w:tc>
          <w:tcPr>
            <w:tcW w:w="3561" w:type="pct"/>
          </w:tcPr>
          <w:p w:rsidR="004F2BCF" w:rsidRPr="002755BA" w:rsidRDefault="004F2BCF" w:rsidP="002755BA">
            <w:pPr>
              <w:tabs>
                <w:tab w:val="left" w:pos="520"/>
                <w:tab w:val="left" w:pos="712"/>
                <w:tab w:val="left" w:pos="1134"/>
              </w:tabs>
              <w:ind w:firstLine="212"/>
              <w:jc w:val="both"/>
            </w:pPr>
            <w:r w:rsidRPr="002755BA">
              <w:t>1. Обосновать желаемый образ ребенка дошкольного возраста с бережливым сознанием.</w:t>
            </w:r>
          </w:p>
          <w:p w:rsidR="004F2BCF" w:rsidRPr="002755BA" w:rsidRDefault="004F2BCF" w:rsidP="002755BA">
            <w:pPr>
              <w:tabs>
                <w:tab w:val="left" w:pos="520"/>
                <w:tab w:val="left" w:pos="712"/>
                <w:tab w:val="left" w:pos="1134"/>
              </w:tabs>
              <w:ind w:firstLine="212"/>
              <w:jc w:val="both"/>
            </w:pPr>
            <w:r w:rsidRPr="002755BA">
              <w:t xml:space="preserve">2. Обеспечить психолого-педагогические и организационные </w:t>
            </w:r>
            <w:r w:rsidRPr="002755BA">
              <w:rPr>
                <w:shd w:val="clear" w:color="auto" w:fill="FFFFFF"/>
              </w:rPr>
              <w:t xml:space="preserve">условия для </w:t>
            </w:r>
            <w:r w:rsidRPr="002755BA">
              <w:t>формирования бережливого сознания детей в дошкольной образовательной организации.</w:t>
            </w:r>
          </w:p>
          <w:p w:rsidR="004F2BCF" w:rsidRPr="002755BA" w:rsidRDefault="004F2BCF" w:rsidP="002755BA">
            <w:pPr>
              <w:tabs>
                <w:tab w:val="left" w:pos="520"/>
                <w:tab w:val="left" w:pos="712"/>
                <w:tab w:val="left" w:pos="1134"/>
              </w:tabs>
              <w:ind w:firstLine="212"/>
              <w:jc w:val="both"/>
            </w:pPr>
            <w:r w:rsidRPr="002755BA">
              <w:t>3.Сформировать бережливую образовательную среду дошкольной образовательной организации.</w:t>
            </w:r>
          </w:p>
          <w:p w:rsidR="004F2BCF" w:rsidRPr="002755BA" w:rsidRDefault="004F2BCF" w:rsidP="002755BA">
            <w:pPr>
              <w:tabs>
                <w:tab w:val="left" w:pos="520"/>
                <w:tab w:val="left" w:pos="712"/>
                <w:tab w:val="left" w:pos="1134"/>
              </w:tabs>
              <w:ind w:firstLine="212"/>
              <w:jc w:val="both"/>
            </w:pPr>
            <w:r w:rsidRPr="002755BA">
              <w:t>4. Разработать и реализовать подпроекты формирования бережливого сознания детей в дошкольной образовательной организации.</w:t>
            </w:r>
          </w:p>
          <w:p w:rsidR="00FE72FD" w:rsidRPr="002755BA" w:rsidRDefault="004F2BCF" w:rsidP="002755BA">
            <w:pPr>
              <w:tabs>
                <w:tab w:val="left" w:pos="520"/>
              </w:tabs>
              <w:ind w:firstLine="212"/>
              <w:jc w:val="both"/>
            </w:pPr>
            <w:r w:rsidRPr="002755BA">
              <w:t>5.Обеспечить распространение опыта инновационной деятельности посредством сетевого взаимодействия с образовательными организациями.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041345">
            <w:pPr>
              <w:rPr>
                <w:szCs w:val="28"/>
              </w:rPr>
            </w:pPr>
            <w:r w:rsidRPr="00333C44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3561" w:type="pct"/>
          </w:tcPr>
          <w:p w:rsidR="004F2BCF" w:rsidRPr="002755BA" w:rsidRDefault="004F2BCF" w:rsidP="00781E5B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520"/>
                <w:tab w:val="left" w:pos="712"/>
                <w:tab w:val="left" w:pos="1134"/>
              </w:tabs>
              <w:spacing w:after="0" w:line="240" w:lineRule="auto"/>
              <w:ind w:left="0" w:firstLine="212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55BA">
              <w:rPr>
                <w:rFonts w:ascii="Times New Roman" w:hAnsi="Times New Roman"/>
                <w:spacing w:val="-6"/>
                <w:sz w:val="24"/>
                <w:szCs w:val="24"/>
              </w:rPr>
              <w:t>Российская Федерация. Законы: Об образовании в Российской Федерации. Федеральный закон: от 29.12.2012 № 273-ФЗ [с изм. и доп., вступ. в силу с 13.06.2016г.]. – [Электронный ресурс]. – Режим доступа: http://www: Консультант</w:t>
            </w:r>
          </w:p>
          <w:p w:rsidR="004F2BCF" w:rsidRPr="002755BA" w:rsidRDefault="004F2BCF" w:rsidP="00781E5B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20"/>
                <w:tab w:val="left" w:pos="712"/>
                <w:tab w:val="left" w:pos="1134"/>
              </w:tabs>
              <w:ind w:left="0" w:firstLine="212"/>
              <w:contextualSpacing/>
              <w:jc w:val="both"/>
              <w:rPr>
                <w:spacing w:val="-6"/>
              </w:rPr>
            </w:pPr>
            <w:r w:rsidRPr="002755BA">
              <w:rPr>
                <w:spacing w:val="-6"/>
              </w:rPr>
              <w:t>Российская Федерация. Законы: Об утверждении и введении федерального государственного образовательного стандарта дошкольного образования. Приказ Министерства образования и науки РФ от 17.10.2013 года № 1155.</w:t>
            </w:r>
          </w:p>
          <w:p w:rsidR="004F2BCF" w:rsidRPr="002755BA" w:rsidRDefault="004F2BCF" w:rsidP="00781E5B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20"/>
                <w:tab w:val="left" w:pos="712"/>
                <w:tab w:val="left" w:pos="1134"/>
              </w:tabs>
              <w:ind w:left="0" w:firstLine="212"/>
              <w:contextualSpacing/>
              <w:jc w:val="both"/>
              <w:rPr>
                <w:spacing w:val="-6"/>
              </w:rPr>
            </w:pPr>
            <w:r w:rsidRPr="002755BA">
              <w:rPr>
                <w:spacing w:val="-6"/>
              </w:rPr>
              <w:t>Российская Федерация. Правительство: Стратегия развития воспитания в Российской Федерации на период до 2025 года: распоряжение [от 12 ноября 2020 г., № 2945-р]. – М., 2020.</w:t>
            </w:r>
          </w:p>
          <w:p w:rsidR="004F2BCF" w:rsidRPr="002755BA" w:rsidRDefault="004F2BCF" w:rsidP="00781E5B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520"/>
                <w:tab w:val="left" w:pos="712"/>
                <w:tab w:val="left" w:pos="1134"/>
              </w:tabs>
              <w:ind w:left="0" w:firstLine="212"/>
              <w:contextualSpacing/>
              <w:jc w:val="both"/>
              <w:rPr>
                <w:spacing w:val="-6"/>
              </w:rPr>
            </w:pPr>
            <w:r w:rsidRPr="002755BA">
              <w:rPr>
                <w:bCs/>
              </w:rPr>
              <w:t xml:space="preserve">Краснодарский край. </w:t>
            </w:r>
            <w:r w:rsidRPr="002755BA">
              <w:rPr>
                <w:shd w:val="clear" w:color="auto" w:fill="FFFFFF"/>
              </w:rPr>
              <w:t>Законодательное Собрание Краснодарского края;</w:t>
            </w:r>
            <w:r w:rsidRPr="002755BA">
              <w:rPr>
                <w:bCs/>
              </w:rPr>
              <w:t xml:space="preserve"> Об образовании в Краснодарском крае. Закон </w:t>
            </w:r>
            <w:r w:rsidRPr="002755BA">
              <w:rPr>
                <w:shd w:val="clear" w:color="auto" w:fill="FFFFFF"/>
              </w:rPr>
              <w:t>Краснодарского края:</w:t>
            </w:r>
            <w:r w:rsidRPr="002755BA">
              <w:rPr>
                <w:bCs/>
              </w:rPr>
              <w:t xml:space="preserve"> от 16 июля 2013 года № 2770-КЗ </w:t>
            </w:r>
            <w:r w:rsidRPr="002755BA">
              <w:rPr>
                <w:spacing w:val="-6"/>
              </w:rPr>
              <w:t>[</w:t>
            </w:r>
            <w:r w:rsidRPr="002755BA">
              <w:t>с изменениями на 13 июля 2021 года</w:t>
            </w:r>
            <w:r w:rsidRPr="002755BA">
              <w:rPr>
                <w:spacing w:val="-6"/>
              </w:rPr>
              <w:t xml:space="preserve">]. – [Электронный ресурс]. – </w:t>
            </w:r>
            <w:r w:rsidRPr="002755BA">
              <w:rPr>
                <w:spacing w:val="-6"/>
              </w:rPr>
              <w:lastRenderedPageBreak/>
              <w:t xml:space="preserve">Режим доступа: </w:t>
            </w:r>
            <w:hyperlink r:id="rId8" w:history="1">
              <w:r w:rsidRPr="002755BA">
                <w:rPr>
                  <w:rStyle w:val="a4"/>
                  <w:spacing w:val="-6"/>
                </w:rPr>
                <w:t>https://docs.cntd.ru/document/460171544</w:t>
              </w:r>
            </w:hyperlink>
          </w:p>
          <w:p w:rsidR="004F2BCF" w:rsidRPr="002755BA" w:rsidRDefault="004F2BCF" w:rsidP="002755BA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520"/>
                <w:tab w:val="left" w:pos="712"/>
                <w:tab w:val="left" w:pos="1134"/>
              </w:tabs>
              <w:ind w:left="0" w:firstLine="212"/>
              <w:contextualSpacing/>
              <w:jc w:val="both"/>
              <w:rPr>
                <w:spacing w:val="-6"/>
              </w:rPr>
            </w:pPr>
            <w:r w:rsidRPr="002755BA">
              <w:rPr>
                <w:spacing w:val="-6"/>
              </w:rPr>
              <w:t xml:space="preserve">Российская Федерация. Указ: </w:t>
            </w:r>
            <w:r w:rsidRPr="002755BA">
              <w:rPr>
                <w:bCs/>
                <w:shd w:val="clear" w:color="auto" w:fill="FFFFFF"/>
              </w:rPr>
              <w:t xml:space="preserve">О Стратегии экологической безопасности Российской Федерации на период до 2025 года. </w:t>
            </w:r>
            <w:r w:rsidRPr="002755BA">
              <w:rPr>
                <w:spacing w:val="-6"/>
              </w:rPr>
              <w:t xml:space="preserve">Указ президента РФ: от 19.04.2017 № 176. – [Электронный ресурс]. – Режим доступа: </w:t>
            </w:r>
            <w:hyperlink r:id="rId9" w:history="1">
              <w:r w:rsidRPr="002755BA">
                <w:rPr>
                  <w:rStyle w:val="a4"/>
                  <w:spacing w:val="-6"/>
                </w:rPr>
                <w:t>http://pravo.gov.ru/proxy/ips/?docbody=&amp;prevDoc=102028490&amp;backlink=1&amp;&amp;nd=102430636</w:t>
              </w:r>
            </w:hyperlink>
          </w:p>
          <w:p w:rsidR="004F2BCF" w:rsidRPr="002755BA" w:rsidRDefault="004F2BCF" w:rsidP="002755BA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520"/>
                <w:tab w:val="left" w:pos="712"/>
                <w:tab w:val="left" w:pos="1134"/>
              </w:tabs>
              <w:ind w:left="0" w:firstLine="212"/>
              <w:contextualSpacing/>
              <w:jc w:val="both"/>
              <w:rPr>
                <w:spacing w:val="-6"/>
              </w:rPr>
            </w:pPr>
            <w:r w:rsidRPr="002755BA">
              <w:t>Концепция духовно-нравственного развития и воспитания личности гражданина России / А.Я. Данилюк, А.М. Кондаков, В.А. Тишков. – М.: Просвещение, 2009.</w:t>
            </w:r>
          </w:p>
          <w:p w:rsidR="004F2BCF" w:rsidRPr="002755BA" w:rsidRDefault="004F2BCF" w:rsidP="002755BA">
            <w:pPr>
              <w:tabs>
                <w:tab w:val="left" w:pos="520"/>
              </w:tabs>
              <w:ind w:firstLine="212"/>
              <w:jc w:val="both"/>
            </w:pPr>
            <w:r w:rsidRPr="002755BA">
              <w:t>Приказ министерства образования, науки и молодежной политики Краснодарского</w:t>
            </w:r>
            <w:r w:rsidR="004B3040" w:rsidRPr="002755BA">
              <w:t xml:space="preserve"> </w:t>
            </w:r>
            <w:r w:rsidRPr="002755BA">
              <w:t>края «Об утверждении Положения об образовательном конкурсе «Инновационный поиск» от 30.07.2019 № 2872.</w:t>
            </w:r>
          </w:p>
          <w:p w:rsidR="004F2BCF" w:rsidRPr="002755BA" w:rsidRDefault="004F2BCF" w:rsidP="002755BA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520"/>
                <w:tab w:val="left" w:pos="712"/>
                <w:tab w:val="left" w:pos="1134"/>
              </w:tabs>
              <w:ind w:left="0" w:firstLine="212"/>
              <w:contextualSpacing/>
              <w:jc w:val="both"/>
              <w:rPr>
                <w:spacing w:val="-6"/>
              </w:rPr>
            </w:pPr>
            <w:r w:rsidRPr="002755BA">
              <w:t>Приказ ГБОУ ИРО Краснодарского края от 11.06.2021 № 297 «О проведении образовательного конкурса «Инновационный поиск» в 2021 году».</w:t>
            </w:r>
          </w:p>
          <w:p w:rsidR="004B3040" w:rsidRPr="00781E5B" w:rsidRDefault="004B3040" w:rsidP="002755BA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520"/>
                <w:tab w:val="left" w:pos="712"/>
                <w:tab w:val="left" w:pos="1134"/>
              </w:tabs>
              <w:ind w:left="0" w:firstLine="212"/>
              <w:contextualSpacing/>
              <w:jc w:val="both"/>
              <w:rPr>
                <w:spacing w:val="-6"/>
              </w:rPr>
            </w:pPr>
            <w:r w:rsidRPr="00781E5B">
              <w:t>Приказ министерства образования, науки и молодежной политики Краснодарского края от 27.12.2021г. № 3922 «О присвоении статуса краевых инновационных площадок».</w:t>
            </w:r>
          </w:p>
          <w:p w:rsidR="004F2BCF" w:rsidRPr="002755BA" w:rsidRDefault="004F2BCF" w:rsidP="002755BA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520"/>
                <w:tab w:val="left" w:pos="712"/>
                <w:tab w:val="left" w:pos="1134"/>
              </w:tabs>
              <w:ind w:left="0" w:firstLine="212"/>
              <w:contextualSpacing/>
              <w:jc w:val="both"/>
              <w:rPr>
                <w:spacing w:val="-6"/>
              </w:rPr>
            </w:pPr>
            <w:r w:rsidRPr="002755BA">
              <w:t xml:space="preserve">Локальные нормативные документы: </w:t>
            </w:r>
          </w:p>
          <w:p w:rsidR="004F2BCF" w:rsidRPr="002755BA" w:rsidRDefault="004F2BCF" w:rsidP="002755BA">
            <w:pPr>
              <w:pStyle w:val="ad"/>
              <w:numPr>
                <w:ilvl w:val="0"/>
                <w:numId w:val="21"/>
              </w:numPr>
              <w:shd w:val="clear" w:color="auto" w:fill="FFFFFF"/>
              <w:tabs>
                <w:tab w:val="left" w:pos="520"/>
                <w:tab w:val="left" w:pos="712"/>
                <w:tab w:val="left" w:pos="1134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BA">
              <w:rPr>
                <w:rFonts w:ascii="Times New Roman" w:hAnsi="Times New Roman"/>
                <w:sz w:val="24"/>
                <w:szCs w:val="24"/>
              </w:rPr>
              <w:t xml:space="preserve">Устав МБДОУ МО г. Краснодар </w:t>
            </w:r>
            <w:r w:rsidRPr="002755BA">
              <w:rPr>
                <w:rFonts w:ascii="Times New Roman" w:hAnsi="Times New Roman"/>
                <w:bCs/>
                <w:sz w:val="24"/>
                <w:szCs w:val="24"/>
              </w:rPr>
              <w:t xml:space="preserve">«Центр </w:t>
            </w:r>
            <w:r w:rsidRPr="002755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755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1E5B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детский сад </w:t>
            </w:r>
            <w:r w:rsidRPr="002755BA">
              <w:rPr>
                <w:rFonts w:ascii="Times New Roman" w:hAnsi="Times New Roman"/>
                <w:bCs/>
                <w:sz w:val="24"/>
                <w:szCs w:val="24"/>
              </w:rPr>
              <w:t>№ 23»</w:t>
            </w:r>
            <w:r w:rsidRPr="002755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2BCF" w:rsidRPr="002755BA" w:rsidRDefault="004F2BCF" w:rsidP="002755BA">
            <w:pPr>
              <w:pStyle w:val="ad"/>
              <w:numPr>
                <w:ilvl w:val="0"/>
                <w:numId w:val="21"/>
              </w:numPr>
              <w:tabs>
                <w:tab w:val="left" w:pos="520"/>
                <w:tab w:val="left" w:pos="712"/>
                <w:tab w:val="left" w:pos="851"/>
                <w:tab w:val="left" w:pos="1134"/>
              </w:tabs>
              <w:spacing w:after="0" w:line="240" w:lineRule="auto"/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BA">
              <w:rPr>
                <w:rFonts w:ascii="Times New Roman" w:hAnsi="Times New Roman"/>
                <w:sz w:val="24"/>
                <w:szCs w:val="24"/>
              </w:rPr>
              <w:t xml:space="preserve">Положение об инновационной деятельности в МБДОУ МО г. Краснодар </w:t>
            </w:r>
            <w:r w:rsidRPr="002755BA">
              <w:rPr>
                <w:rFonts w:ascii="Times New Roman" w:hAnsi="Times New Roman"/>
                <w:bCs/>
                <w:sz w:val="24"/>
                <w:szCs w:val="24"/>
              </w:rPr>
              <w:t xml:space="preserve">«Центр </w:t>
            </w:r>
            <w:r w:rsidRPr="002755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755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1E5B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детский сад </w:t>
            </w:r>
            <w:r w:rsidRPr="002755BA">
              <w:rPr>
                <w:rFonts w:ascii="Times New Roman" w:hAnsi="Times New Roman"/>
                <w:bCs/>
                <w:sz w:val="24"/>
                <w:szCs w:val="24"/>
              </w:rPr>
              <w:t>№ 23»</w:t>
            </w:r>
            <w:r w:rsidRPr="002755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2BCF" w:rsidRPr="002755BA" w:rsidRDefault="004F2BCF" w:rsidP="002755BA">
            <w:pPr>
              <w:pStyle w:val="ad"/>
              <w:numPr>
                <w:ilvl w:val="0"/>
                <w:numId w:val="21"/>
              </w:numPr>
              <w:tabs>
                <w:tab w:val="left" w:pos="520"/>
                <w:tab w:val="left" w:pos="712"/>
                <w:tab w:val="left" w:pos="851"/>
                <w:tab w:val="left" w:pos="1134"/>
              </w:tabs>
              <w:spacing w:after="0" w:line="240" w:lineRule="auto"/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BA">
              <w:rPr>
                <w:rFonts w:ascii="Times New Roman" w:hAnsi="Times New Roman"/>
                <w:sz w:val="24"/>
                <w:szCs w:val="24"/>
              </w:rPr>
              <w:t xml:space="preserve">Положение о сетевом взаимодействии МБДОУ МО г. Краснодар </w:t>
            </w:r>
            <w:r w:rsidRPr="002755BA">
              <w:rPr>
                <w:rFonts w:ascii="Times New Roman" w:hAnsi="Times New Roman"/>
                <w:bCs/>
                <w:sz w:val="24"/>
                <w:szCs w:val="24"/>
              </w:rPr>
              <w:t xml:space="preserve">«Центр </w:t>
            </w:r>
            <w:r w:rsidRPr="002755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755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1E5B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детский сад</w:t>
            </w:r>
            <w:r w:rsidRPr="002755BA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 </w:t>
            </w:r>
            <w:r w:rsidRPr="002755BA">
              <w:rPr>
                <w:rFonts w:ascii="Times New Roman" w:hAnsi="Times New Roman"/>
                <w:bCs/>
                <w:sz w:val="24"/>
                <w:szCs w:val="24"/>
              </w:rPr>
              <w:t>№ 23»</w:t>
            </w:r>
            <w:r w:rsidRPr="002755BA">
              <w:rPr>
                <w:rFonts w:ascii="Times New Roman" w:hAnsi="Times New Roman"/>
                <w:sz w:val="24"/>
                <w:szCs w:val="24"/>
              </w:rPr>
              <w:t xml:space="preserve"> с сетевыми партнерами;</w:t>
            </w:r>
          </w:p>
          <w:p w:rsidR="004F2BCF" w:rsidRPr="002755BA" w:rsidRDefault="004F2BCF" w:rsidP="002755BA">
            <w:pPr>
              <w:tabs>
                <w:tab w:val="left" w:pos="520"/>
              </w:tabs>
              <w:ind w:firstLine="212"/>
              <w:jc w:val="both"/>
            </w:pPr>
            <w:r w:rsidRPr="002755BA">
              <w:t>Договора о сетевом взаимодействии с образовательными организациями.</w:t>
            </w:r>
            <w:r w:rsidRPr="002755BA">
              <w:br w:type="page"/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041345">
            <w:pPr>
              <w:rPr>
                <w:szCs w:val="28"/>
              </w:rPr>
            </w:pPr>
            <w:r w:rsidRPr="00333C44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3561" w:type="pct"/>
          </w:tcPr>
          <w:p w:rsidR="004F2BCF" w:rsidRPr="00781E5B" w:rsidRDefault="004F2BCF" w:rsidP="002755BA">
            <w:pPr>
              <w:widowControl w:val="0"/>
              <w:tabs>
                <w:tab w:val="left" w:pos="520"/>
                <w:tab w:val="left" w:pos="712"/>
                <w:tab w:val="left" w:pos="1057"/>
              </w:tabs>
              <w:ind w:firstLine="212"/>
              <w:contextualSpacing/>
              <w:jc w:val="both"/>
            </w:pPr>
            <w:r w:rsidRPr="00781E5B">
              <w:t xml:space="preserve">Проблема формирования </w:t>
            </w:r>
            <w:r w:rsidRPr="00781E5B">
              <w:rPr>
                <w:shd w:val="clear" w:color="auto" w:fill="FFFFFF"/>
              </w:rPr>
              <w:t>бережливого сознания ребенка дошкольного возраста з</w:t>
            </w:r>
            <w:r w:rsidRPr="00781E5B">
              <w:t>начима для развития системы образования Краснодарского края поскольку:</w:t>
            </w:r>
          </w:p>
          <w:p w:rsidR="004F2BCF" w:rsidRPr="00781E5B" w:rsidRDefault="004F2BCF" w:rsidP="002755BA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520"/>
                <w:tab w:val="left" w:pos="712"/>
                <w:tab w:val="left" w:pos="1057"/>
              </w:tabs>
              <w:spacing w:after="0" w:line="240" w:lineRule="auto"/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1E5B">
              <w:rPr>
                <w:rFonts w:ascii="Times New Roman" w:hAnsi="Times New Roman"/>
                <w:sz w:val="24"/>
                <w:szCs w:val="24"/>
              </w:rPr>
              <w:t xml:space="preserve">достижение цели проекта позволяет исполнить </w:t>
            </w:r>
            <w:r w:rsidRPr="00781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 Краснодарского края «Об образовании в Краснодарском крае» в части соблюдения принципов</w:t>
            </w:r>
            <w:r w:rsidRPr="00781E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1E5B">
              <w:rPr>
                <w:rFonts w:ascii="Times New Roman" w:hAnsi="Times New Roman"/>
                <w:sz w:val="24"/>
                <w:szCs w:val="24"/>
              </w:rPr>
              <w:t>развития системы образования в Краснодарском крае и цель функционирования сети образовательных организаций, реализующих образовательные программы дошкольного образования (о</w:t>
            </w:r>
            <w:r w:rsidRPr="00781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 16 июля 2013 года №2770-КЗ</w:t>
            </w:r>
            <w:r w:rsidRPr="00781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изменениями на 13 июля 2021 года, ст. 5, ст. 12</w:t>
            </w:r>
            <w:r w:rsidRPr="00781E5B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FE72FD" w:rsidRPr="00781E5B" w:rsidRDefault="004F2BCF" w:rsidP="00781E5B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520"/>
                <w:tab w:val="left" w:pos="712"/>
                <w:tab w:val="left" w:pos="1057"/>
              </w:tabs>
              <w:spacing w:after="0" w:line="240" w:lineRule="auto"/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E5B">
              <w:rPr>
                <w:rFonts w:ascii="Times New Roman" w:hAnsi="Times New Roman"/>
                <w:sz w:val="24"/>
                <w:szCs w:val="24"/>
              </w:rPr>
              <w:t>ценности, в том числе: «социальная солидарность», «природа», «человечество» на которые опираются стандарты всех уровней образования, прописаны в «Концепции духовно нравственного воспитания и развития личности гражданина РФ». В нашем проекте обеспечивается формирование представлений об этих ценностях посредством создания психолого-педагогических и организационных условий усвоение норм и ценностей, принятых в обществе;</w:t>
            </w:r>
            <w:r w:rsidR="00781E5B" w:rsidRPr="007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E5B">
              <w:rPr>
                <w:rFonts w:ascii="Times New Roman" w:hAnsi="Times New Roman"/>
                <w:sz w:val="24"/>
                <w:szCs w:val="24"/>
              </w:rPr>
              <w:t>проект позволяет приблизиться к разрешению реально существующего противоречия между возрастающими требованиями, предъявляемыми обществом к формированию бережливо-ориентированного сознания личности в условиях гуманизации образования, обострения экологического кризиса и недостаточной разработанностью условий его формирования в дошкольной образовательной организации, отсутствием моделей, обеспечивающих этот процесс.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041345">
            <w:pPr>
              <w:rPr>
                <w:szCs w:val="28"/>
              </w:rPr>
            </w:pPr>
            <w:r w:rsidRPr="00333C44">
              <w:rPr>
                <w:szCs w:val="28"/>
              </w:rPr>
              <w:t>Новизна (инновационность)</w:t>
            </w:r>
          </w:p>
        </w:tc>
        <w:tc>
          <w:tcPr>
            <w:tcW w:w="3561" w:type="pct"/>
          </w:tcPr>
          <w:p w:rsidR="00FE72FD" w:rsidRPr="00781E5B" w:rsidRDefault="004F2BCF" w:rsidP="002755BA">
            <w:pPr>
              <w:tabs>
                <w:tab w:val="left" w:pos="520"/>
              </w:tabs>
              <w:ind w:firstLine="212"/>
              <w:jc w:val="both"/>
            </w:pPr>
            <w:r w:rsidRPr="00781E5B">
              <w:t xml:space="preserve">Новизна проекта заключается в комплексном подходе к проблеме формирования </w:t>
            </w:r>
            <w:r w:rsidRPr="00781E5B">
              <w:rPr>
                <w:shd w:val="clear" w:color="auto" w:fill="FFFFFF"/>
              </w:rPr>
              <w:t>бережливого сознания ребенка дошкольного возраста.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041345">
            <w:pPr>
              <w:rPr>
                <w:szCs w:val="28"/>
              </w:rPr>
            </w:pPr>
            <w:r w:rsidRPr="00333C44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3561" w:type="pct"/>
          </w:tcPr>
          <w:p w:rsidR="00FE72FD" w:rsidRPr="002755BA" w:rsidRDefault="004F2BCF" w:rsidP="002755BA">
            <w:pPr>
              <w:tabs>
                <w:tab w:val="left" w:pos="520"/>
              </w:tabs>
              <w:ind w:firstLine="212"/>
              <w:jc w:val="both"/>
            </w:pPr>
            <w:r w:rsidRPr="002755BA">
              <w:t>В результате деятельности КИП будет сформирован практико-ориентированный комплект методических материалов (итоговый инновационный продукт), который позволит педагогическому сообществу эффективно, без затруднений, ввести в практику своих дошкольных образовательных организаций систему работы, в результате которых у детей будет формироваться бережливое сознание.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803E5E">
            <w:pPr>
              <w:rPr>
                <w:szCs w:val="28"/>
              </w:rPr>
            </w:pPr>
            <w:r w:rsidRPr="00333C44">
              <w:rPr>
                <w:szCs w:val="28"/>
              </w:rPr>
              <w:t>Задачи деятельности на 20</w:t>
            </w:r>
            <w:r w:rsidR="001F32ED" w:rsidRPr="00333C44">
              <w:rPr>
                <w:szCs w:val="28"/>
              </w:rPr>
              <w:t>2</w:t>
            </w:r>
            <w:r w:rsidR="00803E5E">
              <w:rPr>
                <w:szCs w:val="28"/>
              </w:rPr>
              <w:t>3</w:t>
            </w:r>
            <w:r w:rsidRPr="00333C44">
              <w:rPr>
                <w:szCs w:val="28"/>
              </w:rPr>
              <w:t xml:space="preserve"> год</w:t>
            </w:r>
          </w:p>
        </w:tc>
        <w:tc>
          <w:tcPr>
            <w:tcW w:w="3561" w:type="pct"/>
          </w:tcPr>
          <w:p w:rsidR="004F2BCF" w:rsidRPr="00803E5E" w:rsidRDefault="004F2BCF" w:rsidP="002755BA">
            <w:pPr>
              <w:widowControl w:val="0"/>
              <w:tabs>
                <w:tab w:val="left" w:pos="520"/>
                <w:tab w:val="left" w:pos="712"/>
              </w:tabs>
              <w:ind w:firstLine="212"/>
              <w:jc w:val="both"/>
            </w:pPr>
            <w:r w:rsidRPr="002755BA">
              <w:t xml:space="preserve">1. </w:t>
            </w:r>
            <w:r w:rsidR="00803E5E" w:rsidRPr="00887DF5">
              <w:t xml:space="preserve">Разработать и реализовать подпроекты формирования </w:t>
            </w:r>
            <w:r w:rsidR="00887DF5" w:rsidRPr="00887DF5">
              <w:t>природоохранного сознания</w:t>
            </w:r>
            <w:r w:rsidR="00803E5E" w:rsidRPr="00887DF5">
              <w:t xml:space="preserve"> детей в дошкольной образовательной организации т</w:t>
            </w:r>
            <w:r w:rsidR="00803E5E">
              <w:t>ипа «</w:t>
            </w:r>
            <w:r w:rsidR="00803E5E" w:rsidRPr="002755BA">
              <w:rPr>
                <w:shd w:val="clear" w:color="auto" w:fill="FFFFFF"/>
              </w:rPr>
              <w:t>Я – Природа»</w:t>
            </w:r>
            <w:r w:rsidR="00180E7D">
              <w:rPr>
                <w:shd w:val="clear" w:color="auto" w:fill="FFFFFF"/>
              </w:rPr>
              <w:t>.</w:t>
            </w:r>
          </w:p>
          <w:p w:rsidR="00781E5B" w:rsidRDefault="004F2BCF" w:rsidP="00781E5B">
            <w:pPr>
              <w:tabs>
                <w:tab w:val="left" w:pos="520"/>
              </w:tabs>
              <w:ind w:firstLine="212"/>
              <w:jc w:val="both"/>
            </w:pPr>
            <w:r w:rsidRPr="002755BA">
              <w:t xml:space="preserve">2. </w:t>
            </w:r>
            <w:r w:rsidR="00781E5B">
              <w:t xml:space="preserve">Реализовать исследование </w:t>
            </w:r>
            <w:r w:rsidR="00D571D5">
              <w:t>3</w:t>
            </w:r>
            <w:r w:rsidR="00983CA4">
              <w:t xml:space="preserve"> </w:t>
            </w:r>
            <w:r w:rsidR="00781E5B">
              <w:t xml:space="preserve">этапа мониторинга </w:t>
            </w:r>
            <w:r w:rsidR="00781E5B" w:rsidRPr="00D4379E">
              <w:t xml:space="preserve">эффективности </w:t>
            </w:r>
            <w:r w:rsidR="00781E5B">
              <w:t>инноваци</w:t>
            </w:r>
            <w:r w:rsidR="00983CA4">
              <w:t>онной деятельности</w:t>
            </w:r>
            <w:r w:rsidR="00781E5B">
              <w:t>.</w:t>
            </w:r>
          </w:p>
          <w:p w:rsidR="00781E5B" w:rsidRDefault="00781E5B" w:rsidP="00781E5B">
            <w:pPr>
              <w:tabs>
                <w:tab w:val="left" w:pos="520"/>
              </w:tabs>
              <w:ind w:firstLine="212"/>
              <w:jc w:val="both"/>
            </w:pPr>
            <w:r>
              <w:t>4. Р</w:t>
            </w:r>
            <w:r w:rsidRPr="00D4379E">
              <w:t>аспростран</w:t>
            </w:r>
            <w:r>
              <w:t>ить</w:t>
            </w:r>
            <w:r w:rsidRPr="00D4379E">
              <w:t xml:space="preserve"> результаты инновационной деятельности </w:t>
            </w:r>
            <w:r w:rsidRPr="002755BA">
              <w:t>МБДОУ МО г. Краснодар «Центр – детский сад № 23»</w:t>
            </w:r>
            <w:r w:rsidRPr="00D4379E">
              <w:rPr>
                <w:color w:val="000000"/>
                <w:shd w:val="clear" w:color="auto" w:fill="FFFFFF"/>
              </w:rPr>
              <w:t xml:space="preserve"> с целью </w:t>
            </w:r>
            <w:r w:rsidRPr="00D4379E">
              <w:t>повышения компетенции участников образовательного процесса</w:t>
            </w:r>
            <w:r>
              <w:t xml:space="preserve"> в вопросах развития </w:t>
            </w:r>
            <w:r w:rsidRPr="00781E5B">
              <w:t>бережливого созн</w:t>
            </w:r>
            <w:r w:rsidRPr="002755BA">
              <w:t>ания</w:t>
            </w:r>
            <w:r>
              <w:t xml:space="preserve"> детей дошкольного возраста</w:t>
            </w:r>
            <w:r w:rsidR="00983CA4">
              <w:t xml:space="preserve"> посредством сетевого взаимодействия, публикаций, ведения страницы сайта по инновационной деятельности и др.</w:t>
            </w:r>
          </w:p>
          <w:p w:rsidR="00781E5B" w:rsidRPr="002755BA" w:rsidRDefault="00781E5B" w:rsidP="00983CA4">
            <w:pPr>
              <w:tabs>
                <w:tab w:val="left" w:pos="520"/>
              </w:tabs>
              <w:ind w:firstLine="212"/>
              <w:jc w:val="both"/>
            </w:pPr>
            <w:r>
              <w:t xml:space="preserve">5. Разработать и издать </w:t>
            </w:r>
            <w:r w:rsidR="00983CA4">
              <w:t>м</w:t>
            </w:r>
            <w:r w:rsidR="00D571D5">
              <w:t xml:space="preserve">етодическое пособие </w:t>
            </w:r>
            <w:r w:rsidR="00D571D5" w:rsidRPr="002755BA">
              <w:t>«Формирование бережливого сознания у детей до</w:t>
            </w:r>
            <w:r w:rsidR="00D571D5">
              <w:t>школьного возраста: Я и Природа</w:t>
            </w:r>
            <w:r w:rsidR="00983CA4" w:rsidRPr="002755BA">
              <w:t>»</w:t>
            </w:r>
          </w:p>
        </w:tc>
      </w:tr>
    </w:tbl>
    <w:p w:rsidR="00D26843" w:rsidRDefault="00D26843" w:rsidP="00FE72FD">
      <w:pPr>
        <w:jc w:val="center"/>
        <w:rPr>
          <w:b/>
          <w:sz w:val="28"/>
          <w:szCs w:val="28"/>
        </w:rPr>
      </w:pPr>
    </w:p>
    <w:p w:rsidR="00D26843" w:rsidRDefault="00D2684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72FD" w:rsidRDefault="00FE72FD" w:rsidP="00FE72FD">
      <w:pPr>
        <w:jc w:val="center"/>
        <w:rPr>
          <w:b/>
          <w:sz w:val="28"/>
          <w:szCs w:val="28"/>
        </w:rPr>
      </w:pPr>
      <w:r w:rsidRPr="00333C44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 w:rsidRPr="00333C44">
        <w:rPr>
          <w:b/>
          <w:sz w:val="28"/>
          <w:szCs w:val="28"/>
        </w:rPr>
        <w:t>2</w:t>
      </w:r>
      <w:r w:rsidR="00C25280">
        <w:rPr>
          <w:b/>
          <w:sz w:val="28"/>
          <w:szCs w:val="28"/>
        </w:rPr>
        <w:t>3</w:t>
      </w:r>
      <w:r w:rsidRPr="00333C44">
        <w:rPr>
          <w:b/>
          <w:sz w:val="28"/>
          <w:szCs w:val="28"/>
        </w:rPr>
        <w:t xml:space="preserve"> год</w:t>
      </w:r>
    </w:p>
    <w:p w:rsidR="00D26843" w:rsidRPr="00333C44" w:rsidRDefault="00D26843" w:rsidP="00FE72F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6"/>
        <w:gridCol w:w="4419"/>
        <w:gridCol w:w="1492"/>
        <w:gridCol w:w="3427"/>
      </w:tblGrid>
      <w:tr w:rsidR="00FE72FD" w:rsidRPr="00333C44" w:rsidTr="00977AF1">
        <w:tc>
          <w:tcPr>
            <w:tcW w:w="0" w:type="auto"/>
          </w:tcPr>
          <w:p w:rsidR="00FE72FD" w:rsidRPr="00333C44" w:rsidRDefault="00FE72FD" w:rsidP="00041345">
            <w:pPr>
              <w:jc w:val="center"/>
              <w:rPr>
                <w:szCs w:val="28"/>
              </w:rPr>
            </w:pPr>
            <w:r w:rsidRPr="00333C44">
              <w:rPr>
                <w:szCs w:val="28"/>
              </w:rPr>
              <w:t>№</w:t>
            </w:r>
          </w:p>
        </w:tc>
        <w:tc>
          <w:tcPr>
            <w:tcW w:w="0" w:type="auto"/>
          </w:tcPr>
          <w:p w:rsidR="00FE72FD" w:rsidRPr="00333C44" w:rsidRDefault="00FE72FD" w:rsidP="00041345">
            <w:pPr>
              <w:jc w:val="center"/>
              <w:rPr>
                <w:szCs w:val="28"/>
              </w:rPr>
            </w:pPr>
            <w:r w:rsidRPr="00333C44">
              <w:rPr>
                <w:szCs w:val="28"/>
              </w:rPr>
              <w:t>Деятельность</w:t>
            </w:r>
          </w:p>
        </w:tc>
        <w:tc>
          <w:tcPr>
            <w:tcW w:w="0" w:type="auto"/>
          </w:tcPr>
          <w:p w:rsidR="00FE72FD" w:rsidRPr="00333C44" w:rsidRDefault="00FE72FD" w:rsidP="00041345">
            <w:pPr>
              <w:jc w:val="center"/>
              <w:rPr>
                <w:szCs w:val="28"/>
              </w:rPr>
            </w:pPr>
            <w:r w:rsidRPr="00333C44">
              <w:rPr>
                <w:szCs w:val="28"/>
              </w:rPr>
              <w:t>Сроки</w:t>
            </w:r>
          </w:p>
        </w:tc>
        <w:tc>
          <w:tcPr>
            <w:tcW w:w="0" w:type="auto"/>
          </w:tcPr>
          <w:p w:rsidR="00FE72FD" w:rsidRPr="00333C44" w:rsidRDefault="00FE72FD" w:rsidP="00041345">
            <w:pPr>
              <w:jc w:val="center"/>
              <w:rPr>
                <w:szCs w:val="28"/>
              </w:rPr>
            </w:pPr>
            <w:r w:rsidRPr="00333C44">
              <w:rPr>
                <w:szCs w:val="28"/>
              </w:rPr>
              <w:t>Ожидаемый результат</w:t>
            </w:r>
          </w:p>
        </w:tc>
      </w:tr>
      <w:tr w:rsidR="00FE72FD" w:rsidRPr="00333C44" w:rsidTr="00977AF1">
        <w:tc>
          <w:tcPr>
            <w:tcW w:w="0" w:type="auto"/>
            <w:gridSpan w:val="4"/>
          </w:tcPr>
          <w:p w:rsidR="00FE72FD" w:rsidRPr="00333C44" w:rsidRDefault="00FE72FD" w:rsidP="00983CA4">
            <w:pPr>
              <w:jc w:val="center"/>
              <w:rPr>
                <w:szCs w:val="28"/>
              </w:rPr>
            </w:pPr>
            <w:r w:rsidRPr="00333C44">
              <w:rPr>
                <w:szCs w:val="28"/>
              </w:rPr>
              <w:t>Диагностическая деятельность</w:t>
            </w:r>
          </w:p>
        </w:tc>
      </w:tr>
      <w:tr w:rsidR="009C3BCB" w:rsidRPr="00333C44" w:rsidTr="00977AF1">
        <w:tc>
          <w:tcPr>
            <w:tcW w:w="0" w:type="auto"/>
          </w:tcPr>
          <w:p w:rsidR="009C3BCB" w:rsidRPr="00333C44" w:rsidRDefault="009C3BCB" w:rsidP="00041345">
            <w:pPr>
              <w:jc w:val="center"/>
              <w:rPr>
                <w:szCs w:val="32"/>
              </w:rPr>
            </w:pPr>
            <w:r w:rsidRPr="00333C44">
              <w:rPr>
                <w:szCs w:val="32"/>
              </w:rPr>
              <w:t>1.</w:t>
            </w:r>
          </w:p>
        </w:tc>
        <w:tc>
          <w:tcPr>
            <w:tcW w:w="0" w:type="auto"/>
          </w:tcPr>
          <w:p w:rsidR="009C3BCB" w:rsidRPr="00333C44" w:rsidRDefault="009C3BCB" w:rsidP="00C72E1C">
            <w:r w:rsidRPr="00333C44">
              <w:t>Круглый стол: обсуждение результатов исследования с потребителями образовательных услуг</w:t>
            </w:r>
            <w:r>
              <w:t xml:space="preserve"> по теме «Ребенок и природа» (Первичная диагностика)</w:t>
            </w:r>
          </w:p>
        </w:tc>
        <w:tc>
          <w:tcPr>
            <w:tcW w:w="0" w:type="auto"/>
          </w:tcPr>
          <w:p w:rsidR="009C3BCB" w:rsidRPr="00333C44" w:rsidRDefault="009C3BCB" w:rsidP="00C72E1C">
            <w:pPr>
              <w:jc w:val="center"/>
              <w:rPr>
                <w:szCs w:val="32"/>
              </w:rPr>
            </w:pPr>
            <w:r>
              <w:t>Январь</w:t>
            </w:r>
            <w:r w:rsidRPr="00333C44"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9C3BCB" w:rsidRPr="00333C44" w:rsidRDefault="009C3BCB" w:rsidP="009C3BCB">
            <w:pPr>
              <w:jc w:val="center"/>
            </w:pPr>
            <w:r w:rsidRPr="00983CA4">
              <w:t>Управление проектом</w:t>
            </w:r>
          </w:p>
        </w:tc>
      </w:tr>
      <w:tr w:rsidR="009C3BCB" w:rsidRPr="00333C44" w:rsidTr="00977AF1">
        <w:tc>
          <w:tcPr>
            <w:tcW w:w="0" w:type="auto"/>
          </w:tcPr>
          <w:p w:rsidR="009C3BCB" w:rsidRPr="00333C44" w:rsidRDefault="009C3BCB" w:rsidP="00041345">
            <w:pPr>
              <w:jc w:val="center"/>
              <w:rPr>
                <w:szCs w:val="32"/>
              </w:rPr>
            </w:pPr>
            <w:r w:rsidRPr="00333C44">
              <w:rPr>
                <w:szCs w:val="32"/>
              </w:rPr>
              <w:t>2.</w:t>
            </w:r>
          </w:p>
        </w:tc>
        <w:tc>
          <w:tcPr>
            <w:tcW w:w="0" w:type="auto"/>
          </w:tcPr>
          <w:p w:rsidR="009C3BCB" w:rsidRPr="00333C44" w:rsidRDefault="009C3BCB" w:rsidP="00983CA4">
            <w:r w:rsidRPr="00333C44">
              <w:rPr>
                <w:iCs/>
              </w:rPr>
              <w:t>Промежуточный мониторинг (</w:t>
            </w:r>
            <w:r>
              <w:rPr>
                <w:iCs/>
              </w:rPr>
              <w:t xml:space="preserve">3 </w:t>
            </w:r>
            <w:r w:rsidRPr="00333C44">
              <w:rPr>
                <w:iCs/>
              </w:rPr>
              <w:t>этап)</w:t>
            </w:r>
          </w:p>
        </w:tc>
        <w:tc>
          <w:tcPr>
            <w:tcW w:w="0" w:type="auto"/>
          </w:tcPr>
          <w:p w:rsidR="009C3BCB" w:rsidRPr="00333C44" w:rsidRDefault="009C3BCB" w:rsidP="00983CA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Июнь</w:t>
            </w:r>
          </w:p>
        </w:tc>
        <w:tc>
          <w:tcPr>
            <w:tcW w:w="0" w:type="auto"/>
            <w:vMerge/>
          </w:tcPr>
          <w:p w:rsidR="009C3BCB" w:rsidRPr="00333C44" w:rsidRDefault="009C3BCB" w:rsidP="00983CA4"/>
        </w:tc>
      </w:tr>
      <w:tr w:rsidR="009C3BCB" w:rsidRPr="00333C44" w:rsidTr="00977AF1">
        <w:tc>
          <w:tcPr>
            <w:tcW w:w="0" w:type="auto"/>
          </w:tcPr>
          <w:p w:rsidR="009C3BCB" w:rsidRPr="00333C44" w:rsidRDefault="009C3BCB" w:rsidP="00041345">
            <w:pPr>
              <w:jc w:val="center"/>
              <w:rPr>
                <w:szCs w:val="32"/>
              </w:rPr>
            </w:pPr>
            <w:r w:rsidRPr="00333C44">
              <w:rPr>
                <w:szCs w:val="32"/>
              </w:rPr>
              <w:t>3.</w:t>
            </w:r>
          </w:p>
        </w:tc>
        <w:tc>
          <w:tcPr>
            <w:tcW w:w="0" w:type="auto"/>
          </w:tcPr>
          <w:p w:rsidR="009C3BCB" w:rsidRPr="00333C44" w:rsidRDefault="009C3BCB" w:rsidP="009C3BCB">
            <w:pPr>
              <w:rPr>
                <w:szCs w:val="32"/>
              </w:rPr>
            </w:pPr>
            <w:r w:rsidRPr="00333C44">
              <w:t>Круглый стол: обсуждение результатов исследования с потребителями образовательных услуг</w:t>
            </w:r>
            <w:r>
              <w:t xml:space="preserve"> по теме «Результаты реализации подпроектов </w:t>
            </w:r>
            <w:r w:rsidRPr="00887DF5">
              <w:t>т</w:t>
            </w:r>
            <w:r>
              <w:t>ипа «</w:t>
            </w:r>
            <w:r w:rsidRPr="002755BA">
              <w:rPr>
                <w:shd w:val="clear" w:color="auto" w:fill="FFFFFF"/>
              </w:rPr>
              <w:t>Я – Природа»</w:t>
            </w:r>
            <w:r>
              <w:t>» (Промежуточная диагностика)</w:t>
            </w:r>
          </w:p>
        </w:tc>
        <w:tc>
          <w:tcPr>
            <w:tcW w:w="0" w:type="auto"/>
          </w:tcPr>
          <w:p w:rsidR="009C3BCB" w:rsidRPr="00333C44" w:rsidRDefault="009C3BCB" w:rsidP="00C72E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Июль</w:t>
            </w:r>
          </w:p>
        </w:tc>
        <w:tc>
          <w:tcPr>
            <w:tcW w:w="0" w:type="auto"/>
            <w:vMerge/>
          </w:tcPr>
          <w:p w:rsidR="009C3BCB" w:rsidRPr="00333C44" w:rsidRDefault="009C3BCB" w:rsidP="00983CA4"/>
        </w:tc>
      </w:tr>
      <w:tr w:rsidR="009C3BCB" w:rsidRPr="00333C44" w:rsidTr="00977AF1">
        <w:tc>
          <w:tcPr>
            <w:tcW w:w="0" w:type="auto"/>
            <w:gridSpan w:val="4"/>
          </w:tcPr>
          <w:p w:rsidR="009C3BCB" w:rsidRPr="00333C44" w:rsidRDefault="009C3BCB" w:rsidP="00983CA4">
            <w:pPr>
              <w:jc w:val="center"/>
              <w:rPr>
                <w:szCs w:val="28"/>
              </w:rPr>
            </w:pPr>
            <w:r w:rsidRPr="00333C44">
              <w:rPr>
                <w:szCs w:val="28"/>
              </w:rPr>
              <w:t>Теоретическая деятельность</w:t>
            </w:r>
          </w:p>
        </w:tc>
      </w:tr>
      <w:tr w:rsidR="009C3BCB" w:rsidRPr="00333C44" w:rsidTr="00977AF1">
        <w:tc>
          <w:tcPr>
            <w:tcW w:w="0" w:type="auto"/>
          </w:tcPr>
          <w:p w:rsidR="009C3BCB" w:rsidRPr="00333C44" w:rsidRDefault="009C3BCB" w:rsidP="004318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0" w:type="auto"/>
          </w:tcPr>
          <w:p w:rsidR="009C3BCB" w:rsidRPr="00333C44" w:rsidRDefault="009C3BCB" w:rsidP="00C72E1C">
            <w:pPr>
              <w:rPr>
                <w:szCs w:val="32"/>
              </w:rPr>
            </w:pPr>
            <w:r w:rsidRPr="00333C44">
              <w:t xml:space="preserve">Теоретическое обоснование психолого-педагогических и организационных </w:t>
            </w:r>
            <w:r w:rsidRPr="00333C44">
              <w:rPr>
                <w:shd w:val="clear" w:color="auto" w:fill="FFFFFF"/>
              </w:rPr>
              <w:t xml:space="preserve">условий для </w:t>
            </w:r>
            <w:r w:rsidRPr="00333C44">
              <w:t xml:space="preserve">формирования </w:t>
            </w:r>
            <w:r w:rsidRPr="00887DF5">
              <w:t>природоохранного сознания</w:t>
            </w:r>
            <w:r w:rsidRPr="00333C44">
              <w:t xml:space="preserve"> детей в ДОО</w:t>
            </w:r>
            <w:r>
              <w:rPr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9C3BCB" w:rsidRPr="00333C44" w:rsidRDefault="009C3BCB" w:rsidP="00C72E1C">
            <w:pPr>
              <w:jc w:val="center"/>
              <w:rPr>
                <w:szCs w:val="32"/>
              </w:rPr>
            </w:pPr>
            <w:r w:rsidRPr="00333C44">
              <w:rPr>
                <w:szCs w:val="32"/>
              </w:rPr>
              <w:t xml:space="preserve">Январь </w:t>
            </w:r>
            <w:r>
              <w:rPr>
                <w:szCs w:val="32"/>
              </w:rPr>
              <w:t xml:space="preserve">- </w:t>
            </w:r>
            <w:r w:rsidRPr="00333C44">
              <w:t>Февраль</w:t>
            </w:r>
          </w:p>
        </w:tc>
        <w:tc>
          <w:tcPr>
            <w:tcW w:w="0" w:type="auto"/>
          </w:tcPr>
          <w:p w:rsidR="009C3BCB" w:rsidRPr="00333C44" w:rsidRDefault="009C3BCB" w:rsidP="00833216">
            <w:pPr>
              <w:rPr>
                <w:szCs w:val="32"/>
              </w:rPr>
            </w:pPr>
            <w:r w:rsidRPr="00333C44">
              <w:t xml:space="preserve">Теоретическое обоснование </w:t>
            </w:r>
            <w:r w:rsidR="00833216">
              <w:t>р</w:t>
            </w:r>
            <w:r w:rsidR="00833216" w:rsidRPr="00887DF5">
              <w:t>азработ</w:t>
            </w:r>
            <w:r w:rsidR="00833216">
              <w:t>ки</w:t>
            </w:r>
            <w:r w:rsidR="00833216" w:rsidRPr="00887DF5">
              <w:t xml:space="preserve"> подпроект</w:t>
            </w:r>
            <w:r w:rsidR="00833216">
              <w:t xml:space="preserve">ов </w:t>
            </w:r>
            <w:r w:rsidR="00833216" w:rsidRPr="00887DF5">
              <w:t>формирования природоохранного сознания детей в дошкольной образовательной организации т</w:t>
            </w:r>
            <w:r w:rsidR="00833216">
              <w:t>ипа «</w:t>
            </w:r>
            <w:r w:rsidR="00833216" w:rsidRPr="002755BA">
              <w:rPr>
                <w:shd w:val="clear" w:color="auto" w:fill="FFFFFF"/>
              </w:rPr>
              <w:t>Я – Природа</w:t>
            </w:r>
          </w:p>
        </w:tc>
      </w:tr>
      <w:tr w:rsidR="009C3BCB" w:rsidRPr="00333C44" w:rsidTr="00977AF1">
        <w:tc>
          <w:tcPr>
            <w:tcW w:w="0" w:type="auto"/>
          </w:tcPr>
          <w:p w:rsidR="009C3BCB" w:rsidRDefault="009C3BCB" w:rsidP="004318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0" w:type="auto"/>
          </w:tcPr>
          <w:p w:rsidR="009C3BCB" w:rsidRPr="00333C44" w:rsidRDefault="009C3BCB" w:rsidP="00C72E1C">
            <w:r>
              <w:t>Р</w:t>
            </w:r>
            <w:r w:rsidRPr="00887DF5">
              <w:t>азработ</w:t>
            </w:r>
            <w:r>
              <w:t>ка</w:t>
            </w:r>
            <w:r w:rsidRPr="00887DF5">
              <w:t xml:space="preserve"> подпроект</w:t>
            </w:r>
            <w:r>
              <w:t xml:space="preserve">ов </w:t>
            </w:r>
            <w:r w:rsidRPr="00887DF5">
              <w:t>формирования природоохранного сознания детей в дошкольной образовательной организации т</w:t>
            </w:r>
            <w:r>
              <w:t>ипа «</w:t>
            </w:r>
            <w:r w:rsidRPr="002755BA">
              <w:rPr>
                <w:shd w:val="clear" w:color="auto" w:fill="FFFFFF"/>
              </w:rPr>
              <w:t>Я – Природа»</w:t>
            </w:r>
            <w:r>
              <w:rPr>
                <w:shd w:val="clear" w:color="auto" w:fill="FFFFFF"/>
              </w:rPr>
              <w:t xml:space="preserve">: </w:t>
            </w:r>
            <w:r w:rsidRPr="00CC0A50">
              <w:rPr>
                <w:bCs/>
                <w:shd w:val="clear" w:color="auto" w:fill="FFFFFF"/>
              </w:rPr>
              <w:t>«Я – и</w:t>
            </w:r>
            <w:r w:rsidRPr="00CC0A50">
              <w:rPr>
                <w:rFonts w:ascii="Times" w:hAnsi="Times" w:cs="Times"/>
                <w:color w:val="000000"/>
                <w:shd w:val="clear" w:color="auto" w:fill="FFFFFF"/>
              </w:rPr>
              <w:t>сследователь природы</w:t>
            </w:r>
            <w:r w:rsidRPr="00CC0A50">
              <w:rPr>
                <w:bCs/>
                <w:shd w:val="clear" w:color="auto" w:fill="FFFFFF"/>
              </w:rPr>
              <w:t>», «Растения вокруг меня или Эмоциональная связь с цветком. Я зову его Анюта», «Удивительная прогулка: красота родного края», «Биологический баланс», «Сортируем мусор», «Экологический светофор»</w:t>
            </w:r>
            <w:r w:rsidRPr="00CC0A50">
              <w:t>, «Разнообразие природного мира», «Бережём природу!»</w:t>
            </w:r>
            <w:r w:rsidRPr="00CC0A50">
              <w:rPr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</w:tcPr>
          <w:p w:rsidR="009C3BCB" w:rsidRPr="00333C44" w:rsidRDefault="00833216" w:rsidP="0083321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</w:t>
            </w:r>
            <w:r w:rsidR="009C3BCB" w:rsidRPr="00333C44">
              <w:rPr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9C3BCB" w:rsidRPr="00333C44" w:rsidRDefault="009C3BCB" w:rsidP="00C72E1C">
            <w:r>
              <w:t>Система формирования основ бережливого сознания дошкольников.</w:t>
            </w:r>
          </w:p>
        </w:tc>
      </w:tr>
      <w:tr w:rsidR="009C3BCB" w:rsidRPr="00333C44" w:rsidTr="00977AF1">
        <w:tc>
          <w:tcPr>
            <w:tcW w:w="0" w:type="auto"/>
          </w:tcPr>
          <w:p w:rsidR="009C3BCB" w:rsidRDefault="002D098A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  <w:r w:rsidR="009C3BCB">
              <w:rPr>
                <w:szCs w:val="32"/>
              </w:rPr>
              <w:t>.</w:t>
            </w:r>
          </w:p>
        </w:tc>
        <w:tc>
          <w:tcPr>
            <w:tcW w:w="0" w:type="auto"/>
          </w:tcPr>
          <w:p w:rsidR="009C3BCB" w:rsidRPr="00333C44" w:rsidRDefault="009C3BCB" w:rsidP="00983CA4">
            <w:r>
              <w:t>Разработка м</w:t>
            </w:r>
            <w:r w:rsidRPr="002755BA">
              <w:t>етодическо</w:t>
            </w:r>
            <w:r>
              <w:t>го</w:t>
            </w:r>
            <w:r w:rsidRPr="002755BA">
              <w:t xml:space="preserve"> пособи</w:t>
            </w:r>
            <w:r>
              <w:t>я</w:t>
            </w:r>
            <w:r w:rsidRPr="002755BA">
              <w:t xml:space="preserve"> «</w:t>
            </w:r>
            <w:r w:rsidR="00493EA9" w:rsidRPr="002755BA">
              <w:t>Формирование бережливого сознания у детей до</w:t>
            </w:r>
            <w:r w:rsidR="00493EA9">
              <w:t>школьного возраста: Я и Природа</w:t>
            </w:r>
            <w:r w:rsidRPr="002755BA">
              <w:t>»</w:t>
            </w:r>
          </w:p>
        </w:tc>
        <w:tc>
          <w:tcPr>
            <w:tcW w:w="0" w:type="auto"/>
          </w:tcPr>
          <w:p w:rsidR="009C3BCB" w:rsidRPr="00333C44" w:rsidRDefault="009C3BCB" w:rsidP="00977A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Ию</w:t>
            </w:r>
            <w:r w:rsidR="00493EA9">
              <w:rPr>
                <w:szCs w:val="32"/>
              </w:rPr>
              <w:t>л</w:t>
            </w:r>
            <w:r>
              <w:rPr>
                <w:szCs w:val="32"/>
              </w:rPr>
              <w:t xml:space="preserve">ь </w:t>
            </w:r>
          </w:p>
        </w:tc>
        <w:tc>
          <w:tcPr>
            <w:tcW w:w="0" w:type="auto"/>
          </w:tcPr>
          <w:p w:rsidR="009C3BCB" w:rsidRDefault="009C3BCB" w:rsidP="00983CA4">
            <w:r>
              <w:t>Создание инновационного продукта</w:t>
            </w:r>
          </w:p>
        </w:tc>
      </w:tr>
      <w:tr w:rsidR="009C3BCB" w:rsidRPr="00333C44" w:rsidTr="00977AF1">
        <w:tc>
          <w:tcPr>
            <w:tcW w:w="0" w:type="auto"/>
            <w:gridSpan w:val="4"/>
          </w:tcPr>
          <w:p w:rsidR="009C3BCB" w:rsidRPr="00333C44" w:rsidRDefault="009C3BCB" w:rsidP="00983CA4">
            <w:pPr>
              <w:jc w:val="center"/>
              <w:rPr>
                <w:szCs w:val="28"/>
              </w:rPr>
            </w:pPr>
            <w:r w:rsidRPr="00333C44">
              <w:rPr>
                <w:szCs w:val="28"/>
              </w:rPr>
              <w:t>Практическая деятельность</w:t>
            </w:r>
          </w:p>
        </w:tc>
      </w:tr>
      <w:tr w:rsidR="002D098A" w:rsidRPr="00333C44" w:rsidTr="00977AF1">
        <w:tc>
          <w:tcPr>
            <w:tcW w:w="0" w:type="auto"/>
          </w:tcPr>
          <w:p w:rsidR="002D098A" w:rsidRPr="00B14BB1" w:rsidRDefault="002D098A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7.</w:t>
            </w:r>
          </w:p>
        </w:tc>
        <w:tc>
          <w:tcPr>
            <w:tcW w:w="0" w:type="auto"/>
          </w:tcPr>
          <w:p w:rsidR="002D098A" w:rsidRPr="00333C44" w:rsidRDefault="002D098A" w:rsidP="002D098A">
            <w:r w:rsidRPr="00333C44">
              <w:t xml:space="preserve">Реализация подпроектов </w:t>
            </w:r>
            <w:r w:rsidRPr="00887DF5">
              <w:t>формирования природоохранного сознания детей в дошкольной образовательной организации т</w:t>
            </w:r>
            <w:r>
              <w:t>ипа «</w:t>
            </w:r>
            <w:r w:rsidRPr="002755BA">
              <w:rPr>
                <w:shd w:val="clear" w:color="auto" w:fill="FFFFFF"/>
              </w:rPr>
              <w:t>Я – Природа»</w:t>
            </w:r>
          </w:p>
        </w:tc>
        <w:tc>
          <w:tcPr>
            <w:tcW w:w="0" w:type="auto"/>
          </w:tcPr>
          <w:p w:rsidR="002D098A" w:rsidRPr="00333C44" w:rsidRDefault="002D098A" w:rsidP="002D098A">
            <w:pPr>
              <w:jc w:val="center"/>
            </w:pPr>
            <w:r>
              <w:t xml:space="preserve">Апрель </w:t>
            </w:r>
            <w:r w:rsidRPr="00333C44">
              <w:t xml:space="preserve"> – </w:t>
            </w:r>
            <w:r>
              <w:t>Д</w:t>
            </w:r>
            <w:r w:rsidRPr="00333C44">
              <w:t xml:space="preserve">екабрь </w:t>
            </w:r>
          </w:p>
        </w:tc>
        <w:tc>
          <w:tcPr>
            <w:tcW w:w="0" w:type="auto"/>
          </w:tcPr>
          <w:p w:rsidR="002D098A" w:rsidRPr="00333C44" w:rsidRDefault="002D098A" w:rsidP="00C72E1C">
            <w:r w:rsidRPr="00333C44">
              <w:t>Достижение целевых ориентиров бережливого сознания детей в дошкольной образовательной организации</w:t>
            </w:r>
          </w:p>
        </w:tc>
      </w:tr>
      <w:tr w:rsidR="00807794" w:rsidRPr="00333C44" w:rsidTr="00977AF1">
        <w:tc>
          <w:tcPr>
            <w:tcW w:w="0" w:type="auto"/>
          </w:tcPr>
          <w:p w:rsidR="00807794" w:rsidRDefault="00807794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8.</w:t>
            </w:r>
          </w:p>
        </w:tc>
        <w:tc>
          <w:tcPr>
            <w:tcW w:w="0" w:type="auto"/>
          </w:tcPr>
          <w:p w:rsidR="00807794" w:rsidRPr="00333C44" w:rsidRDefault="00807794" w:rsidP="002D098A">
            <w:r>
              <w:t xml:space="preserve">Организация и проведение конкурса для педагогов краснодарского края </w:t>
            </w:r>
            <w:r w:rsidR="00977AF1">
              <w:t>«</w:t>
            </w:r>
            <w:r>
              <w:t xml:space="preserve">Лучшая разработка по формированию </w:t>
            </w:r>
            <w:r w:rsidRPr="00887DF5">
              <w:t>природоохранного сознания детей</w:t>
            </w:r>
            <w:r>
              <w:t xml:space="preserve"> дошкольного возраста»</w:t>
            </w:r>
          </w:p>
        </w:tc>
        <w:tc>
          <w:tcPr>
            <w:tcW w:w="0" w:type="auto"/>
          </w:tcPr>
          <w:p w:rsidR="00807794" w:rsidRDefault="00807794" w:rsidP="002D098A">
            <w:pPr>
              <w:jc w:val="center"/>
            </w:pPr>
            <w:r>
              <w:t>Октябрь</w:t>
            </w:r>
          </w:p>
        </w:tc>
        <w:tc>
          <w:tcPr>
            <w:tcW w:w="0" w:type="auto"/>
          </w:tcPr>
          <w:p w:rsidR="00807794" w:rsidRPr="00333C44" w:rsidRDefault="00977AF1" w:rsidP="00C72E1C">
            <w:r>
              <w:t xml:space="preserve">Издание электронного сборника «Лучшие идеи по формированию </w:t>
            </w:r>
            <w:r w:rsidRPr="00887DF5">
              <w:t>природоохранного сознания детей</w:t>
            </w:r>
            <w:r>
              <w:t xml:space="preserve"> дошкольного возраста» (из опыта работы педагогов Краснодарского края)</w:t>
            </w:r>
          </w:p>
        </w:tc>
      </w:tr>
      <w:tr w:rsidR="002D098A" w:rsidRPr="00333C44" w:rsidTr="00977AF1">
        <w:tc>
          <w:tcPr>
            <w:tcW w:w="0" w:type="auto"/>
            <w:gridSpan w:val="4"/>
          </w:tcPr>
          <w:p w:rsidR="002D098A" w:rsidRPr="00333C44" w:rsidRDefault="002D098A" w:rsidP="00983CA4">
            <w:pPr>
              <w:jc w:val="center"/>
              <w:rPr>
                <w:szCs w:val="28"/>
              </w:rPr>
            </w:pPr>
            <w:r w:rsidRPr="00333C44">
              <w:rPr>
                <w:szCs w:val="28"/>
              </w:rPr>
              <w:t>Методическая деятельность</w:t>
            </w:r>
          </w:p>
        </w:tc>
      </w:tr>
      <w:tr w:rsidR="00977AF1" w:rsidRPr="00333C44" w:rsidTr="003D4A36">
        <w:tc>
          <w:tcPr>
            <w:tcW w:w="0" w:type="auto"/>
          </w:tcPr>
          <w:p w:rsidR="00977AF1" w:rsidRPr="00333C44" w:rsidRDefault="00977AF1" w:rsidP="00C72E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9.</w:t>
            </w:r>
          </w:p>
        </w:tc>
        <w:tc>
          <w:tcPr>
            <w:tcW w:w="0" w:type="auto"/>
          </w:tcPr>
          <w:p w:rsidR="00977AF1" w:rsidRDefault="00977AF1" w:rsidP="00C72E1C">
            <w:r>
              <w:t xml:space="preserve">Разработка вебинаров с целью </w:t>
            </w:r>
            <w:r>
              <w:lastRenderedPageBreak/>
              <w:t xml:space="preserve">трансляции опыта </w:t>
            </w:r>
            <w:r w:rsidRPr="00983CA4">
              <w:t>инновационной деятельности</w:t>
            </w:r>
          </w:p>
        </w:tc>
        <w:tc>
          <w:tcPr>
            <w:tcW w:w="0" w:type="auto"/>
          </w:tcPr>
          <w:p w:rsidR="00977AF1" w:rsidRDefault="00977AF1" w:rsidP="00C72E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 xml:space="preserve">Февраль – </w:t>
            </w:r>
            <w:r>
              <w:rPr>
                <w:szCs w:val="32"/>
              </w:rPr>
              <w:lastRenderedPageBreak/>
              <w:t xml:space="preserve">Апрель </w:t>
            </w:r>
          </w:p>
        </w:tc>
        <w:tc>
          <w:tcPr>
            <w:tcW w:w="0" w:type="auto"/>
          </w:tcPr>
          <w:p w:rsidR="00977AF1" w:rsidRPr="001250EE" w:rsidRDefault="00977AF1" w:rsidP="00C72E1C">
            <w:r>
              <w:lastRenderedPageBreak/>
              <w:t>Материал для д</w:t>
            </w:r>
            <w:r w:rsidRPr="00983CA4">
              <w:t>иссеминаци</w:t>
            </w:r>
            <w:r>
              <w:t>и</w:t>
            </w:r>
            <w:r w:rsidRPr="00983CA4">
              <w:t xml:space="preserve"> </w:t>
            </w:r>
            <w:r w:rsidRPr="00983CA4">
              <w:lastRenderedPageBreak/>
              <w:t>опыта инновационной деятельности</w:t>
            </w:r>
          </w:p>
        </w:tc>
      </w:tr>
      <w:tr w:rsidR="00977AF1" w:rsidRPr="00333C44" w:rsidTr="00977AF1">
        <w:tc>
          <w:tcPr>
            <w:tcW w:w="0" w:type="auto"/>
          </w:tcPr>
          <w:p w:rsidR="00977AF1" w:rsidRDefault="00977AF1" w:rsidP="00C72E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10</w:t>
            </w:r>
          </w:p>
        </w:tc>
        <w:tc>
          <w:tcPr>
            <w:tcW w:w="0" w:type="auto"/>
          </w:tcPr>
          <w:p w:rsidR="00977AF1" w:rsidRPr="00333C44" w:rsidRDefault="00977AF1" w:rsidP="00C72E1C">
            <w:r>
              <w:t xml:space="preserve">Семинар-практикум для воспитателей «Методология разработки </w:t>
            </w:r>
            <w:r w:rsidRPr="00887DF5">
              <w:t>подпроект</w:t>
            </w:r>
            <w:r>
              <w:t xml:space="preserve">ов </w:t>
            </w:r>
            <w:r w:rsidRPr="00887DF5">
              <w:t>формирования природоохранного сознания детей в дошкольной образовательной организации т</w:t>
            </w:r>
            <w:r>
              <w:t>ипа «</w:t>
            </w:r>
            <w:r w:rsidRPr="002755BA">
              <w:rPr>
                <w:shd w:val="clear" w:color="auto" w:fill="FFFFFF"/>
              </w:rPr>
              <w:t>Я – Природа»</w:t>
            </w:r>
            <w:r>
              <w:t xml:space="preserve"> </w:t>
            </w:r>
          </w:p>
        </w:tc>
        <w:tc>
          <w:tcPr>
            <w:tcW w:w="0" w:type="auto"/>
          </w:tcPr>
          <w:p w:rsidR="00977AF1" w:rsidRPr="00333C44" w:rsidRDefault="00977AF1" w:rsidP="00C72E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</w:t>
            </w:r>
          </w:p>
        </w:tc>
        <w:tc>
          <w:tcPr>
            <w:tcW w:w="0" w:type="auto"/>
            <w:vAlign w:val="center"/>
          </w:tcPr>
          <w:p w:rsidR="00977AF1" w:rsidRPr="00333C44" w:rsidRDefault="00977AF1" w:rsidP="00C72E1C">
            <w:r>
              <w:t>Развитие профессиональных компетенций педагогов</w:t>
            </w:r>
          </w:p>
        </w:tc>
      </w:tr>
      <w:tr w:rsidR="00977AF1" w:rsidRPr="00333C44" w:rsidTr="00977AF1">
        <w:tc>
          <w:tcPr>
            <w:tcW w:w="0" w:type="auto"/>
          </w:tcPr>
          <w:p w:rsidR="00977AF1" w:rsidRDefault="00977AF1" w:rsidP="00C72E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0" w:type="auto"/>
          </w:tcPr>
          <w:p w:rsidR="00977AF1" w:rsidRPr="00333C44" w:rsidRDefault="00977AF1" w:rsidP="002D098A">
            <w:r>
              <w:t xml:space="preserve">Индивидуальные консультации для педагогов по разработке </w:t>
            </w:r>
            <w:r w:rsidRPr="00887DF5">
              <w:t>подпроект</w:t>
            </w:r>
            <w:r>
              <w:t xml:space="preserve">ов </w:t>
            </w:r>
            <w:r w:rsidRPr="00887DF5">
              <w:t>формирования природоохранного сознания детей в дошкольной образовательной организации т</w:t>
            </w:r>
            <w:r>
              <w:t>ипа «</w:t>
            </w:r>
            <w:r w:rsidRPr="002755BA">
              <w:rPr>
                <w:shd w:val="clear" w:color="auto" w:fill="FFFFFF"/>
              </w:rPr>
              <w:t>Я – Природа»</w:t>
            </w:r>
          </w:p>
        </w:tc>
        <w:tc>
          <w:tcPr>
            <w:tcW w:w="0" w:type="auto"/>
          </w:tcPr>
          <w:p w:rsidR="00977AF1" w:rsidRPr="00333C44" w:rsidRDefault="00977AF1" w:rsidP="0070788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 – Апрель</w:t>
            </w:r>
          </w:p>
        </w:tc>
        <w:tc>
          <w:tcPr>
            <w:tcW w:w="0" w:type="auto"/>
          </w:tcPr>
          <w:p w:rsidR="00977AF1" w:rsidRPr="001250EE" w:rsidRDefault="00977AF1" w:rsidP="00983CA4"/>
        </w:tc>
      </w:tr>
      <w:tr w:rsidR="00977AF1" w:rsidRPr="00333C44" w:rsidTr="00977AF1">
        <w:tc>
          <w:tcPr>
            <w:tcW w:w="0" w:type="auto"/>
          </w:tcPr>
          <w:p w:rsidR="00977AF1" w:rsidRDefault="00977AF1" w:rsidP="00C72E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0" w:type="auto"/>
          </w:tcPr>
          <w:p w:rsidR="00977AF1" w:rsidRDefault="00977AF1" w:rsidP="00C72E1C">
            <w:r>
              <w:t xml:space="preserve">Разработка правовой базы для организации педагогического конкурса «Лучшая разработка по формированию </w:t>
            </w:r>
            <w:r w:rsidRPr="00887DF5">
              <w:t>природоохранного сознания детей</w:t>
            </w:r>
            <w:r>
              <w:t xml:space="preserve"> дошкольного возраста»</w:t>
            </w:r>
          </w:p>
        </w:tc>
        <w:tc>
          <w:tcPr>
            <w:tcW w:w="0" w:type="auto"/>
          </w:tcPr>
          <w:p w:rsidR="00977AF1" w:rsidRDefault="00977AF1" w:rsidP="00C72E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</w:t>
            </w:r>
          </w:p>
        </w:tc>
        <w:tc>
          <w:tcPr>
            <w:tcW w:w="0" w:type="auto"/>
          </w:tcPr>
          <w:p w:rsidR="00977AF1" w:rsidRPr="001250EE" w:rsidRDefault="00977AF1" w:rsidP="00C72E1C">
            <w:r>
              <w:t xml:space="preserve">Популяризация идей по формированию </w:t>
            </w:r>
            <w:r w:rsidRPr="00887DF5">
              <w:t>природоохранного сознания детей</w:t>
            </w:r>
            <w:r>
              <w:t xml:space="preserve"> дошкольного возраста</w:t>
            </w:r>
          </w:p>
        </w:tc>
      </w:tr>
      <w:tr w:rsidR="00977AF1" w:rsidRPr="00333C44" w:rsidTr="00977AF1">
        <w:tc>
          <w:tcPr>
            <w:tcW w:w="0" w:type="auto"/>
            <w:gridSpan w:val="4"/>
          </w:tcPr>
          <w:p w:rsidR="00977AF1" w:rsidRPr="00333C44" w:rsidRDefault="00977AF1" w:rsidP="00983CA4">
            <w:pPr>
              <w:jc w:val="center"/>
              <w:rPr>
                <w:szCs w:val="28"/>
              </w:rPr>
            </w:pPr>
            <w:r w:rsidRPr="00333C44">
              <w:rPr>
                <w:szCs w:val="28"/>
              </w:rPr>
              <w:t>Трансляционная деятельность</w:t>
            </w:r>
          </w:p>
        </w:tc>
      </w:tr>
      <w:tr w:rsidR="00977AF1" w:rsidRPr="00333C44" w:rsidTr="00977AF1">
        <w:tc>
          <w:tcPr>
            <w:tcW w:w="0" w:type="auto"/>
          </w:tcPr>
          <w:p w:rsidR="00977AF1" w:rsidRPr="00983CA4" w:rsidRDefault="00977AF1" w:rsidP="00977AF1">
            <w:pPr>
              <w:jc w:val="center"/>
              <w:rPr>
                <w:szCs w:val="32"/>
              </w:rPr>
            </w:pPr>
            <w:r w:rsidRPr="00983CA4">
              <w:rPr>
                <w:szCs w:val="32"/>
              </w:rPr>
              <w:t>1</w:t>
            </w:r>
            <w:r>
              <w:rPr>
                <w:szCs w:val="32"/>
              </w:rPr>
              <w:t>3</w:t>
            </w:r>
            <w:r w:rsidRPr="00983CA4">
              <w:rPr>
                <w:szCs w:val="32"/>
              </w:rPr>
              <w:t>.</w:t>
            </w:r>
          </w:p>
        </w:tc>
        <w:tc>
          <w:tcPr>
            <w:tcW w:w="0" w:type="auto"/>
          </w:tcPr>
          <w:p w:rsidR="00977AF1" w:rsidRPr="00983CA4" w:rsidRDefault="00977AF1" w:rsidP="00807794">
            <w:r w:rsidRPr="00983CA4">
              <w:t>Онлайн-вебинар</w:t>
            </w:r>
            <w:r>
              <w:t xml:space="preserve"> «Из опыта работы по </w:t>
            </w:r>
            <w:r w:rsidRPr="00333C44">
              <w:t>формировани</w:t>
            </w:r>
            <w:r>
              <w:t>ю</w:t>
            </w:r>
            <w:r w:rsidRPr="00333C44">
              <w:t xml:space="preserve"> бережливого сознания детей в ДОО</w:t>
            </w:r>
            <w:r>
              <w:t>» для педагогов ДОУ КК</w:t>
            </w:r>
          </w:p>
        </w:tc>
        <w:tc>
          <w:tcPr>
            <w:tcW w:w="0" w:type="auto"/>
          </w:tcPr>
          <w:p w:rsidR="00977AF1" w:rsidRDefault="00977AF1" w:rsidP="0070788C">
            <w:pPr>
              <w:jc w:val="center"/>
            </w:pPr>
            <w:r>
              <w:t>Февраль</w:t>
            </w:r>
          </w:p>
          <w:p w:rsidR="00977AF1" w:rsidRPr="00983CA4" w:rsidRDefault="00977AF1" w:rsidP="0070788C">
            <w:pPr>
              <w:jc w:val="center"/>
            </w:pPr>
            <w:r>
              <w:t>Ноябрь</w:t>
            </w:r>
          </w:p>
        </w:tc>
        <w:tc>
          <w:tcPr>
            <w:tcW w:w="0" w:type="auto"/>
          </w:tcPr>
          <w:p w:rsidR="00977AF1" w:rsidRPr="00983CA4" w:rsidRDefault="00977AF1" w:rsidP="00983CA4">
            <w:r w:rsidRPr="00983CA4">
              <w:t>Диссеминация опыта инновационной деятельности</w:t>
            </w:r>
          </w:p>
        </w:tc>
      </w:tr>
      <w:tr w:rsidR="00977AF1" w:rsidRPr="00333C44" w:rsidTr="00977AF1">
        <w:tc>
          <w:tcPr>
            <w:tcW w:w="0" w:type="auto"/>
          </w:tcPr>
          <w:p w:rsidR="00977AF1" w:rsidRPr="00983CA4" w:rsidRDefault="00977AF1" w:rsidP="00C72E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14.</w:t>
            </w:r>
          </w:p>
        </w:tc>
        <w:tc>
          <w:tcPr>
            <w:tcW w:w="0" w:type="auto"/>
          </w:tcPr>
          <w:p w:rsidR="00977AF1" w:rsidRPr="00333C44" w:rsidRDefault="00977AF1" w:rsidP="00C72E1C">
            <w:r>
              <w:t>Публикация научно-методической статьи по теме инновационной деятельности</w:t>
            </w:r>
          </w:p>
        </w:tc>
        <w:tc>
          <w:tcPr>
            <w:tcW w:w="0" w:type="auto"/>
          </w:tcPr>
          <w:p w:rsidR="00977AF1" w:rsidRPr="00333C44" w:rsidRDefault="00977AF1" w:rsidP="00C72E1C">
            <w:pPr>
              <w:jc w:val="center"/>
            </w:pPr>
            <w:r>
              <w:rPr>
                <w:szCs w:val="32"/>
              </w:rPr>
              <w:t>Июль</w:t>
            </w:r>
          </w:p>
        </w:tc>
        <w:tc>
          <w:tcPr>
            <w:tcW w:w="0" w:type="auto"/>
          </w:tcPr>
          <w:p w:rsidR="00977AF1" w:rsidRPr="00983CA4" w:rsidRDefault="00977AF1" w:rsidP="00C72E1C">
            <w:r w:rsidRPr="00983CA4">
              <w:t>Диссеминация опыта инновационной деятельности</w:t>
            </w:r>
          </w:p>
        </w:tc>
      </w:tr>
      <w:tr w:rsidR="00977AF1" w:rsidRPr="00333C44" w:rsidTr="00977AF1">
        <w:tc>
          <w:tcPr>
            <w:tcW w:w="0" w:type="auto"/>
          </w:tcPr>
          <w:p w:rsidR="00977AF1" w:rsidRDefault="00977AF1" w:rsidP="00C72E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15.</w:t>
            </w:r>
          </w:p>
        </w:tc>
        <w:tc>
          <w:tcPr>
            <w:tcW w:w="0" w:type="auto"/>
          </w:tcPr>
          <w:p w:rsidR="00977AF1" w:rsidRPr="00333C44" w:rsidRDefault="00977AF1" w:rsidP="00C72E1C">
            <w:pPr>
              <w:rPr>
                <w:szCs w:val="32"/>
              </w:rPr>
            </w:pPr>
            <w:r w:rsidRPr="00333C44">
              <w:t>Подготовка к изданию и выпуск методического пособия</w:t>
            </w:r>
          </w:p>
        </w:tc>
        <w:tc>
          <w:tcPr>
            <w:tcW w:w="0" w:type="auto"/>
          </w:tcPr>
          <w:p w:rsidR="00977AF1" w:rsidRPr="00333C44" w:rsidRDefault="00977AF1" w:rsidP="00977A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Июль - Август</w:t>
            </w:r>
            <w:r w:rsidRPr="00333C44">
              <w:t xml:space="preserve"> </w:t>
            </w:r>
          </w:p>
        </w:tc>
        <w:tc>
          <w:tcPr>
            <w:tcW w:w="0" w:type="auto"/>
          </w:tcPr>
          <w:p w:rsidR="00977AF1" w:rsidRPr="00983CA4" w:rsidRDefault="00977AF1" w:rsidP="00C72E1C">
            <w:pPr>
              <w:rPr>
                <w:szCs w:val="32"/>
              </w:rPr>
            </w:pPr>
            <w:r w:rsidRPr="00983CA4">
              <w:t>Диссеминация опыта инновационной деятельности</w:t>
            </w:r>
          </w:p>
        </w:tc>
      </w:tr>
      <w:tr w:rsidR="00977AF1" w:rsidRPr="00333C44" w:rsidTr="00977AF1">
        <w:tc>
          <w:tcPr>
            <w:tcW w:w="0" w:type="auto"/>
          </w:tcPr>
          <w:p w:rsidR="00977AF1" w:rsidRDefault="00977AF1" w:rsidP="0070788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16</w:t>
            </w:r>
          </w:p>
        </w:tc>
        <w:tc>
          <w:tcPr>
            <w:tcW w:w="0" w:type="auto"/>
          </w:tcPr>
          <w:p w:rsidR="00977AF1" w:rsidRPr="00333C44" w:rsidRDefault="00977AF1" w:rsidP="00983CA4">
            <w:r>
              <w:t>Пополнение страницы официального  сайта материалами по инновационной деятельности в рамках проекта.</w:t>
            </w:r>
          </w:p>
        </w:tc>
        <w:tc>
          <w:tcPr>
            <w:tcW w:w="0" w:type="auto"/>
          </w:tcPr>
          <w:p w:rsidR="00977AF1" w:rsidRPr="00333C44" w:rsidRDefault="00977AF1" w:rsidP="00041345">
            <w:pPr>
              <w:jc w:val="center"/>
            </w:pPr>
            <w:r>
              <w:t>ежемесячно</w:t>
            </w:r>
          </w:p>
        </w:tc>
        <w:tc>
          <w:tcPr>
            <w:tcW w:w="0" w:type="auto"/>
          </w:tcPr>
          <w:p w:rsidR="00977AF1" w:rsidRPr="00983CA4" w:rsidRDefault="00977AF1" w:rsidP="00983CA4">
            <w:r w:rsidRPr="00983CA4">
              <w:t>Передача инновационного опыта образовательному сообществу</w:t>
            </w:r>
          </w:p>
        </w:tc>
      </w:tr>
      <w:tr w:rsidR="00977AF1" w:rsidRPr="00333C44" w:rsidTr="00977AF1">
        <w:tc>
          <w:tcPr>
            <w:tcW w:w="0" w:type="auto"/>
          </w:tcPr>
          <w:p w:rsidR="00977AF1" w:rsidRPr="00333C44" w:rsidRDefault="00977AF1" w:rsidP="00977A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17.</w:t>
            </w:r>
          </w:p>
        </w:tc>
        <w:tc>
          <w:tcPr>
            <w:tcW w:w="0" w:type="auto"/>
          </w:tcPr>
          <w:p w:rsidR="00977AF1" w:rsidRPr="00333C44" w:rsidRDefault="00977AF1" w:rsidP="00977AF1">
            <w:r w:rsidRPr="00333C44">
              <w:t xml:space="preserve">Подготовка отчета за </w:t>
            </w:r>
            <w:r>
              <w:t xml:space="preserve">второй </w:t>
            </w:r>
            <w:r w:rsidRPr="00333C44">
              <w:t>год работы КИП</w:t>
            </w:r>
          </w:p>
        </w:tc>
        <w:tc>
          <w:tcPr>
            <w:tcW w:w="0" w:type="auto"/>
          </w:tcPr>
          <w:p w:rsidR="00977AF1" w:rsidRPr="00333C44" w:rsidRDefault="00977AF1" w:rsidP="0070788C">
            <w:pPr>
              <w:jc w:val="center"/>
            </w:pPr>
            <w:r>
              <w:rPr>
                <w:szCs w:val="32"/>
              </w:rPr>
              <w:t>Август</w:t>
            </w:r>
          </w:p>
        </w:tc>
        <w:tc>
          <w:tcPr>
            <w:tcW w:w="0" w:type="auto"/>
          </w:tcPr>
          <w:p w:rsidR="00977AF1" w:rsidRPr="00983CA4" w:rsidRDefault="00977AF1" w:rsidP="00983CA4">
            <w:r w:rsidRPr="00983CA4">
              <w:t>Анализ результатов деятельности КИП</w:t>
            </w:r>
          </w:p>
        </w:tc>
      </w:tr>
    </w:tbl>
    <w:p w:rsidR="00194AF5" w:rsidRDefault="00194AF5" w:rsidP="00983CA4">
      <w:pPr>
        <w:pBdr>
          <w:bottom w:val="single" w:sz="12" w:space="2" w:color="auto"/>
        </w:pBdr>
        <w:ind w:firstLine="567"/>
        <w:rPr>
          <w:sz w:val="10"/>
          <w:szCs w:val="28"/>
        </w:rPr>
      </w:pPr>
    </w:p>
    <w:p w:rsidR="00983CA4" w:rsidRDefault="00983CA4" w:rsidP="00983CA4">
      <w:pPr>
        <w:pBdr>
          <w:bottom w:val="single" w:sz="12" w:space="2" w:color="auto"/>
        </w:pBdr>
        <w:ind w:firstLine="567"/>
        <w:rPr>
          <w:sz w:val="10"/>
          <w:szCs w:val="28"/>
        </w:rPr>
      </w:pPr>
    </w:p>
    <w:p w:rsidR="00983CA4" w:rsidRPr="00977AF1" w:rsidRDefault="00983CA4" w:rsidP="00983CA4">
      <w:pPr>
        <w:pBdr>
          <w:bottom w:val="single" w:sz="12" w:space="2" w:color="auto"/>
        </w:pBdr>
        <w:ind w:firstLine="567"/>
        <w:rPr>
          <w:b/>
          <w:color w:val="FFFFFF" w:themeColor="background1"/>
          <w:sz w:val="28"/>
          <w:szCs w:val="28"/>
        </w:rPr>
      </w:pPr>
    </w:p>
    <w:p w:rsidR="00977AF1" w:rsidRPr="00977AF1" w:rsidRDefault="00977AF1" w:rsidP="00983CA4">
      <w:pPr>
        <w:pBdr>
          <w:bottom w:val="single" w:sz="12" w:space="2" w:color="auto"/>
        </w:pBdr>
        <w:ind w:firstLine="567"/>
        <w:rPr>
          <w:b/>
          <w:color w:val="FFFFFF" w:themeColor="background1"/>
          <w:sz w:val="28"/>
          <w:szCs w:val="28"/>
        </w:rPr>
      </w:pPr>
    </w:p>
    <w:p w:rsidR="00977AF1" w:rsidRPr="00977AF1" w:rsidRDefault="00977AF1" w:rsidP="00983CA4">
      <w:pPr>
        <w:pBdr>
          <w:bottom w:val="single" w:sz="12" w:space="2" w:color="auto"/>
        </w:pBdr>
        <w:ind w:firstLine="567"/>
        <w:rPr>
          <w:b/>
          <w:color w:val="FFFFFF" w:themeColor="background1"/>
          <w:sz w:val="28"/>
          <w:szCs w:val="28"/>
        </w:rPr>
      </w:pPr>
    </w:p>
    <w:p w:rsidR="00977AF1" w:rsidRPr="00977AF1" w:rsidRDefault="00977AF1" w:rsidP="00983CA4">
      <w:pPr>
        <w:pBdr>
          <w:bottom w:val="single" w:sz="12" w:space="2" w:color="auto"/>
        </w:pBdr>
        <w:ind w:firstLine="567"/>
        <w:rPr>
          <w:b/>
          <w:color w:val="FFFFFF" w:themeColor="background1"/>
          <w:sz w:val="28"/>
          <w:szCs w:val="28"/>
        </w:rPr>
      </w:pPr>
    </w:p>
    <w:p w:rsidR="00977AF1" w:rsidRPr="00977AF1" w:rsidRDefault="00977AF1" w:rsidP="00983CA4">
      <w:pPr>
        <w:pBdr>
          <w:bottom w:val="single" w:sz="12" w:space="2" w:color="auto"/>
        </w:pBdr>
        <w:ind w:firstLine="567"/>
        <w:rPr>
          <w:b/>
          <w:color w:val="FFFFFF" w:themeColor="background1"/>
          <w:sz w:val="28"/>
          <w:szCs w:val="28"/>
        </w:rPr>
      </w:pPr>
    </w:p>
    <w:p w:rsidR="00977AF1" w:rsidRPr="00977AF1" w:rsidRDefault="00977AF1" w:rsidP="00983CA4">
      <w:pPr>
        <w:pBdr>
          <w:bottom w:val="single" w:sz="12" w:space="2" w:color="auto"/>
        </w:pBdr>
        <w:ind w:firstLine="567"/>
        <w:rPr>
          <w:b/>
          <w:color w:val="FFFFFF" w:themeColor="background1"/>
          <w:sz w:val="28"/>
          <w:szCs w:val="28"/>
        </w:rPr>
      </w:pPr>
    </w:p>
    <w:p w:rsidR="00977AF1" w:rsidRPr="00977AF1" w:rsidRDefault="00977AF1" w:rsidP="00983CA4">
      <w:pPr>
        <w:pBdr>
          <w:bottom w:val="single" w:sz="12" w:space="2" w:color="auto"/>
        </w:pBdr>
        <w:ind w:firstLine="567"/>
        <w:rPr>
          <w:b/>
          <w:color w:val="FFFFFF" w:themeColor="background1"/>
          <w:sz w:val="28"/>
          <w:szCs w:val="28"/>
        </w:rPr>
      </w:pPr>
    </w:p>
    <w:p w:rsidR="00977AF1" w:rsidRPr="00977AF1" w:rsidRDefault="00977AF1" w:rsidP="00983CA4">
      <w:pPr>
        <w:pBdr>
          <w:bottom w:val="single" w:sz="12" w:space="2" w:color="auto"/>
        </w:pBdr>
        <w:ind w:firstLine="567"/>
        <w:rPr>
          <w:b/>
          <w:color w:val="FFFFFF" w:themeColor="background1"/>
          <w:sz w:val="28"/>
          <w:szCs w:val="28"/>
        </w:rPr>
      </w:pPr>
    </w:p>
    <w:p w:rsidR="00977AF1" w:rsidRPr="00977AF1" w:rsidRDefault="00977AF1" w:rsidP="00983CA4">
      <w:pPr>
        <w:pBdr>
          <w:bottom w:val="single" w:sz="12" w:space="2" w:color="auto"/>
        </w:pBdr>
        <w:ind w:firstLine="567"/>
        <w:rPr>
          <w:b/>
          <w:color w:val="FFFFFF" w:themeColor="background1"/>
          <w:sz w:val="28"/>
          <w:szCs w:val="28"/>
        </w:rPr>
      </w:pPr>
    </w:p>
    <w:p w:rsidR="00977AF1" w:rsidRPr="00977AF1" w:rsidRDefault="00977AF1" w:rsidP="00983CA4">
      <w:pPr>
        <w:pBdr>
          <w:bottom w:val="single" w:sz="12" w:space="2" w:color="auto"/>
        </w:pBdr>
        <w:ind w:firstLine="567"/>
        <w:rPr>
          <w:b/>
          <w:color w:val="FFFFFF" w:themeColor="background1"/>
          <w:sz w:val="28"/>
          <w:szCs w:val="28"/>
        </w:rPr>
      </w:pPr>
    </w:p>
    <w:p w:rsidR="00977AF1" w:rsidRPr="00977AF1" w:rsidRDefault="00977AF1" w:rsidP="00983CA4">
      <w:pPr>
        <w:pBdr>
          <w:bottom w:val="single" w:sz="12" w:space="2" w:color="auto"/>
        </w:pBdr>
        <w:ind w:firstLine="567"/>
        <w:rPr>
          <w:b/>
          <w:color w:val="FFFFFF" w:themeColor="background1"/>
          <w:sz w:val="28"/>
          <w:szCs w:val="28"/>
        </w:rPr>
      </w:pPr>
    </w:p>
    <w:p w:rsidR="00977AF1" w:rsidRPr="00977AF1" w:rsidRDefault="00977AF1" w:rsidP="00983CA4">
      <w:pPr>
        <w:pBdr>
          <w:bottom w:val="single" w:sz="12" w:space="2" w:color="auto"/>
        </w:pBdr>
        <w:ind w:firstLine="567"/>
        <w:rPr>
          <w:b/>
          <w:color w:val="FFFFFF" w:themeColor="background1"/>
          <w:sz w:val="28"/>
          <w:szCs w:val="28"/>
        </w:rPr>
      </w:pPr>
    </w:p>
    <w:p w:rsidR="00977AF1" w:rsidRPr="00977AF1" w:rsidRDefault="00977AF1" w:rsidP="00983CA4">
      <w:pPr>
        <w:pBdr>
          <w:bottom w:val="single" w:sz="12" w:space="2" w:color="auto"/>
        </w:pBdr>
        <w:ind w:firstLine="567"/>
        <w:rPr>
          <w:b/>
          <w:color w:val="FFFFFF" w:themeColor="background1"/>
          <w:sz w:val="28"/>
          <w:szCs w:val="28"/>
        </w:rPr>
      </w:pPr>
    </w:p>
    <w:p w:rsidR="00977AF1" w:rsidRPr="00977AF1" w:rsidRDefault="00977AF1" w:rsidP="00983CA4">
      <w:pPr>
        <w:pBdr>
          <w:bottom w:val="single" w:sz="12" w:space="2" w:color="auto"/>
        </w:pBdr>
        <w:ind w:firstLine="567"/>
        <w:rPr>
          <w:b/>
          <w:color w:val="FFFFFF" w:themeColor="background1"/>
          <w:sz w:val="28"/>
          <w:szCs w:val="28"/>
        </w:rPr>
      </w:pPr>
    </w:p>
    <w:p w:rsidR="00977AF1" w:rsidRPr="00977AF1" w:rsidRDefault="00977AF1" w:rsidP="00983CA4">
      <w:pPr>
        <w:pBdr>
          <w:bottom w:val="single" w:sz="12" w:space="2" w:color="auto"/>
        </w:pBdr>
        <w:ind w:firstLine="567"/>
        <w:rPr>
          <w:b/>
          <w:color w:val="FFFFFF" w:themeColor="background1"/>
          <w:sz w:val="28"/>
          <w:szCs w:val="28"/>
        </w:rPr>
      </w:pPr>
    </w:p>
    <w:sectPr w:rsidR="00977AF1" w:rsidRPr="00977AF1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11" w:rsidRDefault="005E5511" w:rsidP="004C146B">
      <w:r>
        <w:separator/>
      </w:r>
    </w:p>
  </w:endnote>
  <w:endnote w:type="continuationSeparator" w:id="0">
    <w:p w:rsidR="005E5511" w:rsidRDefault="005E5511" w:rsidP="004C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11" w:rsidRDefault="005E5511" w:rsidP="004C146B">
      <w:r>
        <w:separator/>
      </w:r>
    </w:p>
  </w:footnote>
  <w:footnote w:type="continuationSeparator" w:id="0">
    <w:p w:rsidR="005E5511" w:rsidRDefault="005E5511" w:rsidP="004C1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E2B16"/>
    <w:multiLevelType w:val="hybridMultilevel"/>
    <w:tmpl w:val="20DA8C14"/>
    <w:lvl w:ilvl="0" w:tplc="2FF8AA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E0740"/>
    <w:multiLevelType w:val="hybridMultilevel"/>
    <w:tmpl w:val="A1A6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56259"/>
    <w:multiLevelType w:val="hybridMultilevel"/>
    <w:tmpl w:val="8B142894"/>
    <w:lvl w:ilvl="0" w:tplc="78745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F553AD"/>
    <w:multiLevelType w:val="hybridMultilevel"/>
    <w:tmpl w:val="DA0EF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76DBA"/>
    <w:multiLevelType w:val="hybridMultilevel"/>
    <w:tmpl w:val="2F9E18F0"/>
    <w:lvl w:ilvl="0" w:tplc="0CB4BE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907FFC"/>
    <w:multiLevelType w:val="hybridMultilevel"/>
    <w:tmpl w:val="52503696"/>
    <w:lvl w:ilvl="0" w:tplc="7CFC52A4">
      <w:start w:val="1"/>
      <w:numFmt w:val="decimal"/>
      <w:lvlText w:val="%1)"/>
      <w:lvlJc w:val="left"/>
      <w:pPr>
        <w:ind w:left="146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2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3"/>
  </w:num>
  <w:num w:numId="5">
    <w:abstractNumId w:val="16"/>
  </w:num>
  <w:num w:numId="6">
    <w:abstractNumId w:val="14"/>
  </w:num>
  <w:num w:numId="7">
    <w:abstractNumId w:val="8"/>
  </w:num>
  <w:num w:numId="8">
    <w:abstractNumId w:val="5"/>
  </w:num>
  <w:num w:numId="9">
    <w:abstractNumId w:val="13"/>
  </w:num>
  <w:num w:numId="10">
    <w:abstractNumId w:val="19"/>
  </w:num>
  <w:num w:numId="11">
    <w:abstractNumId w:val="0"/>
  </w:num>
  <w:num w:numId="12">
    <w:abstractNumId w:val="2"/>
  </w:num>
  <w:num w:numId="13">
    <w:abstractNumId w:val="17"/>
  </w:num>
  <w:num w:numId="14">
    <w:abstractNumId w:val="6"/>
  </w:num>
  <w:num w:numId="15">
    <w:abstractNumId w:val="4"/>
  </w:num>
  <w:num w:numId="16">
    <w:abstractNumId w:val="23"/>
  </w:num>
  <w:num w:numId="17">
    <w:abstractNumId w:val="18"/>
  </w:num>
  <w:num w:numId="18">
    <w:abstractNumId w:val="12"/>
  </w:num>
  <w:num w:numId="19">
    <w:abstractNumId w:val="22"/>
  </w:num>
  <w:num w:numId="20">
    <w:abstractNumId w:val="15"/>
  </w:num>
  <w:num w:numId="21">
    <w:abstractNumId w:val="1"/>
  </w:num>
  <w:num w:numId="22">
    <w:abstractNumId w:val="21"/>
  </w:num>
  <w:num w:numId="23">
    <w:abstractNumId w:val="10"/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3AF7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D5B87"/>
    <w:rsid w:val="000E2BD8"/>
    <w:rsid w:val="000E426D"/>
    <w:rsid w:val="000E4763"/>
    <w:rsid w:val="000F2F0C"/>
    <w:rsid w:val="000F3E9F"/>
    <w:rsid w:val="000F4039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250EE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0AE9"/>
    <w:rsid w:val="00180E7D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55BA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098A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131C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33C44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7F16"/>
    <w:rsid w:val="00430B1D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93EA9"/>
    <w:rsid w:val="004A286B"/>
    <w:rsid w:val="004A4F0A"/>
    <w:rsid w:val="004A5BD8"/>
    <w:rsid w:val="004A6E31"/>
    <w:rsid w:val="004B0264"/>
    <w:rsid w:val="004B136E"/>
    <w:rsid w:val="004B3040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2BCF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6B0C"/>
    <w:rsid w:val="005B71FA"/>
    <w:rsid w:val="005C5139"/>
    <w:rsid w:val="005D03CC"/>
    <w:rsid w:val="005D42A4"/>
    <w:rsid w:val="005D5379"/>
    <w:rsid w:val="005E1F58"/>
    <w:rsid w:val="005E3247"/>
    <w:rsid w:val="005E33A6"/>
    <w:rsid w:val="005E5511"/>
    <w:rsid w:val="005E5BB2"/>
    <w:rsid w:val="005E6510"/>
    <w:rsid w:val="005F16BA"/>
    <w:rsid w:val="005F7790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48E7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0788C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1E5B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3054"/>
    <w:rsid w:val="007E5D9C"/>
    <w:rsid w:val="007F2622"/>
    <w:rsid w:val="007F48F6"/>
    <w:rsid w:val="00802B4E"/>
    <w:rsid w:val="0080334C"/>
    <w:rsid w:val="00803E5E"/>
    <w:rsid w:val="00803FD9"/>
    <w:rsid w:val="00807794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216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015E"/>
    <w:rsid w:val="00863437"/>
    <w:rsid w:val="008636D9"/>
    <w:rsid w:val="00865106"/>
    <w:rsid w:val="00866EA3"/>
    <w:rsid w:val="00871DFE"/>
    <w:rsid w:val="008760DE"/>
    <w:rsid w:val="00877FD3"/>
    <w:rsid w:val="008852F2"/>
    <w:rsid w:val="00887DF5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0243"/>
    <w:rsid w:val="009022E8"/>
    <w:rsid w:val="0091160C"/>
    <w:rsid w:val="00912EB4"/>
    <w:rsid w:val="0092190A"/>
    <w:rsid w:val="009245F7"/>
    <w:rsid w:val="00925C1C"/>
    <w:rsid w:val="00926921"/>
    <w:rsid w:val="00961477"/>
    <w:rsid w:val="00962B05"/>
    <w:rsid w:val="00962C75"/>
    <w:rsid w:val="00964643"/>
    <w:rsid w:val="00972E10"/>
    <w:rsid w:val="00973B7B"/>
    <w:rsid w:val="00976FD8"/>
    <w:rsid w:val="00977AF1"/>
    <w:rsid w:val="00983CA4"/>
    <w:rsid w:val="009856BA"/>
    <w:rsid w:val="00992339"/>
    <w:rsid w:val="00997DB9"/>
    <w:rsid w:val="009A4771"/>
    <w:rsid w:val="009A7B6B"/>
    <w:rsid w:val="009B23E7"/>
    <w:rsid w:val="009B240D"/>
    <w:rsid w:val="009C3BCB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66BFE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30B5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AF7449"/>
    <w:rsid w:val="00B05D67"/>
    <w:rsid w:val="00B07D0B"/>
    <w:rsid w:val="00B13562"/>
    <w:rsid w:val="00B14950"/>
    <w:rsid w:val="00B14A6C"/>
    <w:rsid w:val="00B14BB1"/>
    <w:rsid w:val="00B166FF"/>
    <w:rsid w:val="00B228DF"/>
    <w:rsid w:val="00B2415F"/>
    <w:rsid w:val="00B27220"/>
    <w:rsid w:val="00B27AC3"/>
    <w:rsid w:val="00B32ED1"/>
    <w:rsid w:val="00B32F50"/>
    <w:rsid w:val="00B3491C"/>
    <w:rsid w:val="00B3546E"/>
    <w:rsid w:val="00B37DEE"/>
    <w:rsid w:val="00B42481"/>
    <w:rsid w:val="00B46C23"/>
    <w:rsid w:val="00B46C90"/>
    <w:rsid w:val="00B4745C"/>
    <w:rsid w:val="00B47BF4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30A0"/>
    <w:rsid w:val="00C15E71"/>
    <w:rsid w:val="00C1713D"/>
    <w:rsid w:val="00C2339A"/>
    <w:rsid w:val="00C2487D"/>
    <w:rsid w:val="00C25280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1117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A6BF7"/>
    <w:rsid w:val="00CB1F40"/>
    <w:rsid w:val="00CB4614"/>
    <w:rsid w:val="00CB4924"/>
    <w:rsid w:val="00CC0A50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0038E"/>
    <w:rsid w:val="00D10084"/>
    <w:rsid w:val="00D11868"/>
    <w:rsid w:val="00D1756E"/>
    <w:rsid w:val="00D20221"/>
    <w:rsid w:val="00D245C5"/>
    <w:rsid w:val="00D25078"/>
    <w:rsid w:val="00D26843"/>
    <w:rsid w:val="00D31325"/>
    <w:rsid w:val="00D31DD3"/>
    <w:rsid w:val="00D31F6A"/>
    <w:rsid w:val="00D41A83"/>
    <w:rsid w:val="00D44521"/>
    <w:rsid w:val="00D50C18"/>
    <w:rsid w:val="00D53500"/>
    <w:rsid w:val="00D571D5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96C1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3EF4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449B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link w:val="ae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f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f0">
    <w:name w:val="Strong"/>
    <w:basedOn w:val="a0"/>
    <w:uiPriority w:val="22"/>
    <w:qFormat/>
    <w:rsid w:val="0031131C"/>
    <w:rPr>
      <w:b/>
      <w:bCs/>
    </w:rPr>
  </w:style>
  <w:style w:type="character" w:customStyle="1" w:styleId="ae">
    <w:name w:val="Абзац списка Знак"/>
    <w:basedOn w:val="a0"/>
    <w:link w:val="ad"/>
    <w:uiPriority w:val="34"/>
    <w:rsid w:val="004F2BC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01715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028490&amp;backlink=1&amp;&amp;nd=102430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6F33-E68F-496F-882D-AF05A1FB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Евгения Шиневская</cp:lastModifiedBy>
  <cp:revision>66</cp:revision>
  <cp:lastPrinted>2021-12-17T12:27:00Z</cp:lastPrinted>
  <dcterms:created xsi:type="dcterms:W3CDTF">2020-12-07T06:09:00Z</dcterms:created>
  <dcterms:modified xsi:type="dcterms:W3CDTF">2022-08-31T09:28:00Z</dcterms:modified>
</cp:coreProperties>
</file>