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1627" w14:textId="24EFE31A" w:rsidR="00211361" w:rsidRDefault="00D76113" w:rsidP="00000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14:paraId="410E92C0" w14:textId="45964A58" w:rsidR="00A0639C" w:rsidRDefault="00A0639C" w:rsidP="00000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</w:t>
      </w:r>
      <w:r w:rsidR="00D76113">
        <w:rPr>
          <w:rFonts w:ascii="Times New Roman" w:hAnsi="Times New Roman" w:cs="Times New Roman"/>
          <w:sz w:val="24"/>
          <w:szCs w:val="24"/>
        </w:rPr>
        <w:t>ого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051"/>
        <w:gridCol w:w="4418"/>
      </w:tblGrid>
      <w:tr w:rsidR="00D76113" w14:paraId="6C7B288E" w14:textId="77777777" w:rsidTr="00431713">
        <w:tc>
          <w:tcPr>
            <w:tcW w:w="876" w:type="dxa"/>
          </w:tcPr>
          <w:p w14:paraId="47226A36" w14:textId="10AF63FD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0E51673F" w14:textId="708A543D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проекта(программы)(тема)</w:t>
            </w:r>
          </w:p>
        </w:tc>
        <w:tc>
          <w:tcPr>
            <w:tcW w:w="4418" w:type="dxa"/>
          </w:tcPr>
          <w:p w14:paraId="05CE9449" w14:textId="77777777" w:rsidR="00D76113" w:rsidRPr="004337D7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D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11B6C31" w14:textId="77777777" w:rsidR="00D76113" w:rsidRPr="004337D7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D7">
              <w:rPr>
                <w:rFonts w:ascii="Times New Roman" w:hAnsi="Times New Roman" w:cs="Times New Roman"/>
                <w:sz w:val="24"/>
                <w:szCs w:val="24"/>
              </w:rPr>
              <w:t>«Культура, быт и традиции кубанского казачества»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7D7">
              <w:rPr>
                <w:rFonts w:ascii="Times New Roman" w:hAnsi="Times New Roman" w:cs="Times New Roman"/>
                <w:sz w:val="24"/>
                <w:szCs w:val="24"/>
              </w:rPr>
              <w:t>для дошкольников»</w:t>
            </w:r>
          </w:p>
          <w:p w14:paraId="63F29641" w14:textId="74126C10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D7">
              <w:rPr>
                <w:rFonts w:ascii="Times New Roman" w:hAnsi="Times New Roman" w:cs="Times New Roman"/>
                <w:sz w:val="24"/>
                <w:szCs w:val="24"/>
              </w:rPr>
              <w:t xml:space="preserve"> (от 5 до 6 лет)</w:t>
            </w:r>
          </w:p>
        </w:tc>
      </w:tr>
      <w:tr w:rsidR="00D76113" w14:paraId="2BF6E8C8" w14:textId="77777777" w:rsidTr="00431713">
        <w:tc>
          <w:tcPr>
            <w:tcW w:w="876" w:type="dxa"/>
          </w:tcPr>
          <w:p w14:paraId="1DD6C4F4" w14:textId="7CFD2FFF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652914F2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инновационного проекта(программы)</w:t>
            </w:r>
          </w:p>
          <w:p w14:paraId="534E86F4" w14:textId="357BB211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(ФИО, должность, телефон,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14:paraId="76A114C3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1.Старший воспитатель</w:t>
            </w:r>
          </w:p>
          <w:p w14:paraId="1CA66644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14:paraId="36AE080F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8-918-626-55-41; 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lena.rudinskaya.71@bk.ru</w:t>
            </w:r>
          </w:p>
          <w:p w14:paraId="4D77FA9E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2.Учитель-логопед</w:t>
            </w:r>
          </w:p>
          <w:p w14:paraId="0ED67111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14:paraId="069C0EF8" w14:textId="53BC61B5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8-918-211-05-21;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marinarotter</w:t>
            </w:r>
            <w:proofErr w:type="spellEnd"/>
            <w:r w:rsidRPr="00D761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6113" w14:paraId="1C8AF175" w14:textId="77777777" w:rsidTr="00431713">
        <w:tc>
          <w:tcPr>
            <w:tcW w:w="876" w:type="dxa"/>
          </w:tcPr>
          <w:p w14:paraId="11B7C1C3" w14:textId="18274246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519108A4" w14:textId="2CDBE0ED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есть). Научная степень, звание</w:t>
            </w:r>
          </w:p>
        </w:tc>
        <w:tc>
          <w:tcPr>
            <w:tcW w:w="4418" w:type="dxa"/>
          </w:tcPr>
          <w:p w14:paraId="44055B43" w14:textId="0A50B5EC" w:rsidR="00D76113" w:rsidRDefault="00D76113" w:rsidP="00D7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113" w14:paraId="48F8C8F3" w14:textId="77777777" w:rsidTr="00431713">
        <w:tc>
          <w:tcPr>
            <w:tcW w:w="876" w:type="dxa"/>
          </w:tcPr>
          <w:p w14:paraId="09E8FFC5" w14:textId="555FDFB2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4AA8DBBE" w14:textId="3B8207C2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проекта(программы)</w:t>
            </w:r>
          </w:p>
        </w:tc>
        <w:tc>
          <w:tcPr>
            <w:tcW w:w="4418" w:type="dxa"/>
          </w:tcPr>
          <w:p w14:paraId="5E70EF46" w14:textId="77777777" w:rsidR="00D76113" w:rsidRDefault="00E41417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цель программы </w:t>
            </w:r>
            <w:r w:rsidRPr="00E41417">
              <w:rPr>
                <w:rFonts w:ascii="Times New Roman" w:hAnsi="Times New Roman" w:cs="Times New Roman"/>
                <w:sz w:val="24"/>
                <w:szCs w:val="24"/>
              </w:rPr>
              <w:t>состоит в приобщении детей к культуре, языку, традициям и быту Кубани. Именно такой представляется нам стратегия развития личностной культуры ребенка как основы его любви к Родине.</w:t>
            </w:r>
          </w:p>
          <w:p w14:paraId="4B02E42F" w14:textId="1F9BDC6C" w:rsidR="001C7622" w:rsidRDefault="001C7622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22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историческим прошлым своего народа, воспитание их в лучших традициях уважения и любви к предкам и родному краю. Мы хотим помочь своим воспитанникам раскрыть окружающий мир, познакомить их поближе с традициями, обрядами, народными играми.</w:t>
            </w:r>
          </w:p>
        </w:tc>
      </w:tr>
      <w:tr w:rsidR="00D76113" w14:paraId="4C1ABC8D" w14:textId="77777777" w:rsidTr="00431713">
        <w:tc>
          <w:tcPr>
            <w:tcW w:w="876" w:type="dxa"/>
          </w:tcPr>
          <w:p w14:paraId="527D74DA" w14:textId="1087D41D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31F8AB5C" w14:textId="44A11B3B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проекта(программы)</w:t>
            </w:r>
          </w:p>
        </w:tc>
        <w:tc>
          <w:tcPr>
            <w:tcW w:w="4418" w:type="dxa"/>
          </w:tcPr>
          <w:p w14:paraId="2BD2ABEF" w14:textId="77777777" w:rsidR="00D76113" w:rsidRDefault="00D76113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13" w14:paraId="1BA9D8AE" w14:textId="77777777" w:rsidTr="00431713">
        <w:tc>
          <w:tcPr>
            <w:tcW w:w="876" w:type="dxa"/>
          </w:tcPr>
          <w:p w14:paraId="7BA31EE9" w14:textId="7FAE25C5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3BE5C2C3" w14:textId="63459691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идея(идеи) предлагаемого инновационного проекта(программы)</w:t>
            </w:r>
          </w:p>
        </w:tc>
        <w:tc>
          <w:tcPr>
            <w:tcW w:w="4418" w:type="dxa"/>
          </w:tcPr>
          <w:p w14:paraId="786D7EE4" w14:textId="03CDA6A4" w:rsidR="00D76113" w:rsidRDefault="005A0679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7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  с бытом и традициями предков по программе «Культура, быт и традиции кубанского казачества» для дошкольников (от 5до 6лет) позволяет создавать уникальное пространство, в котором расширяется представление об историческом и культурном наследии родного края. Занятия по данной программе предоставляют возможность познать тайны родного края, прочувствовать историю своего народа, подготовить ребёнка </w:t>
            </w:r>
            <w:proofErr w:type="gramStart"/>
            <w:r w:rsidRPr="005A067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A0679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ошкольника к осознанию </w:t>
            </w:r>
            <w:r w:rsidRPr="005A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самобытности, самостоятельному поиску исторических взаимосвязей, дальнейшему изучению  курса краеведения в начальной школе.</w:t>
            </w:r>
          </w:p>
        </w:tc>
      </w:tr>
      <w:tr w:rsidR="00D76113" w14:paraId="45F65FCC" w14:textId="77777777" w:rsidTr="00431713">
        <w:tc>
          <w:tcPr>
            <w:tcW w:w="876" w:type="dxa"/>
          </w:tcPr>
          <w:p w14:paraId="177383B7" w14:textId="56EBE263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1" w:type="dxa"/>
          </w:tcPr>
          <w:p w14:paraId="4590CE8F" w14:textId="4B5C3D41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проекта(программы)</w:t>
            </w:r>
          </w:p>
        </w:tc>
        <w:tc>
          <w:tcPr>
            <w:tcW w:w="4418" w:type="dxa"/>
          </w:tcPr>
          <w:p w14:paraId="6B854DBB" w14:textId="77777777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 № 273-ФЗ  «Об образовании в Российской Федерации»;</w:t>
            </w:r>
          </w:p>
          <w:p w14:paraId="7403FEC2" w14:textId="19416D40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дошкольного </w:t>
            </w:r>
            <w:r w:rsidRPr="006852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 от 17 октября 2013 г. N 1155</w:t>
            </w:r>
          </w:p>
          <w:p w14:paraId="431764B8" w14:textId="77777777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7 мая 2018  года № 204 «О национальных целях и стратегических задачах развития Российской Федерации на период до 2024 года»;</w:t>
            </w:r>
          </w:p>
          <w:p w14:paraId="737FB1EB" w14:textId="77777777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-Письмо министерства образования и науки Краснодарского края от 20.03.2014г. «О комментариях к ФГОС ДО»;</w:t>
            </w:r>
          </w:p>
          <w:p w14:paraId="27C58CE4" w14:textId="23BCED8F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общеобразовательная программа  дошкольного образования «От рождения до школы» под редакцией Н.Е. </w:t>
            </w:r>
            <w:proofErr w:type="spellStart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14:paraId="60BADEF1" w14:textId="2209386F" w:rsidR="00685221" w:rsidRPr="00685221" w:rsidRDefault="00685221" w:rsidP="00685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омплексная образовательная программа  дошкольного образования для детей с тяжёлыми нарушениями реч</w:t>
            </w:r>
            <w:proofErr w:type="gramStart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 xml:space="preserve">общим недоразвитием речи) с 3до 7 лет Н.В. </w:t>
            </w:r>
            <w:proofErr w:type="spellStart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68522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5F511DF0" w14:textId="56C6B1B2" w:rsidR="00D76113" w:rsidRDefault="00685221" w:rsidP="0042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21">
              <w:rPr>
                <w:rFonts w:ascii="Times New Roman" w:hAnsi="Times New Roman" w:cs="Times New Roman"/>
                <w:sz w:val="24"/>
                <w:szCs w:val="24"/>
              </w:rPr>
              <w:t>-Устав МБДОУ д/с-к/в  № 7.</w:t>
            </w:r>
          </w:p>
        </w:tc>
      </w:tr>
      <w:tr w:rsidR="00D76113" w14:paraId="5324BC0F" w14:textId="77777777" w:rsidTr="00431713">
        <w:tc>
          <w:tcPr>
            <w:tcW w:w="876" w:type="dxa"/>
          </w:tcPr>
          <w:p w14:paraId="476D66D3" w14:textId="3258D87E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14:paraId="4B0E9148" w14:textId="536922C3" w:rsidR="00D76113" w:rsidRDefault="00F01DC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4418" w:type="dxa"/>
          </w:tcPr>
          <w:p w14:paraId="08E84ED3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13" w14:paraId="539DD4A8" w14:textId="77777777" w:rsidTr="00431713">
        <w:tc>
          <w:tcPr>
            <w:tcW w:w="876" w:type="dxa"/>
          </w:tcPr>
          <w:p w14:paraId="50A6A0CB" w14:textId="15761C2A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14:paraId="23735CAC" w14:textId="0C445B99" w:rsidR="00D76113" w:rsidRDefault="00DE38B2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418" w:type="dxa"/>
          </w:tcPr>
          <w:p w14:paraId="1BB6EC8E" w14:textId="2A903DFB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13" w14:paraId="4DE0024A" w14:textId="77777777" w:rsidTr="00431713">
        <w:tc>
          <w:tcPr>
            <w:tcW w:w="876" w:type="dxa"/>
          </w:tcPr>
          <w:p w14:paraId="7CEA8196" w14:textId="32C9845E" w:rsidR="00D76113" w:rsidRDefault="00D76113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4B7A4ABB" w14:textId="4139941F" w:rsidR="00D76113" w:rsidRDefault="00DE38B2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418" w:type="dxa"/>
          </w:tcPr>
          <w:p w14:paraId="2D91CFDC" w14:textId="33887381" w:rsidR="00D76113" w:rsidRDefault="00607AED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ED">
              <w:rPr>
                <w:rFonts w:ascii="Times New Roman" w:hAnsi="Times New Roman" w:cs="Times New Roman"/>
                <w:sz w:val="24"/>
                <w:szCs w:val="24"/>
              </w:rPr>
              <w:t>Реализация парциальных программ по ознакомлению дошкольников с культурой и традициями Кубанского Казачества  рассматривается как неотъемлемый элемент регионального компонента образовательных стандартов, входящих в структуру Федерального государственного стандарта,  отражающих своеобразие края.</w:t>
            </w:r>
          </w:p>
        </w:tc>
      </w:tr>
      <w:tr w:rsidR="00D76113" w14:paraId="51B5EC3C" w14:textId="77777777" w:rsidTr="00431713">
        <w:tc>
          <w:tcPr>
            <w:tcW w:w="876" w:type="dxa"/>
          </w:tcPr>
          <w:p w14:paraId="3D46E3B8" w14:textId="2B08DD50" w:rsidR="00D76113" w:rsidRDefault="00DE38B2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14:paraId="639AF19F" w14:textId="57B4B054" w:rsidR="00D76113" w:rsidRDefault="00DE38B2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418" w:type="dxa"/>
          </w:tcPr>
          <w:p w14:paraId="4A344132" w14:textId="77777777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13" w14:paraId="0FCE8D7D" w14:textId="77777777" w:rsidTr="00431713">
        <w:tc>
          <w:tcPr>
            <w:tcW w:w="876" w:type="dxa"/>
          </w:tcPr>
          <w:p w14:paraId="3C924D58" w14:textId="6CB23B07" w:rsidR="00D76113" w:rsidRDefault="00DE38B2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051" w:type="dxa"/>
          </w:tcPr>
          <w:p w14:paraId="53ADEEE0" w14:textId="56052B04" w:rsidR="00D76113" w:rsidRDefault="004317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38B2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418" w:type="dxa"/>
          </w:tcPr>
          <w:p w14:paraId="52B1F345" w14:textId="3B183725" w:rsidR="00D76113" w:rsidRDefault="00D761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13" w14:paraId="5F07538A" w14:textId="77777777" w:rsidTr="00431713">
        <w:tc>
          <w:tcPr>
            <w:tcW w:w="876" w:type="dxa"/>
          </w:tcPr>
          <w:p w14:paraId="4014EC61" w14:textId="3238B44D" w:rsidR="00D76113" w:rsidRDefault="00DE38B2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051" w:type="dxa"/>
          </w:tcPr>
          <w:p w14:paraId="7DBD1422" w14:textId="6D567B78" w:rsidR="00D76113" w:rsidRDefault="00DE38B2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18" w:type="dxa"/>
          </w:tcPr>
          <w:p w14:paraId="59BA66D1" w14:textId="2B086407" w:rsidR="00D76113" w:rsidRDefault="000539CE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</w:tr>
      <w:tr w:rsidR="00DE38B2" w14:paraId="34CD944C" w14:textId="77777777" w:rsidTr="00431713">
        <w:tc>
          <w:tcPr>
            <w:tcW w:w="876" w:type="dxa"/>
          </w:tcPr>
          <w:p w14:paraId="409DAFAE" w14:textId="4469AAAA" w:rsidR="00DE38B2" w:rsidRDefault="00DE38B2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43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7C6982BE" w14:textId="55088F79" w:rsidR="00DE38B2" w:rsidRDefault="004317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418" w:type="dxa"/>
          </w:tcPr>
          <w:p w14:paraId="08AFE9AA" w14:textId="77777777" w:rsidR="000539CE" w:rsidRPr="000539CE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историческим прошлым родного края, сформировать представление о жизни и быте первых переселенцев.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</w:t>
            </w:r>
          </w:p>
          <w:p w14:paraId="74FF29CB" w14:textId="4CA13C40" w:rsidR="000539CE" w:rsidRPr="000539CE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Совершенствовать артикуляционные навыки, координацию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накомить детей с поговорками и пословицами, народным музыкальным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фольклором: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, частушки, научить понимать их смысл. Знакомство детей с казачьими песнями, учить видеть красоту кубанских напевов, фонетический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игрушек  из плодов растений, соломы, ткани, глины. </w:t>
            </w:r>
          </w:p>
          <w:p w14:paraId="76C9BFBC" w14:textId="6D9E22F8" w:rsidR="00DE38B2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труженикам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8B2" w14:paraId="1D156E24" w14:textId="77777777" w:rsidTr="00431713">
        <w:tc>
          <w:tcPr>
            <w:tcW w:w="876" w:type="dxa"/>
          </w:tcPr>
          <w:p w14:paraId="4C651E04" w14:textId="295AB04E" w:rsidR="00DE38B2" w:rsidRDefault="00DE38B2" w:rsidP="00D7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43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5E3D5FE2" w14:textId="3AB54623" w:rsidR="00DE38B2" w:rsidRDefault="00431713" w:rsidP="00D761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418" w:type="dxa"/>
          </w:tcPr>
          <w:p w14:paraId="73945889" w14:textId="04F1C0FD" w:rsidR="00DE38B2" w:rsidRDefault="000539CE" w:rsidP="008D55C8">
            <w:pPr>
              <w:pStyle w:val="a5"/>
              <w:spacing w:before="0" w:beforeAutospacing="0" w:after="0" w:afterAutospacing="0" w:line="276" w:lineRule="auto"/>
            </w:pPr>
            <w:r>
              <w:t xml:space="preserve">Дети знают </w:t>
            </w:r>
            <w:r w:rsidR="007445A3" w:rsidRPr="00521474">
              <w:t>об истории переселения казаков на Кубань;</w:t>
            </w:r>
            <w:r>
              <w:t xml:space="preserve"> </w:t>
            </w:r>
            <w:r w:rsidR="007445A3" w:rsidRPr="00521474">
              <w:t>особенности жизни и быта кубанских казаков;</w:t>
            </w:r>
            <w:r>
              <w:t xml:space="preserve"> </w:t>
            </w:r>
            <w:r w:rsidR="007445A3" w:rsidRPr="00521474">
              <w:t>повседневную жизнь кубанских казаков;</w:t>
            </w:r>
            <w:r>
              <w:t xml:space="preserve"> запомнили пословицы и поговорки; песни-</w:t>
            </w:r>
            <w:proofErr w:type="spellStart"/>
            <w:r>
              <w:t>заклички</w:t>
            </w:r>
            <w:proofErr w:type="spellEnd"/>
            <w:r>
              <w:t>; выполняют упражнения с речевым сопровождение</w:t>
            </w:r>
            <w:proofErr w:type="gramStart"/>
            <w:r>
              <w:t>м(</w:t>
            </w:r>
            <w:proofErr w:type="gramEnd"/>
            <w:r>
              <w:t xml:space="preserve">потешки, прибаутки) </w:t>
            </w:r>
          </w:p>
        </w:tc>
      </w:tr>
      <w:tr w:rsidR="00431713" w14:paraId="6F338049" w14:textId="77777777" w:rsidTr="00431713">
        <w:tc>
          <w:tcPr>
            <w:tcW w:w="876" w:type="dxa"/>
          </w:tcPr>
          <w:p w14:paraId="32C30E5E" w14:textId="44C7524F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051" w:type="dxa"/>
          </w:tcPr>
          <w:p w14:paraId="000AEE2A" w14:textId="0BFA56A7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418" w:type="dxa"/>
          </w:tcPr>
          <w:p w14:paraId="3E5F75B5" w14:textId="77777777" w:rsidR="00431713" w:rsidRDefault="00431713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13" w14:paraId="49661624" w14:textId="77777777" w:rsidTr="00431713">
        <w:tc>
          <w:tcPr>
            <w:tcW w:w="876" w:type="dxa"/>
          </w:tcPr>
          <w:p w14:paraId="4EAF81BD" w14:textId="03362542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051" w:type="dxa"/>
          </w:tcPr>
          <w:p w14:paraId="3E110DC5" w14:textId="5B7E0328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18" w:type="dxa"/>
          </w:tcPr>
          <w:p w14:paraId="2F4A1DCD" w14:textId="535FA34C" w:rsidR="00431713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</w:tr>
      <w:tr w:rsidR="00431713" w14:paraId="1E847F47" w14:textId="77777777" w:rsidTr="00431713">
        <w:tc>
          <w:tcPr>
            <w:tcW w:w="876" w:type="dxa"/>
          </w:tcPr>
          <w:p w14:paraId="6A53BE8C" w14:textId="055156FE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051" w:type="dxa"/>
          </w:tcPr>
          <w:p w14:paraId="29C1F586" w14:textId="0C4BF930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418" w:type="dxa"/>
          </w:tcPr>
          <w:p w14:paraId="790D4B79" w14:textId="54181D4D" w:rsidR="000539CE" w:rsidRPr="000539CE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традициями,  обычаями,  народными  приметами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народных игры с припевками,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с разыгрыванием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54716" w14:textId="64A7FD13" w:rsidR="000539CE" w:rsidRPr="000539CE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Дать представление, что звание мирного земледельца было соединено со званием воина, Песни о казацкой службе.</w:t>
            </w:r>
          </w:p>
          <w:p w14:paraId="10F4E867" w14:textId="510AA5F9" w:rsidR="00431713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обрядовыми праздниками, играми, особенностями времен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соблюдать </w:t>
            </w:r>
            <w:r w:rsidRPr="0005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традиции, помогать возрождать обычаи и обряды наших предков.                                 </w:t>
            </w:r>
          </w:p>
        </w:tc>
      </w:tr>
      <w:tr w:rsidR="00431713" w14:paraId="7E6C64BE" w14:textId="77777777" w:rsidTr="00431713">
        <w:tc>
          <w:tcPr>
            <w:tcW w:w="876" w:type="dxa"/>
          </w:tcPr>
          <w:p w14:paraId="4923CF8B" w14:textId="1CFC0B9D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4051" w:type="dxa"/>
          </w:tcPr>
          <w:p w14:paraId="7DDDEB5F" w14:textId="59A3703E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418" w:type="dxa"/>
          </w:tcPr>
          <w:p w14:paraId="6B0B3085" w14:textId="77777777" w:rsidR="000539CE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5E535716" w14:textId="275157B4" w:rsidR="007445A3" w:rsidRPr="007445A3" w:rsidRDefault="000539CE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5A3" w:rsidRPr="007445A3">
              <w:rPr>
                <w:rFonts w:ascii="Times New Roman" w:hAnsi="Times New Roman" w:cs="Times New Roman"/>
                <w:sz w:val="24"/>
                <w:szCs w:val="24"/>
              </w:rPr>
              <w:t>2-3 кубанские песни, 3-4 частушки;</w:t>
            </w:r>
          </w:p>
          <w:p w14:paraId="3E40D9B5" w14:textId="77777777" w:rsidR="007445A3" w:rsidRPr="007445A3" w:rsidRDefault="007445A3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3">
              <w:rPr>
                <w:rFonts w:ascii="Times New Roman" w:hAnsi="Times New Roman" w:cs="Times New Roman"/>
                <w:sz w:val="24"/>
                <w:szCs w:val="24"/>
              </w:rPr>
              <w:t>-5 старинных казачьих игр;</w:t>
            </w:r>
          </w:p>
          <w:p w14:paraId="58ECD21D" w14:textId="77777777" w:rsidR="007445A3" w:rsidRPr="007445A3" w:rsidRDefault="007445A3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3">
              <w:rPr>
                <w:rFonts w:ascii="Times New Roman" w:hAnsi="Times New Roman" w:cs="Times New Roman"/>
                <w:sz w:val="24"/>
                <w:szCs w:val="24"/>
              </w:rPr>
              <w:t>-элементы казачьей одежды;</w:t>
            </w:r>
          </w:p>
          <w:p w14:paraId="459BA096" w14:textId="104588D1" w:rsidR="00431713" w:rsidRDefault="007445A3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3">
              <w:rPr>
                <w:rFonts w:ascii="Times New Roman" w:hAnsi="Times New Roman" w:cs="Times New Roman"/>
                <w:sz w:val="24"/>
                <w:szCs w:val="24"/>
              </w:rPr>
              <w:t>-особенности православного праздника – Масленицы, Пасхи;</w:t>
            </w:r>
          </w:p>
        </w:tc>
      </w:tr>
      <w:tr w:rsidR="00431713" w14:paraId="793DBD06" w14:textId="77777777" w:rsidTr="00431713">
        <w:tc>
          <w:tcPr>
            <w:tcW w:w="876" w:type="dxa"/>
          </w:tcPr>
          <w:p w14:paraId="3EABF39C" w14:textId="712358FC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051" w:type="dxa"/>
          </w:tcPr>
          <w:p w14:paraId="65AD84BB" w14:textId="4085B508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418" w:type="dxa"/>
          </w:tcPr>
          <w:p w14:paraId="4CC9EAB3" w14:textId="77777777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13" w14:paraId="04EEF4FE" w14:textId="77777777" w:rsidTr="00431713">
        <w:tc>
          <w:tcPr>
            <w:tcW w:w="876" w:type="dxa"/>
          </w:tcPr>
          <w:p w14:paraId="5AD0CE92" w14:textId="192AD32C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051" w:type="dxa"/>
          </w:tcPr>
          <w:p w14:paraId="1791960D" w14:textId="55B1F5C3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18" w:type="dxa"/>
          </w:tcPr>
          <w:p w14:paraId="4736307D" w14:textId="7DB2CE1F" w:rsidR="00431713" w:rsidRDefault="000539CE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</w:tr>
      <w:tr w:rsidR="00431713" w14:paraId="43E3A737" w14:textId="77777777" w:rsidTr="00431713">
        <w:tc>
          <w:tcPr>
            <w:tcW w:w="876" w:type="dxa"/>
          </w:tcPr>
          <w:p w14:paraId="7C3DC8DF" w14:textId="1FAE7C3E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4051" w:type="dxa"/>
          </w:tcPr>
          <w:p w14:paraId="69501A8E" w14:textId="2DF5090A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418" w:type="dxa"/>
          </w:tcPr>
          <w:p w14:paraId="41F08DBE" w14:textId="582411AF" w:rsidR="00A92F85" w:rsidRPr="00A92F85" w:rsidRDefault="00A92F85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62086">
              <w:rPr>
                <w:rFonts w:ascii="Times New Roman" w:hAnsi="Times New Roman" w:cs="Times New Roman"/>
                <w:sz w:val="24"/>
                <w:szCs w:val="24"/>
              </w:rPr>
              <w:t xml:space="preserve"> казаков к женщине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–матери с включением народных легенд, пословиц, поговорок,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бъяснить с о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ю сказки кубанских казаков. Познакомить детей с трудом наших предков, расширять знания детей о народных ремеслах, со способом изготовления  предметов из соломки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азвивать аккуратность,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A87F7" w14:textId="408B45C1" w:rsidR="00A92F85" w:rsidRPr="00A92F85" w:rsidRDefault="00A92F85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Обобщать знания о развитии сегодня нашего края, прививать любовь к родному городу, обращать внимание детей на его красоту, учить радоваться новому облику нашей малой родины.</w:t>
            </w:r>
          </w:p>
          <w:p w14:paraId="2BBEF5AF" w14:textId="1ECC91B5" w:rsidR="00A92F85" w:rsidRPr="00A92F85" w:rsidRDefault="00A92F85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Познакомить  с произведениями Кубанских авторов. Воспитывать любовь к художественному слову.</w:t>
            </w:r>
          </w:p>
          <w:p w14:paraId="4117AA0E" w14:textId="4BA8EE22" w:rsidR="00431713" w:rsidRDefault="00A92F85" w:rsidP="008D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Родине через знакомство с символикой, культурой и бытом. Знакомство с памятными местами города.</w:t>
            </w:r>
          </w:p>
        </w:tc>
      </w:tr>
      <w:tr w:rsidR="00431713" w14:paraId="73BE8AEB" w14:textId="77777777" w:rsidTr="00431713">
        <w:tc>
          <w:tcPr>
            <w:tcW w:w="876" w:type="dxa"/>
          </w:tcPr>
          <w:p w14:paraId="3A2C6AA9" w14:textId="6E57507E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4051" w:type="dxa"/>
          </w:tcPr>
          <w:p w14:paraId="5504AC89" w14:textId="2E943638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418" w:type="dxa"/>
          </w:tcPr>
          <w:p w14:paraId="3F9445C9" w14:textId="77777777" w:rsidR="00A92F85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</w:t>
            </w:r>
            <w:r w:rsidR="00A92F85">
              <w:t>Дети знают:</w:t>
            </w:r>
          </w:p>
          <w:p w14:paraId="744BFF3C" w14:textId="4308B1A8" w:rsidR="007445A3" w:rsidRPr="00521474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7-8 заповедей казачества;</w:t>
            </w:r>
          </w:p>
          <w:p w14:paraId="228BA679" w14:textId="77777777" w:rsidR="007445A3" w:rsidRPr="00521474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-диалектную лексику.</w:t>
            </w:r>
          </w:p>
          <w:p w14:paraId="627E253B" w14:textId="653DD7EF" w:rsidR="007445A3" w:rsidRPr="00A92F85" w:rsidRDefault="007445A3" w:rsidP="008D55C8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92F85">
              <w:rPr>
                <w:rStyle w:val="a6"/>
                <w:b w:val="0"/>
              </w:rPr>
              <w:t>Дети уме</w:t>
            </w:r>
            <w:r w:rsidR="00A92F85" w:rsidRPr="00A92F85">
              <w:rPr>
                <w:rStyle w:val="a6"/>
                <w:b w:val="0"/>
              </w:rPr>
              <w:t>ют</w:t>
            </w:r>
            <w:r w:rsidRPr="00A92F85">
              <w:rPr>
                <w:rStyle w:val="a6"/>
                <w:b w:val="0"/>
              </w:rPr>
              <w:t>:</w:t>
            </w:r>
          </w:p>
          <w:p w14:paraId="1C6727E5" w14:textId="77777777" w:rsidR="007445A3" w:rsidRPr="00521474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-играть в старинные казачьи игры;</w:t>
            </w:r>
          </w:p>
          <w:p w14:paraId="3C723F67" w14:textId="77777777" w:rsidR="007445A3" w:rsidRPr="00521474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-исполнить 2-3 кубанские песни, 3-4 частушки</w:t>
            </w:r>
          </w:p>
          <w:p w14:paraId="05F729A3" w14:textId="77777777" w:rsidR="007445A3" w:rsidRPr="00521474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-называть некоторые предметы быта;</w:t>
            </w:r>
          </w:p>
          <w:p w14:paraId="2F5BE720" w14:textId="1091D075" w:rsidR="00431713" w:rsidRDefault="007445A3" w:rsidP="008D55C8">
            <w:pPr>
              <w:pStyle w:val="a5"/>
              <w:spacing w:before="0" w:beforeAutospacing="0" w:after="0" w:afterAutospacing="0" w:line="276" w:lineRule="auto"/>
            </w:pPr>
            <w:r w:rsidRPr="00521474">
              <w:t>-называть основные православные праздники.</w:t>
            </w:r>
          </w:p>
        </w:tc>
      </w:tr>
      <w:tr w:rsidR="00431713" w14:paraId="45BF9B3A" w14:textId="77777777" w:rsidTr="00431713">
        <w:tc>
          <w:tcPr>
            <w:tcW w:w="876" w:type="dxa"/>
          </w:tcPr>
          <w:p w14:paraId="52ECBF6A" w14:textId="5DF18EA3" w:rsidR="00431713" w:rsidRDefault="00431713" w:rsidP="0043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14:paraId="5F7829FC" w14:textId="26EA62B5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418" w:type="dxa"/>
          </w:tcPr>
          <w:p w14:paraId="1FEF98A4" w14:textId="77777777" w:rsidR="00431713" w:rsidRDefault="00431713" w:rsidP="00431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17F54" w14:textId="49D68A7B" w:rsidR="00A0639C" w:rsidRPr="00A0639C" w:rsidRDefault="00962086" w:rsidP="00A063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8B67FA" wp14:editId="00FFFCB1">
            <wp:extent cx="6084277" cy="971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5 ст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77" cy="9715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39C" w:rsidRPr="00A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0DF"/>
    <w:multiLevelType w:val="hybridMultilevel"/>
    <w:tmpl w:val="EEE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21C7"/>
    <w:multiLevelType w:val="hybridMultilevel"/>
    <w:tmpl w:val="A07E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3E2"/>
    <w:multiLevelType w:val="hybridMultilevel"/>
    <w:tmpl w:val="503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7"/>
    <w:rsid w:val="00000400"/>
    <w:rsid w:val="000539CE"/>
    <w:rsid w:val="001C7622"/>
    <w:rsid w:val="00211361"/>
    <w:rsid w:val="00332768"/>
    <w:rsid w:val="00421D4A"/>
    <w:rsid w:val="00431713"/>
    <w:rsid w:val="004337D7"/>
    <w:rsid w:val="004C548A"/>
    <w:rsid w:val="00584D06"/>
    <w:rsid w:val="00585A47"/>
    <w:rsid w:val="005A0679"/>
    <w:rsid w:val="00607AED"/>
    <w:rsid w:val="00685221"/>
    <w:rsid w:val="007445A3"/>
    <w:rsid w:val="007578AE"/>
    <w:rsid w:val="007D0297"/>
    <w:rsid w:val="008D55C8"/>
    <w:rsid w:val="00962086"/>
    <w:rsid w:val="00985168"/>
    <w:rsid w:val="00A0639C"/>
    <w:rsid w:val="00A159F7"/>
    <w:rsid w:val="00A62EB0"/>
    <w:rsid w:val="00A92F85"/>
    <w:rsid w:val="00AA723D"/>
    <w:rsid w:val="00BD0D9B"/>
    <w:rsid w:val="00BD1440"/>
    <w:rsid w:val="00D76113"/>
    <w:rsid w:val="00DE38B2"/>
    <w:rsid w:val="00E41417"/>
    <w:rsid w:val="00F01DC3"/>
    <w:rsid w:val="00F50488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1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5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1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5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22</cp:revision>
  <dcterms:created xsi:type="dcterms:W3CDTF">2021-09-05T11:14:00Z</dcterms:created>
  <dcterms:modified xsi:type="dcterms:W3CDTF">2021-09-27T11:30:00Z</dcterms:modified>
</cp:coreProperties>
</file>