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C8" w:rsidRPr="00551AC8" w:rsidRDefault="00551AC8" w:rsidP="00551AC8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AC8">
        <w:rPr>
          <w:rFonts w:ascii="Times New Roman" w:eastAsia="Times New Roman" w:hAnsi="Times New Roman" w:cs="Times New Roman"/>
          <w:b/>
          <w:sz w:val="28"/>
          <w:szCs w:val="28"/>
        </w:rPr>
        <w:t>Паспорт инновационного проекта (программы)*</w:t>
      </w:r>
    </w:p>
    <w:p w:rsidR="00551AC8" w:rsidRPr="00551AC8" w:rsidRDefault="00551AC8" w:rsidP="00551AC8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74"/>
        <w:gridCol w:w="2245"/>
        <w:gridCol w:w="6217"/>
      </w:tblGrid>
      <w:tr w:rsidR="004A77B3" w:rsidTr="00BA4417">
        <w:tc>
          <w:tcPr>
            <w:tcW w:w="468" w:type="pct"/>
          </w:tcPr>
          <w:p w:rsidR="004A77B3" w:rsidRPr="00137D9B" w:rsidRDefault="004A77B3" w:rsidP="004A7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основ финансовой      грамот</w:t>
            </w:r>
            <w:r w:rsidRPr="00160F7F">
              <w:rPr>
                <w:rFonts w:ascii="Times New Roman" w:hAnsi="Times New Roman"/>
                <w:sz w:val="24"/>
                <w:szCs w:val="24"/>
              </w:rPr>
              <w:t xml:space="preserve">ности детей старшего дошкольного возраста посредством игрового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>тренажёра»</w:t>
            </w:r>
          </w:p>
        </w:tc>
      </w:tr>
      <w:tr w:rsidR="004A77B3" w:rsidTr="00BA4417">
        <w:tc>
          <w:tcPr>
            <w:tcW w:w="468" w:type="pct"/>
          </w:tcPr>
          <w:p w:rsidR="004A77B3" w:rsidRPr="00137D9B" w:rsidRDefault="004A77B3" w:rsidP="004A7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7B3" w:rsidRPr="00160F7F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160F7F">
              <w:rPr>
                <w:rFonts w:ascii="Times New Roman" w:hAnsi="Times New Roman"/>
                <w:sz w:val="24"/>
                <w:szCs w:val="24"/>
              </w:rPr>
              <w:t>Ермилова Елена Григорьевна, заведующий</w:t>
            </w:r>
          </w:p>
          <w:p w:rsidR="004A77B3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160F7F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урубова Альбина Константиновна</w:t>
            </w:r>
          </w:p>
          <w:p w:rsidR="004A77B3" w:rsidRPr="00160F7F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4A77B3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F7F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160F7F">
              <w:rPr>
                <w:rFonts w:ascii="Times New Roman" w:hAnsi="Times New Roman"/>
                <w:sz w:val="24"/>
                <w:szCs w:val="24"/>
              </w:rPr>
              <w:t xml:space="preserve"> Юлия Сергеевна,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4A77B3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заведующего по ВМР</w:t>
            </w:r>
          </w:p>
          <w:p w:rsidR="004A77B3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Владимировна, воспитатель</w:t>
            </w:r>
          </w:p>
          <w:p w:rsidR="004A77B3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Татьяна Александровна, воспитатель</w:t>
            </w:r>
          </w:p>
          <w:p w:rsidR="004A77B3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Анжелика Александровна, воспитатель</w:t>
            </w:r>
          </w:p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Ольга Александровна, воспитатель</w:t>
            </w:r>
          </w:p>
        </w:tc>
      </w:tr>
      <w:tr w:rsidR="004A77B3" w:rsidTr="00BA4417">
        <w:tc>
          <w:tcPr>
            <w:tcW w:w="468" w:type="pct"/>
          </w:tcPr>
          <w:p w:rsidR="004A77B3" w:rsidRPr="00137D9B" w:rsidRDefault="004A77B3" w:rsidP="004A7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7B3" w:rsidTr="00BA4417">
        <w:tc>
          <w:tcPr>
            <w:tcW w:w="468" w:type="pct"/>
          </w:tcPr>
          <w:p w:rsidR="004A77B3" w:rsidRPr="00137D9B" w:rsidRDefault="004A77B3" w:rsidP="004A7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F02450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основ финансовой грамотности </w:t>
            </w:r>
            <w:r w:rsidRPr="00F02450">
              <w:rPr>
                <w:rFonts w:ascii="Times New Roman" w:hAnsi="Times New Roman"/>
                <w:sz w:val="24"/>
                <w:szCs w:val="24"/>
              </w:rPr>
              <w:t>детей старшего дошкольного возраста посредством игрового образовательного тренажёра</w:t>
            </w:r>
          </w:p>
        </w:tc>
      </w:tr>
      <w:tr w:rsidR="004A77B3" w:rsidTr="00BA4417">
        <w:tc>
          <w:tcPr>
            <w:tcW w:w="468" w:type="pct"/>
          </w:tcPr>
          <w:p w:rsidR="004A77B3" w:rsidRPr="00137D9B" w:rsidRDefault="004A77B3" w:rsidP="004A7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7B3" w:rsidRPr="00F02450" w:rsidRDefault="004A77B3" w:rsidP="00AC5A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2450">
              <w:rPr>
                <w:rFonts w:ascii="Times New Roman" w:hAnsi="Times New Roman"/>
                <w:sz w:val="24"/>
                <w:szCs w:val="24"/>
              </w:rPr>
              <w:t>Выявить организационно-педагогические условия формирования основ финансовой грамотности детей старшего дошкольного возраста в ДОО.</w:t>
            </w:r>
          </w:p>
          <w:p w:rsidR="004A77B3" w:rsidRPr="00F02450" w:rsidRDefault="004A77B3" w:rsidP="00AC5A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2450">
              <w:rPr>
                <w:rFonts w:ascii="Times New Roman" w:hAnsi="Times New Roman"/>
                <w:sz w:val="24"/>
                <w:szCs w:val="24"/>
              </w:rPr>
              <w:t>Разработать и апробировать модель формирования основ финансовой грамотности с использованием игрового образовательного тренажёра.</w:t>
            </w:r>
          </w:p>
          <w:p w:rsidR="004A77B3" w:rsidRPr="00F02450" w:rsidRDefault="004A77B3" w:rsidP="00AC5A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02450">
              <w:rPr>
                <w:rFonts w:ascii="Times New Roman" w:hAnsi="Times New Roman"/>
                <w:sz w:val="24"/>
                <w:szCs w:val="24"/>
              </w:rPr>
              <w:t>Сконструировать и внедрить мониторинг формирования основ финансовой грамотности детей старшего дошкольного возраста.</w:t>
            </w:r>
          </w:p>
          <w:p w:rsidR="004A77B3" w:rsidRPr="00C93562" w:rsidRDefault="004A77B3" w:rsidP="00AC5A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02450">
              <w:rPr>
                <w:rFonts w:ascii="Times New Roman" w:hAnsi="Times New Roman"/>
                <w:sz w:val="24"/>
                <w:szCs w:val="24"/>
              </w:rPr>
              <w:t>Организовать сетевое взаимодействие с образовательными организациями города и края по теме проекта.</w:t>
            </w:r>
          </w:p>
        </w:tc>
      </w:tr>
      <w:tr w:rsidR="00551AC8" w:rsidTr="00BA4417">
        <w:tc>
          <w:tcPr>
            <w:tcW w:w="468" w:type="pct"/>
          </w:tcPr>
          <w:p w:rsidR="00551AC8" w:rsidRPr="00137D9B" w:rsidRDefault="004A7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</w:tcPr>
          <w:p w:rsidR="00551AC8" w:rsidRDefault="004A77B3">
            <w:pPr>
              <w:ind w:firstLine="0"/>
            </w:pPr>
            <w:r w:rsidRPr="004A77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3408" w:type="pct"/>
          </w:tcPr>
          <w:p w:rsidR="00541622" w:rsidRPr="00541622" w:rsidRDefault="00541622" w:rsidP="00541622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6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идея проекта в подборе и использовании нетрадиционных форм и методов, которые позволят решить поставленные задачи в комплексе. Одну из таких форм мы видим в игровом образовательном тренажёре.</w:t>
            </w:r>
          </w:p>
          <w:p w:rsidR="00541622" w:rsidRDefault="00541622" w:rsidP="00541622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622">
              <w:rPr>
                <w:rFonts w:ascii="Times New Roman" w:eastAsia="Calibri" w:hAnsi="Times New Roman" w:cs="Times New Roman"/>
                <w:sz w:val="24"/>
                <w:szCs w:val="24"/>
              </w:rPr>
              <w:t>Игровой образовательный тренажёр представляет собой набор созданных в реальных условиях ДОО постоянно действующих интерактивных площадок, на которых развиваются сценарии ролевых игр. В этих играх дети воспроизводят не только мир финансов взрослых, но и отношения между ними. Поскольку ребёнок 5-7 лет уже способен управлять своим поведением, ему становится под силу усвоить такие сложные понятия, как «семейный бюджет», «доход и расход», «желание и возможность» и т.д. Посредством игрового образовательного тренажёра деятельность по формирован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 основ финансовой грамотности </w:t>
            </w:r>
            <w:r w:rsidRPr="00541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дошкольников выстраивается на основе </w:t>
            </w:r>
            <w:r w:rsidRPr="00541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принципа «от простого к сложному», в процессе многокр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атного повторения и закрепления. </w:t>
            </w:r>
          </w:p>
          <w:p w:rsidR="005A57D9" w:rsidRPr="005A57D9" w:rsidRDefault="005A57D9" w:rsidP="005A57D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цель игрового интеллектуального тренажёра – систематизация и закрепление у дошкольников определённого уровня развития умений и навыков, совершенствования качеств и способностей в мире экономических отношений и финансовой грамоты, доступных ребёнку старшего дошкольного возраста.</w:t>
            </w:r>
          </w:p>
          <w:p w:rsidR="005A57D9" w:rsidRPr="005A57D9" w:rsidRDefault="005A57D9" w:rsidP="005A57D9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дети добиваются самостоятельно путём многократного осуществления деятельности или ее действий посредством различных детских культурных практик и общения друг с другом, что подтверждает наличие системно-деятельностного подхода: дети не просто получают от педагога готовое знание, а находят его сами в процессе активной самостоятельной деятельности на интерактивных игровых площадках.</w:t>
            </w:r>
          </w:p>
          <w:p w:rsidR="005A57D9" w:rsidRPr="005A57D9" w:rsidRDefault="005A57D9" w:rsidP="005A57D9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заложенного в тренажёр «программного обеспечения» - комплекса игровых интерактивных ситуаций и детских культурных практик при создании искусственного игрового проблемного поля для детей имеет потенциальные дидактические, практические преимущества и резервы для их дальнейших действий в реальном мире финансово-экономических отношений. Это отличие тренажёра от реальных объектов (труда, других видов деятельности) используется для достижения желаемых результатов без реальных рисков, когда ситуацию можно повторять многократно до получения желаемого результата. </w:t>
            </w:r>
          </w:p>
          <w:p w:rsidR="00541622" w:rsidRDefault="00541622" w:rsidP="005A57D9">
            <w:pPr>
              <w:ind w:firstLine="0"/>
            </w:pPr>
          </w:p>
        </w:tc>
      </w:tr>
      <w:tr w:rsidR="004A77B3" w:rsidTr="00BA4417">
        <w:tc>
          <w:tcPr>
            <w:tcW w:w="468" w:type="pct"/>
          </w:tcPr>
          <w:p w:rsidR="004A77B3" w:rsidRPr="00137D9B" w:rsidRDefault="004A77B3" w:rsidP="004A77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7B3" w:rsidRPr="00C93562" w:rsidRDefault="004A77B3" w:rsidP="004A77B3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3408" w:type="pct"/>
          </w:tcPr>
          <w:p w:rsidR="00195C50" w:rsidRDefault="00195C50" w:rsidP="00195C50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Инновационный проект обеспечивается следующими нормативными положениями в области образования: </w:t>
            </w:r>
          </w:p>
          <w:p w:rsidR="00195C50" w:rsidRDefault="00195C50" w:rsidP="00195C50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РФ от 29.12.2012 №273-Ф «Об образовании в Российской Федерации»; </w:t>
            </w:r>
          </w:p>
          <w:p w:rsidR="00195C50" w:rsidRDefault="00195C50" w:rsidP="00195C50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16.07.2013 №2770-КЗ «Об образовании в Краснодарском крае»; </w:t>
            </w:r>
          </w:p>
          <w:p w:rsidR="00195C50" w:rsidRDefault="00195C50" w:rsidP="00195C50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1155); </w:t>
            </w:r>
          </w:p>
          <w:p w:rsidR="00195C50" w:rsidRDefault="00195C50" w:rsidP="00195C50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5C50">
              <w:rPr>
                <w:rFonts w:ascii="Times New Roman" w:eastAsia="Calibri" w:hAnsi="Times New Roman" w:cs="Times New Roman"/>
                <w:sz w:val="24"/>
                <w:szCs w:val="24"/>
              </w:rPr>
              <w:t>«Стратегия</w:t>
            </w:r>
            <w:r w:rsidRPr="001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C5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воспитания на период до 2025 года» (распоряжение Правительства РФ от 29 мая 2015 года № 996-р);</w:t>
            </w:r>
          </w:p>
          <w:p w:rsidR="00195C50" w:rsidRDefault="00195C50" w:rsidP="00195C50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долгосрочного социально-экономического развития Российской Федерации на период до 2020 года (распоряжение Правительства РФ от 17.11.2008 N 1662-р (ред. от 28.09.2018);</w:t>
            </w:r>
          </w:p>
          <w:p w:rsidR="004A77B3" w:rsidRPr="00195C50" w:rsidRDefault="00195C50" w:rsidP="00195C50">
            <w:pPr>
              <w:autoSpaceDE w:val="0"/>
              <w:autoSpaceDN w:val="0"/>
              <w:adjustRightInd w:val="0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повышения финансовой грамотности населения в Российской Федерации на 2017-2023 годы» (распоряжение Правительства Российской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от 25.09.2017 № 2039-р)</w:t>
            </w:r>
          </w:p>
        </w:tc>
      </w:tr>
      <w:tr w:rsidR="00E86BAD" w:rsidTr="00BA4417">
        <w:tc>
          <w:tcPr>
            <w:tcW w:w="468" w:type="pct"/>
          </w:tcPr>
          <w:p w:rsidR="00E86BAD" w:rsidRPr="00137D9B" w:rsidRDefault="00E86BAD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 xml:space="preserve">Обоснование его/её значимости </w:t>
            </w: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для развития системы образования Краснодарского края</w:t>
            </w:r>
          </w:p>
        </w:tc>
        <w:tc>
          <w:tcPr>
            <w:tcW w:w="3408" w:type="pct"/>
          </w:tcPr>
          <w:p w:rsidR="009E788B" w:rsidRDefault="00E86BAD" w:rsidP="00E86BA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348B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основ финансовой грамотности у детей старшего дошкольного возраста создаёт условия для </w:t>
            </w:r>
            <w:r w:rsidRPr="0093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развития личности ребёнка на следующих ступенях, мотивации обучения в школе, для успешной социализации в обществе и применения полученных знаний в жизни, для адаптации к активной жизни в условиях рыночных отношений, а также является профилактикой асоциального поведения. Работа в данном направлении направлена на решение целого комплекса разнообразных задач, начиная с общегосударственного уровня до уровня отдельной семьи и личности.</w:t>
            </w:r>
            <w:r>
              <w:t xml:space="preserve"> </w:t>
            </w:r>
          </w:p>
          <w:p w:rsidR="00E86BAD" w:rsidRPr="009348B3" w:rsidRDefault="009E788B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BAD" w:rsidRPr="00E86BAD">
              <w:rPr>
                <w:rFonts w:ascii="Times New Roman" w:hAnsi="Times New Roman" w:cs="Times New Roman"/>
                <w:sz w:val="24"/>
                <w:szCs w:val="24"/>
              </w:rPr>
              <w:t>азработка Модели системы работы в ДОО по формированию основ финансовой грамотности посредством использования игрового образовательного тренажёра (комплекса современных интерактивных методик), позволит решить данные проблемы и представить результаты проекта для дальнейшего использования дошкольными образовательными организациями К</w:t>
            </w:r>
            <w:r w:rsidR="00E86BAD">
              <w:rPr>
                <w:rFonts w:ascii="Times New Roman" w:hAnsi="Times New Roman" w:cs="Times New Roman"/>
                <w:sz w:val="24"/>
                <w:szCs w:val="24"/>
              </w:rPr>
              <w:t>раснодара и Краснодарского края</w:t>
            </w:r>
          </w:p>
        </w:tc>
      </w:tr>
      <w:tr w:rsidR="00E86BAD" w:rsidTr="00BA4417">
        <w:tc>
          <w:tcPr>
            <w:tcW w:w="468" w:type="pct"/>
          </w:tcPr>
          <w:p w:rsidR="00E86BAD" w:rsidRPr="00137D9B" w:rsidRDefault="00E86BAD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C93562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C93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8" w:type="pct"/>
          </w:tcPr>
          <w:p w:rsidR="00E86BAD" w:rsidRPr="005A57D9" w:rsidRDefault="00180D47" w:rsidP="005A57D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проекта заключается в том, что разработанная Модель системы формирования основ финансовой грамотности детей старшего дошкольного возраста позволяет решить проблему низкого уровня сформированности основ финансовой грамотности у детей старшего дошкольного возраста ДОО комплексно посредством внедрения в практику Игрового образовательного тренажёра-набора интерактивных методик и использования примерной парциальной программы «Экономическое воспитание дошкольников: формирование предпосылок финансовой грамотности» разработанной совместно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образования и науки РФ и </w:t>
            </w:r>
            <w:r w:rsidRPr="0018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Банком России </w:t>
            </w:r>
          </w:p>
        </w:tc>
      </w:tr>
      <w:tr w:rsidR="00E86BAD" w:rsidTr="00BA4417">
        <w:tc>
          <w:tcPr>
            <w:tcW w:w="468" w:type="pct"/>
          </w:tcPr>
          <w:p w:rsidR="00E86BAD" w:rsidRPr="00137D9B" w:rsidRDefault="00E86BAD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3408" w:type="pct"/>
          </w:tcPr>
          <w:p w:rsidR="005A57D9" w:rsidRDefault="005A57D9" w:rsidP="005A57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динамической среды</w:t>
            </w:r>
            <w:r w:rsidRPr="005A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</w:t>
            </w:r>
            <w:r w:rsidRPr="005A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не просто обучению детей основам финансовой грамотности, а способствует практико-ориентированному приобщению детей к миру профессий, к реальному миру труда и финансово-экономических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  <w:p w:rsidR="005A57D9" w:rsidRDefault="005A57D9" w:rsidP="005A57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основ финансовой грамотности детей 5-7 лет, уровня финансовой культуры</w:t>
            </w:r>
            <w:r w:rsidR="001F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деловитости, бережливости, уважительное отношение к труду, </w:t>
            </w:r>
          </w:p>
          <w:p w:rsidR="00AC7E7B" w:rsidRDefault="00AC7E7B" w:rsidP="005A57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финансовой грамотности педагогов и родителей</w:t>
            </w:r>
          </w:p>
          <w:p w:rsidR="00E86BAD" w:rsidRPr="008C022F" w:rsidRDefault="00AC7E7B" w:rsidP="008C022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педагогов, родителей; дидактические пособия, игры для детей</w:t>
            </w:r>
            <w:r w:rsidR="00DD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лет по формированию основ финансовой грамотности</w:t>
            </w:r>
          </w:p>
        </w:tc>
      </w:tr>
      <w:tr w:rsidR="00E86BAD" w:rsidTr="00BA4417">
        <w:tc>
          <w:tcPr>
            <w:tcW w:w="468" w:type="pct"/>
          </w:tcPr>
          <w:p w:rsidR="00E86BAD" w:rsidRPr="00137D9B" w:rsidRDefault="00E86BAD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3408" w:type="pct"/>
          </w:tcPr>
          <w:p w:rsidR="00E86BAD" w:rsidRPr="008C7F5F" w:rsidRDefault="003F7F08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-в группах детей 5-7 лет создаётся динамичная среда</w:t>
            </w:r>
            <w:r w:rsidR="005C5B01" w:rsidRPr="008C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тематические площадки игрового образовательного тренажёра </w:t>
            </w:r>
          </w:p>
          <w:p w:rsidR="003F7F08" w:rsidRPr="008C7F5F" w:rsidRDefault="003F7F08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-на основании системно-деятельностного подхода организуется </w:t>
            </w:r>
            <w:r w:rsidR="00A504C9" w:rsidRPr="008C7F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A504C9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детей 5-7 лет 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основ финансовой грамотности </w:t>
            </w:r>
            <w:r w:rsidR="00A518DE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интерактивных площадках  </w:t>
            </w:r>
            <w:r w:rsidR="00A504C9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образовательного тренажёра и </w:t>
            </w:r>
            <w:r w:rsidR="00A518DE" w:rsidRPr="008C7F5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парциальной программы «Экономическое воспитание</w:t>
            </w:r>
            <w:r w:rsidR="00A504C9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возраста»</w:t>
            </w:r>
          </w:p>
        </w:tc>
      </w:tr>
      <w:tr w:rsidR="00E86BAD" w:rsidTr="00BA4417">
        <w:tc>
          <w:tcPr>
            <w:tcW w:w="468" w:type="pct"/>
          </w:tcPr>
          <w:p w:rsidR="00E86BAD" w:rsidRPr="00137D9B" w:rsidRDefault="00E86BAD" w:rsidP="00E86B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408" w:type="pct"/>
          </w:tcPr>
          <w:p w:rsidR="00E86BAD" w:rsidRPr="008C7F5F" w:rsidRDefault="00D460A2" w:rsidP="00D460A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408" w:type="pct"/>
          </w:tcPr>
          <w:p w:rsidR="00E86BAD" w:rsidRPr="008C7F5F" w:rsidRDefault="005C5B01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F5816" w:rsidRPr="008C7F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г -</w:t>
            </w:r>
            <w:r w:rsidR="006F5816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816" w:rsidRPr="008C7F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5C5B01" w:rsidRDefault="00E86BAD" w:rsidP="00E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0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8" w:type="pct"/>
          </w:tcPr>
          <w:p w:rsidR="00D460A2" w:rsidRPr="008C7F5F" w:rsidRDefault="005C5B01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0A2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педагогов по </w:t>
            </w:r>
            <w:r w:rsidR="006F5816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D460A2" w:rsidRPr="008C7F5F">
              <w:rPr>
                <w:rFonts w:ascii="Times New Roman" w:hAnsi="Times New Roman" w:cs="Times New Roman"/>
                <w:sz w:val="24"/>
                <w:szCs w:val="24"/>
              </w:rPr>
              <w:t>проекта, введение педагогов в тему проекта.</w:t>
            </w:r>
          </w:p>
          <w:p w:rsidR="00D460A2" w:rsidRPr="008C7F5F" w:rsidRDefault="00D460A2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2.Организация курсов повышения квалификации педагогов по теме проекта</w:t>
            </w:r>
          </w:p>
          <w:p w:rsidR="005C5B01" w:rsidRPr="008C7F5F" w:rsidRDefault="00D460A2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5B01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D502C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и </w:t>
            </w:r>
            <w:r w:rsidR="005C5B01" w:rsidRPr="008C7F5F">
              <w:rPr>
                <w:rFonts w:ascii="Times New Roman" w:hAnsi="Times New Roman" w:cs="Times New Roman"/>
                <w:sz w:val="24"/>
                <w:szCs w:val="24"/>
              </w:rPr>
              <w:t>развивающей среды экспериментальных групп</w:t>
            </w:r>
          </w:p>
          <w:p w:rsidR="005C5B01" w:rsidRPr="008C7F5F" w:rsidRDefault="00D460A2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B01" w:rsidRPr="008C7F5F">
              <w:rPr>
                <w:rFonts w:ascii="Times New Roman" w:hAnsi="Times New Roman" w:cs="Times New Roman"/>
                <w:sz w:val="24"/>
                <w:szCs w:val="24"/>
              </w:rPr>
              <w:t>.Изучение научно-методической литературы и опыта других организаций по теме проекта</w:t>
            </w:r>
          </w:p>
          <w:p w:rsidR="00E86BAD" w:rsidRPr="008C7F5F" w:rsidRDefault="00D460A2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B01" w:rsidRPr="008C7F5F">
              <w:rPr>
                <w:rFonts w:ascii="Times New Roman" w:hAnsi="Times New Roman" w:cs="Times New Roman"/>
                <w:sz w:val="24"/>
                <w:szCs w:val="24"/>
              </w:rPr>
              <w:t>. Разработка нормативной базы реализации проекта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408" w:type="pct"/>
          </w:tcPr>
          <w:p w:rsidR="00E86BAD" w:rsidRPr="008C7F5F" w:rsidRDefault="00D460A2" w:rsidP="00DD50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Создана проектная группа педагогов. </w:t>
            </w:r>
            <w:r w:rsidR="006F5816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проект. </w:t>
            </w:r>
            <w:r w:rsidR="009A1029" w:rsidRPr="008C7F5F"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акты: положение об инновационной деятельности, положение о творческой группе педагогов, положение о игровом образовательном тренажёре, положения о детских конкурсах, приказы с назначением ответственных</w:t>
            </w:r>
            <w:r w:rsidR="00783C12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02C"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Создана библиотека литературы и банк ЭОР по теме проекта. </w:t>
            </w:r>
            <w:r w:rsidR="00783C12" w:rsidRPr="008C7F5F">
              <w:rPr>
                <w:rFonts w:ascii="Times New Roman" w:hAnsi="Times New Roman" w:cs="Times New Roman"/>
                <w:sz w:val="24"/>
                <w:szCs w:val="24"/>
              </w:rPr>
              <w:t>Составлена справка с рекомендациями по реорганизации развивающей среды в группах.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6 педагогов прошли курсы «Финансовая грамота-детям»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AD" w:rsidRPr="00D27B01" w:rsidRDefault="00E86BAD" w:rsidP="00E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7B01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408" w:type="pct"/>
          </w:tcPr>
          <w:p w:rsidR="00E86BAD" w:rsidRPr="008C7F5F" w:rsidRDefault="006F5816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Основной – Реализация проекта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D27B01" w:rsidRDefault="00E86BAD" w:rsidP="00E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8" w:type="pct"/>
          </w:tcPr>
          <w:p w:rsidR="00E86BAD" w:rsidRPr="008C7F5F" w:rsidRDefault="006F5816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Сентябрь 2020г – август 2021</w:t>
            </w:r>
            <w:r w:rsidR="00D27B01" w:rsidRPr="008C7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D27B01" w:rsidRDefault="00E86BAD" w:rsidP="00E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8" w:type="pct"/>
          </w:tcPr>
          <w:p w:rsidR="008C7F5F" w:rsidRDefault="008C7F5F" w:rsidP="008C7F5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системы работы по формированию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основ финансовой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5-7 лет посредством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тренажёра</w:t>
            </w:r>
          </w:p>
          <w:p w:rsidR="008C7F5F" w:rsidRDefault="008C7F5F" w:rsidP="008C7F5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проведение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основ финансовой грамотности детей старшего дошкольного возраста.</w:t>
            </w:r>
          </w:p>
          <w:p w:rsidR="00C67FC0" w:rsidRPr="008C7F5F" w:rsidRDefault="008C7F5F" w:rsidP="008C7F5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авторской методической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ДОО города и края по взаимодействию по теме проекта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D27B01" w:rsidRDefault="00E86BAD" w:rsidP="00E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1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408" w:type="pct"/>
          </w:tcPr>
          <w:p w:rsidR="00E86BAD" w:rsidRDefault="008C7F5F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-модель</w:t>
            </w: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по формированию основ финансовой грамотности детей 5-7 лет посредством игрового образовательного тренажёра</w:t>
            </w:r>
          </w:p>
          <w:p w:rsidR="008C7F5F" w:rsidRDefault="008C7F5F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-алгоритм организации деятельности детей по финансовой грамотности в условиях игрового образовательного тренажёра</w:t>
            </w:r>
          </w:p>
          <w:p w:rsidR="00C67FC0" w:rsidRDefault="008C7F5F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-модель авторской методической сети</w:t>
            </w:r>
            <w:r w:rsidR="00C67F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города и края</w:t>
            </w:r>
          </w:p>
          <w:p w:rsidR="009249D5" w:rsidRPr="008C7F5F" w:rsidRDefault="009249D5" w:rsidP="0092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9249D5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разработ</w:t>
            </w:r>
            <w:r w:rsidRPr="009249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9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D27B01" w:rsidRDefault="00E86BAD" w:rsidP="00E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7B01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408" w:type="pct"/>
          </w:tcPr>
          <w:p w:rsidR="00E86BAD" w:rsidRPr="008C7F5F" w:rsidRDefault="009249D5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Результативный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408" w:type="pct"/>
          </w:tcPr>
          <w:p w:rsidR="00E86BAD" w:rsidRPr="008C7F5F" w:rsidRDefault="00C67FC0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0">
              <w:rPr>
                <w:rFonts w:ascii="Times New Roman" w:hAnsi="Times New Roman" w:cs="Times New Roman"/>
                <w:sz w:val="24"/>
                <w:szCs w:val="24"/>
              </w:rPr>
              <w:t>Сентябрь 2021г – август 2022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408" w:type="pct"/>
          </w:tcPr>
          <w:p w:rsidR="00E86BAD" w:rsidRDefault="009249D5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1.Внедрить разработанную модель системы работы по формированию основ финансовой грамотности детей старшего дошкольного возраста</w:t>
            </w:r>
          </w:p>
          <w:p w:rsidR="009249D5" w:rsidRDefault="009249D5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458F">
              <w:rPr>
                <w:rFonts w:ascii="Times New Roman" w:hAnsi="Times New Roman" w:cs="Times New Roman"/>
                <w:sz w:val="24"/>
                <w:szCs w:val="24"/>
              </w:rPr>
              <w:t>Внедрить мониторинг развития уровня основ финансовой грамотности детей 5-7 лет</w:t>
            </w:r>
          </w:p>
          <w:p w:rsidR="00E9458F" w:rsidRDefault="00E9458F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3.Отработать и внедрить алгоритм деятельности детей на интерактивных площадках игрового образовательного тренажёра</w:t>
            </w:r>
          </w:p>
          <w:p w:rsidR="00E9458F" w:rsidRDefault="00E9458F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Подготовить к изданию разработанные методические материалы</w:t>
            </w:r>
          </w:p>
          <w:p w:rsidR="00E9458F" w:rsidRPr="008C7F5F" w:rsidRDefault="00E9458F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12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плановое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95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с образовательными организациями 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3408" w:type="pct"/>
          </w:tcPr>
          <w:p w:rsidR="00E86BAD" w:rsidRDefault="009A63A0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1.Организовано социальное партнерство</w:t>
            </w:r>
            <w:r w:rsidRPr="009A63A0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</w:t>
            </w:r>
            <w:r w:rsidR="00AA1C0C">
              <w:rPr>
                <w:rFonts w:ascii="Times New Roman" w:hAnsi="Times New Roman" w:cs="Times New Roman"/>
                <w:sz w:val="24"/>
                <w:szCs w:val="24"/>
              </w:rPr>
              <w:t xml:space="preserve">оздана сеть методического взаимодействия </w:t>
            </w:r>
            <w:r w:rsidR="00D905A2"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проекта </w:t>
            </w:r>
            <w:r w:rsidR="00AA1C0C">
              <w:rPr>
                <w:rFonts w:ascii="Times New Roman" w:hAnsi="Times New Roman" w:cs="Times New Roman"/>
                <w:sz w:val="24"/>
                <w:szCs w:val="24"/>
              </w:rPr>
              <w:t>с не менее 25 ОО</w:t>
            </w:r>
          </w:p>
          <w:p w:rsidR="00D905A2" w:rsidRDefault="009A63A0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05A2">
              <w:rPr>
                <w:rFonts w:ascii="Times New Roman" w:hAnsi="Times New Roman" w:cs="Times New Roman"/>
                <w:sz w:val="24"/>
                <w:szCs w:val="24"/>
              </w:rPr>
              <w:t>Повышен уровень финансовых знаний всех участников образовательных отношений</w:t>
            </w:r>
          </w:p>
          <w:p w:rsidR="00D905A2" w:rsidRDefault="009A63A0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05A2" w:rsidRPr="00D905A2"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методикой организации и использования игрового образовательного тренажёра для формирования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финансовой грамотности детей</w:t>
            </w:r>
          </w:p>
          <w:p w:rsidR="00AA1C0C" w:rsidRDefault="009A63A0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05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C0C">
              <w:rPr>
                <w:rFonts w:ascii="Times New Roman" w:hAnsi="Times New Roman" w:cs="Times New Roman"/>
                <w:sz w:val="24"/>
                <w:szCs w:val="24"/>
              </w:rPr>
              <w:t>озданы</w:t>
            </w:r>
            <w:r w:rsidR="00D905A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пособия и разработки:</w:t>
            </w:r>
          </w:p>
          <w:p w:rsidR="00D905A2" w:rsidRDefault="00D905A2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905A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«Игровой образовательный тренажёр по формированию финансовой грамотности детей 5-7 лет»</w:t>
            </w:r>
          </w:p>
          <w:p w:rsidR="00D905A2" w:rsidRDefault="00D905A2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905A2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интерактивных игровых площадок по формированию основ финансовой грамотности старших дошкольников</w:t>
            </w:r>
          </w:p>
          <w:p w:rsidR="00D905A2" w:rsidRDefault="00D905A2" w:rsidP="00D905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905A2">
              <w:rPr>
                <w:rFonts w:ascii="Times New Roman" w:hAnsi="Times New Roman" w:cs="Times New Roman"/>
                <w:sz w:val="24"/>
                <w:szCs w:val="24"/>
              </w:rPr>
              <w:t>борник дидактических игр по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грамоте для детей 5-8 лет </w:t>
            </w:r>
            <w:r w:rsidRPr="00D905A2">
              <w:rPr>
                <w:rFonts w:ascii="Times New Roman" w:hAnsi="Times New Roman" w:cs="Times New Roman"/>
                <w:sz w:val="24"/>
                <w:szCs w:val="24"/>
              </w:rPr>
              <w:t>«Азы финансовой культуры»</w:t>
            </w:r>
          </w:p>
          <w:p w:rsidR="00D905A2" w:rsidRDefault="00D905A2" w:rsidP="00D905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905A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воспитателей «Особенности организации детской деятельности на интерактивной площадке»</w:t>
            </w:r>
          </w:p>
          <w:p w:rsidR="00D905A2" w:rsidRDefault="00D905A2" w:rsidP="00D905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905A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родителей «Советы родителям: как формировать у детей полезные финансовые привычки»</w:t>
            </w:r>
          </w:p>
          <w:p w:rsidR="00D905A2" w:rsidRDefault="00D905A2" w:rsidP="00D905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905A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«Ситуационные задачи по основам ф</w:t>
            </w:r>
            <w:r w:rsidR="009A63A0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инансовой грамотности </w:t>
            </w:r>
            <w:r w:rsidRPr="00D905A2">
              <w:rPr>
                <w:rFonts w:ascii="Times New Roman" w:hAnsi="Times New Roman" w:cs="Times New Roman"/>
                <w:sz w:val="24"/>
                <w:szCs w:val="24"/>
              </w:rPr>
              <w:t>для детей 5-8 лет»</w:t>
            </w:r>
          </w:p>
          <w:p w:rsidR="009A63A0" w:rsidRPr="008C7F5F" w:rsidRDefault="009A63A0" w:rsidP="00D905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в полном объёме т</w:t>
            </w:r>
            <w:r w:rsidRPr="009A63A0">
              <w:rPr>
                <w:rFonts w:ascii="Times New Roman" w:hAnsi="Times New Roman" w:cs="Times New Roman"/>
                <w:sz w:val="24"/>
                <w:szCs w:val="24"/>
              </w:rPr>
              <w:t>рансляция инновационног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опыта по исследуемой проблеме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3408" w:type="pct"/>
          </w:tcPr>
          <w:p w:rsidR="008C7F5F" w:rsidRPr="008C7F5F" w:rsidRDefault="008C7F5F" w:rsidP="008C7F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 мы видим в:</w:t>
            </w:r>
          </w:p>
          <w:p w:rsidR="008C7F5F" w:rsidRPr="008C7F5F" w:rsidRDefault="008C7F5F" w:rsidP="008C7F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-создании оптимальных психолого-педагогических условий, позволяющих осуществить моделируемую инновационную деятельность</w:t>
            </w:r>
          </w:p>
          <w:p w:rsidR="008C7F5F" w:rsidRPr="008C7F5F" w:rsidRDefault="008C7F5F" w:rsidP="008C7F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-в разработке и внедрении в образовательную практику ДОО модели системы формирования основ финансовой грамотности детей старшего дошкольного возраста посредством игрового образовательного тренажёра</w:t>
            </w:r>
          </w:p>
          <w:p w:rsidR="008C7F5F" w:rsidRPr="008C7F5F" w:rsidRDefault="008C7F5F" w:rsidP="008C7F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- возможности проведения мониторинга уровня сформированности основ финансовой грамотности детей старшего дошкольного возраста</w:t>
            </w:r>
          </w:p>
          <w:p w:rsidR="008C7F5F" w:rsidRPr="008C7F5F" w:rsidRDefault="008C7F5F" w:rsidP="008C7F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расширении сетевого партнёрства с привлечением не менее 20 дошкольных образовательных организаций города и края (ДОО № 234, 100, 160, 172, 182 г. Краснодар, ДОО № 11 г. Ейск, ДОО № 10, 23 г. Новороссийск, ДОО № 12 ст. Староминская, «Детский сад № 9 «Оленёнок» МО </w:t>
            </w:r>
            <w:proofErr w:type="spellStart"/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8C7F5F">
              <w:rPr>
                <w:rFonts w:ascii="Times New Roman" w:hAnsi="Times New Roman" w:cs="Times New Roman"/>
                <w:sz w:val="24"/>
                <w:szCs w:val="24"/>
              </w:rPr>
              <w:t xml:space="preserve"> район и др.)</w:t>
            </w:r>
          </w:p>
          <w:p w:rsidR="00E86BAD" w:rsidRPr="008C7F5F" w:rsidRDefault="008C7F5F" w:rsidP="008C7F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F5F">
              <w:rPr>
                <w:rFonts w:ascii="Times New Roman" w:hAnsi="Times New Roman" w:cs="Times New Roman"/>
                <w:sz w:val="24"/>
                <w:szCs w:val="24"/>
              </w:rPr>
              <w:t>- возможности развития преемственности по теме проекта со школами города, где будут обучаться будущие выпускники ДОО (№ 94, 66, 62, 11, 96, 98).</w:t>
            </w:r>
          </w:p>
        </w:tc>
      </w:tr>
      <w:tr w:rsidR="00E86BAD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AD" w:rsidRPr="00C93562" w:rsidRDefault="00E86BAD" w:rsidP="00E86BAD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 xml:space="preserve">Предложения по распространению и внедрению </w:t>
            </w: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инновационного проекта/программы в практику образовательных организаций края</w:t>
            </w:r>
          </w:p>
        </w:tc>
        <w:tc>
          <w:tcPr>
            <w:tcW w:w="3408" w:type="pct"/>
          </w:tcPr>
          <w:p w:rsidR="008F38EB" w:rsidRPr="003C5F23" w:rsidRDefault="008F38EB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-сайт ДОО № 85- блок «Инновационный дневник»</w:t>
            </w:r>
          </w:p>
          <w:p w:rsidR="008F38EB" w:rsidRPr="003C5F23" w:rsidRDefault="008F38EB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3">
              <w:rPr>
                <w:rFonts w:ascii="Times New Roman" w:hAnsi="Times New Roman" w:cs="Times New Roman"/>
                <w:sz w:val="24"/>
                <w:szCs w:val="24"/>
              </w:rPr>
              <w:t xml:space="preserve">-сайт МКУ КНМЦ – виртуальная гостиная </w:t>
            </w:r>
          </w:p>
          <w:p w:rsidR="008F38EB" w:rsidRPr="003C5F23" w:rsidRDefault="008F38EB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3">
              <w:rPr>
                <w:rFonts w:ascii="Times New Roman" w:hAnsi="Times New Roman" w:cs="Times New Roman"/>
                <w:sz w:val="24"/>
                <w:szCs w:val="24"/>
              </w:rPr>
              <w:t>-сайт ИРО КК Медиа</w:t>
            </w:r>
            <w:r w:rsidR="005278FD" w:rsidRPr="003C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F23">
              <w:rPr>
                <w:rFonts w:ascii="Times New Roman" w:hAnsi="Times New Roman" w:cs="Times New Roman"/>
                <w:sz w:val="24"/>
                <w:szCs w:val="24"/>
              </w:rPr>
              <w:t>Вики</w:t>
            </w:r>
          </w:p>
          <w:p w:rsidR="008F38EB" w:rsidRPr="003C5F23" w:rsidRDefault="008F38EB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-выступления на семинарах, конференциях;</w:t>
            </w:r>
          </w:p>
          <w:p w:rsidR="003C5F23" w:rsidRPr="003C5F23" w:rsidRDefault="008F38EB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3">
              <w:rPr>
                <w:rFonts w:ascii="Times New Roman" w:hAnsi="Times New Roman" w:cs="Times New Roman"/>
                <w:sz w:val="24"/>
                <w:szCs w:val="24"/>
              </w:rPr>
              <w:t>- организация семина</w:t>
            </w:r>
            <w:r w:rsidR="003C5F23" w:rsidRPr="003C5F23">
              <w:rPr>
                <w:rFonts w:ascii="Times New Roman" w:hAnsi="Times New Roman" w:cs="Times New Roman"/>
                <w:sz w:val="24"/>
                <w:szCs w:val="24"/>
              </w:rPr>
              <w:t>ров и мастер-классов на базе ДОО</w:t>
            </w:r>
          </w:p>
          <w:p w:rsidR="00E86BAD" w:rsidRPr="003C5F23" w:rsidRDefault="008F38EB" w:rsidP="00E86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3">
              <w:rPr>
                <w:rFonts w:ascii="Times New Roman" w:hAnsi="Times New Roman" w:cs="Times New Roman"/>
                <w:sz w:val="24"/>
                <w:szCs w:val="24"/>
              </w:rPr>
              <w:t>- распространение электронных версий проектов, публикации в СМИ</w:t>
            </w:r>
          </w:p>
        </w:tc>
      </w:tr>
      <w:tr w:rsidR="003C5F23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C93562" w:rsidRDefault="003C5F23" w:rsidP="003C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C93562" w:rsidRDefault="003C5F23" w:rsidP="003C5F23">
            <w:pPr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23" w:rsidRDefault="003C5F23" w:rsidP="003C5F2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F2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«Методические рекомендации «Игровой образовательный тренажёр по формированию финансовой грамотности детей 5-7 лет»</w:t>
            </w:r>
          </w:p>
          <w:p w:rsidR="003C5F23" w:rsidRDefault="003C5F23" w:rsidP="003C5F2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65E2">
              <w:t xml:space="preserve"> </w:t>
            </w:r>
            <w:r w:rsidR="000965E2" w:rsidRPr="000965E2">
              <w:rPr>
                <w:rFonts w:ascii="Times New Roman" w:eastAsia="Calibri" w:hAnsi="Times New Roman" w:cs="Times New Roman"/>
                <w:sz w:val="24"/>
                <w:szCs w:val="24"/>
              </w:rPr>
              <w:t>Сборник «Диагностический инструментарий по развитию финансовой грамотности детей 5-7 лет»</w:t>
            </w:r>
          </w:p>
          <w:p w:rsidR="000965E2" w:rsidRDefault="000965E2" w:rsidP="003C5F2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965E2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«Финансовый задачник» – сборник финансовых задач для детей 5-7 лет</w:t>
            </w:r>
          </w:p>
          <w:p w:rsidR="000965E2" w:rsidRDefault="000965E2" w:rsidP="003C5F2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965E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«Технологические карты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терактивных игровых площадок по </w:t>
            </w:r>
            <w:r w:rsidRPr="000965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основ финансовой грамотности старших дошкольников»</w:t>
            </w:r>
          </w:p>
          <w:p w:rsidR="003C5F23" w:rsidRPr="003C5F23" w:rsidRDefault="000965E2" w:rsidP="003C5F2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965E2">
              <w:rPr>
                <w:rFonts w:ascii="Times New Roman" w:eastAsia="Calibri" w:hAnsi="Times New Roman" w:cs="Times New Roman"/>
                <w:sz w:val="24"/>
                <w:szCs w:val="24"/>
              </w:rPr>
              <w:t>Сборник «Игровые обучающие и проблемные ситуации по формированию основ финансовой грамотности»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C5F23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C93562" w:rsidRDefault="003C5F23" w:rsidP="003C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0965E2" w:rsidRDefault="003C5F23" w:rsidP="003C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3408" w:type="pct"/>
          </w:tcPr>
          <w:p w:rsidR="000965E2" w:rsidRPr="000965E2" w:rsidRDefault="000965E2" w:rsidP="003C5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5F23" w:rsidRPr="000965E2" w:rsidRDefault="003C5F23" w:rsidP="003C5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  <w:r w:rsidR="000500F2">
              <w:rPr>
                <w:rFonts w:ascii="Times New Roman" w:hAnsi="Times New Roman" w:cs="Times New Roman"/>
                <w:sz w:val="24"/>
                <w:szCs w:val="24"/>
              </w:rPr>
              <w:t>. Тема:</w:t>
            </w:r>
            <w:bookmarkStart w:id="0" w:name="_GoBack"/>
            <w:bookmarkEnd w:id="0"/>
            <w:r w:rsidRPr="000965E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субъектных проявлений</w:t>
            </w: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 xml:space="preserve"> детей по</w:t>
            </w: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директории мобильных </w:t>
            </w: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мастерских в условиях внедрения федерального </w:t>
            </w:r>
          </w:p>
          <w:p w:rsidR="003C5F23" w:rsidRPr="000965E2" w:rsidRDefault="003C5F23" w:rsidP="003C5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стандарта дошкольного образования</w:t>
            </w: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5F23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C93562" w:rsidRDefault="003C5F23" w:rsidP="003C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0965E2" w:rsidRDefault="003C5F23" w:rsidP="003C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3408" w:type="pct"/>
          </w:tcPr>
          <w:p w:rsidR="003C5F23" w:rsidRPr="000965E2" w:rsidRDefault="003C5F23" w:rsidP="003C5F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23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F23" w:rsidRPr="00C93562" w:rsidRDefault="003C5F23" w:rsidP="003C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0965E2" w:rsidRDefault="003C5F23" w:rsidP="003C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3408" w:type="pct"/>
          </w:tcPr>
          <w:p w:rsidR="003C5F23" w:rsidRPr="000965E2" w:rsidRDefault="00F94F80" w:rsidP="00F94F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0">
              <w:rPr>
                <w:rFonts w:ascii="Times New Roman" w:hAnsi="Times New Roman" w:cs="Times New Roman"/>
                <w:sz w:val="24"/>
                <w:szCs w:val="24"/>
              </w:rPr>
              <w:t xml:space="preserve">Бюджет, </w:t>
            </w:r>
            <w:proofErr w:type="spellStart"/>
            <w:r w:rsidR="009625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9625C2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(родительская плата), добровольные пожертвования</w:t>
            </w:r>
            <w:r w:rsidRPr="00F94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платных образовательных услуг</w:t>
            </w:r>
            <w:r w:rsidR="00BC0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F23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F23" w:rsidRPr="00C93562" w:rsidRDefault="003C5F23" w:rsidP="003C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0965E2" w:rsidRDefault="003C5F23" w:rsidP="003C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408" w:type="pct"/>
          </w:tcPr>
          <w:p w:rsidR="003C5F23" w:rsidRPr="000965E2" w:rsidRDefault="0025137A" w:rsidP="002513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группа: Ермилова Е.Г., Шурубова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Pr="0025137A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Т.А., </w:t>
            </w:r>
            <w:r w:rsidRPr="0025137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А.А., </w:t>
            </w:r>
            <w:r w:rsidRPr="0025137A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– все педагоги имеют высшее педагогической образование и квалификационную категорию, курсы по теме проекта. В реализации инновационного проекта участвует 70% педагогов ДОО, из них </w:t>
            </w:r>
            <w:r w:rsidR="00C845F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C845FE">
              <w:rPr>
                <w:rFonts w:ascii="Times New Roman" w:hAnsi="Times New Roman" w:cs="Times New Roman"/>
                <w:sz w:val="24"/>
                <w:szCs w:val="24"/>
              </w:rPr>
              <w:t xml:space="preserve"> высшее педагогическое дошкольное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 </w:t>
            </w:r>
            <w:r w:rsidR="00C845FE">
              <w:rPr>
                <w:rFonts w:ascii="Times New Roman" w:hAnsi="Times New Roman" w:cs="Times New Roman"/>
                <w:sz w:val="24"/>
                <w:szCs w:val="24"/>
              </w:rPr>
              <w:t>90%, первую-10%.</w:t>
            </w:r>
          </w:p>
        </w:tc>
      </w:tr>
      <w:tr w:rsidR="003C5F23" w:rsidTr="00BA4417"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F23" w:rsidRPr="00C93562" w:rsidRDefault="003C5F23" w:rsidP="003C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F23" w:rsidRPr="000965E2" w:rsidRDefault="003C5F23" w:rsidP="003C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3408" w:type="pct"/>
          </w:tcPr>
          <w:p w:rsidR="00AF22D2" w:rsidRPr="000965E2" w:rsidRDefault="000965E2" w:rsidP="00AF22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сентябрь</w:t>
            </w: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D2">
              <w:rPr>
                <w:rFonts w:ascii="Times New Roman" w:hAnsi="Times New Roman" w:cs="Times New Roman"/>
                <w:sz w:val="24"/>
                <w:szCs w:val="24"/>
              </w:rPr>
              <w:t>2019 - август</w:t>
            </w: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F22D2">
              <w:rPr>
                <w:rFonts w:ascii="Times New Roman" w:hAnsi="Times New Roman" w:cs="Times New Roman"/>
                <w:sz w:val="24"/>
                <w:szCs w:val="24"/>
              </w:rPr>
              <w:t xml:space="preserve">22 г. Проект реализуется в старших группах детского сада посредством игрового образовательного тренажёра в </w:t>
            </w:r>
            <w:r w:rsidRPr="000965E2">
              <w:rPr>
                <w:rFonts w:ascii="Times New Roman" w:hAnsi="Times New Roman" w:cs="Times New Roman"/>
                <w:sz w:val="24"/>
                <w:szCs w:val="24"/>
              </w:rPr>
              <w:t>течение всего пребывания детей в ДОО</w:t>
            </w:r>
          </w:p>
        </w:tc>
      </w:tr>
    </w:tbl>
    <w:p w:rsidR="000500F2" w:rsidRDefault="000500F2" w:rsidP="004A77B3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A77B3" w:rsidRPr="004A77B3" w:rsidRDefault="004A77B3" w:rsidP="004A77B3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A77B3">
        <w:rPr>
          <w:rFonts w:ascii="Times New Roman" w:eastAsia="Times New Roman" w:hAnsi="Times New Roman" w:cs="Times New Roman"/>
          <w:sz w:val="20"/>
          <w:szCs w:val="28"/>
        </w:rPr>
        <w:t xml:space="preserve">* Заполняется и прикрепляется в формате </w:t>
      </w:r>
      <w:r w:rsidRPr="004A77B3">
        <w:rPr>
          <w:rFonts w:ascii="Times New Roman" w:eastAsia="Times New Roman" w:hAnsi="Times New Roman" w:cs="Times New Roman"/>
          <w:sz w:val="20"/>
          <w:szCs w:val="28"/>
          <w:lang w:val="en-US"/>
        </w:rPr>
        <w:t>Word</w:t>
      </w:r>
    </w:p>
    <w:p w:rsidR="004A77B3" w:rsidRPr="004A77B3" w:rsidRDefault="004A77B3" w:rsidP="004A77B3">
      <w:pPr>
        <w:widowControl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A77B3">
        <w:rPr>
          <w:rFonts w:ascii="Times New Roman" w:eastAsia="Times New Roman" w:hAnsi="Times New Roman" w:cs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4A77B3" w:rsidRDefault="004A77B3" w:rsidP="004A77B3">
      <w:pPr>
        <w:widowControl w:val="0"/>
        <w:tabs>
          <w:tab w:val="left" w:pos="10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Pr="004A77B3">
        <w:rPr>
          <w:rFonts w:ascii="Times New Roman" w:eastAsia="Times New Roman" w:hAnsi="Times New Roman" w:cs="Times New Roman"/>
          <w:sz w:val="20"/>
          <w:szCs w:val="28"/>
        </w:rPr>
        <w:t>согласны с условиями участия в данном конкурсе;</w:t>
      </w:r>
    </w:p>
    <w:p w:rsidR="004A77B3" w:rsidRPr="004A77B3" w:rsidRDefault="004A77B3" w:rsidP="004A77B3">
      <w:pPr>
        <w:widowControl w:val="0"/>
        <w:tabs>
          <w:tab w:val="left" w:pos="10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A77B3">
        <w:rPr>
          <w:rFonts w:ascii="Times New Roman" w:eastAsia="Times New Roman" w:hAnsi="Times New Roman" w:cs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4A77B3" w:rsidRPr="00B46A05" w:rsidRDefault="004A77B3" w:rsidP="004A77B3">
      <w:pPr>
        <w:widowControl w:val="0"/>
        <w:numPr>
          <w:ilvl w:val="0"/>
          <w:numId w:val="1"/>
        </w:numPr>
        <w:tabs>
          <w:tab w:val="left" w:pos="106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A77B3">
        <w:rPr>
          <w:rFonts w:ascii="Times New Roman" w:eastAsia="Times New Roman" w:hAnsi="Times New Roman" w:cs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4A77B3" w:rsidRPr="004A77B3" w:rsidRDefault="004A77B3" w:rsidP="004A77B3">
      <w:pPr>
        <w:widowControl w:val="0"/>
        <w:tabs>
          <w:tab w:val="right" w:pos="8640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77B3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                                                 </w:t>
      </w:r>
      <w:r w:rsidRPr="004A7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A77B3">
        <w:rPr>
          <w:rFonts w:ascii="Times New Roman" w:eastAsia="Times New Roman" w:hAnsi="Times New Roman" w:cs="Times New Roman"/>
          <w:sz w:val="24"/>
          <w:szCs w:val="24"/>
          <w:u w:val="single"/>
        </w:rPr>
        <w:t>Е.Г.Ермилова</w:t>
      </w:r>
      <w:proofErr w:type="spellEnd"/>
      <w:r w:rsidRPr="004A77B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A77B3" w:rsidRDefault="004A77B3" w:rsidP="004A77B3">
      <w:pPr>
        <w:widowControl w:val="0"/>
        <w:tabs>
          <w:tab w:val="right" w:pos="7780"/>
          <w:tab w:val="right" w:pos="8390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  <w:r w:rsidRPr="004A77B3">
        <w:rPr>
          <w:rFonts w:ascii="Times New Roman" w:eastAsia="Times New Roman" w:hAnsi="Times New Roman" w:cs="Times New Roman"/>
          <w:i/>
          <w:sz w:val="20"/>
          <w:szCs w:val="28"/>
        </w:rPr>
        <w:t>(подпись руководителя)</w:t>
      </w:r>
      <w:r w:rsidRPr="004A77B3">
        <w:rPr>
          <w:rFonts w:ascii="Times New Roman" w:eastAsia="Times New Roman" w:hAnsi="Times New Roman" w:cs="Times New Roman"/>
          <w:i/>
          <w:sz w:val="20"/>
          <w:szCs w:val="28"/>
        </w:rPr>
        <w:tab/>
        <w:t xml:space="preserve">(расшифровка </w:t>
      </w:r>
      <w:r w:rsidRPr="004A77B3">
        <w:rPr>
          <w:rFonts w:ascii="Times New Roman" w:eastAsia="Times New Roman" w:hAnsi="Times New Roman" w:cs="Times New Roman"/>
          <w:i/>
          <w:sz w:val="20"/>
          <w:szCs w:val="28"/>
        </w:rPr>
        <w:tab/>
        <w:t>подписи)</w:t>
      </w:r>
    </w:p>
    <w:p w:rsidR="00B46A05" w:rsidRDefault="00B46A05" w:rsidP="004A77B3">
      <w:pPr>
        <w:widowControl w:val="0"/>
        <w:tabs>
          <w:tab w:val="right" w:pos="7780"/>
          <w:tab w:val="right" w:pos="8390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963C36" w:rsidRDefault="00B46A05" w:rsidP="00B46A05">
      <w:pPr>
        <w:widowControl w:val="0"/>
        <w:tabs>
          <w:tab w:val="right" w:pos="7780"/>
          <w:tab w:val="right" w:pos="8390"/>
        </w:tabs>
        <w:spacing w:line="240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28.09.2020г</w:t>
      </w:r>
    </w:p>
    <w:sectPr w:rsidR="009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E03"/>
    <w:multiLevelType w:val="hybridMultilevel"/>
    <w:tmpl w:val="22E88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07F"/>
    <w:multiLevelType w:val="hybridMultilevel"/>
    <w:tmpl w:val="F3C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8"/>
    <w:rsid w:val="000500F2"/>
    <w:rsid w:val="000965E2"/>
    <w:rsid w:val="00137D9B"/>
    <w:rsid w:val="00180D47"/>
    <w:rsid w:val="00195C50"/>
    <w:rsid w:val="001F611C"/>
    <w:rsid w:val="0025137A"/>
    <w:rsid w:val="003C5F23"/>
    <w:rsid w:val="003F7F08"/>
    <w:rsid w:val="00423852"/>
    <w:rsid w:val="004A77B3"/>
    <w:rsid w:val="0052375C"/>
    <w:rsid w:val="005278FD"/>
    <w:rsid w:val="00541622"/>
    <w:rsid w:val="00551AC8"/>
    <w:rsid w:val="00592CAE"/>
    <w:rsid w:val="005A57D9"/>
    <w:rsid w:val="005C5B01"/>
    <w:rsid w:val="006F5816"/>
    <w:rsid w:val="00783C12"/>
    <w:rsid w:val="008C022F"/>
    <w:rsid w:val="008C7F5F"/>
    <w:rsid w:val="008D203F"/>
    <w:rsid w:val="008F38EB"/>
    <w:rsid w:val="009249D5"/>
    <w:rsid w:val="009348B3"/>
    <w:rsid w:val="009625C2"/>
    <w:rsid w:val="00963C36"/>
    <w:rsid w:val="009A1029"/>
    <w:rsid w:val="009A63A0"/>
    <w:rsid w:val="009E788B"/>
    <w:rsid w:val="00A504C9"/>
    <w:rsid w:val="00A518DE"/>
    <w:rsid w:val="00AA1C0C"/>
    <w:rsid w:val="00AC5A9D"/>
    <w:rsid w:val="00AC7E7B"/>
    <w:rsid w:val="00AF22D2"/>
    <w:rsid w:val="00B46A05"/>
    <w:rsid w:val="00BA4417"/>
    <w:rsid w:val="00BC0904"/>
    <w:rsid w:val="00C67FC0"/>
    <w:rsid w:val="00C845FE"/>
    <w:rsid w:val="00D27B01"/>
    <w:rsid w:val="00D460A2"/>
    <w:rsid w:val="00D61B63"/>
    <w:rsid w:val="00D905A2"/>
    <w:rsid w:val="00DD502C"/>
    <w:rsid w:val="00E86BAD"/>
    <w:rsid w:val="00E9458F"/>
    <w:rsid w:val="00E9524B"/>
    <w:rsid w:val="00F12895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5849"/>
  <w15:chartTrackingRefBased/>
  <w15:docId w15:val="{0CDEA794-4F83-4E6A-B60A-FAC0E8E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38</cp:revision>
  <dcterms:created xsi:type="dcterms:W3CDTF">2020-10-01T05:02:00Z</dcterms:created>
  <dcterms:modified xsi:type="dcterms:W3CDTF">2020-10-01T12:48:00Z</dcterms:modified>
</cp:coreProperties>
</file>