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44" w:rsidRPr="00776C44" w:rsidRDefault="00776C44" w:rsidP="00776C44">
      <w:pPr>
        <w:widowControl w:val="0"/>
        <w:tabs>
          <w:tab w:val="left" w:pos="1481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Описание управленческого опыта и взгляда </w:t>
      </w:r>
    </w:p>
    <w:p w:rsidR="00776C44" w:rsidRPr="00776C44" w:rsidRDefault="00776C44" w:rsidP="00776C44">
      <w:pPr>
        <w:widowControl w:val="0"/>
        <w:tabs>
          <w:tab w:val="left" w:pos="1481"/>
        </w:tabs>
        <w:spacing w:after="0" w:line="322" w:lineRule="exact"/>
        <w:ind w:right="20"/>
        <w:jc w:val="center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C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роль директора в современной школе</w:t>
      </w:r>
    </w:p>
    <w:p w:rsidR="00776C44" w:rsidRPr="00776C44" w:rsidRDefault="00776C44" w:rsidP="000A081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ascii="Arial" w:hAnsi="Arial" w:cs="Arial"/>
          <w:color w:val="333333"/>
          <w:sz w:val="28"/>
          <w:szCs w:val="28"/>
        </w:rPr>
      </w:pPr>
    </w:p>
    <w:p w:rsidR="000D40E0" w:rsidRDefault="00286984" w:rsidP="000A0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Начиная свои размышления, я хотела </w:t>
      </w:r>
      <w:proofErr w:type="gramStart"/>
      <w:r>
        <w:rPr>
          <w:color w:val="000000" w:themeColor="text1"/>
          <w:sz w:val="28"/>
          <w:szCs w:val="28"/>
        </w:rPr>
        <w:t>бы</w:t>
      </w:r>
      <w:proofErr w:type="gramEnd"/>
      <w:r>
        <w:rPr>
          <w:color w:val="000000" w:themeColor="text1"/>
          <w:sz w:val="28"/>
          <w:szCs w:val="28"/>
        </w:rPr>
        <w:t xml:space="preserve"> прежде всего </w:t>
      </w:r>
      <w:r w:rsidR="006A7A72">
        <w:rPr>
          <w:color w:val="000000" w:themeColor="text1"/>
          <w:sz w:val="28"/>
          <w:szCs w:val="28"/>
        </w:rPr>
        <w:t xml:space="preserve">для </w:t>
      </w:r>
      <w:r w:rsidR="000D40E0">
        <w:rPr>
          <w:color w:val="000000" w:themeColor="text1"/>
          <w:sz w:val="28"/>
          <w:szCs w:val="28"/>
        </w:rPr>
        <w:t xml:space="preserve">себя </w:t>
      </w:r>
      <w:r w:rsidR="006A7A72">
        <w:rPr>
          <w:color w:val="000000" w:themeColor="text1"/>
          <w:sz w:val="28"/>
          <w:szCs w:val="28"/>
        </w:rPr>
        <w:t>определить, кто такой директор школы? Директор современной школы</w:t>
      </w:r>
      <w:r w:rsidR="000D40E0">
        <w:rPr>
          <w:color w:val="000000" w:themeColor="text1"/>
          <w:sz w:val="28"/>
          <w:szCs w:val="28"/>
        </w:rPr>
        <w:t xml:space="preserve"> </w:t>
      </w:r>
      <w:r w:rsidR="006A7A72">
        <w:rPr>
          <w:color w:val="000000" w:themeColor="text1"/>
          <w:sz w:val="28"/>
          <w:szCs w:val="28"/>
        </w:rPr>
        <w:t>должен</w:t>
      </w:r>
      <w:r w:rsidR="000D40E0">
        <w:rPr>
          <w:color w:val="000000" w:themeColor="text1"/>
          <w:sz w:val="28"/>
          <w:szCs w:val="28"/>
        </w:rPr>
        <w:t xml:space="preserve"> </w:t>
      </w:r>
      <w:r w:rsidR="006A7A72">
        <w:rPr>
          <w:color w:val="000000" w:themeColor="text1"/>
          <w:sz w:val="28"/>
          <w:szCs w:val="28"/>
        </w:rPr>
        <w:t xml:space="preserve"> быть</w:t>
      </w:r>
      <w:r w:rsidR="000D40E0">
        <w:rPr>
          <w:color w:val="000000" w:themeColor="text1"/>
          <w:sz w:val="28"/>
          <w:szCs w:val="28"/>
        </w:rPr>
        <w:t xml:space="preserve"> энергичным человеком, который, что называется, «находится в двух местах одновременно». Его энергия должна передаваться коллегам, учащимся, родителям, которые тоже являются неотъемлемой частью учебного процесса.</w:t>
      </w:r>
    </w:p>
    <w:p w:rsidR="000D40E0" w:rsidRDefault="000D40E0" w:rsidP="000A0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Думаю, что директор современной школы </w:t>
      </w:r>
      <w:r w:rsidR="008462C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многогранная личность, совмещая в себе ответственного и грамотного руководителя, энергичного сотрудника, умного собеседника, мудрого друга и веселого коллегу, за которым потянутся люди.</w:t>
      </w:r>
    </w:p>
    <w:p w:rsidR="00905BC0" w:rsidRDefault="006A7A72" w:rsidP="000A0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6C44" w:rsidRPr="00776C44">
        <w:rPr>
          <w:color w:val="000000" w:themeColor="text1"/>
          <w:sz w:val="28"/>
          <w:szCs w:val="28"/>
        </w:rPr>
        <w:t>На мой взгляд, с</w:t>
      </w:r>
      <w:r w:rsidR="00A51FFE" w:rsidRPr="00776C44">
        <w:rPr>
          <w:color w:val="000000" w:themeColor="text1"/>
          <w:sz w:val="28"/>
          <w:szCs w:val="28"/>
        </w:rPr>
        <w:t xml:space="preserve">мысл управления </w:t>
      </w:r>
      <w:r w:rsidR="00905BC0">
        <w:rPr>
          <w:color w:val="000000" w:themeColor="text1"/>
          <w:sz w:val="28"/>
          <w:szCs w:val="28"/>
        </w:rPr>
        <w:t xml:space="preserve">школой </w:t>
      </w:r>
      <w:r w:rsidR="00A51FFE" w:rsidRPr="00776C44">
        <w:rPr>
          <w:color w:val="000000" w:themeColor="text1"/>
          <w:sz w:val="28"/>
          <w:szCs w:val="28"/>
        </w:rPr>
        <w:t xml:space="preserve">состоит в том, что руководитель играет громадную роль в работоспособности коллектива, его </w:t>
      </w:r>
      <w:r w:rsidR="00A51FFE" w:rsidRPr="00905BC0">
        <w:rPr>
          <w:color w:val="000000" w:themeColor="text1"/>
          <w:sz w:val="28"/>
          <w:szCs w:val="28"/>
        </w:rPr>
        <w:t>способности отвечать на «внешние вызовы».</w:t>
      </w:r>
    </w:p>
    <w:p w:rsidR="00905BC0" w:rsidRDefault="00905BC0" w:rsidP="000A0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BC0">
        <w:rPr>
          <w:color w:val="000000"/>
          <w:sz w:val="28"/>
          <w:szCs w:val="28"/>
        </w:rPr>
        <w:t>Школа становится более многообразной, открытой и гибкой, меняется содержание и формы</w:t>
      </w:r>
      <w:r>
        <w:rPr>
          <w:color w:val="000000"/>
          <w:sz w:val="28"/>
          <w:szCs w:val="28"/>
        </w:rPr>
        <w:t xml:space="preserve"> ее работы, поэтому сейчас руководитель школы</w:t>
      </w:r>
      <w:r w:rsidRPr="00905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 w:rsidRPr="00905BC0">
        <w:rPr>
          <w:color w:val="000000"/>
          <w:sz w:val="28"/>
          <w:szCs w:val="28"/>
        </w:rPr>
        <w:t xml:space="preserve"> в полной мере реализовать свободу творческой деятельности.</w:t>
      </w:r>
    </w:p>
    <w:p w:rsidR="00D8588F" w:rsidRDefault="00905BC0" w:rsidP="000A081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5BC0">
        <w:rPr>
          <w:color w:val="000000"/>
          <w:sz w:val="28"/>
          <w:szCs w:val="28"/>
        </w:rPr>
        <w:t>Следуя общественным требованиям, руководитель должен видеть стратегические проблемы, создавать новые концепции, позволяющие обновлять содержание образования, развивать инициативу и творчество педагогов.</w:t>
      </w:r>
    </w:p>
    <w:p w:rsidR="00D8588F" w:rsidRDefault="000931AE" w:rsidP="000A0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школа</w:t>
      </w:r>
      <w:r w:rsidR="00D8588F"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типовом четырёхэтажном здании</w:t>
      </w:r>
      <w:r w:rsidR="000D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0812"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здание радует   своим красочным фасадом и дизайном   интерьера</w:t>
      </w:r>
      <w:r w:rsidR="000A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88F"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на трех ступенях </w:t>
      </w:r>
      <w:proofErr w:type="gramStart"/>
      <w:r w:rsidR="00D8588F"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D8588F"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общеобразовательным программам: начальное общее, основное общее, среднее (полное) общее образование. </w:t>
      </w:r>
    </w:p>
    <w:p w:rsidR="00CC7E52" w:rsidRDefault="000D40E0" w:rsidP="000A0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в которой я работаю директором, напоминает четкий часовой механизм. А все потому, что рядом творческие </w:t>
      </w:r>
      <w:r w:rsidR="00CC7E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отоспособные педагоги. Д</w:t>
      </w:r>
      <w:r w:rsidR="00CC7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не сможет провести никакие изменения, если у него не будет команды, гот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 «в огонь, и в воду», верящей </w:t>
      </w:r>
      <w:r w:rsidR="00CC7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успех преобразований, желающей их, и, самое главное, любящей тех, ради кого они проводятся, - детей!</w:t>
      </w:r>
    </w:p>
    <w:p w:rsidR="00CC7E52" w:rsidRDefault="00CC7E52" w:rsidP="000A0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из последних преобразований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три года 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базовой в районе по обучению детей с ограниченными способностями.  Реформы ради реформы не нужны. За каждым словом и делом должен быть виден тот, начинающий жить человек, имя которому – ученик!</w:t>
      </w:r>
    </w:p>
    <w:p w:rsidR="008462C0" w:rsidRDefault="00CC7E52" w:rsidP="000A0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понимаю, что коллектив – это команда 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единомышленников</w:t>
      </w:r>
      <w:r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вместе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будет реализовывать все задачи инновационного развития. </w:t>
      </w:r>
      <w:r w:rsidR="00766A13" w:rsidRPr="00766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хочу, чтобы </w:t>
      </w:r>
      <w:r w:rsidR="008462C0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="00766A13" w:rsidRPr="00766A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детям в школе было интересно и комфортно учиться, развивать свои способности. Главная роль отводится коллективу учителей, которые будут не только учить, но и воспитывать своих учеников. </w:t>
      </w:r>
      <w:proofErr w:type="gramStart"/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 просто</w:t>
      </w:r>
      <w:r w:rsidR="0068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работают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>5 «Отличников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Просвещения»,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Почетный работник общего образования РФ, 3 педагога являются победителями к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лучший учителей России, 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>5 педагогов награждены грамотами М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образования и науки, </w:t>
      </w:r>
      <w:r w:rsidR="00766A13" w:rsidRPr="00766A13">
        <w:rPr>
          <w:rFonts w:ascii="Times New Roman" w:eastAsia="Calibri" w:hAnsi="Times New Roman" w:cs="Times New Roman"/>
          <w:sz w:val="28"/>
          <w:szCs w:val="28"/>
        </w:rPr>
        <w:t>3</w:t>
      </w:r>
      <w:r w:rsidR="00766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A13" w:rsidRPr="00766A13">
        <w:rPr>
          <w:rFonts w:ascii="Times New Roman" w:eastAsia="Calibri" w:hAnsi="Times New Roman" w:cs="Times New Roman"/>
          <w:sz w:val="28"/>
          <w:szCs w:val="28"/>
        </w:rPr>
        <w:t>победителя муниципального этапа всероссийского конкурса «Мой лучший урок»</w:t>
      </w:r>
      <w:r w:rsidR="00766A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62C0">
        <w:rPr>
          <w:rFonts w:ascii="Times New Roman" w:eastAsia="Calibri" w:hAnsi="Times New Roman" w:cs="Times New Roman"/>
          <w:sz w:val="28"/>
          <w:szCs w:val="28"/>
        </w:rPr>
        <w:t xml:space="preserve"> победители</w:t>
      </w:r>
      <w:r w:rsidR="00766A13" w:rsidRPr="00766A13">
        <w:rPr>
          <w:rFonts w:ascii="Times New Roman" w:eastAsia="Calibri" w:hAnsi="Times New Roman" w:cs="Times New Roman"/>
          <w:sz w:val="28"/>
          <w:szCs w:val="28"/>
        </w:rPr>
        <w:t xml:space="preserve"> краевого</w:t>
      </w:r>
      <w:r w:rsidR="008462C0">
        <w:rPr>
          <w:rFonts w:ascii="Times New Roman" w:eastAsia="Calibri" w:hAnsi="Times New Roman" w:cs="Times New Roman"/>
          <w:sz w:val="28"/>
          <w:szCs w:val="28"/>
        </w:rPr>
        <w:t xml:space="preserve"> и финального этапов</w:t>
      </w:r>
      <w:r w:rsidR="00766A13" w:rsidRPr="00766A1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«Мой лучший урок»</w:t>
      </w:r>
      <w:r w:rsidR="00766A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6A13" w:rsidRPr="00766A13">
        <w:rPr>
          <w:rFonts w:ascii="Times New Roman" w:eastAsia="Calibri" w:hAnsi="Times New Roman" w:cs="Times New Roman"/>
          <w:sz w:val="28"/>
          <w:szCs w:val="28"/>
        </w:rPr>
        <w:t xml:space="preserve">призер муниципального этапа краевого </w:t>
      </w:r>
      <w:r w:rsidR="00766A13">
        <w:rPr>
          <w:rFonts w:ascii="Times New Roman" w:eastAsia="Calibri" w:hAnsi="Times New Roman" w:cs="Times New Roman"/>
          <w:sz w:val="28"/>
          <w:szCs w:val="28"/>
        </w:rPr>
        <w:t xml:space="preserve">конкурса «Кубань интерактивная», </w:t>
      </w:r>
      <w:r w:rsidR="00766A13" w:rsidRPr="00766A13">
        <w:rPr>
          <w:rFonts w:ascii="Times New Roman" w:hAnsi="Times New Roman" w:cs="Times New Roman"/>
          <w:sz w:val="28"/>
          <w:szCs w:val="28"/>
        </w:rPr>
        <w:t>призёр</w:t>
      </w:r>
      <w:proofErr w:type="gramEnd"/>
      <w:r w:rsidR="00766A13" w:rsidRPr="00766A13">
        <w:rPr>
          <w:rFonts w:ascii="Times New Roman" w:hAnsi="Times New Roman" w:cs="Times New Roman"/>
          <w:sz w:val="24"/>
          <w:szCs w:val="24"/>
        </w:rPr>
        <w:t xml:space="preserve"> </w:t>
      </w:r>
      <w:r w:rsidR="00766A13" w:rsidRPr="00766A13">
        <w:rPr>
          <w:rFonts w:ascii="Times New Roman" w:hAnsi="Times New Roman" w:cs="Times New Roman"/>
          <w:sz w:val="28"/>
          <w:szCs w:val="28"/>
        </w:rPr>
        <w:t>муниципального этапа краевого конкурса на лучшую разработку ци</w:t>
      </w:r>
      <w:r w:rsidR="00766A13">
        <w:rPr>
          <w:rFonts w:ascii="Times New Roman" w:hAnsi="Times New Roman" w:cs="Times New Roman"/>
          <w:sz w:val="28"/>
          <w:szCs w:val="28"/>
        </w:rPr>
        <w:t>кла Уроков качества</w:t>
      </w:r>
      <w:r w:rsidR="008462C0">
        <w:rPr>
          <w:rFonts w:ascii="Times New Roman" w:hAnsi="Times New Roman" w:cs="Times New Roman"/>
          <w:sz w:val="28"/>
          <w:szCs w:val="28"/>
        </w:rPr>
        <w:t>, лауреат конкурса «Учитель Сочи - 2014»</w:t>
      </w:r>
      <w:r w:rsidR="00766A13">
        <w:rPr>
          <w:rFonts w:ascii="Times New Roman" w:hAnsi="Times New Roman" w:cs="Times New Roman"/>
          <w:sz w:val="28"/>
          <w:szCs w:val="28"/>
        </w:rPr>
        <w:t xml:space="preserve">. 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</w:t>
      </w:r>
      <w:r w:rsidR="00766A13" w:rsidRP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победителем муниципального конкурса «Учитель Кубани - 2013» в основной номинации</w:t>
      </w:r>
      <w:r w:rsidR="0076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вошла в состав делегации  Ку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банских педагогов  на стажировку в Англию.</w:t>
      </w:r>
    </w:p>
    <w:p w:rsidR="000A0812" w:rsidRPr="000A0812" w:rsidRDefault="008462C0" w:rsidP="000A0812">
      <w:pPr>
        <w:spacing w:after="0"/>
        <w:ind w:firstLine="708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</w:t>
      </w:r>
      <w:r w:rsidR="000A0812" w:rsidRPr="000A0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не просто передают каждому ребенку всё, что знают сами,  а  учат  его  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амостоятельно добывать знания  из</w:t>
      </w:r>
      <w:r w:rsidR="000A0812" w:rsidRPr="000A0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многочисленных и  разнообразных  </w:t>
      </w:r>
      <w:proofErr w:type="gramStart"/>
      <w:r w:rsidR="000A0812" w:rsidRPr="000A0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источниках</w:t>
      </w:r>
      <w:proofErr w:type="gramEnd"/>
      <w:r w:rsidR="000A0812" w:rsidRPr="000A08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информации.      </w:t>
      </w:r>
    </w:p>
    <w:p w:rsidR="000A0812" w:rsidRPr="000A0812" w:rsidRDefault="000A0812" w:rsidP="00D40CB3">
      <w:pPr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живем в постиндустриальном обществе, в котором техника получила массовое распространение. Одной из моих задач была компьютеризация каждого кабинета, с целью получения наибольшей заинтересованности учеников к предметам. </w:t>
      </w:r>
      <w:r w:rsidR="006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ведутся электронные дневники. </w:t>
      </w: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актуально, потому что учеников больше привлекает работа на компьютерах.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учебных кабинетах установлены автоматизированные рабочие места.</w:t>
      </w: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кабинеты   оснащены современной комфортабельной мебелью, интерактивным мультимедийным оборудованием. Для проведения практических занятий и лабораторных работ предусмотрены новые современные лаборатории.</w:t>
      </w:r>
    </w:p>
    <w:p w:rsidR="00D40CB3" w:rsidRPr="008462C0" w:rsidRDefault="00D40CB3" w:rsidP="00D40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школе, как и в большинстве </w:t>
      </w:r>
      <w:proofErr w:type="gramStart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End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</w:t>
      </w:r>
      <w:r w:rsidR="008462C0"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дети разных национальностей</w:t>
      </w: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показать равноправие и толерантность,  мы  устраиваем  различные мероприятия, в которых дети знакомятся с новой  культурой, языком, историей и  кухне той или иной страны.</w:t>
      </w:r>
    </w:p>
    <w:p w:rsidR="00D40CB3" w:rsidRPr="008462C0" w:rsidRDefault="00D40CB3" w:rsidP="00D40C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в школе и кружков. </w:t>
      </w:r>
      <w:r w:rsidR="008462C0"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то, что интересно. Особое </w:t>
      </w:r>
      <w:r w:rsidR="00684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уделяется экскурсиям. Часто организуются поездки  в город, в театр, в музей и за границу.</w:t>
      </w:r>
    </w:p>
    <w:p w:rsidR="00D40CB3" w:rsidRPr="008462C0" w:rsidRDefault="00D40CB3" w:rsidP="00846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нам </w:t>
      </w:r>
      <w:proofErr w:type="gramStart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удастся дать хорошее образование и в то же время  ученики сами</w:t>
      </w:r>
      <w:proofErr w:type="gramEnd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самосовершенствоваться, то за будущее России не стоит переживать!</w:t>
      </w:r>
    </w:p>
    <w:p w:rsidR="000A0812" w:rsidRPr="008462C0" w:rsidRDefault="00D40CB3" w:rsidP="008462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директор я за единую школьную форму, </w:t>
      </w:r>
      <w:proofErr w:type="spellStart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нее школа перестает быть средой образования в какой-то мере. Школьная форма создает </w:t>
      </w:r>
      <w:r w:rsidR="006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атмосферу, необходимую  для занятий, она «</w:t>
      </w:r>
      <w:r w:rsidR="006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стирает» социально – материальное неравенство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84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коллектив</w:t>
      </w:r>
      <w:r w:rsidRPr="0084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812" w:rsidRPr="000A0812" w:rsidRDefault="000A0812" w:rsidP="00D40C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при этом не забывать о здоровье детей и педагогов, потому что обучение результативно, когда здоровы все участники образовательного </w:t>
      </w:r>
      <w:r w:rsidR="006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процесса! У</w:t>
      </w: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 и сохранение здоровья   учеников и учителе</w:t>
      </w:r>
      <w:proofErr w:type="gramStart"/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 направление развития нашего учреждения.</w:t>
      </w:r>
    </w:p>
    <w:p w:rsidR="000A0812" w:rsidRPr="000A0812" w:rsidRDefault="000A0812" w:rsidP="00683F2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директор школы, слежу за тем, чтобы мои ученики и коллеги были здоровы и жизнерадостны. В школе функционирует медицинский кабинет, оснащенный современным оборудованием для лечения детей и взрослых.   Здоровье начинается с правильного сбалансированного питания. В школьной столовой готовят только из экологически чистых продуктов. Разнообразное меню нравится всем.</w:t>
      </w:r>
    </w:p>
    <w:p w:rsidR="003E2897" w:rsidRPr="00D8588F" w:rsidRDefault="003E2897" w:rsidP="003E2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школы является профильное обучение. Профильное обучение введено в 2006 учебном году. При формировании профильных классов и профильных групп максимально учитываются способности, желания и предпочтения всех учащихся старших классов и их родителей. В каждой параллели классов предоставляется возможность учащимся обучаться по индивидуальному учебному плану.   </w:t>
      </w:r>
    </w:p>
    <w:p w:rsidR="003E2897" w:rsidRPr="00D8588F" w:rsidRDefault="003E2897" w:rsidP="003E28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как правило, ученики, ориентированные на учебу по конкретному, выбранному заранее профилю с целью поступления в высшее учебное заведение на конкретную специальность. </w:t>
      </w:r>
    </w:p>
    <w:p w:rsidR="003E2897" w:rsidRDefault="003E2897" w:rsidP="003E289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776C44">
        <w:rPr>
          <w:color w:val="000000" w:themeColor="text1"/>
          <w:sz w:val="28"/>
          <w:szCs w:val="28"/>
        </w:rPr>
        <w:t>На свете нет ни одного знаменитого человека, который мог бы достичь вершин без помощи своего учителя – будь то тибетский гуру или няня Арина Родионовна. На пути познания и карьерного роста каждый нуждается в поводыре. А менеджер образовательного процесса – это человек, который делает возможным приобщение человека к знаниям. Знания – огромный мир, почти вселенная. Это действенная сила. Но</w:t>
      </w:r>
      <w:r>
        <w:rPr>
          <w:color w:val="000000" w:themeColor="text1"/>
          <w:sz w:val="28"/>
          <w:szCs w:val="28"/>
        </w:rPr>
        <w:t xml:space="preserve"> для менеджера это еще и бизнес </w:t>
      </w:r>
      <w:r w:rsidRPr="00776C44">
        <w:rPr>
          <w:color w:val="000000" w:themeColor="text1"/>
          <w:sz w:val="28"/>
          <w:szCs w:val="28"/>
        </w:rPr>
        <w:t>– это та проза жизни,</w:t>
      </w:r>
      <w:r>
        <w:rPr>
          <w:color w:val="000000" w:themeColor="text1"/>
          <w:sz w:val="28"/>
          <w:szCs w:val="28"/>
        </w:rPr>
        <w:t xml:space="preserve"> которая вершит великие дела.  </w:t>
      </w:r>
    </w:p>
    <w:p w:rsidR="003E2897" w:rsidRPr="0010288E" w:rsidRDefault="003E2897" w:rsidP="003E289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Благодаря совместным усилиям администрации школы,  учителей, родителей и учеников, мы получаем хорошие результаты.</w:t>
      </w:r>
      <w:r w:rsidRPr="00102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2013 году ш</w:t>
      </w:r>
      <w:r w:rsidRPr="0010288E">
        <w:rPr>
          <w:rFonts w:ascii="Times New Roman" w:eastAsia="Calibri" w:hAnsi="Times New Roman" w:cs="Times New Roman"/>
          <w:sz w:val="28"/>
          <w:szCs w:val="28"/>
        </w:rPr>
        <w:t>кола вошла в 500 лучших  школ России (12 школ Кубани)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897" w:rsidRPr="000931AE" w:rsidRDefault="003E2897" w:rsidP="003E28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2012-2013 учебного года школу закончили с «золотой» медалью «За особые успехи в учении» 6 выпускников, 2 выпускника </w:t>
      </w:r>
      <w:proofErr w:type="gramStart"/>
      <w:r w:rsidRPr="00093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школу</w:t>
      </w:r>
      <w:proofErr w:type="gramEnd"/>
      <w:r w:rsidRPr="0009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«серебряной» медалью. Процент медалистов от общего количества выпускников составил 20 % (в 2012 году – 16%, в 2011 году 34%).  </w:t>
      </w:r>
    </w:p>
    <w:p w:rsidR="003E2897" w:rsidRPr="00683F2F" w:rsidRDefault="003E2897" w:rsidP="00683F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31AE">
        <w:rPr>
          <w:sz w:val="28"/>
          <w:szCs w:val="28"/>
        </w:rPr>
        <w:t xml:space="preserve">По результатам </w:t>
      </w:r>
      <w:r w:rsidR="00683F2F">
        <w:rPr>
          <w:sz w:val="28"/>
          <w:szCs w:val="28"/>
        </w:rPr>
        <w:t>прошлого учебного года</w:t>
      </w:r>
      <w:r w:rsidRPr="000931AE">
        <w:rPr>
          <w:sz w:val="28"/>
          <w:szCs w:val="28"/>
        </w:rPr>
        <w:t xml:space="preserve"> 12 выпускников 9-х классов окончили основную общую школу с аттестатом особого образца. Это составило 16% (в 2012 году – 4%, в 2011 году – 6%)</w:t>
      </w:r>
      <w:r>
        <w:rPr>
          <w:sz w:val="28"/>
          <w:szCs w:val="28"/>
        </w:rPr>
        <w:t>.</w:t>
      </w:r>
      <w:r w:rsidRPr="000931AE">
        <w:rPr>
          <w:sz w:val="28"/>
          <w:szCs w:val="28"/>
        </w:rPr>
        <w:t xml:space="preserve">  </w:t>
      </w:r>
      <w:r w:rsidRPr="0010288E">
        <w:rPr>
          <w:sz w:val="28"/>
          <w:szCs w:val="28"/>
        </w:rPr>
        <w:t>Средний балл ЕГЭ 2013 года по всем экзаменам – 58,9 (в 2012 году – 56,19; в 2011 году – 58,2).</w:t>
      </w:r>
      <w:r w:rsidR="00683F2F">
        <w:rPr>
          <w:sz w:val="28"/>
          <w:szCs w:val="28"/>
        </w:rPr>
        <w:t xml:space="preserve"> В</w:t>
      </w:r>
      <w:r w:rsidRPr="0010288E">
        <w:rPr>
          <w:sz w:val="28"/>
          <w:szCs w:val="28"/>
        </w:rPr>
        <w:t xml:space="preserve">ыпускница </w:t>
      </w:r>
      <w:r w:rsidR="00683F2F">
        <w:rPr>
          <w:sz w:val="28"/>
          <w:szCs w:val="28"/>
        </w:rPr>
        <w:t>2013 года</w:t>
      </w:r>
      <w:r w:rsidRPr="0010288E">
        <w:rPr>
          <w:sz w:val="28"/>
          <w:szCs w:val="28"/>
        </w:rPr>
        <w:t xml:space="preserve"> набрала по химии 100 баллов. В период с 2005 года это пятый выпускник, набравший наибольшее количество баллов и третий, набравший наивысший балл по химии. </w:t>
      </w:r>
    </w:p>
    <w:p w:rsidR="003E2897" w:rsidRPr="003E2897" w:rsidRDefault="003E2897" w:rsidP="00683F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2013 году 6 выпускников  набрали от 90 до 100 баллов, что составило 15% от общего числа выпускников. В 2012 году таких выпускников было 3 (5,9 от общего числа), в 2011 – 3 (5,7 от общего числа).</w:t>
      </w:r>
    </w:p>
    <w:p w:rsidR="00D40CB3" w:rsidRPr="00D40CB3" w:rsidRDefault="00D40CB3" w:rsidP="00D40CB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дело нужно делать с любовью. И сколько бы неудач не потерпела система образования, люди, которые искренне любят детей и свою работу, всегда исправят положение.</w:t>
      </w:r>
    </w:p>
    <w:p w:rsidR="003E2897" w:rsidRDefault="00D40CB3" w:rsidP="003E28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Я </w:t>
      </w: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делаю </w:t>
      </w:r>
      <w:r w:rsidR="006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на развитие</w:t>
      </w:r>
      <w:r w:rsidRPr="00D4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детей, навыков </w:t>
      </w:r>
      <w:proofErr w:type="spellStart"/>
      <w:r w:rsidRPr="00D4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6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умений</w:t>
      </w:r>
      <w:r w:rsidRPr="00D40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планы на будущее и программировать себя на успех, как в учении, так и во всех сферах жизни. Моя школа </w:t>
      </w: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</w:t>
      </w:r>
      <w:r w:rsidR="0068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достойное</w:t>
      </w:r>
      <w:bookmarkStart w:id="0" w:name="_GoBack"/>
      <w:bookmarkEnd w:id="0"/>
      <w:r w:rsidR="00683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 России!</w:t>
      </w:r>
    </w:p>
    <w:p w:rsidR="00D40CB3" w:rsidRPr="00D40CB3" w:rsidRDefault="00D40CB3" w:rsidP="00D40CB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Pr="00D40CB3" w:rsidRDefault="00D40CB3" w:rsidP="00D40CB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Default="00D40CB3" w:rsidP="00766A1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Default="00D40CB3" w:rsidP="00766A1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Default="00D40CB3" w:rsidP="00766A1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Default="00D40CB3" w:rsidP="00766A1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B3" w:rsidRDefault="00D40CB3" w:rsidP="00766A13">
      <w:pPr>
        <w:pStyle w:val="aa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AA" w:rsidRDefault="00C962AA"/>
    <w:sectPr w:rsidR="00C962AA" w:rsidSect="000931AE">
      <w:footerReference w:type="default" r:id="rId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8A" w:rsidRDefault="0051658A" w:rsidP="003D57C3">
      <w:pPr>
        <w:spacing w:after="0" w:line="240" w:lineRule="auto"/>
      </w:pPr>
      <w:r>
        <w:separator/>
      </w:r>
    </w:p>
  </w:endnote>
  <w:endnote w:type="continuationSeparator" w:id="0">
    <w:p w:rsidR="0051658A" w:rsidRDefault="0051658A" w:rsidP="003D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978437"/>
      <w:docPartObj>
        <w:docPartGallery w:val="Page Numbers (Bottom of Page)"/>
        <w:docPartUnique/>
      </w:docPartObj>
    </w:sdtPr>
    <w:sdtEndPr/>
    <w:sdtContent>
      <w:p w:rsidR="003D57C3" w:rsidRDefault="003D57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82">
          <w:rPr>
            <w:noProof/>
          </w:rPr>
          <w:t>1</w:t>
        </w:r>
        <w:r>
          <w:fldChar w:fldCharType="end"/>
        </w:r>
      </w:p>
    </w:sdtContent>
  </w:sdt>
  <w:p w:rsidR="003D57C3" w:rsidRDefault="003D5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8A" w:rsidRDefault="0051658A" w:rsidP="003D57C3">
      <w:pPr>
        <w:spacing w:after="0" w:line="240" w:lineRule="auto"/>
      </w:pPr>
      <w:r>
        <w:separator/>
      </w:r>
    </w:p>
  </w:footnote>
  <w:footnote w:type="continuationSeparator" w:id="0">
    <w:p w:rsidR="0051658A" w:rsidRDefault="0051658A" w:rsidP="003D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85pt;height:11.85pt" o:bullet="t">
        <v:imagedata r:id="rId1" o:title="msoE089"/>
      </v:shape>
    </w:pict>
  </w:numPicBullet>
  <w:abstractNum w:abstractNumId="0">
    <w:nsid w:val="0000000F"/>
    <w:multiLevelType w:val="multilevel"/>
    <w:tmpl w:val="0000000E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B4F6CC3"/>
    <w:multiLevelType w:val="hybridMultilevel"/>
    <w:tmpl w:val="A950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36B"/>
    <w:multiLevelType w:val="multilevel"/>
    <w:tmpl w:val="B8E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5036F"/>
    <w:multiLevelType w:val="hybridMultilevel"/>
    <w:tmpl w:val="CCBE41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D8"/>
    <w:rsid w:val="000931AE"/>
    <w:rsid w:val="000A0812"/>
    <w:rsid w:val="000D40E0"/>
    <w:rsid w:val="0010288E"/>
    <w:rsid w:val="001F1351"/>
    <w:rsid w:val="00286984"/>
    <w:rsid w:val="003D57C3"/>
    <w:rsid w:val="003E2897"/>
    <w:rsid w:val="0051658A"/>
    <w:rsid w:val="005861B6"/>
    <w:rsid w:val="00683F2F"/>
    <w:rsid w:val="00684D60"/>
    <w:rsid w:val="006A7A72"/>
    <w:rsid w:val="00766A13"/>
    <w:rsid w:val="00776C44"/>
    <w:rsid w:val="007E4C80"/>
    <w:rsid w:val="008462C0"/>
    <w:rsid w:val="008A0F8C"/>
    <w:rsid w:val="008D5C82"/>
    <w:rsid w:val="00905BC0"/>
    <w:rsid w:val="00A51FFE"/>
    <w:rsid w:val="00AE6BD8"/>
    <w:rsid w:val="00C962AA"/>
    <w:rsid w:val="00CC7E52"/>
    <w:rsid w:val="00CE726D"/>
    <w:rsid w:val="00D40CB3"/>
    <w:rsid w:val="00D75EAD"/>
    <w:rsid w:val="00D8588F"/>
    <w:rsid w:val="00E25653"/>
    <w:rsid w:val="00EF059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FFE"/>
  </w:style>
  <w:style w:type="paragraph" w:styleId="a4">
    <w:name w:val="header"/>
    <w:basedOn w:val="a"/>
    <w:link w:val="a5"/>
    <w:uiPriority w:val="99"/>
    <w:unhideWhenUsed/>
    <w:rsid w:val="003D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3"/>
  </w:style>
  <w:style w:type="paragraph" w:styleId="a6">
    <w:name w:val="footer"/>
    <w:basedOn w:val="a"/>
    <w:link w:val="a7"/>
    <w:uiPriority w:val="99"/>
    <w:unhideWhenUsed/>
    <w:rsid w:val="003D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C3"/>
  </w:style>
  <w:style w:type="paragraph" w:styleId="a8">
    <w:name w:val="Balloon Text"/>
    <w:basedOn w:val="a"/>
    <w:link w:val="a9"/>
    <w:uiPriority w:val="99"/>
    <w:semiHidden/>
    <w:unhideWhenUsed/>
    <w:rsid w:val="003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1AE"/>
    <w:pPr>
      <w:ind w:left="720"/>
      <w:contextualSpacing/>
    </w:pPr>
  </w:style>
  <w:style w:type="character" w:styleId="ab">
    <w:name w:val="Hyperlink"/>
    <w:rsid w:val="00093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FFE"/>
  </w:style>
  <w:style w:type="paragraph" w:styleId="a4">
    <w:name w:val="header"/>
    <w:basedOn w:val="a"/>
    <w:link w:val="a5"/>
    <w:uiPriority w:val="99"/>
    <w:unhideWhenUsed/>
    <w:rsid w:val="003D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7C3"/>
  </w:style>
  <w:style w:type="paragraph" w:styleId="a6">
    <w:name w:val="footer"/>
    <w:basedOn w:val="a"/>
    <w:link w:val="a7"/>
    <w:uiPriority w:val="99"/>
    <w:unhideWhenUsed/>
    <w:rsid w:val="003D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7C3"/>
  </w:style>
  <w:style w:type="paragraph" w:styleId="a8">
    <w:name w:val="Balloon Text"/>
    <w:basedOn w:val="a"/>
    <w:link w:val="a9"/>
    <w:uiPriority w:val="99"/>
    <w:semiHidden/>
    <w:unhideWhenUsed/>
    <w:rsid w:val="003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31AE"/>
    <w:pPr>
      <w:ind w:left="720"/>
      <w:contextualSpacing/>
    </w:pPr>
  </w:style>
  <w:style w:type="character" w:styleId="ab">
    <w:name w:val="Hyperlink"/>
    <w:rsid w:val="0009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2014-02-10T06:51:00Z</cp:lastPrinted>
  <dcterms:created xsi:type="dcterms:W3CDTF">2014-01-14T08:48:00Z</dcterms:created>
  <dcterms:modified xsi:type="dcterms:W3CDTF">2014-02-10T09:43:00Z</dcterms:modified>
</cp:coreProperties>
</file>