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DB" w:rsidRPr="00931822" w:rsidRDefault="003E026B" w:rsidP="002310DB">
      <w:pPr>
        <w:spacing w:after="0" w:line="360" w:lineRule="auto"/>
        <w:ind w:left="-709" w:right="-7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МИНИСТЕРСТВО ОБРАЗОВАН</w:t>
      </w:r>
      <w:r w:rsidR="002310DB" w:rsidRPr="00931822">
        <w:rPr>
          <w:rFonts w:ascii="Times New Roman" w:hAnsi="Times New Roman" w:cs="Times New Roman"/>
          <w:b/>
          <w:sz w:val="24"/>
          <w:szCs w:val="24"/>
        </w:rPr>
        <w:t>ИЯ, НАУКИ И МОЛОДЕЖНОЙ ПОЛИТИКИ</w:t>
      </w:r>
    </w:p>
    <w:p w:rsidR="002310DB" w:rsidRPr="00931822" w:rsidRDefault="003E026B" w:rsidP="002310DB">
      <w:pPr>
        <w:spacing w:after="0" w:line="360" w:lineRule="auto"/>
        <w:ind w:left="-709" w:right="-7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2310DB">
      <w:pPr>
        <w:spacing w:after="0" w:line="360" w:lineRule="auto"/>
        <w:ind w:left="-709" w:right="-7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</w:t>
      </w:r>
    </w:p>
    <w:p w:rsidR="003E026B" w:rsidRPr="00931822" w:rsidRDefault="003E026B" w:rsidP="002310DB">
      <w:pPr>
        <w:spacing w:after="0" w:line="360" w:lineRule="auto"/>
        <w:ind w:left="-567" w:right="-5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352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2310DB">
      <w:pPr>
        <w:spacing w:after="0" w:line="360" w:lineRule="auto"/>
        <w:ind w:left="-567" w:right="-5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«БРЮХОВЕЦКИЙ АГРАРНЫЙ КОЛЛЕДЖ</w:t>
      </w:r>
      <w:r w:rsidR="004E70E7">
        <w:rPr>
          <w:rFonts w:ascii="Times New Roman" w:hAnsi="Times New Roman" w:cs="Times New Roman"/>
          <w:b/>
          <w:sz w:val="24"/>
          <w:szCs w:val="24"/>
        </w:rPr>
        <w:t>»</w:t>
      </w: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DA0FA2">
      <w:pPr>
        <w:spacing w:after="0" w:line="36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931822" w:rsidRDefault="0089766D" w:rsidP="00DA0FA2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822">
        <w:rPr>
          <w:rFonts w:ascii="Times New Roman" w:hAnsi="Times New Roman" w:cs="Times New Roman"/>
          <w:b/>
          <w:sz w:val="32"/>
          <w:szCs w:val="32"/>
        </w:rPr>
        <w:t>Краевая инновационная площадка по теме</w:t>
      </w:r>
      <w:r w:rsidR="003E026B" w:rsidRPr="00931822">
        <w:rPr>
          <w:rFonts w:ascii="Times New Roman" w:hAnsi="Times New Roman" w:cs="Times New Roman"/>
          <w:b/>
          <w:sz w:val="32"/>
          <w:szCs w:val="32"/>
        </w:rPr>
        <w:t>:</w:t>
      </w:r>
    </w:p>
    <w:p w:rsidR="0089766D" w:rsidRPr="00931822" w:rsidRDefault="0089766D" w:rsidP="00DA0FA2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822">
        <w:rPr>
          <w:rFonts w:ascii="Times New Roman" w:hAnsi="Times New Roman" w:cs="Times New Roman"/>
          <w:b/>
          <w:sz w:val="32"/>
          <w:szCs w:val="32"/>
        </w:rPr>
        <w:t>«Формирование системы дуальной подготовки  студентов</w:t>
      </w:r>
    </w:p>
    <w:p w:rsidR="0089766D" w:rsidRPr="00931822" w:rsidRDefault="0089766D" w:rsidP="00DA0FA2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822">
        <w:rPr>
          <w:rFonts w:ascii="Times New Roman" w:hAnsi="Times New Roman" w:cs="Times New Roman"/>
          <w:b/>
          <w:sz w:val="32"/>
          <w:szCs w:val="32"/>
        </w:rPr>
        <w:t xml:space="preserve">в условиях </w:t>
      </w:r>
      <w:proofErr w:type="gramStart"/>
      <w:r w:rsidRPr="00931822">
        <w:rPr>
          <w:rFonts w:ascii="Times New Roman" w:hAnsi="Times New Roman" w:cs="Times New Roman"/>
          <w:b/>
          <w:sz w:val="32"/>
          <w:szCs w:val="32"/>
        </w:rPr>
        <w:t>единой</w:t>
      </w:r>
      <w:proofErr w:type="gramEnd"/>
      <w:r w:rsidRPr="00931822">
        <w:rPr>
          <w:rFonts w:ascii="Times New Roman" w:hAnsi="Times New Roman" w:cs="Times New Roman"/>
          <w:b/>
          <w:sz w:val="32"/>
          <w:szCs w:val="32"/>
        </w:rPr>
        <w:t xml:space="preserve"> производственно-образовательной </w:t>
      </w:r>
    </w:p>
    <w:p w:rsidR="0089766D" w:rsidRPr="00931822" w:rsidRDefault="00F4037B" w:rsidP="00DA0FA2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822">
        <w:rPr>
          <w:rFonts w:ascii="Times New Roman" w:hAnsi="Times New Roman" w:cs="Times New Roman"/>
          <w:b/>
          <w:sz w:val="32"/>
          <w:szCs w:val="32"/>
        </w:rPr>
        <w:t>среды</w:t>
      </w:r>
      <w:r w:rsidR="00D356AC" w:rsidRPr="0093182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766D" w:rsidRPr="00931822">
        <w:rPr>
          <w:rFonts w:ascii="Times New Roman" w:hAnsi="Times New Roman" w:cs="Times New Roman"/>
          <w:b/>
          <w:sz w:val="32"/>
          <w:szCs w:val="32"/>
        </w:rPr>
        <w:t xml:space="preserve">агротехнопарка на основе </w:t>
      </w:r>
    </w:p>
    <w:p w:rsidR="0089766D" w:rsidRPr="00931822" w:rsidRDefault="0089766D" w:rsidP="00DA0FA2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822">
        <w:rPr>
          <w:rFonts w:ascii="Times New Roman" w:hAnsi="Times New Roman" w:cs="Times New Roman"/>
          <w:b/>
          <w:sz w:val="32"/>
          <w:szCs w:val="32"/>
        </w:rPr>
        <w:t>государственно-частного партнерства»</w:t>
      </w:r>
      <w:r w:rsidR="00352A60">
        <w:rPr>
          <w:rFonts w:ascii="Times New Roman" w:hAnsi="Times New Roman" w:cs="Times New Roman"/>
          <w:b/>
          <w:sz w:val="32"/>
          <w:szCs w:val="32"/>
        </w:rPr>
        <w:t xml:space="preserve"> (КИП </w:t>
      </w:r>
      <w:r w:rsidRPr="00931822">
        <w:rPr>
          <w:rFonts w:ascii="Times New Roman" w:hAnsi="Times New Roman" w:cs="Times New Roman"/>
          <w:b/>
          <w:sz w:val="32"/>
          <w:szCs w:val="32"/>
        </w:rPr>
        <w:t>2015 г.)</w:t>
      </w:r>
    </w:p>
    <w:p w:rsidR="0089766D" w:rsidRPr="00E2059E" w:rsidRDefault="0089766D" w:rsidP="00DA0FA2">
      <w:pPr>
        <w:spacing w:after="0" w:line="36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DA0FA2">
      <w:pPr>
        <w:spacing w:after="0" w:line="36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DA667B">
      <w:pPr>
        <w:spacing w:after="0" w:line="24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DA667B">
      <w:pPr>
        <w:spacing w:line="360" w:lineRule="auto"/>
        <w:ind w:left="1418" w:right="141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3827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89766D" w:rsidRPr="003E026B" w:rsidTr="00BA0008">
        <w:tc>
          <w:tcPr>
            <w:tcW w:w="3827" w:type="dxa"/>
          </w:tcPr>
          <w:p w:rsidR="0089766D" w:rsidRPr="003E026B" w:rsidRDefault="0089766D" w:rsidP="00B9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6B">
              <w:rPr>
                <w:rFonts w:ascii="Times New Roman" w:hAnsi="Times New Roman" w:cs="Times New Roman"/>
                <w:sz w:val="24"/>
                <w:szCs w:val="24"/>
              </w:rPr>
              <w:t>Директор – Анатолий Викторович</w:t>
            </w:r>
          </w:p>
          <w:p w:rsidR="0089766D" w:rsidRPr="003E026B" w:rsidRDefault="0089766D" w:rsidP="00B9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6B">
              <w:rPr>
                <w:rFonts w:ascii="Times New Roman" w:hAnsi="Times New Roman" w:cs="Times New Roman"/>
                <w:sz w:val="24"/>
                <w:szCs w:val="24"/>
              </w:rPr>
              <w:t>Югов, доктор с/х наук, профессор.</w:t>
            </w:r>
          </w:p>
          <w:p w:rsidR="0089766D" w:rsidRPr="003E026B" w:rsidRDefault="0089766D" w:rsidP="00B94C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6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E0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 (86156) 2-18-17; 2-20-49</w:t>
            </w:r>
          </w:p>
          <w:p w:rsidR="0089766D" w:rsidRPr="003E026B" w:rsidRDefault="0089766D" w:rsidP="00B94C13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gramStart"/>
            <w:r w:rsidRPr="003E02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E0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-mail</w:t>
            </w:r>
            <w:r w:rsidR="002756F4" w:rsidRPr="003E0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9" w:history="1">
              <w:r w:rsidRPr="003E026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spo_bru_bak@mail.ru</w:t>
              </w:r>
            </w:hyperlink>
            <w:r w:rsidRPr="003E026B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 xml:space="preserve">,         WWW. </w:t>
            </w:r>
            <w:r w:rsidRPr="003E026B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БАК 93. </w:t>
            </w:r>
            <w:proofErr w:type="spellStart"/>
            <w:r w:rsidRPr="003E026B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ru</w:t>
            </w:r>
            <w:proofErr w:type="spellEnd"/>
          </w:p>
          <w:p w:rsidR="0089766D" w:rsidRPr="003E026B" w:rsidRDefault="00781238" w:rsidP="00B94C1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26B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89766D" w:rsidRPr="003E026B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нновационная площадка</w:t>
            </w:r>
          </w:p>
        </w:tc>
      </w:tr>
    </w:tbl>
    <w:p w:rsidR="0089766D" w:rsidRDefault="0089766D" w:rsidP="00A80032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E2059E" w:rsidRDefault="00E2059E" w:rsidP="00A80032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E2059E" w:rsidRDefault="00E2059E" w:rsidP="00A80032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E2059E" w:rsidRDefault="00E2059E" w:rsidP="00A80032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E2059E" w:rsidRPr="003E026B" w:rsidRDefault="00E5061B" w:rsidP="00E5061B">
      <w:pPr>
        <w:spacing w:line="360" w:lineRule="auto"/>
        <w:ind w:right="1418"/>
        <w:jc w:val="center"/>
        <w:rPr>
          <w:rFonts w:ascii="Times New Roman" w:hAnsi="Times New Roman" w:cs="Times New Roman"/>
          <w:sz w:val="24"/>
          <w:szCs w:val="24"/>
        </w:rPr>
      </w:pPr>
      <w:r w:rsidRPr="003E026B">
        <w:rPr>
          <w:rFonts w:ascii="Times New Roman" w:hAnsi="Times New Roman" w:cs="Times New Roman"/>
          <w:sz w:val="24"/>
          <w:szCs w:val="24"/>
        </w:rPr>
        <w:t>ст. Брюховецкая 2016</w:t>
      </w:r>
    </w:p>
    <w:p w:rsidR="004E70E7" w:rsidRDefault="004E70E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61B" w:rsidRDefault="00E5061B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Годовой отчет за 2016</w:t>
      </w:r>
    </w:p>
    <w:p w:rsidR="00E85AF3" w:rsidRPr="00E5061B" w:rsidRDefault="00E85AF3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t>1 Соответствие задачам  федеральной  и региональной  образовательной  политики.</w:t>
      </w:r>
    </w:p>
    <w:p w:rsidR="004E54BE" w:rsidRDefault="00A80032" w:rsidP="0038561F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026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E5061B">
        <w:rPr>
          <w:rFonts w:ascii="Times New Roman" w:hAnsi="Times New Roman" w:cs="Times New Roman"/>
          <w:sz w:val="24"/>
          <w:szCs w:val="24"/>
        </w:rPr>
        <w:t xml:space="preserve">ФЗ </w:t>
      </w:r>
      <w:r w:rsidR="00CE379B" w:rsidRPr="003E026B">
        <w:rPr>
          <w:rFonts w:ascii="Times New Roman" w:hAnsi="Times New Roman" w:cs="Times New Roman"/>
          <w:sz w:val="24"/>
          <w:szCs w:val="24"/>
        </w:rPr>
        <w:t>РФ</w:t>
      </w:r>
      <w:r w:rsidR="002756F4" w:rsidRPr="003E026B">
        <w:rPr>
          <w:rFonts w:ascii="Times New Roman" w:hAnsi="Times New Roman" w:cs="Times New Roman"/>
          <w:sz w:val="24"/>
          <w:szCs w:val="24"/>
        </w:rPr>
        <w:t xml:space="preserve"> </w:t>
      </w:r>
      <w:r w:rsidR="00CE379B" w:rsidRPr="003E026B">
        <w:rPr>
          <w:rFonts w:ascii="Times New Roman" w:hAnsi="Times New Roman" w:cs="Times New Roman"/>
          <w:sz w:val="24"/>
          <w:szCs w:val="24"/>
        </w:rPr>
        <w:t xml:space="preserve">от </w:t>
      </w:r>
      <w:r w:rsidR="004E54BE" w:rsidRPr="003E026B">
        <w:rPr>
          <w:rFonts w:ascii="Times New Roman" w:hAnsi="Times New Roman" w:cs="Times New Roman"/>
          <w:sz w:val="24"/>
          <w:szCs w:val="24"/>
        </w:rPr>
        <w:t>29.12.</w:t>
      </w:r>
      <w:r w:rsidR="00CE379B" w:rsidRPr="003E026B">
        <w:rPr>
          <w:rFonts w:ascii="Times New Roman" w:hAnsi="Times New Roman" w:cs="Times New Roman"/>
          <w:sz w:val="24"/>
          <w:szCs w:val="24"/>
        </w:rPr>
        <w:t>2012</w:t>
      </w:r>
      <w:r w:rsidR="004E54BE" w:rsidRPr="003E026B">
        <w:rPr>
          <w:rFonts w:ascii="Times New Roman" w:hAnsi="Times New Roman" w:cs="Times New Roman"/>
          <w:sz w:val="24"/>
          <w:szCs w:val="24"/>
        </w:rPr>
        <w:t xml:space="preserve"> № 273-Ф «Об образовании в Российской  Федерации»</w:t>
      </w:r>
      <w:r w:rsidR="00CE379B" w:rsidRPr="003E026B">
        <w:rPr>
          <w:rFonts w:ascii="Times New Roman" w:hAnsi="Times New Roman" w:cs="Times New Roman"/>
          <w:sz w:val="24"/>
          <w:szCs w:val="24"/>
        </w:rPr>
        <w:t>,</w:t>
      </w:r>
      <w:r w:rsidR="00D2471C" w:rsidRPr="003E026B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E5061B">
        <w:rPr>
          <w:rFonts w:ascii="Times New Roman" w:hAnsi="Times New Roman" w:cs="Times New Roman"/>
          <w:sz w:val="24"/>
          <w:szCs w:val="24"/>
        </w:rPr>
        <w:t>ом</w:t>
      </w:r>
      <w:r w:rsidR="00D2471C" w:rsidRPr="003E026B">
        <w:rPr>
          <w:rFonts w:ascii="Times New Roman" w:hAnsi="Times New Roman" w:cs="Times New Roman"/>
          <w:sz w:val="24"/>
          <w:szCs w:val="24"/>
        </w:rPr>
        <w:t xml:space="preserve"> Красн</w:t>
      </w:r>
      <w:r w:rsidRPr="003E026B">
        <w:rPr>
          <w:rFonts w:ascii="Times New Roman" w:hAnsi="Times New Roman" w:cs="Times New Roman"/>
          <w:sz w:val="24"/>
          <w:szCs w:val="24"/>
        </w:rPr>
        <w:t xml:space="preserve">одарского края от 16.07.2013г. </w:t>
      </w:r>
      <w:r w:rsidR="00D2471C" w:rsidRPr="003E026B">
        <w:rPr>
          <w:rFonts w:ascii="Times New Roman" w:hAnsi="Times New Roman" w:cs="Times New Roman"/>
          <w:sz w:val="24"/>
          <w:szCs w:val="24"/>
        </w:rPr>
        <w:t>«Об образовании в Краснодарском крае</w:t>
      </w:r>
      <w:r w:rsidR="00885F8C" w:rsidRPr="003E026B">
        <w:rPr>
          <w:rFonts w:ascii="Times New Roman" w:hAnsi="Times New Roman" w:cs="Times New Roman"/>
          <w:sz w:val="24"/>
          <w:szCs w:val="24"/>
        </w:rPr>
        <w:t>»</w:t>
      </w:r>
      <w:r w:rsidR="00D2471C" w:rsidRPr="003E026B">
        <w:rPr>
          <w:rFonts w:ascii="Times New Roman" w:hAnsi="Times New Roman" w:cs="Times New Roman"/>
          <w:sz w:val="24"/>
          <w:szCs w:val="24"/>
        </w:rPr>
        <w:t>, приказ</w:t>
      </w:r>
      <w:r w:rsidR="00E5061B">
        <w:rPr>
          <w:rFonts w:ascii="Times New Roman" w:hAnsi="Times New Roman" w:cs="Times New Roman"/>
          <w:sz w:val="24"/>
          <w:szCs w:val="24"/>
        </w:rPr>
        <w:t>ом</w:t>
      </w:r>
      <w:r w:rsidR="00D2471C" w:rsidRPr="003E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71C" w:rsidRPr="003E026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356AC" w:rsidRPr="003E026B">
        <w:rPr>
          <w:rFonts w:ascii="Times New Roman" w:hAnsi="Times New Roman" w:cs="Times New Roman"/>
          <w:sz w:val="24"/>
          <w:szCs w:val="24"/>
        </w:rPr>
        <w:t xml:space="preserve"> </w:t>
      </w:r>
      <w:r w:rsidR="00CE379B" w:rsidRPr="003E026B">
        <w:rPr>
          <w:rFonts w:ascii="Times New Roman" w:hAnsi="Times New Roman" w:cs="Times New Roman"/>
          <w:sz w:val="24"/>
          <w:szCs w:val="24"/>
        </w:rPr>
        <w:t>РФ</w:t>
      </w:r>
      <w:r w:rsidRPr="003E026B">
        <w:rPr>
          <w:rFonts w:ascii="Times New Roman" w:hAnsi="Times New Roman" w:cs="Times New Roman"/>
          <w:sz w:val="24"/>
          <w:szCs w:val="24"/>
        </w:rPr>
        <w:t xml:space="preserve"> от 14.06.2013 № 464</w:t>
      </w:r>
      <w:r w:rsidR="00D2471C" w:rsidRPr="003E026B">
        <w:rPr>
          <w:rFonts w:ascii="Times New Roman" w:hAnsi="Times New Roman" w:cs="Times New Roman"/>
          <w:sz w:val="24"/>
          <w:szCs w:val="24"/>
        </w:rPr>
        <w:t xml:space="preserve"> «Поряд</w:t>
      </w:r>
      <w:r w:rsidRPr="003E026B">
        <w:rPr>
          <w:rFonts w:ascii="Times New Roman" w:hAnsi="Times New Roman" w:cs="Times New Roman"/>
          <w:sz w:val="24"/>
          <w:szCs w:val="24"/>
        </w:rPr>
        <w:t>ок организации и осуществление</w:t>
      </w:r>
      <w:r w:rsidR="00D2471C" w:rsidRPr="003E026B">
        <w:rPr>
          <w:rFonts w:ascii="Times New Roman" w:hAnsi="Times New Roman" w:cs="Times New Roman"/>
          <w:sz w:val="24"/>
          <w:szCs w:val="24"/>
        </w:rPr>
        <w:t xml:space="preserve"> образователь</w:t>
      </w:r>
      <w:r w:rsidR="00AC01DE">
        <w:rPr>
          <w:rFonts w:ascii="Times New Roman" w:hAnsi="Times New Roman" w:cs="Times New Roman"/>
          <w:sz w:val="24"/>
          <w:szCs w:val="24"/>
        </w:rPr>
        <w:t>н</w:t>
      </w:r>
      <w:r w:rsidR="00D2471C" w:rsidRPr="003E026B">
        <w:rPr>
          <w:rFonts w:ascii="Times New Roman" w:hAnsi="Times New Roman" w:cs="Times New Roman"/>
          <w:sz w:val="24"/>
          <w:szCs w:val="24"/>
        </w:rPr>
        <w:t>ой  деятельности по образовательны</w:t>
      </w:r>
      <w:r w:rsidR="00CE379B" w:rsidRPr="003E026B">
        <w:rPr>
          <w:rFonts w:ascii="Times New Roman" w:hAnsi="Times New Roman" w:cs="Times New Roman"/>
          <w:sz w:val="24"/>
          <w:szCs w:val="24"/>
        </w:rPr>
        <w:t xml:space="preserve">м  программам среднего </w:t>
      </w:r>
      <w:r w:rsidR="00D2471C" w:rsidRPr="003E026B">
        <w:rPr>
          <w:rFonts w:ascii="Times New Roman" w:hAnsi="Times New Roman" w:cs="Times New Roman"/>
          <w:sz w:val="24"/>
          <w:szCs w:val="24"/>
        </w:rPr>
        <w:t>профессионального  образова</w:t>
      </w:r>
      <w:r w:rsidR="00E5061B">
        <w:rPr>
          <w:rFonts w:ascii="Times New Roman" w:hAnsi="Times New Roman" w:cs="Times New Roman"/>
          <w:sz w:val="24"/>
          <w:szCs w:val="24"/>
        </w:rPr>
        <w:t>ния», Распоряжением Правительства Российской Федерации от 3 марта 2015г.№349-р «Комплекс мер, направленных на совершен</w:t>
      </w:r>
      <w:r w:rsidR="004E70E7">
        <w:rPr>
          <w:rFonts w:ascii="Times New Roman" w:hAnsi="Times New Roman" w:cs="Times New Roman"/>
          <w:sz w:val="24"/>
          <w:szCs w:val="24"/>
        </w:rPr>
        <w:t>ствование</w:t>
      </w:r>
      <w:r w:rsidR="00E5061B">
        <w:rPr>
          <w:rFonts w:ascii="Times New Roman" w:hAnsi="Times New Roman" w:cs="Times New Roman"/>
          <w:sz w:val="24"/>
          <w:szCs w:val="24"/>
        </w:rPr>
        <w:t xml:space="preserve"> системы среднего профессионального образования</w:t>
      </w:r>
      <w:proofErr w:type="gramEnd"/>
      <w:r w:rsidR="00E5061B">
        <w:rPr>
          <w:rFonts w:ascii="Times New Roman" w:hAnsi="Times New Roman" w:cs="Times New Roman"/>
          <w:sz w:val="24"/>
          <w:szCs w:val="24"/>
        </w:rPr>
        <w:t>, на 2015-2020 годы» в Российской Федерации</w:t>
      </w:r>
      <w:r w:rsidR="00AC01DE">
        <w:rPr>
          <w:rFonts w:ascii="Times New Roman" w:hAnsi="Times New Roman" w:cs="Times New Roman"/>
          <w:sz w:val="24"/>
          <w:szCs w:val="24"/>
        </w:rPr>
        <w:t xml:space="preserve"> </w:t>
      </w:r>
      <w:r w:rsidR="00AC01DE">
        <w:rPr>
          <w:rFonts w:ascii="Times New Roman" w:hAnsi="Times New Roman" w:cs="Times New Roman"/>
          <w:b/>
          <w:sz w:val="24"/>
          <w:szCs w:val="24"/>
        </w:rPr>
        <w:t>предусматривается последовательное внедрение в среднем профессиональном образовании практико-ориентированной (дуальной) модели обучения.</w:t>
      </w:r>
    </w:p>
    <w:p w:rsidR="00AC01DE" w:rsidRPr="00AC01DE" w:rsidRDefault="00AC01DE" w:rsidP="0038561F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в России, в пилотном режиме, эта система обучения, поддержанная</w:t>
      </w:r>
      <w:r w:rsidR="00E21B20">
        <w:rPr>
          <w:rFonts w:ascii="Times New Roman" w:hAnsi="Times New Roman" w:cs="Times New Roman"/>
          <w:sz w:val="24"/>
          <w:szCs w:val="24"/>
        </w:rPr>
        <w:t xml:space="preserve"> на Н</w:t>
      </w:r>
      <w:r>
        <w:rPr>
          <w:rFonts w:ascii="Times New Roman" w:hAnsi="Times New Roman" w:cs="Times New Roman"/>
          <w:sz w:val="24"/>
          <w:szCs w:val="24"/>
        </w:rPr>
        <w:t>аблюда</w:t>
      </w:r>
      <w:r w:rsidR="00E21B20">
        <w:rPr>
          <w:rFonts w:ascii="Times New Roman" w:hAnsi="Times New Roman" w:cs="Times New Roman"/>
          <w:sz w:val="24"/>
          <w:szCs w:val="24"/>
        </w:rPr>
        <w:t>тельном С</w:t>
      </w:r>
      <w:r>
        <w:rPr>
          <w:rFonts w:ascii="Times New Roman" w:hAnsi="Times New Roman" w:cs="Times New Roman"/>
          <w:sz w:val="24"/>
          <w:szCs w:val="24"/>
        </w:rPr>
        <w:t xml:space="preserve">овете Агентства </w:t>
      </w:r>
      <w:r w:rsidR="00E21B20">
        <w:rPr>
          <w:rFonts w:ascii="Times New Roman" w:hAnsi="Times New Roman" w:cs="Times New Roman"/>
          <w:sz w:val="24"/>
          <w:szCs w:val="24"/>
        </w:rPr>
        <w:t xml:space="preserve">Стратегических Инициатив </w:t>
      </w:r>
      <w:r>
        <w:rPr>
          <w:rFonts w:ascii="Times New Roman" w:hAnsi="Times New Roman" w:cs="Times New Roman"/>
          <w:sz w:val="24"/>
          <w:szCs w:val="24"/>
        </w:rPr>
        <w:t xml:space="preserve">Президентом РФ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В.В.Путиным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21B20">
        <w:rPr>
          <w:rFonts w:ascii="Times New Roman" w:hAnsi="Times New Roman" w:cs="Times New Roman"/>
          <w:sz w:val="24"/>
          <w:szCs w:val="24"/>
        </w:rPr>
        <w:t>внедряется.</w:t>
      </w:r>
    </w:p>
    <w:p w:rsidR="00E85AF3" w:rsidRPr="003E026B" w:rsidRDefault="004A625C" w:rsidP="0038561F">
      <w:pPr>
        <w:tabs>
          <w:tab w:val="left" w:pos="8789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3E026B">
        <w:rPr>
          <w:rFonts w:ascii="Times New Roman" w:hAnsi="Times New Roman" w:cs="Times New Roman"/>
          <w:sz w:val="24"/>
          <w:szCs w:val="24"/>
        </w:rPr>
        <w:t xml:space="preserve">         </w:t>
      </w:r>
      <w:r w:rsidR="00E2059E">
        <w:rPr>
          <w:rFonts w:ascii="Times New Roman" w:hAnsi="Times New Roman" w:cs="Times New Roman"/>
          <w:sz w:val="24"/>
          <w:szCs w:val="24"/>
        </w:rPr>
        <w:t xml:space="preserve">   </w:t>
      </w:r>
      <w:r w:rsidR="00296693" w:rsidRPr="003E026B">
        <w:rPr>
          <w:rFonts w:ascii="Times New Roman" w:hAnsi="Times New Roman" w:cs="Times New Roman"/>
          <w:sz w:val="24"/>
          <w:szCs w:val="24"/>
        </w:rPr>
        <w:t>ГБПОУ КК «БАК»</w:t>
      </w:r>
      <w:r w:rsidR="00E85AF3" w:rsidRPr="003E026B">
        <w:rPr>
          <w:rFonts w:ascii="Times New Roman" w:hAnsi="Times New Roman" w:cs="Times New Roman"/>
          <w:sz w:val="24"/>
          <w:szCs w:val="24"/>
        </w:rPr>
        <w:t xml:space="preserve"> одним из первых в крае применил на практике элементы дуальной системы обучения, используя возможности базового социального пар</w:t>
      </w:r>
      <w:r w:rsidR="00B914BC" w:rsidRPr="003E026B">
        <w:rPr>
          <w:rFonts w:ascii="Times New Roman" w:hAnsi="Times New Roman" w:cs="Times New Roman"/>
          <w:sz w:val="24"/>
          <w:szCs w:val="24"/>
        </w:rPr>
        <w:t>тнера-агротехнопарка ООО «УПХ «</w:t>
      </w:r>
      <w:r w:rsidR="00E85AF3" w:rsidRPr="003E026B">
        <w:rPr>
          <w:rFonts w:ascii="Times New Roman" w:hAnsi="Times New Roman" w:cs="Times New Roman"/>
          <w:sz w:val="24"/>
          <w:szCs w:val="24"/>
        </w:rPr>
        <w:t>Брю</w:t>
      </w:r>
      <w:r w:rsidR="00E32EE4" w:rsidRPr="003E026B">
        <w:rPr>
          <w:rFonts w:ascii="Times New Roman" w:hAnsi="Times New Roman" w:cs="Times New Roman"/>
          <w:sz w:val="24"/>
          <w:szCs w:val="24"/>
        </w:rPr>
        <w:t xml:space="preserve">ховецкое». Агротехнопарк имеет современную </w:t>
      </w:r>
      <w:r w:rsidR="00B914BC" w:rsidRPr="003E026B">
        <w:rPr>
          <w:rFonts w:ascii="Times New Roman" w:hAnsi="Times New Roman" w:cs="Times New Roman"/>
          <w:sz w:val="24"/>
          <w:szCs w:val="24"/>
        </w:rPr>
        <w:t>материально–</w:t>
      </w:r>
      <w:r w:rsidR="00E85AF3" w:rsidRPr="003E026B">
        <w:rPr>
          <w:rFonts w:ascii="Times New Roman" w:hAnsi="Times New Roman" w:cs="Times New Roman"/>
          <w:sz w:val="24"/>
          <w:szCs w:val="24"/>
        </w:rPr>
        <w:t>техническую базу, н</w:t>
      </w:r>
      <w:r w:rsidR="00E32EE4" w:rsidRPr="003E026B">
        <w:rPr>
          <w:rFonts w:ascii="Times New Roman" w:hAnsi="Times New Roman" w:cs="Times New Roman"/>
          <w:sz w:val="24"/>
          <w:szCs w:val="24"/>
        </w:rPr>
        <w:t xml:space="preserve">асыщенную импортной техникой, </w:t>
      </w:r>
      <w:r w:rsidR="00B914BC" w:rsidRPr="003E026B">
        <w:rPr>
          <w:rFonts w:ascii="Times New Roman" w:hAnsi="Times New Roman" w:cs="Times New Roman"/>
          <w:sz w:val="24"/>
          <w:szCs w:val="24"/>
        </w:rPr>
        <w:t>что позволяет ему</w:t>
      </w:r>
      <w:r w:rsidR="00E85AF3" w:rsidRPr="003E026B">
        <w:rPr>
          <w:rFonts w:ascii="Times New Roman" w:hAnsi="Times New Roman" w:cs="Times New Roman"/>
          <w:sz w:val="24"/>
          <w:szCs w:val="24"/>
        </w:rPr>
        <w:t xml:space="preserve"> вн</w:t>
      </w:r>
      <w:r w:rsidR="00E32EE4" w:rsidRPr="003E026B">
        <w:rPr>
          <w:rFonts w:ascii="Times New Roman" w:hAnsi="Times New Roman" w:cs="Times New Roman"/>
          <w:sz w:val="24"/>
          <w:szCs w:val="24"/>
        </w:rPr>
        <w:t>едрять  современные агротехнологии: систему</w:t>
      </w:r>
      <w:r w:rsidR="0054713F">
        <w:rPr>
          <w:rFonts w:ascii="Times New Roman" w:hAnsi="Times New Roman" w:cs="Times New Roman"/>
          <w:sz w:val="24"/>
          <w:szCs w:val="24"/>
        </w:rPr>
        <w:t xml:space="preserve"> </w:t>
      </w:r>
      <w:r w:rsidR="00E85AF3" w:rsidRPr="003E026B">
        <w:rPr>
          <w:rFonts w:ascii="Times New Roman" w:hAnsi="Times New Roman" w:cs="Times New Roman"/>
          <w:sz w:val="24"/>
          <w:szCs w:val="24"/>
        </w:rPr>
        <w:t>Глинсикер (дифференцированное внесение  азотн</w:t>
      </w:r>
      <w:r w:rsidR="00B914BC" w:rsidRPr="003E026B">
        <w:rPr>
          <w:rFonts w:ascii="Times New Roman" w:hAnsi="Times New Roman" w:cs="Times New Roman"/>
          <w:sz w:val="24"/>
          <w:szCs w:val="24"/>
        </w:rPr>
        <w:t xml:space="preserve">ых удобрений), систему точного </w:t>
      </w:r>
      <w:r w:rsidR="004E70E7">
        <w:rPr>
          <w:rFonts w:ascii="Times New Roman" w:hAnsi="Times New Roman" w:cs="Times New Roman"/>
          <w:sz w:val="24"/>
          <w:szCs w:val="24"/>
        </w:rPr>
        <w:t>земледелия</w:t>
      </w:r>
      <w:r w:rsidR="00E85AF3" w:rsidRPr="003E026B">
        <w:rPr>
          <w:rFonts w:ascii="Times New Roman" w:hAnsi="Times New Roman" w:cs="Times New Roman"/>
          <w:sz w:val="24"/>
          <w:szCs w:val="24"/>
        </w:rPr>
        <w:t xml:space="preserve"> (картирование полей, для точного корректирования</w:t>
      </w:r>
      <w:r w:rsidR="00B914BC" w:rsidRPr="003E026B">
        <w:rPr>
          <w:rFonts w:ascii="Times New Roman" w:hAnsi="Times New Roman" w:cs="Times New Roman"/>
          <w:sz w:val="24"/>
          <w:szCs w:val="24"/>
        </w:rPr>
        <w:t xml:space="preserve"> междурядной</w:t>
      </w:r>
      <w:r w:rsidR="00E32EE4" w:rsidRPr="003E026B">
        <w:rPr>
          <w:rFonts w:ascii="Times New Roman" w:hAnsi="Times New Roman" w:cs="Times New Roman"/>
          <w:sz w:val="24"/>
          <w:szCs w:val="24"/>
        </w:rPr>
        <w:t xml:space="preserve"> обработки полей </w:t>
      </w:r>
      <w:r w:rsidR="0003149F" w:rsidRPr="003E026B">
        <w:rPr>
          <w:rFonts w:ascii="Times New Roman" w:hAnsi="Times New Roman" w:cs="Times New Roman"/>
          <w:sz w:val="24"/>
          <w:szCs w:val="24"/>
        </w:rPr>
        <w:t>в автоматическом режиме)</w:t>
      </w:r>
      <w:proofErr w:type="gramStart"/>
      <w:r w:rsidR="0003149F" w:rsidRPr="003E026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52A60" w:rsidRDefault="00E85AF3" w:rsidP="00352A60">
      <w:pPr>
        <w:tabs>
          <w:tab w:val="left" w:pos="8789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3E026B">
        <w:rPr>
          <w:rFonts w:ascii="Times New Roman" w:hAnsi="Times New Roman" w:cs="Times New Roman"/>
          <w:sz w:val="24"/>
          <w:szCs w:val="24"/>
        </w:rPr>
        <w:t xml:space="preserve">          О</w:t>
      </w:r>
      <w:r w:rsidR="00E32EE4" w:rsidRPr="003E026B">
        <w:rPr>
          <w:rFonts w:ascii="Times New Roman" w:hAnsi="Times New Roman" w:cs="Times New Roman"/>
          <w:sz w:val="24"/>
          <w:szCs w:val="24"/>
        </w:rPr>
        <w:t>бучение студентов колледжа</w:t>
      </w:r>
      <w:r w:rsidRPr="003E026B">
        <w:rPr>
          <w:rFonts w:ascii="Times New Roman" w:hAnsi="Times New Roman" w:cs="Times New Roman"/>
          <w:sz w:val="24"/>
          <w:szCs w:val="24"/>
        </w:rPr>
        <w:t xml:space="preserve"> с испо</w:t>
      </w:r>
      <w:r w:rsidR="00E32EE4" w:rsidRPr="003E026B">
        <w:rPr>
          <w:rFonts w:ascii="Times New Roman" w:hAnsi="Times New Roman" w:cs="Times New Roman"/>
          <w:sz w:val="24"/>
          <w:szCs w:val="24"/>
        </w:rPr>
        <w:t>льзованием высокотехнологичной базы</w:t>
      </w:r>
      <w:r w:rsidRPr="003E026B">
        <w:rPr>
          <w:rFonts w:ascii="Times New Roman" w:hAnsi="Times New Roman" w:cs="Times New Roman"/>
          <w:sz w:val="24"/>
          <w:szCs w:val="24"/>
        </w:rPr>
        <w:t xml:space="preserve"> агротехнопарка ООО «УПХ « Брюховецкое» позволяет им участ</w:t>
      </w:r>
      <w:r w:rsidR="00B914BC" w:rsidRPr="003E026B">
        <w:rPr>
          <w:rFonts w:ascii="Times New Roman" w:hAnsi="Times New Roman" w:cs="Times New Roman"/>
          <w:sz w:val="24"/>
          <w:szCs w:val="24"/>
        </w:rPr>
        <w:t xml:space="preserve">вовать во всех технологических процессах </w:t>
      </w:r>
      <w:r w:rsidRPr="003E026B">
        <w:rPr>
          <w:rFonts w:ascii="Times New Roman" w:hAnsi="Times New Roman" w:cs="Times New Roman"/>
          <w:sz w:val="24"/>
          <w:szCs w:val="24"/>
        </w:rPr>
        <w:t>с/х производства с применением импортной техни</w:t>
      </w:r>
      <w:r w:rsidR="00E32EE4" w:rsidRPr="003E026B">
        <w:rPr>
          <w:rFonts w:ascii="Times New Roman" w:hAnsi="Times New Roman" w:cs="Times New Roman"/>
          <w:sz w:val="24"/>
          <w:szCs w:val="24"/>
        </w:rPr>
        <w:t>ки и новых</w:t>
      </w:r>
      <w:r w:rsidR="00214613" w:rsidRPr="003E026B">
        <w:rPr>
          <w:rFonts w:ascii="Times New Roman" w:hAnsi="Times New Roman" w:cs="Times New Roman"/>
          <w:sz w:val="24"/>
          <w:szCs w:val="24"/>
        </w:rPr>
        <w:t xml:space="preserve"> с/х технологий, что</w:t>
      </w:r>
      <w:r w:rsidRPr="003E026B">
        <w:rPr>
          <w:rFonts w:ascii="Times New Roman" w:hAnsi="Times New Roman" w:cs="Times New Roman"/>
          <w:sz w:val="24"/>
          <w:szCs w:val="24"/>
        </w:rPr>
        <w:t xml:space="preserve"> сущ</w:t>
      </w:r>
      <w:r w:rsidR="00E32EE4" w:rsidRPr="003E026B">
        <w:rPr>
          <w:rFonts w:ascii="Times New Roman" w:hAnsi="Times New Roman" w:cs="Times New Roman"/>
          <w:sz w:val="24"/>
          <w:szCs w:val="24"/>
        </w:rPr>
        <w:t>ественно повышает</w:t>
      </w:r>
      <w:r w:rsidR="00B914BC" w:rsidRPr="003E026B">
        <w:rPr>
          <w:rFonts w:ascii="Times New Roman" w:hAnsi="Times New Roman" w:cs="Times New Roman"/>
          <w:sz w:val="24"/>
          <w:szCs w:val="24"/>
        </w:rPr>
        <w:t xml:space="preserve"> интерес </w:t>
      </w:r>
      <w:r w:rsidRPr="003E026B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214613" w:rsidRPr="003E026B">
        <w:rPr>
          <w:rFonts w:ascii="Times New Roman" w:hAnsi="Times New Roman" w:cs="Times New Roman"/>
          <w:sz w:val="24"/>
          <w:szCs w:val="24"/>
        </w:rPr>
        <w:t>к будущей профессии,  качество</w:t>
      </w:r>
      <w:r w:rsidR="0003149F" w:rsidRPr="003E026B">
        <w:rPr>
          <w:rFonts w:ascii="Times New Roman" w:hAnsi="Times New Roman" w:cs="Times New Roman"/>
          <w:sz w:val="24"/>
          <w:szCs w:val="24"/>
        </w:rPr>
        <w:t xml:space="preserve"> </w:t>
      </w:r>
      <w:r w:rsidR="00E32EE4" w:rsidRPr="003E026B">
        <w:rPr>
          <w:rFonts w:ascii="Times New Roman" w:hAnsi="Times New Roman" w:cs="Times New Roman"/>
          <w:sz w:val="24"/>
          <w:szCs w:val="24"/>
        </w:rPr>
        <w:t>подготовки</w:t>
      </w:r>
      <w:r w:rsidRPr="003E026B">
        <w:rPr>
          <w:rFonts w:ascii="Times New Roman" w:hAnsi="Times New Roman" w:cs="Times New Roman"/>
          <w:sz w:val="24"/>
          <w:szCs w:val="24"/>
        </w:rPr>
        <w:t xml:space="preserve"> спец</w:t>
      </w:r>
      <w:r w:rsidR="00E32EE4" w:rsidRPr="003E026B">
        <w:rPr>
          <w:rFonts w:ascii="Times New Roman" w:hAnsi="Times New Roman" w:cs="Times New Roman"/>
          <w:sz w:val="24"/>
          <w:szCs w:val="24"/>
        </w:rPr>
        <w:t xml:space="preserve">иалистов, </w:t>
      </w:r>
      <w:r w:rsidR="00B914BC" w:rsidRPr="003E026B">
        <w:rPr>
          <w:rFonts w:ascii="Times New Roman" w:hAnsi="Times New Roman" w:cs="Times New Roman"/>
          <w:sz w:val="24"/>
          <w:szCs w:val="24"/>
        </w:rPr>
        <w:t xml:space="preserve">их </w:t>
      </w:r>
      <w:r w:rsidR="00E32EE4" w:rsidRPr="003E026B">
        <w:rPr>
          <w:rFonts w:ascii="Times New Roman" w:hAnsi="Times New Roman" w:cs="Times New Roman"/>
          <w:sz w:val="24"/>
          <w:szCs w:val="24"/>
        </w:rPr>
        <w:t>востребованность</w:t>
      </w:r>
      <w:r w:rsidRPr="003E026B">
        <w:rPr>
          <w:rFonts w:ascii="Times New Roman" w:hAnsi="Times New Roman" w:cs="Times New Roman"/>
          <w:sz w:val="24"/>
          <w:szCs w:val="24"/>
        </w:rPr>
        <w:t xml:space="preserve"> при трудоустройстве.</w:t>
      </w:r>
    </w:p>
    <w:p w:rsidR="00953ACE" w:rsidRDefault="00352A60" w:rsidP="00352A60">
      <w:pPr>
        <w:tabs>
          <w:tab w:val="left" w:pos="8789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53ACE">
        <w:rPr>
          <w:rFonts w:ascii="Times New Roman" w:hAnsi="Times New Roman" w:cs="Times New Roman"/>
          <w:sz w:val="24"/>
          <w:szCs w:val="24"/>
        </w:rPr>
        <w:t xml:space="preserve">Созданная колледжем модель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="00953ACE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953ACE">
        <w:rPr>
          <w:rFonts w:ascii="Times New Roman" w:hAnsi="Times New Roman" w:cs="Times New Roman"/>
          <w:sz w:val="24"/>
          <w:szCs w:val="24"/>
        </w:rPr>
        <w:t xml:space="preserve"> на основе государственно-частного партнерства», </w:t>
      </w:r>
      <w:r w:rsidR="00953ACE">
        <w:rPr>
          <w:rFonts w:ascii="Times New Roman" w:hAnsi="Times New Roman" w:cs="Times New Roman"/>
          <w:b/>
          <w:sz w:val="24"/>
          <w:szCs w:val="24"/>
        </w:rPr>
        <w:t xml:space="preserve">направлена </w:t>
      </w:r>
      <w:proofErr w:type="gramStart"/>
      <w:r w:rsidR="00953ACE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953ACE">
        <w:rPr>
          <w:rFonts w:ascii="Times New Roman" w:hAnsi="Times New Roman" w:cs="Times New Roman"/>
          <w:b/>
          <w:sz w:val="24"/>
          <w:szCs w:val="24"/>
        </w:rPr>
        <w:t>:</w:t>
      </w:r>
      <w:r w:rsidR="00953ACE" w:rsidRPr="003E02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ACE" w:rsidRPr="00F84549" w:rsidRDefault="00953ACE" w:rsidP="00F84549">
      <w:pPr>
        <w:pStyle w:val="af"/>
        <w:numPr>
          <w:ilvl w:val="0"/>
          <w:numId w:val="6"/>
        </w:numPr>
        <w:tabs>
          <w:tab w:val="left" w:pos="8647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84549">
        <w:rPr>
          <w:rFonts w:ascii="Times New Roman" w:hAnsi="Times New Roman" w:cs="Times New Roman"/>
          <w:sz w:val="24"/>
          <w:szCs w:val="24"/>
        </w:rPr>
        <w:lastRenderedPageBreak/>
        <w:t>создание условий</w:t>
      </w:r>
      <w:r w:rsidR="00352A60">
        <w:rPr>
          <w:rFonts w:ascii="Times New Roman" w:hAnsi="Times New Roman" w:cs="Times New Roman"/>
          <w:sz w:val="24"/>
          <w:szCs w:val="24"/>
        </w:rPr>
        <w:t>,</w:t>
      </w:r>
      <w:r w:rsidRPr="00F84549">
        <w:rPr>
          <w:rFonts w:ascii="Times New Roman" w:hAnsi="Times New Roman" w:cs="Times New Roman"/>
          <w:sz w:val="24"/>
          <w:szCs w:val="24"/>
        </w:rPr>
        <w:t xml:space="preserve"> выстраи</w:t>
      </w:r>
      <w:r w:rsidR="00352A60">
        <w:rPr>
          <w:rFonts w:ascii="Times New Roman" w:hAnsi="Times New Roman" w:cs="Times New Roman"/>
          <w:sz w:val="24"/>
          <w:szCs w:val="24"/>
        </w:rPr>
        <w:t>вающих практико-ориентирова</w:t>
      </w:r>
      <w:r w:rsidR="004E70E7">
        <w:rPr>
          <w:rFonts w:ascii="Times New Roman" w:hAnsi="Times New Roman" w:cs="Times New Roman"/>
          <w:sz w:val="24"/>
          <w:szCs w:val="24"/>
        </w:rPr>
        <w:t>нну</w:t>
      </w:r>
      <w:proofErr w:type="gramStart"/>
      <w:r w:rsidR="004E70E7">
        <w:rPr>
          <w:rFonts w:ascii="Times New Roman" w:hAnsi="Times New Roman" w:cs="Times New Roman"/>
          <w:sz w:val="24"/>
          <w:szCs w:val="24"/>
        </w:rPr>
        <w:t>ю</w:t>
      </w:r>
      <w:r w:rsidR="00352A6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52A60">
        <w:rPr>
          <w:rFonts w:ascii="Times New Roman" w:hAnsi="Times New Roman" w:cs="Times New Roman"/>
          <w:sz w:val="24"/>
          <w:szCs w:val="24"/>
        </w:rPr>
        <w:t xml:space="preserve">дуальную) </w:t>
      </w:r>
      <w:r w:rsidRPr="00F84549">
        <w:rPr>
          <w:rFonts w:ascii="Times New Roman" w:hAnsi="Times New Roman" w:cs="Times New Roman"/>
          <w:sz w:val="24"/>
          <w:szCs w:val="24"/>
        </w:rPr>
        <w:t xml:space="preserve">систему подготовки кадров от профориентации до процедуры оценки </w:t>
      </w:r>
      <w:r w:rsidR="00F84549" w:rsidRPr="00F84549">
        <w:rPr>
          <w:rFonts w:ascii="Times New Roman" w:hAnsi="Times New Roman" w:cs="Times New Roman"/>
          <w:sz w:val="24"/>
          <w:szCs w:val="24"/>
        </w:rPr>
        <w:t>профессиональной квалификации.</w:t>
      </w:r>
    </w:p>
    <w:p w:rsidR="00953ACE" w:rsidRPr="00F84549" w:rsidRDefault="00953ACE" w:rsidP="00F84549">
      <w:pPr>
        <w:pStyle w:val="af"/>
        <w:numPr>
          <w:ilvl w:val="0"/>
          <w:numId w:val="6"/>
        </w:numPr>
        <w:tabs>
          <w:tab w:val="left" w:pos="8647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84549">
        <w:rPr>
          <w:rFonts w:ascii="Times New Roman" w:hAnsi="Times New Roman" w:cs="Times New Roman"/>
          <w:sz w:val="24"/>
          <w:szCs w:val="24"/>
        </w:rPr>
        <w:t>развитие интеграции инновационного бизнеса, образовательной и научно–исследовательской деятельности субъектов образовательно-</w:t>
      </w:r>
      <w:r w:rsidR="00F84549">
        <w:rPr>
          <w:rFonts w:ascii="Times New Roman" w:hAnsi="Times New Roman" w:cs="Times New Roman"/>
          <w:sz w:val="24"/>
          <w:szCs w:val="24"/>
        </w:rPr>
        <w:t xml:space="preserve">производственного  кластера; </w:t>
      </w:r>
    </w:p>
    <w:p w:rsidR="00953ACE" w:rsidRPr="00F84549" w:rsidRDefault="00953ACE" w:rsidP="00F84549">
      <w:pPr>
        <w:pStyle w:val="af"/>
        <w:numPr>
          <w:ilvl w:val="0"/>
          <w:numId w:val="6"/>
        </w:numPr>
        <w:tabs>
          <w:tab w:val="left" w:pos="8505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84549">
        <w:rPr>
          <w:rFonts w:ascii="Times New Roman" w:hAnsi="Times New Roman" w:cs="Times New Roman"/>
          <w:sz w:val="24"/>
          <w:szCs w:val="24"/>
        </w:rPr>
        <w:t>формирование и развитие профессиональных компетентностей студентов  колледжа</w:t>
      </w:r>
      <w:r w:rsidR="00F84549">
        <w:rPr>
          <w:rFonts w:ascii="Times New Roman" w:hAnsi="Times New Roman" w:cs="Times New Roman"/>
          <w:sz w:val="24"/>
          <w:szCs w:val="24"/>
        </w:rPr>
        <w:t>;</w:t>
      </w:r>
    </w:p>
    <w:p w:rsidR="00953ACE" w:rsidRPr="00F84549" w:rsidRDefault="00953ACE" w:rsidP="00F84549">
      <w:pPr>
        <w:pStyle w:val="af"/>
        <w:numPr>
          <w:ilvl w:val="0"/>
          <w:numId w:val="6"/>
        </w:numPr>
        <w:tabs>
          <w:tab w:val="left" w:pos="8505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84549">
        <w:rPr>
          <w:rFonts w:ascii="Times New Roman" w:hAnsi="Times New Roman" w:cs="Times New Roman"/>
          <w:sz w:val="24"/>
          <w:szCs w:val="24"/>
        </w:rPr>
        <w:t>р</w:t>
      </w:r>
      <w:r w:rsidR="00F84549">
        <w:rPr>
          <w:rFonts w:ascii="Times New Roman" w:hAnsi="Times New Roman" w:cs="Times New Roman"/>
          <w:sz w:val="24"/>
          <w:szCs w:val="24"/>
        </w:rPr>
        <w:t>азработку</w:t>
      </w:r>
      <w:r w:rsidRPr="00F84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4549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F84549">
        <w:rPr>
          <w:rFonts w:ascii="Times New Roman" w:hAnsi="Times New Roman" w:cs="Times New Roman"/>
          <w:sz w:val="24"/>
          <w:szCs w:val="24"/>
        </w:rPr>
        <w:t xml:space="preserve">–ориентированного на работодателя содержания  образования (вариативный компонент </w:t>
      </w:r>
      <w:proofErr w:type="spellStart"/>
      <w:r w:rsidR="004E70E7">
        <w:rPr>
          <w:rFonts w:ascii="Times New Roman" w:hAnsi="Times New Roman" w:cs="Times New Roman"/>
          <w:sz w:val="24"/>
          <w:szCs w:val="24"/>
        </w:rPr>
        <w:t>гос</w:t>
      </w:r>
      <w:r w:rsidRPr="00F84549">
        <w:rPr>
          <w:rFonts w:ascii="Times New Roman" w:hAnsi="Times New Roman" w:cs="Times New Roman"/>
          <w:sz w:val="24"/>
          <w:szCs w:val="24"/>
        </w:rPr>
        <w:t>стандарта</w:t>
      </w:r>
      <w:proofErr w:type="spellEnd"/>
      <w:r w:rsidRPr="00F84549">
        <w:rPr>
          <w:rFonts w:ascii="Times New Roman" w:hAnsi="Times New Roman" w:cs="Times New Roman"/>
          <w:sz w:val="24"/>
          <w:szCs w:val="24"/>
        </w:rPr>
        <w:t>) в услов</w:t>
      </w:r>
      <w:r w:rsidR="00F84549">
        <w:rPr>
          <w:rFonts w:ascii="Times New Roman" w:hAnsi="Times New Roman" w:cs="Times New Roman"/>
          <w:sz w:val="24"/>
          <w:szCs w:val="24"/>
        </w:rPr>
        <w:t xml:space="preserve">иях деятельности </w:t>
      </w:r>
      <w:proofErr w:type="spellStart"/>
      <w:r w:rsidR="00F84549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F84549">
        <w:rPr>
          <w:rFonts w:ascii="Times New Roman" w:hAnsi="Times New Roman" w:cs="Times New Roman"/>
          <w:sz w:val="24"/>
          <w:szCs w:val="24"/>
        </w:rPr>
        <w:t>;</w:t>
      </w:r>
    </w:p>
    <w:p w:rsidR="00953ACE" w:rsidRPr="00F84549" w:rsidRDefault="00953ACE" w:rsidP="00F84549">
      <w:pPr>
        <w:pStyle w:val="af"/>
        <w:numPr>
          <w:ilvl w:val="0"/>
          <w:numId w:val="6"/>
        </w:numPr>
        <w:tabs>
          <w:tab w:val="left" w:pos="8505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84549">
        <w:rPr>
          <w:rFonts w:ascii="Times New Roman" w:hAnsi="Times New Roman" w:cs="Times New Roman"/>
          <w:sz w:val="24"/>
          <w:szCs w:val="24"/>
        </w:rPr>
        <w:t>р</w:t>
      </w:r>
      <w:r w:rsidR="00F84549">
        <w:rPr>
          <w:rFonts w:ascii="Times New Roman" w:hAnsi="Times New Roman" w:cs="Times New Roman"/>
          <w:sz w:val="24"/>
          <w:szCs w:val="24"/>
        </w:rPr>
        <w:t>азработку</w:t>
      </w:r>
      <w:r w:rsidRPr="00F845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4549">
        <w:rPr>
          <w:rFonts w:ascii="Times New Roman" w:hAnsi="Times New Roman" w:cs="Times New Roman"/>
          <w:sz w:val="24"/>
          <w:szCs w:val="24"/>
        </w:rPr>
        <w:t>механизмов обеспечения качества профессиональной  подготовки специалистов</w:t>
      </w:r>
      <w:proofErr w:type="gramEnd"/>
      <w:r w:rsidRPr="00F84549">
        <w:rPr>
          <w:rFonts w:ascii="Times New Roman" w:hAnsi="Times New Roman" w:cs="Times New Roman"/>
          <w:sz w:val="24"/>
          <w:szCs w:val="24"/>
        </w:rPr>
        <w:t xml:space="preserve"> на основе внедрения элементов дуальной модели образования.</w:t>
      </w:r>
    </w:p>
    <w:p w:rsidR="004F71B0" w:rsidRPr="003E026B" w:rsidRDefault="00953ACE" w:rsidP="00953ACE">
      <w:pPr>
        <w:tabs>
          <w:tab w:val="left" w:pos="8505"/>
        </w:tabs>
        <w:spacing w:after="0" w:line="360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2EE4" w:rsidRPr="003E026B">
        <w:rPr>
          <w:rFonts w:ascii="Times New Roman" w:hAnsi="Times New Roman" w:cs="Times New Roman"/>
          <w:sz w:val="24"/>
          <w:szCs w:val="24"/>
        </w:rPr>
        <w:t>Таким образом</w:t>
      </w:r>
      <w:r w:rsidR="0003149F" w:rsidRPr="003E026B">
        <w:rPr>
          <w:rFonts w:ascii="Times New Roman" w:hAnsi="Times New Roman" w:cs="Times New Roman"/>
          <w:sz w:val="24"/>
          <w:szCs w:val="24"/>
        </w:rPr>
        <w:t>,</w:t>
      </w:r>
      <w:r w:rsidR="00352A60">
        <w:rPr>
          <w:rFonts w:ascii="Times New Roman" w:hAnsi="Times New Roman" w:cs="Times New Roman"/>
          <w:sz w:val="24"/>
          <w:szCs w:val="24"/>
        </w:rPr>
        <w:t xml:space="preserve"> задачи инновационной программы соответствуют</w:t>
      </w:r>
      <w:r w:rsidR="004F71B0" w:rsidRPr="003E0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задачам</w:t>
      </w:r>
      <w:r w:rsidR="004F71B0" w:rsidRPr="003E026B">
        <w:rPr>
          <w:rFonts w:ascii="Times New Roman" w:hAnsi="Times New Roman" w:cs="Times New Roman"/>
          <w:sz w:val="24"/>
          <w:szCs w:val="24"/>
        </w:rPr>
        <w:t xml:space="preserve"> федеральной и региона</w:t>
      </w:r>
      <w:r w:rsidR="002C295A" w:rsidRPr="003E026B">
        <w:rPr>
          <w:rFonts w:ascii="Times New Roman" w:hAnsi="Times New Roman" w:cs="Times New Roman"/>
          <w:sz w:val="24"/>
          <w:szCs w:val="24"/>
        </w:rPr>
        <w:t>льной  образовательной  политик</w:t>
      </w:r>
      <w:r w:rsidR="00352A60">
        <w:rPr>
          <w:rFonts w:ascii="Times New Roman" w:hAnsi="Times New Roman" w:cs="Times New Roman"/>
          <w:sz w:val="24"/>
          <w:szCs w:val="24"/>
        </w:rPr>
        <w:t>и</w:t>
      </w:r>
      <w:r w:rsidR="002C295A" w:rsidRPr="003E026B">
        <w:rPr>
          <w:rFonts w:ascii="Times New Roman" w:hAnsi="Times New Roman" w:cs="Times New Roman"/>
          <w:sz w:val="24"/>
          <w:szCs w:val="24"/>
        </w:rPr>
        <w:t>.</w:t>
      </w:r>
    </w:p>
    <w:p w:rsidR="00E85AF3" w:rsidRPr="003E026B" w:rsidRDefault="00E85AF3" w:rsidP="0038561F">
      <w:pPr>
        <w:spacing w:after="0" w:line="360" w:lineRule="auto"/>
        <w:ind w:left="1418" w:right="1418"/>
        <w:jc w:val="both"/>
        <w:rPr>
          <w:rFonts w:ascii="Times New Roman" w:hAnsi="Times New Roman" w:cs="Times New Roman"/>
          <w:sz w:val="24"/>
          <w:szCs w:val="24"/>
        </w:rPr>
      </w:pPr>
    </w:p>
    <w:p w:rsidR="00E85AF3" w:rsidRPr="003E026B" w:rsidRDefault="00E85AF3" w:rsidP="0038561F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021" w:rsidRPr="003E026B" w:rsidRDefault="00232021" w:rsidP="003856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1AE5" w:rsidRDefault="00E85AF3" w:rsidP="00A26A4C">
      <w:pPr>
        <w:spacing w:after="0" w:line="36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0E3C5E" w:rsidRPr="003E026B">
        <w:rPr>
          <w:rFonts w:ascii="Times New Roman" w:hAnsi="Times New Roman" w:cs="Times New Roman"/>
          <w:b/>
          <w:sz w:val="24"/>
          <w:szCs w:val="24"/>
        </w:rPr>
        <w:t>Задачи отчетного периода</w:t>
      </w:r>
    </w:p>
    <w:p w:rsidR="00A26A4C" w:rsidRPr="00352A60" w:rsidRDefault="00A26A4C" w:rsidP="004E70E7">
      <w:pPr>
        <w:pStyle w:val="af"/>
        <w:numPr>
          <w:ilvl w:val="0"/>
          <w:numId w:val="14"/>
        </w:numPr>
        <w:spacing w:after="0" w:line="360" w:lineRule="auto"/>
        <w:ind w:left="0" w:right="-2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A60">
        <w:rPr>
          <w:rFonts w:ascii="Times New Roman" w:hAnsi="Times New Roman" w:cs="Times New Roman"/>
          <w:b/>
          <w:sz w:val="24"/>
          <w:szCs w:val="24"/>
        </w:rPr>
        <w:t xml:space="preserve">Корректировка и внедрение модели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Pr="00352A60">
        <w:rPr>
          <w:rFonts w:ascii="Times New Roman" w:hAnsi="Times New Roman" w:cs="Times New Roman"/>
          <w:b/>
          <w:sz w:val="24"/>
          <w:szCs w:val="24"/>
        </w:rPr>
        <w:t>агротехнопарка</w:t>
      </w:r>
      <w:proofErr w:type="spellEnd"/>
      <w:r w:rsidRPr="00352A60">
        <w:rPr>
          <w:rFonts w:ascii="Times New Roman" w:hAnsi="Times New Roman" w:cs="Times New Roman"/>
          <w:b/>
          <w:sz w:val="24"/>
          <w:szCs w:val="24"/>
        </w:rPr>
        <w:t xml:space="preserve"> на основе государственно-частного партнерства».</w:t>
      </w:r>
    </w:p>
    <w:p w:rsidR="00A26A4C" w:rsidRDefault="00352A60" w:rsidP="00282C09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6A4C">
        <w:rPr>
          <w:rFonts w:ascii="Times New Roman" w:hAnsi="Times New Roman" w:cs="Times New Roman"/>
          <w:sz w:val="24"/>
          <w:szCs w:val="24"/>
        </w:rPr>
        <w:t>Дополнить одно из условий реализации модели-модульно-</w:t>
      </w:r>
      <w:proofErr w:type="spellStart"/>
      <w:r w:rsidR="00A26A4C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="00A26A4C">
        <w:rPr>
          <w:rFonts w:ascii="Times New Roman" w:hAnsi="Times New Roman" w:cs="Times New Roman"/>
          <w:sz w:val="24"/>
          <w:szCs w:val="24"/>
        </w:rPr>
        <w:t xml:space="preserve"> подхо</w:t>
      </w:r>
      <w:proofErr w:type="gramStart"/>
      <w:r w:rsidR="00A26A4C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="00A26A4C">
        <w:rPr>
          <w:rFonts w:ascii="Times New Roman" w:hAnsi="Times New Roman" w:cs="Times New Roman"/>
          <w:sz w:val="24"/>
          <w:szCs w:val="24"/>
        </w:rPr>
        <w:t xml:space="preserve"> проведением </w:t>
      </w:r>
      <w:r w:rsidR="00A26A4C">
        <w:rPr>
          <w:rFonts w:ascii="Times New Roman" w:hAnsi="Times New Roman" w:cs="Times New Roman"/>
          <w:b/>
          <w:sz w:val="24"/>
          <w:szCs w:val="24"/>
        </w:rPr>
        <w:t>ранней профориентации школьников</w:t>
      </w:r>
      <w:r w:rsidR="00A26A4C">
        <w:rPr>
          <w:rFonts w:ascii="Times New Roman" w:hAnsi="Times New Roman" w:cs="Times New Roman"/>
          <w:sz w:val="24"/>
          <w:szCs w:val="24"/>
        </w:rPr>
        <w:t xml:space="preserve"> через центр «Карьера» и обеспечить ее выполнение, подготовив Программу организации профориентации школьников 7-9классов на основе деловых игр в условиях сотрудничества «школа-колледж».</w:t>
      </w:r>
    </w:p>
    <w:p w:rsidR="006A1CA4" w:rsidRPr="00352A60" w:rsidRDefault="00A26A4C" w:rsidP="004E70E7">
      <w:pPr>
        <w:pStyle w:val="af"/>
        <w:numPr>
          <w:ilvl w:val="0"/>
          <w:numId w:val="14"/>
        </w:numPr>
        <w:spacing w:after="0" w:line="360" w:lineRule="auto"/>
        <w:ind w:left="0" w:right="-2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A60">
        <w:rPr>
          <w:rFonts w:ascii="Times New Roman" w:hAnsi="Times New Roman" w:cs="Times New Roman"/>
          <w:b/>
          <w:sz w:val="24"/>
          <w:szCs w:val="24"/>
        </w:rPr>
        <w:t>Развитие интеграции инновационного бизнеса, образовательной и научно-исследовательской деятельности субъектов образовательно</w:t>
      </w:r>
      <w:r w:rsidR="006A1CA4" w:rsidRPr="00352A60">
        <w:rPr>
          <w:rFonts w:ascii="Times New Roman" w:hAnsi="Times New Roman" w:cs="Times New Roman"/>
          <w:b/>
          <w:sz w:val="24"/>
          <w:szCs w:val="24"/>
        </w:rPr>
        <w:t xml:space="preserve">-производственного </w:t>
      </w:r>
      <w:r w:rsidR="00352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1CA4" w:rsidRPr="00352A60">
        <w:rPr>
          <w:rFonts w:ascii="Times New Roman" w:hAnsi="Times New Roman" w:cs="Times New Roman"/>
          <w:b/>
          <w:sz w:val="24"/>
          <w:szCs w:val="24"/>
        </w:rPr>
        <w:t>кластер</w:t>
      </w:r>
      <w:proofErr w:type="gramStart"/>
      <w:r w:rsidR="006A1CA4" w:rsidRPr="00352A60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="006A1CA4" w:rsidRPr="00352A60">
        <w:rPr>
          <w:rFonts w:ascii="Times New Roman" w:hAnsi="Times New Roman" w:cs="Times New Roman"/>
          <w:b/>
          <w:sz w:val="24"/>
          <w:szCs w:val="24"/>
        </w:rPr>
        <w:t>среда).</w:t>
      </w:r>
    </w:p>
    <w:p w:rsidR="006A1CA4" w:rsidRDefault="00352A60" w:rsidP="00282C09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A1CA4">
        <w:rPr>
          <w:rFonts w:ascii="Times New Roman" w:hAnsi="Times New Roman" w:cs="Times New Roman"/>
          <w:sz w:val="24"/>
          <w:szCs w:val="24"/>
        </w:rPr>
        <w:t xml:space="preserve">Расширить число основных субъектов реализации модели за счет заключения договоров сетевого </w:t>
      </w:r>
      <w:r>
        <w:rPr>
          <w:rFonts w:ascii="Times New Roman" w:hAnsi="Times New Roman" w:cs="Times New Roman"/>
          <w:sz w:val="24"/>
          <w:szCs w:val="24"/>
        </w:rPr>
        <w:t>взаимодействия</w:t>
      </w:r>
      <w:r w:rsidR="004E70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6A1CA4">
        <w:rPr>
          <w:rFonts w:ascii="Times New Roman" w:hAnsi="Times New Roman" w:cs="Times New Roman"/>
          <w:sz w:val="24"/>
          <w:szCs w:val="24"/>
        </w:rPr>
        <w:t>ктивизировать участие работодателей</w:t>
      </w:r>
      <w:r w:rsidR="006A1CA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CA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формировании</w:t>
      </w:r>
      <w:r w:rsidR="006A1CA4">
        <w:rPr>
          <w:rFonts w:ascii="Times New Roman" w:hAnsi="Times New Roman" w:cs="Times New Roman"/>
          <w:sz w:val="24"/>
          <w:szCs w:val="24"/>
        </w:rPr>
        <w:t xml:space="preserve"> з</w:t>
      </w:r>
      <w:r w:rsidR="004E70E7">
        <w:rPr>
          <w:rFonts w:ascii="Times New Roman" w:hAnsi="Times New Roman" w:cs="Times New Roman"/>
          <w:sz w:val="24"/>
          <w:szCs w:val="24"/>
        </w:rPr>
        <w:t>аказа на обучение,</w:t>
      </w:r>
      <w:r>
        <w:rPr>
          <w:rFonts w:ascii="Times New Roman" w:hAnsi="Times New Roman" w:cs="Times New Roman"/>
          <w:sz w:val="24"/>
          <w:szCs w:val="24"/>
        </w:rPr>
        <w:t xml:space="preserve"> участие в ГИА</w:t>
      </w:r>
      <w:r w:rsidR="006A1CA4">
        <w:rPr>
          <w:rFonts w:ascii="Times New Roman" w:hAnsi="Times New Roman" w:cs="Times New Roman"/>
          <w:sz w:val="24"/>
          <w:szCs w:val="24"/>
        </w:rPr>
        <w:t>; активизировать научно-практическую деятельность преподавателей и специалистов через участие в научно-практических конференциях, конкурсах; с целью повышения уровня профессиональной компетентности</w:t>
      </w:r>
      <w:r w:rsidR="00C47A77">
        <w:rPr>
          <w:rFonts w:ascii="Times New Roman" w:hAnsi="Times New Roman" w:cs="Times New Roman"/>
          <w:sz w:val="24"/>
          <w:szCs w:val="24"/>
        </w:rPr>
        <w:t>,</w:t>
      </w:r>
      <w:r w:rsidR="006A1CA4">
        <w:rPr>
          <w:rFonts w:ascii="Times New Roman" w:hAnsi="Times New Roman" w:cs="Times New Roman"/>
          <w:sz w:val="24"/>
          <w:szCs w:val="24"/>
        </w:rPr>
        <w:t xml:space="preserve"> провести индивидуальную</w:t>
      </w:r>
      <w:r w:rsidR="00E3125C">
        <w:rPr>
          <w:rFonts w:ascii="Times New Roman" w:hAnsi="Times New Roman" w:cs="Times New Roman"/>
          <w:sz w:val="24"/>
          <w:szCs w:val="24"/>
        </w:rPr>
        <w:t xml:space="preserve"> стажировку</w:t>
      </w:r>
      <w:r w:rsidR="006A1CA4">
        <w:rPr>
          <w:rFonts w:ascii="Times New Roman" w:hAnsi="Times New Roman" w:cs="Times New Roman"/>
          <w:sz w:val="24"/>
          <w:szCs w:val="24"/>
        </w:rPr>
        <w:t xml:space="preserve">  преподавателей на базе </w:t>
      </w:r>
      <w:proofErr w:type="spellStart"/>
      <w:r w:rsidR="006A1CA4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6A1CA4">
        <w:rPr>
          <w:rFonts w:ascii="Times New Roman" w:hAnsi="Times New Roman" w:cs="Times New Roman"/>
          <w:sz w:val="24"/>
          <w:szCs w:val="24"/>
        </w:rPr>
        <w:t xml:space="preserve"> ООО «УПХ «</w:t>
      </w:r>
      <w:proofErr w:type="spellStart"/>
      <w:r w:rsidR="006A1CA4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="006A1CA4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A956F9" w:rsidRPr="00C47A77" w:rsidRDefault="00A956F9" w:rsidP="00282C09">
      <w:pPr>
        <w:pStyle w:val="af"/>
        <w:numPr>
          <w:ilvl w:val="0"/>
          <w:numId w:val="14"/>
        </w:numPr>
        <w:spacing w:after="0" w:line="36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A77">
        <w:rPr>
          <w:rFonts w:ascii="Times New Roman" w:hAnsi="Times New Roman" w:cs="Times New Roman"/>
          <w:b/>
          <w:sz w:val="24"/>
          <w:szCs w:val="24"/>
        </w:rPr>
        <w:t>Формирование и  развитие профессиональных компетентностей студентов.</w:t>
      </w:r>
    </w:p>
    <w:p w:rsidR="00A956F9" w:rsidRDefault="00C47A77" w:rsidP="00282C09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956F9">
        <w:rPr>
          <w:rFonts w:ascii="Times New Roman" w:hAnsi="Times New Roman" w:cs="Times New Roman"/>
          <w:sz w:val="24"/>
          <w:szCs w:val="24"/>
        </w:rPr>
        <w:t>Разработать,  совместно с работодателями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956F9">
        <w:rPr>
          <w:rFonts w:ascii="Times New Roman" w:hAnsi="Times New Roman" w:cs="Times New Roman"/>
          <w:sz w:val="24"/>
          <w:szCs w:val="24"/>
        </w:rPr>
        <w:t xml:space="preserve"> модульные образовательные программы, добиться выделения рабочих мест, с оплатой, для  прохождения  производственной практики в ООО «УПХ «</w:t>
      </w:r>
      <w:proofErr w:type="spellStart"/>
      <w:r w:rsidR="00A956F9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="00A956F9">
        <w:rPr>
          <w:rFonts w:ascii="Times New Roman" w:hAnsi="Times New Roman" w:cs="Times New Roman"/>
          <w:sz w:val="24"/>
          <w:szCs w:val="24"/>
        </w:rPr>
        <w:t xml:space="preserve">», расширить число рабочих мест для практики через заключение сетевых договоров с предприятиями; обеспечить получение студентами второй специальности и рабочих профессий; пополнить материально-техническую базу колледжа и </w:t>
      </w:r>
      <w:proofErr w:type="spellStart"/>
      <w:r w:rsidR="00A956F9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A956F9">
        <w:rPr>
          <w:rFonts w:ascii="Times New Roman" w:hAnsi="Times New Roman" w:cs="Times New Roman"/>
          <w:sz w:val="24"/>
          <w:szCs w:val="24"/>
        </w:rPr>
        <w:t xml:space="preserve">; провести промежуточное </w:t>
      </w:r>
      <w:r w:rsidR="00E3125C">
        <w:rPr>
          <w:rFonts w:ascii="Times New Roman" w:hAnsi="Times New Roman" w:cs="Times New Roman"/>
          <w:sz w:val="24"/>
          <w:szCs w:val="24"/>
        </w:rPr>
        <w:t>диагностирование выпускников;</w:t>
      </w:r>
      <w:proofErr w:type="gramEnd"/>
      <w:r w:rsidR="00E3125C">
        <w:rPr>
          <w:rFonts w:ascii="Times New Roman" w:hAnsi="Times New Roman" w:cs="Times New Roman"/>
          <w:sz w:val="24"/>
          <w:szCs w:val="24"/>
        </w:rPr>
        <w:t xml:space="preserve"> увеличить число студентов-участников Всероссийских, краевых конкурсов, проектов.</w:t>
      </w:r>
    </w:p>
    <w:p w:rsidR="00E3125C" w:rsidRPr="00C47A77" w:rsidRDefault="00E3125C" w:rsidP="004E70E7">
      <w:pPr>
        <w:pStyle w:val="af"/>
        <w:numPr>
          <w:ilvl w:val="0"/>
          <w:numId w:val="14"/>
        </w:numPr>
        <w:spacing w:after="0" w:line="360" w:lineRule="auto"/>
        <w:ind w:left="0" w:right="-2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A77">
        <w:rPr>
          <w:rFonts w:ascii="Times New Roman" w:hAnsi="Times New Roman" w:cs="Times New Roman"/>
          <w:b/>
          <w:sz w:val="24"/>
          <w:szCs w:val="24"/>
        </w:rPr>
        <w:t>Подготовка и участие в национальном чемпионате «Молодые профессионалы» (</w:t>
      </w:r>
      <w:r w:rsidRPr="00C47A77">
        <w:rPr>
          <w:rFonts w:ascii="Times New Roman" w:hAnsi="Times New Roman" w:cs="Times New Roman"/>
          <w:b/>
          <w:sz w:val="24"/>
          <w:szCs w:val="24"/>
          <w:lang w:val="en-US"/>
        </w:rPr>
        <w:t>Worlds</w:t>
      </w:r>
      <w:r w:rsidRPr="00C47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7A77">
        <w:rPr>
          <w:rFonts w:ascii="Times New Roman" w:hAnsi="Times New Roman" w:cs="Times New Roman"/>
          <w:b/>
          <w:sz w:val="24"/>
          <w:szCs w:val="24"/>
          <w:lang w:val="en-US"/>
        </w:rPr>
        <w:t>Skills</w:t>
      </w:r>
      <w:r w:rsidRPr="00C47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7A77">
        <w:rPr>
          <w:rFonts w:ascii="Times New Roman" w:hAnsi="Times New Roman" w:cs="Times New Roman"/>
          <w:b/>
          <w:sz w:val="24"/>
          <w:szCs w:val="24"/>
          <w:lang w:val="en-US"/>
        </w:rPr>
        <w:t>Russia</w:t>
      </w:r>
      <w:r w:rsidRPr="00C47A77">
        <w:rPr>
          <w:rFonts w:ascii="Times New Roman" w:hAnsi="Times New Roman" w:cs="Times New Roman"/>
          <w:b/>
          <w:sz w:val="24"/>
          <w:szCs w:val="24"/>
        </w:rPr>
        <w:t>).</w:t>
      </w:r>
    </w:p>
    <w:p w:rsidR="00E3125C" w:rsidRDefault="00C47A77" w:rsidP="00282C09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Оборудовать на базе колледжа Специализированный центр по </w:t>
      </w:r>
      <w:r w:rsidR="00E3125C">
        <w:rPr>
          <w:rFonts w:ascii="Times New Roman" w:hAnsi="Times New Roman" w:cs="Times New Roman"/>
          <w:sz w:val="24"/>
          <w:szCs w:val="24"/>
        </w:rPr>
        <w:t>компетенции «Эксплуатация с</w:t>
      </w:r>
      <w:r w:rsidR="004E70E7">
        <w:rPr>
          <w:rFonts w:ascii="Times New Roman" w:hAnsi="Times New Roman" w:cs="Times New Roman"/>
          <w:sz w:val="24"/>
          <w:szCs w:val="24"/>
        </w:rPr>
        <w:t xml:space="preserve">/х машин», подготовить участников </w:t>
      </w:r>
      <w:r w:rsidR="00E3125C">
        <w:rPr>
          <w:rFonts w:ascii="Times New Roman" w:hAnsi="Times New Roman" w:cs="Times New Roman"/>
          <w:sz w:val="24"/>
          <w:szCs w:val="24"/>
        </w:rPr>
        <w:t xml:space="preserve"> чемпионата.</w:t>
      </w:r>
    </w:p>
    <w:p w:rsidR="00B17872" w:rsidRPr="00C47A77" w:rsidRDefault="00E3125C" w:rsidP="004E70E7">
      <w:pPr>
        <w:pStyle w:val="af"/>
        <w:numPr>
          <w:ilvl w:val="0"/>
          <w:numId w:val="14"/>
        </w:numPr>
        <w:spacing w:after="0" w:line="360" w:lineRule="auto"/>
        <w:ind w:left="0" w:right="-2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A77">
        <w:rPr>
          <w:rFonts w:ascii="Times New Roman" w:hAnsi="Times New Roman" w:cs="Times New Roman"/>
          <w:b/>
          <w:sz w:val="24"/>
          <w:szCs w:val="24"/>
        </w:rPr>
        <w:t xml:space="preserve">Трансляция деятельности через проведение семинара, </w:t>
      </w:r>
      <w:proofErr w:type="spellStart"/>
      <w:r w:rsidRPr="00C47A77">
        <w:rPr>
          <w:rFonts w:ascii="Times New Roman" w:hAnsi="Times New Roman" w:cs="Times New Roman"/>
          <w:b/>
          <w:sz w:val="24"/>
          <w:szCs w:val="24"/>
        </w:rPr>
        <w:t>вебинара</w:t>
      </w:r>
      <w:proofErr w:type="spellEnd"/>
      <w:r w:rsidRPr="00C47A77">
        <w:rPr>
          <w:rFonts w:ascii="Times New Roman" w:hAnsi="Times New Roman" w:cs="Times New Roman"/>
          <w:b/>
          <w:sz w:val="24"/>
          <w:szCs w:val="24"/>
        </w:rPr>
        <w:t>, публикации.</w:t>
      </w:r>
    </w:p>
    <w:p w:rsidR="002C1AE5" w:rsidRDefault="005A1D12" w:rsidP="00937E74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EB7917" w:rsidRPr="003E026B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2241D6" w:rsidRPr="003E026B">
        <w:rPr>
          <w:rFonts w:ascii="Times New Roman" w:hAnsi="Times New Roman" w:cs="Times New Roman"/>
          <w:b/>
          <w:sz w:val="24"/>
          <w:szCs w:val="24"/>
        </w:rPr>
        <w:t xml:space="preserve"> инновационной деятельности  за </w:t>
      </w:r>
      <w:r w:rsidR="00E2059E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54713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241D6" w:rsidRPr="003E026B">
        <w:rPr>
          <w:rFonts w:ascii="Times New Roman" w:hAnsi="Times New Roman" w:cs="Times New Roman"/>
          <w:b/>
          <w:sz w:val="24"/>
          <w:szCs w:val="24"/>
        </w:rPr>
        <w:t>отчетный период</w:t>
      </w:r>
      <w:r w:rsidR="002C1AE5">
        <w:rPr>
          <w:rFonts w:ascii="Times New Roman" w:hAnsi="Times New Roman" w:cs="Times New Roman"/>
          <w:b/>
          <w:sz w:val="24"/>
          <w:szCs w:val="24"/>
        </w:rPr>
        <w:t>.</w:t>
      </w:r>
    </w:p>
    <w:p w:rsidR="00937E74" w:rsidRDefault="00937E74" w:rsidP="00937E74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AE5" w:rsidRDefault="00937E74" w:rsidP="00937E74">
      <w:pPr>
        <w:spacing w:after="0" w:line="360" w:lineRule="auto"/>
        <w:ind w:righ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задач</w:t>
      </w:r>
      <w:r w:rsidR="00C47A77">
        <w:rPr>
          <w:rFonts w:ascii="Times New Roman" w:hAnsi="Times New Roman" w:cs="Times New Roman"/>
          <w:b/>
          <w:sz w:val="24"/>
          <w:szCs w:val="24"/>
        </w:rPr>
        <w:t xml:space="preserve">и 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937E74" w:rsidRDefault="00C47A77" w:rsidP="00C47A77">
      <w:pPr>
        <w:tabs>
          <w:tab w:val="left" w:pos="9070"/>
        </w:tabs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37E74">
        <w:rPr>
          <w:rFonts w:ascii="Times New Roman" w:hAnsi="Times New Roman" w:cs="Times New Roman"/>
          <w:sz w:val="24"/>
          <w:szCs w:val="24"/>
        </w:rPr>
        <w:t xml:space="preserve">В отчетный период значительное </w:t>
      </w:r>
      <w:r>
        <w:rPr>
          <w:rFonts w:ascii="Times New Roman" w:hAnsi="Times New Roman" w:cs="Times New Roman"/>
          <w:sz w:val="24"/>
          <w:szCs w:val="24"/>
        </w:rPr>
        <w:t>внимание уделялось корректировке</w:t>
      </w:r>
      <w:r w:rsidR="00937E74">
        <w:rPr>
          <w:rFonts w:ascii="Times New Roman" w:hAnsi="Times New Roman" w:cs="Times New Roman"/>
          <w:sz w:val="24"/>
          <w:szCs w:val="24"/>
        </w:rPr>
        <w:t xml:space="preserve"> и внедрению модели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47A77">
        <w:rPr>
          <w:rFonts w:ascii="Times New Roman" w:hAnsi="Times New Roman" w:cs="Times New Roman"/>
          <w:sz w:val="24"/>
          <w:szCs w:val="24"/>
        </w:rPr>
        <w:t>«Формирование системы дуальной подготовки  студентов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A77">
        <w:rPr>
          <w:rFonts w:ascii="Times New Roman" w:hAnsi="Times New Roman" w:cs="Times New Roman"/>
          <w:sz w:val="24"/>
          <w:szCs w:val="24"/>
        </w:rPr>
        <w:t>в условиях единой п</w:t>
      </w:r>
      <w:r>
        <w:rPr>
          <w:rFonts w:ascii="Times New Roman" w:hAnsi="Times New Roman" w:cs="Times New Roman"/>
          <w:sz w:val="24"/>
          <w:szCs w:val="24"/>
        </w:rPr>
        <w:t xml:space="preserve">роизводственно-образовательной  среды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основе  </w:t>
      </w:r>
      <w:r w:rsidRPr="00C47A77">
        <w:rPr>
          <w:rFonts w:ascii="Times New Roman" w:hAnsi="Times New Roman" w:cs="Times New Roman"/>
          <w:sz w:val="24"/>
          <w:szCs w:val="24"/>
        </w:rPr>
        <w:t>государственно-частного партнерства»</w:t>
      </w:r>
    </w:p>
    <w:p w:rsidR="00C47A77" w:rsidRDefault="00C47A77" w:rsidP="00C47A77">
      <w:pPr>
        <w:tabs>
          <w:tab w:val="left" w:pos="9070"/>
        </w:tabs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58D060">
            <wp:extent cx="4161790" cy="5857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E74" w:rsidRDefault="00937E74" w:rsidP="00352A60">
      <w:p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позволила создать единую производственно-образовательную среду для реализации:</w:t>
      </w:r>
    </w:p>
    <w:p w:rsidR="00937E74" w:rsidRDefault="00C47A77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интеграции</w:t>
      </w:r>
      <w:r w:rsidR="00937E74">
        <w:rPr>
          <w:rFonts w:ascii="Times New Roman" w:hAnsi="Times New Roman" w:cs="Times New Roman"/>
          <w:sz w:val="24"/>
          <w:szCs w:val="24"/>
        </w:rPr>
        <w:t xml:space="preserve"> прикладной науки, производства и обучения;</w:t>
      </w:r>
    </w:p>
    <w:p w:rsidR="00937E74" w:rsidRDefault="00C47A77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развития</w:t>
      </w:r>
      <w:r w:rsidR="00937E74">
        <w:rPr>
          <w:rFonts w:ascii="Times New Roman" w:hAnsi="Times New Roman" w:cs="Times New Roman"/>
          <w:sz w:val="24"/>
          <w:szCs w:val="24"/>
        </w:rPr>
        <w:t xml:space="preserve"> производственного, научного и образовательного потенциалов </w:t>
      </w:r>
      <w:proofErr w:type="spellStart"/>
      <w:r w:rsidR="00937E74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937E74">
        <w:rPr>
          <w:rFonts w:ascii="Times New Roman" w:hAnsi="Times New Roman" w:cs="Times New Roman"/>
          <w:sz w:val="24"/>
          <w:szCs w:val="24"/>
        </w:rPr>
        <w:t>, студентов и преподавателей;</w:t>
      </w:r>
    </w:p>
    <w:p w:rsidR="00937E74" w:rsidRDefault="00937E74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модульно-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</w:t>
      </w:r>
      <w:r w:rsidR="00691800">
        <w:rPr>
          <w:rFonts w:ascii="Times New Roman" w:hAnsi="Times New Roman" w:cs="Times New Roman"/>
          <w:sz w:val="24"/>
          <w:szCs w:val="24"/>
        </w:rPr>
        <w:t>тсного</w:t>
      </w:r>
      <w:proofErr w:type="spellEnd"/>
      <w:r w:rsidR="00691800">
        <w:rPr>
          <w:rFonts w:ascii="Times New Roman" w:hAnsi="Times New Roman" w:cs="Times New Roman"/>
          <w:sz w:val="24"/>
          <w:szCs w:val="24"/>
        </w:rPr>
        <w:t xml:space="preserve"> подхода в обучении;</w:t>
      </w:r>
    </w:p>
    <w:p w:rsidR="00691800" w:rsidRDefault="00C47A77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</w:t>
      </w:r>
      <w:r w:rsidR="00691800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процесса профессиональной подготовки </w:t>
      </w:r>
      <w:r w:rsidR="0079741C">
        <w:rPr>
          <w:rFonts w:ascii="Times New Roman" w:hAnsi="Times New Roman" w:cs="Times New Roman"/>
          <w:sz w:val="24"/>
          <w:szCs w:val="24"/>
        </w:rPr>
        <w:t>студентов на основе государственно-частного партнерства.</w:t>
      </w:r>
    </w:p>
    <w:p w:rsidR="0079741C" w:rsidRDefault="00C47A77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79741C">
        <w:rPr>
          <w:rFonts w:ascii="Times New Roman" w:hAnsi="Times New Roman" w:cs="Times New Roman"/>
          <w:sz w:val="24"/>
          <w:szCs w:val="24"/>
        </w:rPr>
        <w:t>методического сопровождения данного процесса;</w:t>
      </w:r>
    </w:p>
    <w:p w:rsidR="0079741C" w:rsidRDefault="00C47A77" w:rsidP="00352A60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</w:t>
      </w:r>
      <w:r w:rsidR="00797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41C">
        <w:rPr>
          <w:rFonts w:ascii="Times New Roman" w:hAnsi="Times New Roman" w:cs="Times New Roman"/>
          <w:sz w:val="24"/>
          <w:szCs w:val="24"/>
        </w:rPr>
        <w:t>профкомпентентностей</w:t>
      </w:r>
      <w:proofErr w:type="spellEnd"/>
      <w:r w:rsidR="0079741C">
        <w:rPr>
          <w:rFonts w:ascii="Times New Roman" w:hAnsi="Times New Roman" w:cs="Times New Roman"/>
          <w:sz w:val="24"/>
          <w:szCs w:val="24"/>
        </w:rPr>
        <w:t xml:space="preserve"> преподавателей и мастеров производственного обучения;</w:t>
      </w:r>
    </w:p>
    <w:p w:rsidR="0079741C" w:rsidRDefault="00C47A77" w:rsidP="00C47A77">
      <w:pPr>
        <w:pStyle w:val="af"/>
        <w:numPr>
          <w:ilvl w:val="0"/>
          <w:numId w:val="19"/>
        </w:numPr>
        <w:tabs>
          <w:tab w:val="left" w:pos="9070"/>
        </w:tabs>
        <w:spacing w:after="0" w:line="240" w:lineRule="auto"/>
        <w:ind w:righ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</w:t>
      </w:r>
      <w:r w:rsidR="0079741C">
        <w:rPr>
          <w:rFonts w:ascii="Times New Roman" w:hAnsi="Times New Roman" w:cs="Times New Roman"/>
          <w:sz w:val="24"/>
          <w:szCs w:val="24"/>
        </w:rPr>
        <w:t xml:space="preserve"> научно-исследовательской деятельности студентов.</w:t>
      </w:r>
    </w:p>
    <w:p w:rsidR="00FD002D" w:rsidRDefault="00C47A77" w:rsidP="00260FC7">
      <w:pPr>
        <w:pStyle w:val="af"/>
        <w:tabs>
          <w:tab w:val="left" w:pos="9070"/>
        </w:tabs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З</w:t>
      </w:r>
      <w:r w:rsidR="00FD002D">
        <w:rPr>
          <w:rFonts w:ascii="Times New Roman" w:hAnsi="Times New Roman" w:cs="Times New Roman"/>
          <w:sz w:val="24"/>
          <w:szCs w:val="24"/>
        </w:rPr>
        <w:t>а отчетный период</w:t>
      </w:r>
      <w:r w:rsidR="00260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0FC7">
        <w:rPr>
          <w:rFonts w:ascii="Times New Roman" w:hAnsi="Times New Roman" w:cs="Times New Roman"/>
          <w:sz w:val="24"/>
          <w:szCs w:val="24"/>
        </w:rPr>
        <w:t>скорректоровано</w:t>
      </w:r>
      <w:proofErr w:type="spellEnd"/>
      <w:r w:rsidR="00FD002D">
        <w:rPr>
          <w:rFonts w:ascii="Times New Roman" w:hAnsi="Times New Roman" w:cs="Times New Roman"/>
          <w:sz w:val="24"/>
          <w:szCs w:val="24"/>
        </w:rPr>
        <w:t xml:space="preserve"> одно из условий реализации модел</w:t>
      </w:r>
      <w:proofErr w:type="gramStart"/>
      <w:r w:rsidR="00FD002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FD002D">
        <w:rPr>
          <w:rFonts w:ascii="Times New Roman" w:hAnsi="Times New Roman" w:cs="Times New Roman"/>
          <w:sz w:val="24"/>
          <w:szCs w:val="24"/>
        </w:rPr>
        <w:t xml:space="preserve"> модульно-</w:t>
      </w:r>
      <w:proofErr w:type="spellStart"/>
      <w:r w:rsidR="00FD002D">
        <w:rPr>
          <w:rFonts w:ascii="Times New Roman" w:hAnsi="Times New Roman" w:cs="Times New Roman"/>
          <w:sz w:val="24"/>
          <w:szCs w:val="24"/>
        </w:rPr>
        <w:t>компентетентностный</w:t>
      </w:r>
      <w:proofErr w:type="spellEnd"/>
      <w:r w:rsidR="00FD002D">
        <w:rPr>
          <w:rFonts w:ascii="Times New Roman" w:hAnsi="Times New Roman" w:cs="Times New Roman"/>
          <w:sz w:val="24"/>
          <w:szCs w:val="24"/>
        </w:rPr>
        <w:t xml:space="preserve"> подход-</w:t>
      </w:r>
      <w:r w:rsidR="00260FC7">
        <w:rPr>
          <w:rFonts w:ascii="Times New Roman" w:hAnsi="Times New Roman" w:cs="Times New Roman"/>
          <w:sz w:val="24"/>
          <w:szCs w:val="24"/>
        </w:rPr>
        <w:t>оно</w:t>
      </w:r>
      <w:r w:rsidR="00FD002D">
        <w:rPr>
          <w:rFonts w:ascii="Times New Roman" w:hAnsi="Times New Roman" w:cs="Times New Roman"/>
          <w:sz w:val="24"/>
          <w:szCs w:val="24"/>
        </w:rPr>
        <w:t xml:space="preserve"> дополнено проведением ранней </w:t>
      </w:r>
      <w:proofErr w:type="spellStart"/>
      <w:r w:rsidR="00FD002D">
        <w:rPr>
          <w:rFonts w:ascii="Times New Roman" w:hAnsi="Times New Roman" w:cs="Times New Roman"/>
          <w:sz w:val="24"/>
          <w:szCs w:val="24"/>
        </w:rPr>
        <w:t>профоринтации</w:t>
      </w:r>
      <w:proofErr w:type="spellEnd"/>
      <w:r w:rsidR="00FD002D">
        <w:rPr>
          <w:rFonts w:ascii="Times New Roman" w:hAnsi="Times New Roman" w:cs="Times New Roman"/>
          <w:sz w:val="24"/>
          <w:szCs w:val="24"/>
        </w:rPr>
        <w:t xml:space="preserve"> школьников.</w:t>
      </w:r>
      <w:r w:rsidR="004E70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0FC7">
        <w:rPr>
          <w:rFonts w:ascii="Times New Roman" w:hAnsi="Times New Roman" w:cs="Times New Roman"/>
          <w:sz w:val="24"/>
          <w:szCs w:val="24"/>
        </w:rPr>
        <w:t>Р</w:t>
      </w:r>
      <w:r w:rsidR="00FD002D">
        <w:rPr>
          <w:rFonts w:ascii="Times New Roman" w:hAnsi="Times New Roman" w:cs="Times New Roman"/>
          <w:sz w:val="24"/>
          <w:szCs w:val="24"/>
        </w:rPr>
        <w:t>азработана</w:t>
      </w:r>
      <w:r w:rsidR="004E70E7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FD002D">
        <w:rPr>
          <w:rFonts w:ascii="Times New Roman" w:hAnsi="Times New Roman" w:cs="Times New Roman"/>
          <w:sz w:val="24"/>
          <w:szCs w:val="24"/>
        </w:rPr>
        <w:t xml:space="preserve"> в колледже Программа организации </w:t>
      </w:r>
      <w:proofErr w:type="spellStart"/>
      <w:r w:rsidR="00FD002D">
        <w:rPr>
          <w:rFonts w:ascii="Times New Roman" w:hAnsi="Times New Roman" w:cs="Times New Roman"/>
          <w:sz w:val="24"/>
          <w:szCs w:val="24"/>
        </w:rPr>
        <w:t>профоринтации</w:t>
      </w:r>
      <w:proofErr w:type="spellEnd"/>
      <w:r w:rsidR="00FD002D">
        <w:rPr>
          <w:rFonts w:ascii="Times New Roman" w:hAnsi="Times New Roman" w:cs="Times New Roman"/>
          <w:sz w:val="24"/>
          <w:szCs w:val="24"/>
        </w:rPr>
        <w:t xml:space="preserve"> школьников 7-9 классов на основе деловых игр в условиях сотрудничества «</w:t>
      </w:r>
      <w:proofErr w:type="gramStart"/>
      <w:r w:rsidR="00FD002D">
        <w:rPr>
          <w:rFonts w:ascii="Times New Roman" w:hAnsi="Times New Roman" w:cs="Times New Roman"/>
          <w:sz w:val="24"/>
          <w:szCs w:val="24"/>
        </w:rPr>
        <w:t>школа-колледже</w:t>
      </w:r>
      <w:proofErr w:type="gramEnd"/>
      <w:r w:rsidR="00FD002D">
        <w:rPr>
          <w:rFonts w:ascii="Times New Roman" w:hAnsi="Times New Roman" w:cs="Times New Roman"/>
          <w:sz w:val="24"/>
          <w:szCs w:val="24"/>
        </w:rPr>
        <w:t>» реализуется педагогами, психологами школ совместно с преподавателями, псих</w:t>
      </w:r>
      <w:r w:rsidR="00260FC7">
        <w:rPr>
          <w:rFonts w:ascii="Times New Roman" w:hAnsi="Times New Roman" w:cs="Times New Roman"/>
          <w:sz w:val="24"/>
          <w:szCs w:val="24"/>
        </w:rPr>
        <w:t xml:space="preserve">ологами, студентами </w:t>
      </w:r>
      <w:proofErr w:type="spellStart"/>
      <w:r w:rsidR="00260FC7">
        <w:rPr>
          <w:rFonts w:ascii="Times New Roman" w:hAnsi="Times New Roman" w:cs="Times New Roman"/>
          <w:sz w:val="24"/>
          <w:szCs w:val="24"/>
        </w:rPr>
        <w:t>коллледжа</w:t>
      </w:r>
      <w:proofErr w:type="spellEnd"/>
      <w:r w:rsidR="00260FC7">
        <w:rPr>
          <w:rFonts w:ascii="Times New Roman" w:hAnsi="Times New Roman" w:cs="Times New Roman"/>
          <w:sz w:val="24"/>
          <w:szCs w:val="24"/>
        </w:rPr>
        <w:t>. С</w:t>
      </w:r>
      <w:r w:rsidR="00FD002D">
        <w:rPr>
          <w:rFonts w:ascii="Times New Roman" w:hAnsi="Times New Roman" w:cs="Times New Roman"/>
          <w:sz w:val="24"/>
          <w:szCs w:val="24"/>
        </w:rPr>
        <w:t xml:space="preserve">туденты – </w:t>
      </w:r>
      <w:r>
        <w:rPr>
          <w:rFonts w:ascii="Times New Roman" w:hAnsi="Times New Roman" w:cs="Times New Roman"/>
          <w:sz w:val="24"/>
          <w:szCs w:val="24"/>
        </w:rPr>
        <w:t>волонтёры</w:t>
      </w:r>
      <w:r w:rsidR="00260FC7">
        <w:rPr>
          <w:rFonts w:ascii="Times New Roman" w:hAnsi="Times New Roman" w:cs="Times New Roman"/>
          <w:sz w:val="24"/>
          <w:szCs w:val="24"/>
        </w:rPr>
        <w:t>, созданного в колледже центра «К</w:t>
      </w:r>
      <w:r w:rsidR="00FD002D">
        <w:rPr>
          <w:rFonts w:ascii="Times New Roman" w:hAnsi="Times New Roman" w:cs="Times New Roman"/>
          <w:sz w:val="24"/>
          <w:szCs w:val="24"/>
        </w:rPr>
        <w:t xml:space="preserve">арьера» проходят </w:t>
      </w:r>
      <w:proofErr w:type="gramStart"/>
      <w:r w:rsidR="00FD002D">
        <w:rPr>
          <w:rFonts w:ascii="Times New Roman" w:hAnsi="Times New Roman" w:cs="Times New Roman"/>
          <w:sz w:val="24"/>
          <w:szCs w:val="24"/>
        </w:rPr>
        <w:t>обучение</w:t>
      </w:r>
      <w:r w:rsidR="00F5608E">
        <w:rPr>
          <w:rFonts w:ascii="Times New Roman" w:hAnsi="Times New Roman" w:cs="Times New Roman"/>
          <w:sz w:val="24"/>
          <w:szCs w:val="24"/>
        </w:rPr>
        <w:t xml:space="preserve"> </w:t>
      </w:r>
      <w:r w:rsidR="00260FC7">
        <w:rPr>
          <w:rFonts w:ascii="Times New Roman" w:hAnsi="Times New Roman" w:cs="Times New Roman"/>
          <w:sz w:val="24"/>
          <w:szCs w:val="24"/>
        </w:rPr>
        <w:t>по методике</w:t>
      </w:r>
      <w:proofErr w:type="gramEnd"/>
      <w:r w:rsidR="00260FC7">
        <w:rPr>
          <w:rFonts w:ascii="Times New Roman" w:hAnsi="Times New Roman" w:cs="Times New Roman"/>
          <w:sz w:val="24"/>
          <w:szCs w:val="24"/>
        </w:rPr>
        <w:t xml:space="preserve"> реализации Программы</w:t>
      </w:r>
      <w:r w:rsidR="004E70E7">
        <w:rPr>
          <w:rFonts w:ascii="Times New Roman" w:hAnsi="Times New Roman" w:cs="Times New Roman"/>
          <w:sz w:val="24"/>
          <w:szCs w:val="24"/>
        </w:rPr>
        <w:t>, а</w:t>
      </w:r>
      <w:r w:rsidR="00F5608E">
        <w:rPr>
          <w:rFonts w:ascii="Times New Roman" w:hAnsi="Times New Roman" w:cs="Times New Roman"/>
          <w:sz w:val="24"/>
          <w:szCs w:val="24"/>
        </w:rPr>
        <w:t xml:space="preserve"> затем выступают в роли помощников, наставников при проведении деловых игр для школьников, направленных на раскрытие индивидуальных способностей личности, позволяющих </w:t>
      </w:r>
      <w:r>
        <w:rPr>
          <w:rFonts w:ascii="Times New Roman" w:hAnsi="Times New Roman" w:cs="Times New Roman"/>
          <w:sz w:val="24"/>
          <w:szCs w:val="24"/>
        </w:rPr>
        <w:t>осуществить</w:t>
      </w:r>
      <w:r w:rsidR="00F5608E">
        <w:rPr>
          <w:rFonts w:ascii="Times New Roman" w:hAnsi="Times New Roman" w:cs="Times New Roman"/>
          <w:sz w:val="24"/>
          <w:szCs w:val="24"/>
        </w:rPr>
        <w:t xml:space="preserve"> выбор профессии.</w:t>
      </w:r>
    </w:p>
    <w:p w:rsidR="00260FC7" w:rsidRDefault="00260FC7" w:rsidP="007420ED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также</w:t>
      </w:r>
      <w:r w:rsidR="00F5608E">
        <w:rPr>
          <w:rFonts w:ascii="Times New Roman" w:hAnsi="Times New Roman" w:cs="Times New Roman"/>
          <w:sz w:val="24"/>
          <w:szCs w:val="24"/>
        </w:rPr>
        <w:t xml:space="preserve"> предусматривает участие социальных партнеров в профориентации школьников. В ней</w:t>
      </w:r>
      <w:r>
        <w:rPr>
          <w:rFonts w:ascii="Times New Roman" w:hAnsi="Times New Roman" w:cs="Times New Roman"/>
          <w:sz w:val="24"/>
          <w:szCs w:val="24"/>
        </w:rPr>
        <w:t xml:space="preserve"> запланированы экскурсии в ООО «</w:t>
      </w:r>
      <w:proofErr w:type="spellStart"/>
      <w:r w:rsidR="00F5608E">
        <w:rPr>
          <w:rFonts w:ascii="Times New Roman" w:hAnsi="Times New Roman" w:cs="Times New Roman"/>
          <w:sz w:val="24"/>
          <w:szCs w:val="24"/>
        </w:rPr>
        <w:t>УП</w:t>
      </w:r>
      <w:proofErr w:type="gramStart"/>
      <w:r w:rsidR="00F5608E">
        <w:rPr>
          <w:rFonts w:ascii="Times New Roman" w:hAnsi="Times New Roman" w:cs="Times New Roman"/>
          <w:sz w:val="24"/>
          <w:szCs w:val="24"/>
        </w:rPr>
        <w:t>Х»</w:t>
      </w:r>
      <w:proofErr w:type="gramEnd"/>
      <w:r w:rsidR="00F5608E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рюховецкое</w:t>
      </w:r>
      <w:proofErr w:type="spellEnd"/>
      <w:r w:rsidR="00F5608E">
        <w:rPr>
          <w:rFonts w:ascii="Times New Roman" w:hAnsi="Times New Roman" w:cs="Times New Roman"/>
          <w:sz w:val="24"/>
          <w:szCs w:val="24"/>
        </w:rPr>
        <w:t>» ( в 2016г проведено 8 экскурсий.)</w:t>
      </w:r>
    </w:p>
    <w:p w:rsidR="00F5608E" w:rsidRDefault="00F5608E" w:rsidP="007420ED">
      <w:pPr>
        <w:pStyle w:val="af"/>
        <w:spacing w:after="0" w:line="360" w:lineRule="auto"/>
        <w:ind w:left="0" w:right="1418"/>
        <w:rPr>
          <w:rFonts w:ascii="Times New Roman" w:hAnsi="Times New Roman" w:cs="Times New Roman"/>
          <w:sz w:val="24"/>
          <w:szCs w:val="24"/>
        </w:rPr>
      </w:pPr>
      <w:r w:rsidRPr="00260FC7">
        <w:rPr>
          <w:rFonts w:ascii="Times New Roman" w:hAnsi="Times New Roman" w:cs="Times New Roman"/>
          <w:b/>
          <w:sz w:val="24"/>
          <w:szCs w:val="24"/>
        </w:rPr>
        <w:t>Реализация задачи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08E" w:rsidRDefault="00260FC7" w:rsidP="007420ED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608E">
        <w:rPr>
          <w:rFonts w:ascii="Times New Roman" w:hAnsi="Times New Roman" w:cs="Times New Roman"/>
          <w:sz w:val="24"/>
          <w:szCs w:val="24"/>
        </w:rPr>
        <w:t>В прошедшем году продолжалось развитие интеграции инновационного бизнеса, образовательной и научно-исследовательской деятельности субъектов образовательно-производственного кластера.</w:t>
      </w:r>
    </w:p>
    <w:p w:rsidR="00F5608E" w:rsidRDefault="00F5608E" w:rsidP="007420ED">
      <w:pPr>
        <w:pStyle w:val="af"/>
        <w:numPr>
          <w:ilvl w:val="0"/>
          <w:numId w:val="19"/>
        </w:numPr>
        <w:spacing w:after="0" w:line="36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Увеличилось число</w:t>
      </w:r>
      <w:r w:rsidR="00E57569">
        <w:rPr>
          <w:rFonts w:ascii="Times New Roman" w:hAnsi="Times New Roman" w:cs="Times New Roman"/>
          <w:sz w:val="24"/>
          <w:szCs w:val="24"/>
        </w:rPr>
        <w:t xml:space="preserve"> социальных партнеров </w:t>
      </w:r>
      <w:proofErr w:type="gramStart"/>
      <w:r w:rsidR="00E5756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57569">
        <w:rPr>
          <w:rFonts w:ascii="Times New Roman" w:hAnsi="Times New Roman" w:cs="Times New Roman"/>
          <w:sz w:val="24"/>
          <w:szCs w:val="24"/>
        </w:rPr>
        <w:t>субъектов реализации модели) за счет заключения договоров сетевого взаимодействия. Закл</w:t>
      </w:r>
      <w:r w:rsidR="00260FC7">
        <w:rPr>
          <w:rFonts w:ascii="Times New Roman" w:hAnsi="Times New Roman" w:cs="Times New Roman"/>
          <w:sz w:val="24"/>
          <w:szCs w:val="24"/>
        </w:rPr>
        <w:t>ючено в 2016 году 7 договоров (</w:t>
      </w:r>
      <w:r w:rsidR="00E57569">
        <w:rPr>
          <w:rFonts w:ascii="Times New Roman" w:hAnsi="Times New Roman" w:cs="Times New Roman"/>
          <w:sz w:val="24"/>
          <w:szCs w:val="24"/>
        </w:rPr>
        <w:t>всего-19 договоров). Увеличение числа договоров позволило реально проводить производственную практику ст</w:t>
      </w:r>
      <w:r w:rsidR="00260FC7">
        <w:rPr>
          <w:rFonts w:ascii="Times New Roman" w:hAnsi="Times New Roman" w:cs="Times New Roman"/>
          <w:sz w:val="24"/>
          <w:szCs w:val="24"/>
        </w:rPr>
        <w:t xml:space="preserve">удентов на рабочих местах, как </w:t>
      </w:r>
      <w:r w:rsidR="00E57569">
        <w:rPr>
          <w:rFonts w:ascii="Times New Roman" w:hAnsi="Times New Roman" w:cs="Times New Roman"/>
          <w:sz w:val="24"/>
          <w:szCs w:val="24"/>
        </w:rPr>
        <w:t>того требует, дуальная система обучения.</w:t>
      </w:r>
    </w:p>
    <w:p w:rsidR="00E57569" w:rsidRDefault="008F1B5B" w:rsidP="00260FC7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Заказ на обучение </w:t>
      </w:r>
      <w:r w:rsidR="00E57569">
        <w:rPr>
          <w:rFonts w:ascii="Times New Roman" w:hAnsi="Times New Roman" w:cs="Times New Roman"/>
          <w:sz w:val="24"/>
          <w:szCs w:val="24"/>
        </w:rPr>
        <w:t>форм</w:t>
      </w:r>
      <w:r w:rsidR="00C33154">
        <w:rPr>
          <w:rFonts w:ascii="Times New Roman" w:hAnsi="Times New Roman" w:cs="Times New Roman"/>
          <w:sz w:val="24"/>
          <w:szCs w:val="24"/>
        </w:rPr>
        <w:t>ируется на уровне Совета</w:t>
      </w:r>
      <w:r w:rsidR="00E57569">
        <w:rPr>
          <w:rFonts w:ascii="Times New Roman" w:hAnsi="Times New Roman" w:cs="Times New Roman"/>
          <w:sz w:val="24"/>
          <w:szCs w:val="24"/>
        </w:rPr>
        <w:t xml:space="preserve"> директоров </w:t>
      </w:r>
      <w:proofErr w:type="gramStart"/>
      <w:r w:rsidR="00E5756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33154">
        <w:rPr>
          <w:rFonts w:ascii="Times New Roman" w:hAnsi="Times New Roman" w:cs="Times New Roman"/>
          <w:sz w:val="24"/>
          <w:szCs w:val="24"/>
        </w:rPr>
        <w:t>в 2016 г проведено 3 заседания).</w:t>
      </w:r>
    </w:p>
    <w:p w:rsidR="00E57569" w:rsidRDefault="00E57569" w:rsidP="00260FC7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Работодатели заинтересованно участвуют в работе ГИА. Возросло число дипломных п</w:t>
      </w:r>
      <w:r w:rsidR="00260FC7">
        <w:rPr>
          <w:rFonts w:ascii="Times New Roman" w:hAnsi="Times New Roman" w:cs="Times New Roman"/>
          <w:sz w:val="24"/>
          <w:szCs w:val="24"/>
        </w:rPr>
        <w:t>роектов, направленных на решение</w:t>
      </w:r>
      <w:r>
        <w:rPr>
          <w:rFonts w:ascii="Times New Roman" w:hAnsi="Times New Roman" w:cs="Times New Roman"/>
          <w:sz w:val="24"/>
          <w:szCs w:val="24"/>
        </w:rPr>
        <w:t xml:space="preserve"> конкретных проблем конкретного производства (12- в 2015 г., 25- в 2016г.)</w:t>
      </w:r>
      <w:r w:rsidR="00C33154">
        <w:rPr>
          <w:rFonts w:ascii="Times New Roman" w:hAnsi="Times New Roman" w:cs="Times New Roman"/>
          <w:sz w:val="24"/>
          <w:szCs w:val="24"/>
        </w:rPr>
        <w:t>.</w:t>
      </w:r>
    </w:p>
    <w:p w:rsidR="00486FA5" w:rsidRPr="00486FA5" w:rsidRDefault="00486FA5" w:rsidP="00260FC7">
      <w:pPr>
        <w:pStyle w:val="af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FA5">
        <w:rPr>
          <w:rFonts w:ascii="Times New Roman" w:hAnsi="Times New Roman" w:cs="Times New Roman"/>
          <w:sz w:val="24"/>
          <w:szCs w:val="24"/>
        </w:rPr>
        <w:t>Увеличилось количество преподавателей и специалистов, участвующих в научно-практических конференциях регионального, федерального,  м</w:t>
      </w:r>
      <w:r w:rsidR="00260FC7">
        <w:rPr>
          <w:rFonts w:ascii="Times New Roman" w:hAnsi="Times New Roman" w:cs="Times New Roman"/>
          <w:sz w:val="24"/>
          <w:szCs w:val="24"/>
        </w:rPr>
        <w:t>еждународного уровня (</w:t>
      </w:r>
      <w:r w:rsidRPr="00486FA5">
        <w:rPr>
          <w:rFonts w:ascii="Times New Roman" w:hAnsi="Times New Roman" w:cs="Times New Roman"/>
          <w:sz w:val="24"/>
          <w:szCs w:val="24"/>
        </w:rPr>
        <w:t>2015г- 43чел., 2016г- 155 чел.), а также возросло количество научных работ, разработанных преподавателями и специалистами, занявших 1,2,3 место на конкурсах, научно-практических конференциях (2015г- 15чел., 2016г- 41чел).</w:t>
      </w:r>
    </w:p>
    <w:p w:rsidR="0083160B" w:rsidRPr="0083160B" w:rsidRDefault="00486FA5" w:rsidP="00C33154">
      <w:pPr>
        <w:pStyle w:val="af"/>
        <w:numPr>
          <w:ilvl w:val="0"/>
          <w:numId w:val="19"/>
        </w:numPr>
        <w:tabs>
          <w:tab w:val="left" w:pos="9072"/>
        </w:tabs>
        <w:spacing w:after="0" w:line="360" w:lineRule="auto"/>
        <w:ind w:right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успешного внедрения в учебны</w:t>
      </w:r>
      <w:r w:rsidR="00C33154">
        <w:rPr>
          <w:rFonts w:ascii="Times New Roman" w:hAnsi="Times New Roman" w:cs="Times New Roman"/>
          <w:sz w:val="24"/>
          <w:szCs w:val="24"/>
        </w:rPr>
        <w:t xml:space="preserve">й процесс дуального обучения 22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преподавателя и мастера производственного обучения прошли индивидуальную стажировку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агротехнопарке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УП</w:t>
      </w:r>
      <w:proofErr w:type="gramStart"/>
      <w:r>
        <w:rPr>
          <w:rFonts w:ascii="Times New Roman" w:hAnsi="Times New Roman" w:cs="Times New Roman"/>
          <w:sz w:val="24"/>
          <w:szCs w:val="24"/>
        </w:rPr>
        <w:t>Х»</w:t>
      </w:r>
      <w:proofErr w:type="gramEnd"/>
      <w:r>
        <w:rPr>
          <w:rFonts w:ascii="Times New Roman" w:hAnsi="Times New Roman" w:cs="Times New Roman"/>
          <w:sz w:val="24"/>
          <w:szCs w:val="24"/>
        </w:rPr>
        <w:t>Б</w:t>
      </w:r>
      <w:r w:rsidR="00260FC7">
        <w:rPr>
          <w:rFonts w:ascii="Times New Roman" w:hAnsi="Times New Roman" w:cs="Times New Roman"/>
          <w:sz w:val="24"/>
          <w:szCs w:val="24"/>
        </w:rPr>
        <w:t>рюховецкое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F7CBA" w:rsidRPr="0083160B" w:rsidRDefault="002F7CBA" w:rsidP="0083160B">
      <w:pPr>
        <w:pStyle w:val="af"/>
        <w:spacing w:after="0" w:line="360" w:lineRule="auto"/>
        <w:ind w:right="1418"/>
        <w:rPr>
          <w:rFonts w:ascii="Times New Roman" w:hAnsi="Times New Roman" w:cs="Times New Roman"/>
          <w:b/>
          <w:sz w:val="24"/>
          <w:szCs w:val="24"/>
        </w:rPr>
      </w:pPr>
      <w:r w:rsidRPr="0083160B">
        <w:rPr>
          <w:rFonts w:ascii="Times New Roman" w:hAnsi="Times New Roman" w:cs="Times New Roman"/>
          <w:b/>
          <w:sz w:val="24"/>
          <w:szCs w:val="24"/>
        </w:rPr>
        <w:t>Реализация задачи 3.</w:t>
      </w:r>
    </w:p>
    <w:p w:rsidR="002F7CBA" w:rsidRPr="00937E74" w:rsidRDefault="0083160B" w:rsidP="00366D07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7CBA">
        <w:rPr>
          <w:rFonts w:ascii="Times New Roman" w:hAnsi="Times New Roman" w:cs="Times New Roman"/>
          <w:sz w:val="24"/>
          <w:szCs w:val="24"/>
        </w:rPr>
        <w:t>В отчетный период особое вн</w:t>
      </w:r>
      <w:r>
        <w:rPr>
          <w:rFonts w:ascii="Times New Roman" w:hAnsi="Times New Roman" w:cs="Times New Roman"/>
          <w:sz w:val="24"/>
          <w:szCs w:val="24"/>
        </w:rPr>
        <w:t xml:space="preserve">имание уделялось формированию и </w:t>
      </w:r>
      <w:r w:rsidR="002F7CBA">
        <w:rPr>
          <w:rFonts w:ascii="Times New Roman" w:hAnsi="Times New Roman" w:cs="Times New Roman"/>
          <w:sz w:val="24"/>
          <w:szCs w:val="24"/>
        </w:rPr>
        <w:t>развитию профессиональных компетентностей студентов.</w:t>
      </w:r>
    </w:p>
    <w:p w:rsidR="002C1AE5" w:rsidRDefault="002F7CBA" w:rsidP="0083160B">
      <w:pPr>
        <w:pStyle w:val="af"/>
        <w:numPr>
          <w:ilvl w:val="0"/>
          <w:numId w:val="19"/>
        </w:numPr>
        <w:tabs>
          <w:tab w:val="left" w:pos="9070"/>
        </w:tabs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F7CBA">
        <w:rPr>
          <w:rFonts w:ascii="Times New Roman" w:hAnsi="Times New Roman" w:cs="Times New Roman"/>
          <w:sz w:val="24"/>
          <w:szCs w:val="24"/>
        </w:rPr>
        <w:t>Совместно</w:t>
      </w:r>
      <w:r>
        <w:rPr>
          <w:rFonts w:ascii="Times New Roman" w:hAnsi="Times New Roman" w:cs="Times New Roman"/>
          <w:sz w:val="24"/>
          <w:szCs w:val="24"/>
        </w:rPr>
        <w:t xml:space="preserve"> с работодателями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 мод</w:t>
      </w:r>
      <w:r w:rsidR="00C33154">
        <w:rPr>
          <w:rFonts w:ascii="Times New Roman" w:hAnsi="Times New Roman" w:cs="Times New Roman"/>
          <w:sz w:val="24"/>
          <w:szCs w:val="24"/>
        </w:rPr>
        <w:t>ульных образовательных программ.</w:t>
      </w:r>
    </w:p>
    <w:p w:rsidR="00D70B50" w:rsidRDefault="00D70B50" w:rsidP="0083160B">
      <w:pPr>
        <w:pStyle w:val="af"/>
        <w:numPr>
          <w:ilvl w:val="0"/>
          <w:numId w:val="19"/>
        </w:num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Базовым со</w:t>
      </w:r>
      <w:r w:rsidR="008F1B5B">
        <w:rPr>
          <w:rFonts w:ascii="Times New Roman" w:hAnsi="Times New Roman" w:cs="Times New Roman"/>
          <w:sz w:val="24"/>
          <w:szCs w:val="24"/>
        </w:rPr>
        <w:t>циальным партнерством ООО «УПХ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83160B">
        <w:rPr>
          <w:rFonts w:ascii="Times New Roman" w:hAnsi="Times New Roman" w:cs="Times New Roman"/>
          <w:sz w:val="24"/>
          <w:szCs w:val="24"/>
        </w:rPr>
        <w:t>рюховецкое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выделено 40 рабочих мест, с оплатой, для прохождения студентами производственной практики, закреплены наставники.</w:t>
      </w:r>
    </w:p>
    <w:p w:rsidR="00D70B50" w:rsidRDefault="00D70B50" w:rsidP="0083160B">
      <w:pPr>
        <w:pStyle w:val="af"/>
        <w:numPr>
          <w:ilvl w:val="0"/>
          <w:numId w:val="19"/>
        </w:numPr>
        <w:tabs>
          <w:tab w:val="left" w:pos="7513"/>
          <w:tab w:val="left" w:pos="9070"/>
        </w:tabs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Созданы условия для получения студентами второй специальности и рабочих профессий.</w:t>
      </w:r>
    </w:p>
    <w:p w:rsidR="00D70B50" w:rsidRPr="00D70B50" w:rsidRDefault="00D70B50" w:rsidP="00C33154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 w:rsidRPr="00D70B50">
        <w:rPr>
          <w:rFonts w:ascii="Times New Roman" w:hAnsi="Times New Roman" w:cs="Times New Roman"/>
          <w:sz w:val="24"/>
          <w:szCs w:val="24"/>
        </w:rPr>
        <w:t>В колледже действует отделение дополнительного профессионального образования, через которое студенты колледжа имеют возможность получать вторую специальность и рабочие профессии. В 2016 году обучаются по второй специальности</w:t>
      </w:r>
      <w:r w:rsidR="00C33154">
        <w:rPr>
          <w:rFonts w:ascii="Times New Roman" w:hAnsi="Times New Roman" w:cs="Times New Roman"/>
          <w:sz w:val="24"/>
          <w:szCs w:val="24"/>
        </w:rPr>
        <w:t xml:space="preserve"> (</w:t>
      </w:r>
      <w:r w:rsidRPr="00D70B50">
        <w:rPr>
          <w:rFonts w:ascii="Times New Roman" w:hAnsi="Times New Roman" w:cs="Times New Roman"/>
          <w:sz w:val="24"/>
          <w:szCs w:val="24"/>
        </w:rPr>
        <w:t>«Экономика и бухгалтерский учет», «Право и организация</w:t>
      </w:r>
      <w:r w:rsidR="00C33154">
        <w:rPr>
          <w:rFonts w:ascii="Times New Roman" w:hAnsi="Times New Roman" w:cs="Times New Roman"/>
          <w:sz w:val="24"/>
          <w:szCs w:val="24"/>
        </w:rPr>
        <w:t xml:space="preserve"> социального обеспечения</w:t>
      </w:r>
      <w:r w:rsidRPr="00D70B50">
        <w:rPr>
          <w:rFonts w:ascii="Times New Roman" w:hAnsi="Times New Roman" w:cs="Times New Roman"/>
          <w:sz w:val="24"/>
          <w:szCs w:val="24"/>
        </w:rPr>
        <w:t>», «Прикладная информатика») 95 ст</w:t>
      </w:r>
      <w:r w:rsidR="00C33154">
        <w:rPr>
          <w:rFonts w:ascii="Times New Roman" w:hAnsi="Times New Roman" w:cs="Times New Roman"/>
          <w:sz w:val="24"/>
          <w:szCs w:val="24"/>
        </w:rPr>
        <w:t>удентов, (</w:t>
      </w:r>
      <w:r w:rsidRPr="00D70B50">
        <w:rPr>
          <w:rFonts w:ascii="Times New Roman" w:hAnsi="Times New Roman" w:cs="Times New Roman"/>
          <w:sz w:val="24"/>
          <w:szCs w:val="24"/>
        </w:rPr>
        <w:t xml:space="preserve">в 2015г – 59 студентов). Получили рабочие профессии: « </w:t>
      </w:r>
      <w:proofErr w:type="gramStart"/>
      <w:r w:rsidRPr="00D70B50">
        <w:rPr>
          <w:rFonts w:ascii="Times New Roman" w:hAnsi="Times New Roman" w:cs="Times New Roman"/>
          <w:sz w:val="24"/>
          <w:szCs w:val="24"/>
        </w:rPr>
        <w:t>Водитель категории «В», «</w:t>
      </w:r>
      <w:proofErr w:type="spellStart"/>
      <w:r w:rsidRPr="00D70B50">
        <w:rPr>
          <w:rFonts w:ascii="Times New Roman" w:hAnsi="Times New Roman" w:cs="Times New Roman"/>
          <w:sz w:val="24"/>
          <w:szCs w:val="24"/>
        </w:rPr>
        <w:t>Электрогазовщик</w:t>
      </w:r>
      <w:proofErr w:type="spellEnd"/>
      <w:r w:rsidRPr="00D70B50">
        <w:rPr>
          <w:rFonts w:ascii="Times New Roman" w:hAnsi="Times New Roman" w:cs="Times New Roman"/>
          <w:sz w:val="24"/>
          <w:szCs w:val="24"/>
        </w:rPr>
        <w:t>», « Тракторист-машинист» с/х</w:t>
      </w:r>
      <w:r w:rsidR="0083160B">
        <w:rPr>
          <w:rFonts w:ascii="Times New Roman" w:hAnsi="Times New Roman" w:cs="Times New Roman"/>
          <w:sz w:val="24"/>
          <w:szCs w:val="24"/>
        </w:rPr>
        <w:t xml:space="preserve"> производства»)</w:t>
      </w:r>
      <w:r w:rsidRPr="00D70B50">
        <w:rPr>
          <w:rFonts w:ascii="Times New Roman" w:hAnsi="Times New Roman" w:cs="Times New Roman"/>
          <w:sz w:val="24"/>
          <w:szCs w:val="24"/>
        </w:rPr>
        <w:t xml:space="preserve">108 студентов, в 2015г – 65 студентов. </w:t>
      </w:r>
      <w:proofErr w:type="gramEnd"/>
    </w:p>
    <w:p w:rsidR="00D70B50" w:rsidRPr="00D70B50" w:rsidRDefault="00D70B50" w:rsidP="0083160B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70B50">
        <w:rPr>
          <w:rFonts w:ascii="Times New Roman" w:hAnsi="Times New Roman" w:cs="Times New Roman"/>
          <w:sz w:val="24"/>
          <w:szCs w:val="24"/>
        </w:rPr>
        <w:t>•</w:t>
      </w:r>
      <w:r w:rsidRPr="00D70B50">
        <w:rPr>
          <w:rFonts w:ascii="Times New Roman" w:hAnsi="Times New Roman" w:cs="Times New Roman"/>
          <w:sz w:val="24"/>
          <w:szCs w:val="24"/>
        </w:rPr>
        <w:tab/>
        <w:t xml:space="preserve">Материальная база колледжа пополнялась за счет приобретения учебного тренажера с/х техники « Комбайн Вектор – </w:t>
      </w:r>
      <w:proofErr w:type="spellStart"/>
      <w:r w:rsidRPr="00D70B50">
        <w:rPr>
          <w:rFonts w:ascii="Times New Roman" w:hAnsi="Times New Roman" w:cs="Times New Roman"/>
          <w:sz w:val="24"/>
          <w:szCs w:val="24"/>
        </w:rPr>
        <w:t>Акрос</w:t>
      </w:r>
      <w:proofErr w:type="spellEnd"/>
      <w:r w:rsidRPr="00D70B50">
        <w:rPr>
          <w:rFonts w:ascii="Times New Roman" w:hAnsi="Times New Roman" w:cs="Times New Roman"/>
          <w:sz w:val="24"/>
          <w:szCs w:val="24"/>
        </w:rPr>
        <w:t xml:space="preserve">». Социальный партнер </w:t>
      </w:r>
      <w:r w:rsidRPr="00D70B50">
        <w:rPr>
          <w:rFonts w:ascii="Times New Roman" w:hAnsi="Times New Roman" w:cs="Times New Roman"/>
          <w:sz w:val="24"/>
          <w:szCs w:val="24"/>
        </w:rPr>
        <w:lastRenderedPageBreak/>
        <w:t>колледж</w:t>
      </w:r>
      <w:proofErr w:type="gramStart"/>
      <w:r w:rsidRPr="00D70B50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D70B50">
        <w:rPr>
          <w:rFonts w:ascii="Times New Roman" w:hAnsi="Times New Roman" w:cs="Times New Roman"/>
          <w:sz w:val="24"/>
          <w:szCs w:val="24"/>
        </w:rPr>
        <w:t xml:space="preserve"> « УПХ « </w:t>
      </w:r>
      <w:proofErr w:type="spellStart"/>
      <w:r w:rsidRPr="00D70B50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D70B50">
        <w:rPr>
          <w:rFonts w:ascii="Times New Roman" w:hAnsi="Times New Roman" w:cs="Times New Roman"/>
          <w:sz w:val="24"/>
          <w:szCs w:val="24"/>
        </w:rPr>
        <w:t xml:space="preserve">» также пополнил свою материальную базу: </w:t>
      </w:r>
      <w:r w:rsidR="0083160B">
        <w:rPr>
          <w:rFonts w:ascii="Times New Roman" w:hAnsi="Times New Roman" w:cs="Times New Roman"/>
          <w:sz w:val="24"/>
          <w:szCs w:val="24"/>
        </w:rPr>
        <w:t xml:space="preserve">в </w:t>
      </w:r>
      <w:r w:rsidRPr="00D70B50">
        <w:rPr>
          <w:rFonts w:ascii="Times New Roman" w:hAnsi="Times New Roman" w:cs="Times New Roman"/>
          <w:sz w:val="24"/>
          <w:szCs w:val="24"/>
        </w:rPr>
        <w:t>2016г приобретено 2 импортных и 1 отечественный комбайн, 4 автомобиля.</w:t>
      </w:r>
    </w:p>
    <w:p w:rsidR="00D70B50" w:rsidRPr="00D70B50" w:rsidRDefault="00D70B50" w:rsidP="0083160B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70B50">
        <w:rPr>
          <w:rFonts w:ascii="Times New Roman" w:hAnsi="Times New Roman" w:cs="Times New Roman"/>
          <w:sz w:val="24"/>
          <w:szCs w:val="24"/>
        </w:rPr>
        <w:t>•</w:t>
      </w:r>
      <w:r w:rsidRPr="00D70B50">
        <w:rPr>
          <w:rFonts w:ascii="Times New Roman" w:hAnsi="Times New Roman" w:cs="Times New Roman"/>
          <w:sz w:val="24"/>
          <w:szCs w:val="24"/>
        </w:rPr>
        <w:tab/>
        <w:t>Проведено</w:t>
      </w:r>
      <w:r w:rsidR="0083160B">
        <w:rPr>
          <w:rFonts w:ascii="Times New Roman" w:hAnsi="Times New Roman" w:cs="Times New Roman"/>
          <w:sz w:val="24"/>
          <w:szCs w:val="24"/>
        </w:rPr>
        <w:t>,</w:t>
      </w:r>
      <w:r w:rsidRPr="00D70B50">
        <w:rPr>
          <w:rFonts w:ascii="Times New Roman" w:hAnsi="Times New Roman" w:cs="Times New Roman"/>
          <w:sz w:val="24"/>
          <w:szCs w:val="24"/>
        </w:rPr>
        <w:t xml:space="preserve"> в мае 2016г.</w:t>
      </w:r>
      <w:r w:rsidR="0083160B">
        <w:rPr>
          <w:rFonts w:ascii="Times New Roman" w:hAnsi="Times New Roman" w:cs="Times New Roman"/>
          <w:sz w:val="24"/>
          <w:szCs w:val="24"/>
        </w:rPr>
        <w:t>,</w:t>
      </w:r>
      <w:r w:rsidRPr="00D70B50">
        <w:rPr>
          <w:rFonts w:ascii="Times New Roman" w:hAnsi="Times New Roman" w:cs="Times New Roman"/>
          <w:sz w:val="24"/>
          <w:szCs w:val="24"/>
        </w:rPr>
        <w:t xml:space="preserve"> диагностирование уровня профессиональной компетентности студентов выпускных курсов с использованием целевых критериев, показателей, диагностических методов и методик, предусмотренных в инновационной  программе. Анализ показал, что по всем компонентам прослеживается рост на среднем и высшем уровне и снижение на низшем уровн</w:t>
      </w:r>
      <w:proofErr w:type="gramStart"/>
      <w:r w:rsidRPr="00D70B50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D70B50">
        <w:rPr>
          <w:rFonts w:ascii="Times New Roman" w:hAnsi="Times New Roman" w:cs="Times New Roman"/>
          <w:sz w:val="24"/>
          <w:szCs w:val="24"/>
        </w:rPr>
        <w:t>см .результаты диагностирования на стр.</w:t>
      </w:r>
      <w:r w:rsidR="002C50A9">
        <w:rPr>
          <w:rFonts w:ascii="Times New Roman" w:hAnsi="Times New Roman" w:cs="Times New Roman"/>
          <w:sz w:val="24"/>
          <w:szCs w:val="24"/>
        </w:rPr>
        <w:t>17</w:t>
      </w:r>
      <w:r w:rsidRPr="00D70B50">
        <w:rPr>
          <w:rFonts w:ascii="Times New Roman" w:hAnsi="Times New Roman" w:cs="Times New Roman"/>
          <w:sz w:val="24"/>
          <w:szCs w:val="24"/>
        </w:rPr>
        <w:t>)</w:t>
      </w:r>
    </w:p>
    <w:p w:rsidR="00D70B50" w:rsidRPr="00D70B50" w:rsidRDefault="00D70B50" w:rsidP="0083160B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70B50">
        <w:rPr>
          <w:rFonts w:ascii="Times New Roman" w:hAnsi="Times New Roman" w:cs="Times New Roman"/>
          <w:sz w:val="24"/>
          <w:szCs w:val="24"/>
        </w:rPr>
        <w:t>•</w:t>
      </w:r>
      <w:r w:rsidRPr="00D70B50">
        <w:rPr>
          <w:rFonts w:ascii="Times New Roman" w:hAnsi="Times New Roman" w:cs="Times New Roman"/>
          <w:sz w:val="24"/>
          <w:szCs w:val="24"/>
        </w:rPr>
        <w:tab/>
        <w:t>Увеличилось число студентов, участвующих в НИРС,</w:t>
      </w:r>
      <w:r w:rsidR="0083160B">
        <w:rPr>
          <w:rFonts w:ascii="Times New Roman" w:hAnsi="Times New Roman" w:cs="Times New Roman"/>
          <w:sz w:val="24"/>
          <w:szCs w:val="24"/>
        </w:rPr>
        <w:t xml:space="preserve"> </w:t>
      </w:r>
      <w:r w:rsidRPr="00D70B50">
        <w:rPr>
          <w:rFonts w:ascii="Times New Roman" w:hAnsi="Times New Roman" w:cs="Times New Roman"/>
          <w:sz w:val="24"/>
          <w:szCs w:val="24"/>
        </w:rPr>
        <w:t>что является одним из показателей роста профессиональной компетентности студентов</w:t>
      </w:r>
      <w:r w:rsidR="0083160B">
        <w:rPr>
          <w:rFonts w:ascii="Times New Roman" w:hAnsi="Times New Roman" w:cs="Times New Roman"/>
          <w:sz w:val="24"/>
          <w:szCs w:val="24"/>
        </w:rPr>
        <w:t xml:space="preserve">. </w:t>
      </w:r>
      <w:r w:rsidRPr="00D70B50">
        <w:rPr>
          <w:rFonts w:ascii="Times New Roman" w:hAnsi="Times New Roman" w:cs="Times New Roman"/>
          <w:sz w:val="24"/>
          <w:szCs w:val="24"/>
        </w:rPr>
        <w:t xml:space="preserve">Во Всероссийских студенческих научно-исследовательских конкурсах, проектах в 2016г приняли участие 115 студентов, </w:t>
      </w:r>
      <w:proofErr w:type="gramStart"/>
      <w:r w:rsidRPr="00D70B5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70B50">
        <w:rPr>
          <w:rFonts w:ascii="Times New Roman" w:hAnsi="Times New Roman" w:cs="Times New Roman"/>
          <w:sz w:val="24"/>
          <w:szCs w:val="24"/>
        </w:rPr>
        <w:t>2015г – 24 студента) из них</w:t>
      </w:r>
      <w:r w:rsidR="0083160B">
        <w:rPr>
          <w:rFonts w:ascii="Times New Roman" w:hAnsi="Times New Roman" w:cs="Times New Roman"/>
          <w:sz w:val="24"/>
          <w:szCs w:val="24"/>
        </w:rPr>
        <w:t xml:space="preserve"> заняли 1,2,3 места 84 студента</w:t>
      </w:r>
      <w:r w:rsidRPr="00D70B50">
        <w:rPr>
          <w:rFonts w:ascii="Times New Roman" w:hAnsi="Times New Roman" w:cs="Times New Roman"/>
          <w:sz w:val="24"/>
          <w:szCs w:val="24"/>
        </w:rPr>
        <w:t>, что на 64 больше чем в 2015г. В региональных конкурсах приняли участие 101 студен</w:t>
      </w:r>
      <w:proofErr w:type="gramStart"/>
      <w:r w:rsidRPr="00D70B50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D70B50">
        <w:rPr>
          <w:rFonts w:ascii="Times New Roman" w:hAnsi="Times New Roman" w:cs="Times New Roman"/>
          <w:sz w:val="24"/>
          <w:szCs w:val="24"/>
        </w:rPr>
        <w:t xml:space="preserve"> в 2015г- 38 студентов), из них заняли 1,2,3 места 22 студента, что на 5 больше чем в 2015гг.</w:t>
      </w:r>
    </w:p>
    <w:p w:rsidR="00C33154" w:rsidRDefault="00C33154" w:rsidP="0083160B">
      <w:pPr>
        <w:spacing w:after="0" w:line="360" w:lineRule="auto"/>
        <w:ind w:left="1418" w:right="1418"/>
        <w:rPr>
          <w:rFonts w:ascii="Times New Roman" w:hAnsi="Times New Roman" w:cs="Times New Roman"/>
          <w:b/>
          <w:sz w:val="24"/>
          <w:szCs w:val="24"/>
        </w:rPr>
      </w:pPr>
    </w:p>
    <w:p w:rsidR="00691800" w:rsidRDefault="00D70B50" w:rsidP="00C33154">
      <w:pPr>
        <w:spacing w:after="0" w:line="360" w:lineRule="auto"/>
        <w:ind w:righ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задачи 4.</w:t>
      </w:r>
    </w:p>
    <w:p w:rsidR="00D70B50" w:rsidRPr="002C50A9" w:rsidRDefault="0083160B" w:rsidP="0083160B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0B50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Краснодарского края № 5014 от 29.09.2015г. на базе колледжа создан Специализированный центр по компетенции </w:t>
      </w:r>
      <w:r w:rsidR="00C25166">
        <w:rPr>
          <w:rFonts w:ascii="Times New Roman" w:hAnsi="Times New Roman" w:cs="Times New Roman"/>
          <w:sz w:val="24"/>
          <w:szCs w:val="24"/>
        </w:rPr>
        <w:t xml:space="preserve">         </w:t>
      </w:r>
      <w:r w:rsidR="00D70B50">
        <w:rPr>
          <w:rFonts w:ascii="Times New Roman" w:hAnsi="Times New Roman" w:cs="Times New Roman"/>
          <w:sz w:val="24"/>
          <w:szCs w:val="24"/>
        </w:rPr>
        <w:t>«</w:t>
      </w:r>
      <w:r w:rsidR="00C87AA0">
        <w:rPr>
          <w:rFonts w:ascii="Times New Roman" w:hAnsi="Times New Roman" w:cs="Times New Roman"/>
          <w:sz w:val="24"/>
          <w:szCs w:val="24"/>
        </w:rPr>
        <w:t xml:space="preserve"> Э</w:t>
      </w:r>
      <w:r w:rsidR="00C25166">
        <w:rPr>
          <w:rFonts w:ascii="Times New Roman" w:hAnsi="Times New Roman" w:cs="Times New Roman"/>
          <w:sz w:val="24"/>
          <w:szCs w:val="24"/>
        </w:rPr>
        <w:t>к</w:t>
      </w:r>
      <w:r w:rsidR="00C87AA0">
        <w:rPr>
          <w:rFonts w:ascii="Times New Roman" w:hAnsi="Times New Roman" w:cs="Times New Roman"/>
          <w:sz w:val="24"/>
          <w:szCs w:val="24"/>
        </w:rPr>
        <w:t>сплуатация сельскохозяйственных машин» для подготовки участников региональных, отраслевых и национальных чемпионатов профессионального м</w:t>
      </w:r>
      <w:r>
        <w:rPr>
          <w:rFonts w:ascii="Times New Roman" w:hAnsi="Times New Roman" w:cs="Times New Roman"/>
          <w:sz w:val="24"/>
          <w:szCs w:val="24"/>
        </w:rPr>
        <w:t>астерства</w:t>
      </w:r>
      <w:r w:rsidR="00C87AA0">
        <w:rPr>
          <w:rFonts w:ascii="Times New Roman" w:hAnsi="Times New Roman" w:cs="Times New Roman"/>
          <w:sz w:val="24"/>
          <w:szCs w:val="24"/>
        </w:rPr>
        <w:t xml:space="preserve"> </w:t>
      </w:r>
      <w:r w:rsidR="00C87AA0">
        <w:rPr>
          <w:rFonts w:ascii="Times New Roman" w:hAnsi="Times New Roman" w:cs="Times New Roman"/>
          <w:sz w:val="24"/>
          <w:szCs w:val="24"/>
          <w:lang w:val="en-US"/>
        </w:rPr>
        <w:t>Worlds</w:t>
      </w:r>
      <w:r w:rsidR="00C87AA0" w:rsidRPr="00C87AA0">
        <w:rPr>
          <w:rFonts w:ascii="Times New Roman" w:hAnsi="Times New Roman" w:cs="Times New Roman"/>
          <w:sz w:val="24"/>
          <w:szCs w:val="24"/>
        </w:rPr>
        <w:t xml:space="preserve"> </w:t>
      </w:r>
      <w:r w:rsidR="00C87AA0">
        <w:rPr>
          <w:rFonts w:ascii="Times New Roman" w:hAnsi="Times New Roman" w:cs="Times New Roman"/>
          <w:sz w:val="24"/>
          <w:szCs w:val="24"/>
        </w:rPr>
        <w:t xml:space="preserve"> </w:t>
      </w:r>
      <w:r w:rsidR="00C87AA0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="00C87AA0" w:rsidRPr="00C87AA0">
        <w:rPr>
          <w:rFonts w:ascii="Times New Roman" w:hAnsi="Times New Roman" w:cs="Times New Roman"/>
          <w:sz w:val="24"/>
          <w:szCs w:val="24"/>
        </w:rPr>
        <w:t xml:space="preserve"> </w:t>
      </w:r>
      <w:r w:rsidR="00C87AA0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2C50A9">
        <w:rPr>
          <w:rFonts w:ascii="Times New Roman" w:hAnsi="Times New Roman" w:cs="Times New Roman"/>
          <w:sz w:val="24"/>
          <w:szCs w:val="24"/>
        </w:rPr>
        <w:t>.</w:t>
      </w:r>
    </w:p>
    <w:p w:rsidR="00C87AA0" w:rsidRDefault="0083160B" w:rsidP="008F1B5B">
      <w:pPr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3E72C" wp14:editId="741870FA">
            <wp:extent cx="1698172" cy="2539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31" cy="25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31989" wp14:editId="39E77A35">
            <wp:extent cx="2018257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95" cy="282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A0" w:rsidRPr="0067435F" w:rsidRDefault="00C87AA0" w:rsidP="0083160B">
      <w:pPr>
        <w:tabs>
          <w:tab w:val="left" w:pos="9070"/>
        </w:tabs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2016 году на базе специализированного центра прошли обучение 27 участников и 27 экспертов из</w:t>
      </w:r>
      <w:r w:rsidR="00A91E77">
        <w:rPr>
          <w:rFonts w:ascii="Times New Roman" w:hAnsi="Times New Roman" w:cs="Times New Roman"/>
          <w:sz w:val="24"/>
          <w:szCs w:val="24"/>
        </w:rPr>
        <w:t xml:space="preserve"> 12 средних профессиональных организаций края</w:t>
      </w:r>
      <w:r w:rsidR="004B53E3">
        <w:rPr>
          <w:rFonts w:ascii="Times New Roman" w:hAnsi="Times New Roman" w:cs="Times New Roman"/>
          <w:sz w:val="24"/>
          <w:szCs w:val="24"/>
        </w:rPr>
        <w:t>, что позволило им качес</w:t>
      </w:r>
      <w:r w:rsidR="00444BE0">
        <w:rPr>
          <w:rFonts w:ascii="Times New Roman" w:hAnsi="Times New Roman" w:cs="Times New Roman"/>
          <w:sz w:val="24"/>
          <w:szCs w:val="24"/>
        </w:rPr>
        <w:t>твенно подготовиться к участию в Национальном чемпионате</w:t>
      </w:r>
      <w:r w:rsidR="004B53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B53E3" w:rsidRPr="004B53E3">
        <w:rPr>
          <w:rFonts w:ascii="Times New Roman" w:hAnsi="Times New Roman" w:cs="Times New Roman"/>
          <w:sz w:val="24"/>
          <w:szCs w:val="24"/>
        </w:rPr>
        <w:t>Worlds</w:t>
      </w:r>
      <w:proofErr w:type="spellEnd"/>
      <w:r w:rsidR="004B53E3" w:rsidRPr="004B53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B53E3" w:rsidRPr="004B53E3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4B53E3">
        <w:rPr>
          <w:rFonts w:ascii="Times New Roman" w:hAnsi="Times New Roman" w:cs="Times New Roman"/>
          <w:sz w:val="24"/>
          <w:szCs w:val="24"/>
        </w:rPr>
        <w:t xml:space="preserve"> </w:t>
      </w:r>
      <w:r w:rsidR="004B53E3" w:rsidRPr="0067435F">
        <w:rPr>
          <w:rFonts w:ascii="Times New Roman" w:hAnsi="Times New Roman" w:cs="Times New Roman"/>
          <w:sz w:val="24"/>
          <w:szCs w:val="24"/>
        </w:rPr>
        <w:t>различных уровней.</w:t>
      </w:r>
    </w:p>
    <w:p w:rsidR="004B53E3" w:rsidRPr="008F1B5B" w:rsidRDefault="004B53E3" w:rsidP="008F1B5B">
      <w:pPr>
        <w:pStyle w:val="af"/>
        <w:numPr>
          <w:ilvl w:val="0"/>
          <w:numId w:val="21"/>
        </w:numPr>
        <w:spacing w:after="0" w:line="360" w:lineRule="auto"/>
        <w:ind w:left="0" w:right="-2" w:firstLine="0"/>
        <w:rPr>
          <w:rFonts w:ascii="Times New Roman" w:hAnsi="Times New Roman" w:cs="Times New Roman"/>
          <w:sz w:val="24"/>
          <w:szCs w:val="24"/>
        </w:rPr>
      </w:pPr>
      <w:r w:rsidRPr="0067435F">
        <w:rPr>
          <w:rFonts w:ascii="Times New Roman" w:hAnsi="Times New Roman" w:cs="Times New Roman"/>
          <w:sz w:val="24"/>
          <w:szCs w:val="24"/>
        </w:rPr>
        <w:t>Подготовлен участник Национального чемпионата «Молодые профессионалы» (</w:t>
      </w:r>
      <w:proofErr w:type="spellStart"/>
      <w:r w:rsidRPr="0067435F">
        <w:rPr>
          <w:rFonts w:ascii="Times New Roman" w:hAnsi="Times New Roman" w:cs="Times New Roman"/>
          <w:sz w:val="24"/>
          <w:szCs w:val="24"/>
        </w:rPr>
        <w:t>Worlds</w:t>
      </w:r>
      <w:proofErr w:type="spellEnd"/>
      <w:r w:rsidRPr="0067435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7435F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6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35F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67435F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Студент колледжа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 занял 2 место в Южном федеральном округе и</w:t>
      </w:r>
      <w:r w:rsidR="00444BE0">
        <w:rPr>
          <w:rFonts w:ascii="Times New Roman" w:hAnsi="Times New Roman" w:cs="Times New Roman"/>
          <w:sz w:val="24"/>
          <w:szCs w:val="24"/>
        </w:rPr>
        <w:t xml:space="preserve"> получил медаль за </w:t>
      </w:r>
      <w:r w:rsidR="00A91E77">
        <w:rPr>
          <w:rFonts w:ascii="Times New Roman" w:hAnsi="Times New Roman" w:cs="Times New Roman"/>
          <w:sz w:val="24"/>
          <w:szCs w:val="24"/>
        </w:rPr>
        <w:t xml:space="preserve"> 3 место в финале Н</w:t>
      </w:r>
      <w:r>
        <w:rPr>
          <w:rFonts w:ascii="Times New Roman" w:hAnsi="Times New Roman" w:cs="Times New Roman"/>
          <w:sz w:val="24"/>
          <w:szCs w:val="24"/>
        </w:rPr>
        <w:t xml:space="preserve">ационального чемпионата </w:t>
      </w:r>
      <w:r w:rsidRPr="004B53E3">
        <w:rPr>
          <w:rFonts w:ascii="Times New Roman" w:hAnsi="Times New Roman" w:cs="Times New Roman"/>
          <w:sz w:val="24"/>
          <w:szCs w:val="24"/>
        </w:rPr>
        <w:t>«Молодые професс</w:t>
      </w:r>
      <w:r>
        <w:rPr>
          <w:rFonts w:ascii="Times New Roman" w:hAnsi="Times New Roman" w:cs="Times New Roman"/>
          <w:sz w:val="24"/>
          <w:szCs w:val="24"/>
        </w:rPr>
        <w:t>ионалы» (</w:t>
      </w:r>
      <w:proofErr w:type="spellStart"/>
      <w:r>
        <w:rPr>
          <w:rFonts w:ascii="Times New Roman" w:hAnsi="Times New Roman" w:cs="Times New Roman"/>
          <w:sz w:val="24"/>
          <w:szCs w:val="24"/>
        </w:rPr>
        <w:t>Worlds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Skills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Russia</w:t>
      </w:r>
      <w:proofErr w:type="spellEnd"/>
      <w:r>
        <w:rPr>
          <w:rFonts w:ascii="Times New Roman" w:hAnsi="Times New Roman" w:cs="Times New Roman"/>
          <w:sz w:val="24"/>
          <w:szCs w:val="24"/>
        </w:rPr>
        <w:t>) в РФ.</w:t>
      </w:r>
    </w:p>
    <w:p w:rsidR="00444BE0" w:rsidRPr="008F1B5B" w:rsidRDefault="004B53E3" w:rsidP="00444BE0">
      <w:pPr>
        <w:pStyle w:val="af"/>
        <w:numPr>
          <w:ilvl w:val="0"/>
          <w:numId w:val="21"/>
        </w:numPr>
        <w:spacing w:after="0" w:line="360" w:lineRule="auto"/>
        <w:ind w:left="0" w:right="-2" w:firstLine="0"/>
        <w:rPr>
          <w:rFonts w:ascii="Times New Roman" w:hAnsi="Times New Roman" w:cs="Times New Roman"/>
          <w:sz w:val="24"/>
          <w:szCs w:val="24"/>
        </w:rPr>
      </w:pPr>
      <w:r w:rsidRPr="0067435F">
        <w:rPr>
          <w:rFonts w:ascii="Times New Roman" w:hAnsi="Times New Roman" w:cs="Times New Roman"/>
          <w:b/>
          <w:sz w:val="24"/>
          <w:szCs w:val="24"/>
        </w:rPr>
        <w:t>Приняли участие в деловой программе полуфинала Национального чемпионата «Молодые профессионалы» (</w:t>
      </w:r>
      <w:proofErr w:type="spellStart"/>
      <w:r w:rsidRPr="0067435F">
        <w:rPr>
          <w:rFonts w:ascii="Times New Roman" w:hAnsi="Times New Roman" w:cs="Times New Roman"/>
          <w:b/>
          <w:sz w:val="24"/>
          <w:szCs w:val="24"/>
        </w:rPr>
        <w:t>Worlds</w:t>
      </w:r>
      <w:proofErr w:type="spellEnd"/>
      <w:r w:rsidRPr="0067435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7435F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6743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5F">
        <w:rPr>
          <w:rFonts w:ascii="Times New Roman" w:hAnsi="Times New Roman" w:cs="Times New Roman"/>
          <w:b/>
          <w:sz w:val="24"/>
          <w:szCs w:val="24"/>
        </w:rPr>
        <w:t>Russia</w:t>
      </w:r>
      <w:proofErr w:type="spellEnd"/>
      <w:r w:rsidRPr="0067435F">
        <w:rPr>
          <w:rFonts w:ascii="Times New Roman" w:hAnsi="Times New Roman" w:cs="Times New Roman"/>
          <w:b/>
          <w:sz w:val="24"/>
          <w:szCs w:val="24"/>
        </w:rPr>
        <w:t>)19-21 апреля 2016г</w:t>
      </w:r>
      <w:r>
        <w:rPr>
          <w:rFonts w:ascii="Times New Roman" w:hAnsi="Times New Roman" w:cs="Times New Roman"/>
          <w:sz w:val="24"/>
          <w:szCs w:val="24"/>
        </w:rPr>
        <w:t xml:space="preserve">. На заседании </w:t>
      </w:r>
      <w:r w:rsidR="00B30620">
        <w:rPr>
          <w:rFonts w:ascii="Times New Roman" w:hAnsi="Times New Roman" w:cs="Times New Roman"/>
          <w:sz w:val="24"/>
          <w:szCs w:val="24"/>
        </w:rPr>
        <w:t>круглого стола « Практико-ориентированное обучение студентов, как основа формирования профессиональных компетенций» с докладом «Обеспечение качественной практико-ориентированной профессиональной подготовки кадров для сельского</w:t>
      </w:r>
      <w:r w:rsidR="00444BE0">
        <w:rPr>
          <w:rFonts w:ascii="Times New Roman" w:hAnsi="Times New Roman" w:cs="Times New Roman"/>
          <w:sz w:val="24"/>
          <w:szCs w:val="24"/>
        </w:rPr>
        <w:t xml:space="preserve"> </w:t>
      </w:r>
      <w:r w:rsidR="00B30620">
        <w:rPr>
          <w:rFonts w:ascii="Times New Roman" w:hAnsi="Times New Roman" w:cs="Times New Roman"/>
          <w:sz w:val="24"/>
          <w:szCs w:val="24"/>
        </w:rPr>
        <w:t xml:space="preserve">хозяйства» выступила ст. методист колледжа </w:t>
      </w:r>
      <w:proofErr w:type="spellStart"/>
      <w:r w:rsidR="00B30620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="00B30620">
        <w:rPr>
          <w:rFonts w:ascii="Times New Roman" w:hAnsi="Times New Roman" w:cs="Times New Roman"/>
          <w:sz w:val="24"/>
          <w:szCs w:val="24"/>
        </w:rPr>
        <w:t>.</w:t>
      </w:r>
    </w:p>
    <w:p w:rsidR="00444BE0" w:rsidRDefault="00444BE0" w:rsidP="00444BE0">
      <w:pPr>
        <w:pStyle w:val="af"/>
        <w:spacing w:after="0" w:line="360" w:lineRule="auto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444BE0">
        <w:rPr>
          <w:rFonts w:ascii="Times New Roman" w:hAnsi="Times New Roman" w:cs="Times New Roman"/>
          <w:b/>
          <w:sz w:val="24"/>
          <w:szCs w:val="24"/>
        </w:rPr>
        <w:t>Реализация задачи 5</w:t>
      </w:r>
    </w:p>
    <w:p w:rsidR="00444BE0" w:rsidRDefault="00444BE0" w:rsidP="00444BE0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 w:rsidRPr="00444BE0">
        <w:rPr>
          <w:rFonts w:ascii="Times New Roman" w:hAnsi="Times New Roman" w:cs="Times New Roman"/>
          <w:sz w:val="24"/>
          <w:szCs w:val="24"/>
        </w:rPr>
        <w:t>Тиражирование и диссеминация инновационной деятельности в отчетный период проводились через участие в конкурсах, конференциях, семинарах и публикациях.</w:t>
      </w:r>
    </w:p>
    <w:p w:rsidR="0081471C" w:rsidRPr="0081471C" w:rsidRDefault="0081471C" w:rsidP="00A91E77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Всероссийский уровень</w:t>
      </w:r>
      <w:r w:rsidRPr="0081471C">
        <w:rPr>
          <w:rFonts w:ascii="Times New Roman" w:hAnsi="Times New Roman" w:cs="Times New Roman"/>
          <w:sz w:val="24"/>
          <w:szCs w:val="24"/>
        </w:rPr>
        <w:t>: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во Всероссийском конкурсе «Лидер СППО».</w:t>
      </w:r>
    </w:p>
    <w:p w:rsid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ab/>
        <w:t>С целью распространения опы</w:t>
      </w:r>
      <w:r w:rsidR="00A91E77">
        <w:rPr>
          <w:rFonts w:ascii="Times New Roman" w:hAnsi="Times New Roman" w:cs="Times New Roman"/>
          <w:sz w:val="24"/>
          <w:szCs w:val="24"/>
        </w:rPr>
        <w:t>та колледж 26-27 октября 2016г</w:t>
      </w:r>
      <w:r w:rsidRPr="0081471C">
        <w:rPr>
          <w:rFonts w:ascii="Times New Roman" w:hAnsi="Times New Roman" w:cs="Times New Roman"/>
          <w:sz w:val="24"/>
          <w:szCs w:val="24"/>
        </w:rPr>
        <w:t xml:space="preserve"> принял участие во Всероссийском конкурсе «Лидер СППО», в котором участвовали 22 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A91E77">
        <w:rPr>
          <w:rFonts w:ascii="Times New Roman" w:hAnsi="Times New Roman" w:cs="Times New Roman"/>
          <w:sz w:val="24"/>
          <w:szCs w:val="24"/>
        </w:rPr>
        <w:t xml:space="preserve"> Урала,</w:t>
      </w:r>
      <w:r w:rsidR="00796937">
        <w:rPr>
          <w:rFonts w:ascii="Times New Roman" w:hAnsi="Times New Roman" w:cs="Times New Roman"/>
          <w:sz w:val="24"/>
          <w:szCs w:val="24"/>
        </w:rPr>
        <w:t xml:space="preserve"> </w:t>
      </w:r>
      <w:r w:rsidR="00A91E77">
        <w:rPr>
          <w:rFonts w:ascii="Times New Roman" w:hAnsi="Times New Roman" w:cs="Times New Roman"/>
          <w:sz w:val="24"/>
          <w:szCs w:val="24"/>
        </w:rPr>
        <w:t>Поволжья,</w:t>
      </w:r>
      <w:r w:rsidR="00796937">
        <w:rPr>
          <w:rFonts w:ascii="Times New Roman" w:hAnsi="Times New Roman" w:cs="Times New Roman"/>
          <w:sz w:val="24"/>
          <w:szCs w:val="24"/>
        </w:rPr>
        <w:t xml:space="preserve"> </w:t>
      </w:r>
      <w:r w:rsidR="00A91E77">
        <w:rPr>
          <w:rFonts w:ascii="Times New Roman" w:hAnsi="Times New Roman" w:cs="Times New Roman"/>
          <w:sz w:val="24"/>
          <w:szCs w:val="24"/>
        </w:rPr>
        <w:t>Сибири</w:t>
      </w:r>
      <w:r w:rsidRPr="0081471C">
        <w:rPr>
          <w:rFonts w:ascii="Times New Roman" w:hAnsi="Times New Roman" w:cs="Times New Roman"/>
          <w:sz w:val="24"/>
          <w:szCs w:val="24"/>
        </w:rPr>
        <w:t xml:space="preserve">. На конкурсе с докладом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на основе государственно-частного партнерства» выступила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етодист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.</w:t>
      </w:r>
    </w:p>
    <w:p w:rsidR="0081471C" w:rsidRPr="0081471C" w:rsidRDefault="00330DAA" w:rsidP="008F1B5B">
      <w:pPr>
        <w:pStyle w:val="af"/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5CED9" wp14:editId="63BD3651">
            <wp:extent cx="2797629" cy="226380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13" cy="227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во VI Всероссийской научно-практической конференции(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>йск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, май 2016г.).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ab/>
        <w:t>В сборнике статей по материалам  конференции опубликованы доклады преподавателей:</w:t>
      </w:r>
    </w:p>
    <w:p w:rsidR="0081471C" w:rsidRPr="0081471C" w:rsidRDefault="00A24EFD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А.С. </w:t>
      </w:r>
      <w:r w:rsidR="0081471C" w:rsidRPr="0081471C">
        <w:rPr>
          <w:rFonts w:ascii="Times New Roman" w:hAnsi="Times New Roman" w:cs="Times New Roman"/>
          <w:sz w:val="24"/>
          <w:szCs w:val="24"/>
        </w:rPr>
        <w:t xml:space="preserve">Байраков «Опыт применения информационно-коммуникационных технологий для повышения </w:t>
      </w:r>
      <w:proofErr w:type="gramStart"/>
      <w:r w:rsidR="0081471C" w:rsidRPr="0081471C">
        <w:rPr>
          <w:rFonts w:ascii="Times New Roman" w:hAnsi="Times New Roman" w:cs="Times New Roman"/>
          <w:sz w:val="24"/>
          <w:szCs w:val="24"/>
        </w:rPr>
        <w:t>практико-ориентированности</w:t>
      </w:r>
      <w:proofErr w:type="gram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 образовательного процесса», </w:t>
      </w:r>
      <w:r w:rsidR="008F1B5B" w:rsidRPr="0081471C">
        <w:rPr>
          <w:rFonts w:ascii="Times New Roman" w:hAnsi="Times New Roman" w:cs="Times New Roman"/>
          <w:sz w:val="24"/>
          <w:szCs w:val="24"/>
        </w:rPr>
        <w:t>А.Г</w:t>
      </w:r>
      <w:r w:rsidR="008F1B5B">
        <w:rPr>
          <w:rFonts w:ascii="Times New Roman" w:hAnsi="Times New Roman" w:cs="Times New Roman"/>
          <w:sz w:val="24"/>
          <w:szCs w:val="24"/>
        </w:rPr>
        <w:t>.</w:t>
      </w:r>
      <w:r w:rsidR="008F1B5B" w:rsidRPr="0081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71C" w:rsidRPr="0081471C">
        <w:rPr>
          <w:rFonts w:ascii="Times New Roman" w:hAnsi="Times New Roman" w:cs="Times New Roman"/>
          <w:sz w:val="24"/>
          <w:szCs w:val="24"/>
        </w:rPr>
        <w:t>Безгеймер</w:t>
      </w:r>
      <w:proofErr w:type="spell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. «Практико-ориентированное обучение как необходимое условие для формирования профессиональных компетенций студентов  при изучении дисциплин специальности «Механизация с/х», </w:t>
      </w:r>
      <w:r w:rsidRPr="0081471C">
        <w:rPr>
          <w:rFonts w:ascii="Times New Roman" w:hAnsi="Times New Roman" w:cs="Times New Roman"/>
          <w:sz w:val="24"/>
          <w:szCs w:val="24"/>
        </w:rPr>
        <w:t>М.Ф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  <w:r w:rsidR="0081471C" w:rsidRPr="0081471C">
        <w:rPr>
          <w:rFonts w:ascii="Times New Roman" w:hAnsi="Times New Roman" w:cs="Times New Roman"/>
          <w:sz w:val="24"/>
          <w:szCs w:val="24"/>
        </w:rPr>
        <w:t xml:space="preserve">Рогачева. «Применение практико-ориентированных методов обучения при реализации учебного процесса в колледже», </w:t>
      </w:r>
      <w:r w:rsidRPr="0081471C">
        <w:rPr>
          <w:rFonts w:ascii="Times New Roman" w:hAnsi="Times New Roman" w:cs="Times New Roman"/>
          <w:sz w:val="24"/>
          <w:szCs w:val="24"/>
        </w:rPr>
        <w:t>Т.Н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71C" w:rsidRPr="0081471C">
        <w:rPr>
          <w:rFonts w:ascii="Times New Roman" w:hAnsi="Times New Roman" w:cs="Times New Roman"/>
          <w:sz w:val="24"/>
          <w:szCs w:val="24"/>
        </w:rPr>
        <w:t>Степурко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71C" w:rsidRPr="0081471C">
        <w:rPr>
          <w:rFonts w:ascii="Times New Roman" w:hAnsi="Times New Roman" w:cs="Times New Roman"/>
          <w:sz w:val="24"/>
          <w:szCs w:val="24"/>
        </w:rPr>
        <w:t xml:space="preserve">«Практико-ориентированные технологии как основа формирования конкурентоспособного специалиста». </w:t>
      </w:r>
    </w:p>
    <w:p w:rsidR="0081471C" w:rsidRPr="0081471C" w:rsidRDefault="0081471C" w:rsidP="001908C8">
      <w:pPr>
        <w:pStyle w:val="af"/>
        <w:tabs>
          <w:tab w:val="left" w:pos="7400"/>
        </w:tabs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9B94F" wp14:editId="77A6FD83">
            <wp:extent cx="1312164" cy="17852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14" cy="1793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8877E" wp14:editId="4B52E52F">
            <wp:extent cx="1463109" cy="1752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85" cy="176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1908C8" w:rsidRDefault="0081471C" w:rsidP="00A91E77">
      <w:pPr>
        <w:pStyle w:val="af"/>
        <w:spacing w:after="0" w:line="360" w:lineRule="auto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Краевой уровень:</w:t>
      </w:r>
    </w:p>
    <w:p w:rsidR="0081471C" w:rsidRPr="001908C8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•</w:t>
      </w:r>
      <w:r w:rsidRPr="001908C8">
        <w:rPr>
          <w:rFonts w:ascii="Times New Roman" w:hAnsi="Times New Roman" w:cs="Times New Roman"/>
          <w:b/>
          <w:sz w:val="24"/>
          <w:szCs w:val="24"/>
        </w:rPr>
        <w:tab/>
        <w:t>проведен круглый стол «Развитие механизмов практико-ориентированног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о(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>дуального) обучения в профессиональных образовательных организациях Краснодарского края»(15 марта 2016г).</w:t>
      </w:r>
    </w:p>
    <w:p w:rsid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ab/>
        <w:t xml:space="preserve">На заседании круглого стола с докладом «Развитие государственного партнерства» выступил директор колледжа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А.В.Югов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етодист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– с докладом «Формирование модели дуального обучения и его поэтапное введение в образовательный процесс (из опыта работы ГБПОУ КК «БАК»).</w:t>
      </w:r>
    </w:p>
    <w:p w:rsidR="0081471C" w:rsidRPr="0081471C" w:rsidRDefault="008F1B5B" w:rsidP="008F1B5B">
      <w:pPr>
        <w:pStyle w:val="af"/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7BF9E1D" wp14:editId="1D21A03E">
            <wp:simplePos x="0" y="0"/>
            <wp:positionH relativeFrom="column">
              <wp:posOffset>1496695</wp:posOffset>
            </wp:positionH>
            <wp:positionV relativeFrom="paragraph">
              <wp:posOffset>2540</wp:posOffset>
            </wp:positionV>
            <wp:extent cx="889000" cy="151257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C9765" wp14:editId="5748DE6C">
            <wp:extent cx="1371600" cy="144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45" cy="145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8C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 деловой программе полуфинала  Национального чемпионата «Молодые профессионалы» (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Worlds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Russia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>) в Южном  федеральном округе.</w:t>
      </w: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На заседании круглого стола «Практико–ориентированное обучение студентов как основа формирования профессиональных  компетенций» выступила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етодист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Л.П. Грановская с докладом «Обеспечение  качественной практико–ориентированной дуальной профессиональной подготовки кадров для сельского хозяйства». </w:t>
      </w:r>
    </w:p>
    <w:p w:rsidR="001908C8" w:rsidRPr="0081471C" w:rsidRDefault="001908C8" w:rsidP="008F1B5B">
      <w:pPr>
        <w:pStyle w:val="af"/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9C22F" wp14:editId="3CEB3C99">
            <wp:extent cx="3309257" cy="214083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40" cy="215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71C" w:rsidRPr="0081471C" w:rsidRDefault="0081471C" w:rsidP="008F1B5B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="00A91E77">
        <w:rPr>
          <w:rFonts w:ascii="Times New Roman" w:hAnsi="Times New Roman" w:cs="Times New Roman"/>
          <w:b/>
          <w:sz w:val="24"/>
          <w:szCs w:val="24"/>
        </w:rPr>
        <w:t xml:space="preserve">проведен </w:t>
      </w:r>
      <w:proofErr w:type="spellStart"/>
      <w:r w:rsidR="00A91E77">
        <w:rPr>
          <w:rFonts w:ascii="Times New Roman" w:hAnsi="Times New Roman" w:cs="Times New Roman"/>
          <w:b/>
          <w:sz w:val="24"/>
          <w:szCs w:val="24"/>
        </w:rPr>
        <w:t>вебинар</w:t>
      </w:r>
      <w:proofErr w:type="spellEnd"/>
      <w:r w:rsidR="00A91E7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1908C8">
        <w:rPr>
          <w:rFonts w:ascii="Times New Roman" w:hAnsi="Times New Roman" w:cs="Times New Roman"/>
          <w:b/>
          <w:sz w:val="24"/>
          <w:szCs w:val="24"/>
        </w:rPr>
        <w:t>декабрь 2016г) на тему «Опыт проведения производственной практики на базе социального партнерств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а ООО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«УПХ «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Брюховецкое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>».</w:t>
      </w:r>
    </w:p>
    <w:p w:rsidR="0081471C" w:rsidRPr="0081471C" w:rsidRDefault="001908C8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471C" w:rsidRPr="0081471C">
        <w:rPr>
          <w:rFonts w:ascii="Times New Roman" w:hAnsi="Times New Roman" w:cs="Times New Roman"/>
          <w:sz w:val="24"/>
          <w:szCs w:val="24"/>
        </w:rPr>
        <w:t xml:space="preserve"> На нем с сообщениями выступили: </w:t>
      </w:r>
      <w:proofErr w:type="spellStart"/>
      <w:proofErr w:type="gramStart"/>
      <w:r w:rsidR="0081471C" w:rsidRPr="0081471C">
        <w:rPr>
          <w:rFonts w:ascii="Times New Roman" w:hAnsi="Times New Roman" w:cs="Times New Roman"/>
          <w:sz w:val="24"/>
          <w:szCs w:val="24"/>
        </w:rPr>
        <w:t>М.Н.Путря</w:t>
      </w:r>
      <w:proofErr w:type="spell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, мастер производственного обучения «Об оформлении и заполнении материалов, прилагаемых студентом к дневнику практики, оформление записей наставников от производства», преподаватель </w:t>
      </w:r>
      <w:proofErr w:type="spellStart"/>
      <w:r w:rsidR="0081471C" w:rsidRPr="0081471C">
        <w:rPr>
          <w:rFonts w:ascii="Times New Roman" w:hAnsi="Times New Roman" w:cs="Times New Roman"/>
          <w:sz w:val="24"/>
          <w:szCs w:val="24"/>
        </w:rPr>
        <w:t>А.Е.Касска</w:t>
      </w:r>
      <w:proofErr w:type="spell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 «О содержании практических заданий по практике (дуальное обучение)  по специальности «Техническое обслуживание и ремонт автотранспорта» на базе ООО «УПХ «</w:t>
      </w:r>
      <w:proofErr w:type="spellStart"/>
      <w:r w:rsidR="0081471C"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81471C" w:rsidRPr="0081471C">
        <w:rPr>
          <w:rFonts w:ascii="Times New Roman" w:hAnsi="Times New Roman" w:cs="Times New Roman"/>
          <w:sz w:val="24"/>
          <w:szCs w:val="24"/>
        </w:rPr>
        <w:t>Л.Н.Грановская</w:t>
      </w:r>
      <w:proofErr w:type="spellEnd"/>
      <w:r w:rsidR="0081471C" w:rsidRPr="0081471C">
        <w:rPr>
          <w:rFonts w:ascii="Times New Roman" w:hAnsi="Times New Roman" w:cs="Times New Roman"/>
          <w:sz w:val="24"/>
          <w:szCs w:val="24"/>
        </w:rPr>
        <w:t xml:space="preserve"> «О сетевом взаимодействии с образовательными организациями по внедрению дуального обучения».</w:t>
      </w:r>
      <w:proofErr w:type="gramEnd"/>
    </w:p>
    <w:p w:rsidR="0081471C" w:rsidRPr="0081471C" w:rsidRDefault="0081471C" w:rsidP="00A91E77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Опубликованы: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методические рекомендации по прохождению производственной практик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по профилю специальности) на базе ООО  «УПХ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» для специальности «Механизация сельского хозяйства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А.И.Ющенко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Д.В.Сафонов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прохождению производственной практик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по профилю специальности) на базе ООО  «УПХ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» для специальности «Электрификация и автоматизация с/х»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С.А.Кувика,М.В.Романов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   методические рекомендации по прохождению производственной практик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по профилю специальности) на базе ООО  «УПХ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» для специальности «Техническое обслуживание и ремонт автомобильного т</w:t>
      </w:r>
      <w:r w:rsidR="00A91E77">
        <w:rPr>
          <w:rFonts w:ascii="Times New Roman" w:hAnsi="Times New Roman" w:cs="Times New Roman"/>
          <w:sz w:val="24"/>
          <w:szCs w:val="24"/>
        </w:rPr>
        <w:t xml:space="preserve">ранспорта» </w:t>
      </w:r>
      <w:proofErr w:type="spellStart"/>
      <w:r w:rsidR="00A91E77">
        <w:rPr>
          <w:rFonts w:ascii="Times New Roman" w:hAnsi="Times New Roman" w:cs="Times New Roman"/>
          <w:sz w:val="24"/>
          <w:szCs w:val="24"/>
        </w:rPr>
        <w:t>Е.А.Касска</w:t>
      </w:r>
      <w:proofErr w:type="spellEnd"/>
      <w:r w:rsidR="00A91E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1E77">
        <w:rPr>
          <w:rFonts w:ascii="Times New Roman" w:hAnsi="Times New Roman" w:cs="Times New Roman"/>
          <w:sz w:val="24"/>
          <w:szCs w:val="24"/>
        </w:rPr>
        <w:t>Д.Л.Андру</w:t>
      </w:r>
      <w:r w:rsidRPr="0081471C">
        <w:rPr>
          <w:rFonts w:ascii="Times New Roman" w:hAnsi="Times New Roman" w:cs="Times New Roman"/>
          <w:sz w:val="24"/>
          <w:szCs w:val="24"/>
        </w:rPr>
        <w:t>сенко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методические рекомендации по прохождению производственной практики</w:t>
      </w:r>
      <w:r w:rsidR="00A91E77">
        <w:rPr>
          <w:rFonts w:ascii="Times New Roman" w:hAnsi="Times New Roman" w:cs="Times New Roman"/>
          <w:sz w:val="24"/>
          <w:szCs w:val="24"/>
        </w:rPr>
        <w:t xml:space="preserve"> </w:t>
      </w:r>
      <w:r w:rsidRPr="0081471C">
        <w:rPr>
          <w:rFonts w:ascii="Times New Roman" w:hAnsi="Times New Roman" w:cs="Times New Roman"/>
          <w:sz w:val="24"/>
          <w:szCs w:val="24"/>
        </w:rPr>
        <w:t>(по профилю специальности) на базе ООО  «УПХ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» для специальности «Экономика и бухгалтерский учет»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В.С.Колколенко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Т.А.Гиба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методические рекомендации по созданию алгоритма разработки учебных плано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 xml:space="preserve">вариативный компонент) и программ, ориентированных на работодателя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А.В.Бескоровайный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Ю.П.Белоконь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методические рекомендации «Уроки на производстве на базе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ООО  «УПХ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С.Н.Кирячек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Н.В.Пирогова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методические рекомендации по реализации модели «Формирование системы дуальной подготовки студентов в условиях единой производственно-образовательной с</w:t>
      </w:r>
      <w:r w:rsidR="00A91E77">
        <w:rPr>
          <w:rFonts w:ascii="Times New Roman" w:hAnsi="Times New Roman" w:cs="Times New Roman"/>
          <w:sz w:val="24"/>
          <w:szCs w:val="24"/>
        </w:rPr>
        <w:t xml:space="preserve">реды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 на основе государственно-частного партнерства»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А.В.Югов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А.В.Бескоровайный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P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Программа организации профориентации школьников 7-9 классов на основе деловых игр в условиях сотрудничества «школа-колледж»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О.Б.Пирожкова</w:t>
      </w:r>
      <w:proofErr w:type="gramStart"/>
      <w:r w:rsidRPr="0081471C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81471C">
        <w:rPr>
          <w:rFonts w:ascii="Times New Roman" w:hAnsi="Times New Roman" w:cs="Times New Roman"/>
          <w:sz w:val="24"/>
          <w:szCs w:val="24"/>
        </w:rPr>
        <w:t>.В.Спицина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Л.П.Грановская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>;</w:t>
      </w:r>
    </w:p>
    <w:p w:rsidR="0081471C" w:rsidRDefault="0081471C" w:rsidP="001908C8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статья в научно-методическом журнале «Кубанская школа» (№2 за 2016г) «Об опыте внедрения элементов дуального обучения в ГБПОУ КК «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Брюховецкий</w:t>
      </w:r>
      <w:proofErr w:type="spellEnd"/>
      <w:r w:rsidRPr="0081471C">
        <w:rPr>
          <w:rFonts w:ascii="Times New Roman" w:hAnsi="Times New Roman" w:cs="Times New Roman"/>
          <w:sz w:val="24"/>
          <w:szCs w:val="24"/>
        </w:rPr>
        <w:t xml:space="preserve"> аграрный колледж» </w:t>
      </w:r>
      <w:proofErr w:type="spellStart"/>
      <w:r w:rsidRPr="0081471C">
        <w:rPr>
          <w:rFonts w:ascii="Times New Roman" w:hAnsi="Times New Roman" w:cs="Times New Roman"/>
          <w:sz w:val="24"/>
          <w:szCs w:val="24"/>
        </w:rPr>
        <w:t>Л.П.Грановской</w:t>
      </w:r>
      <w:proofErr w:type="spellEnd"/>
      <w:r w:rsidR="001908C8">
        <w:rPr>
          <w:rFonts w:ascii="Times New Roman" w:hAnsi="Times New Roman" w:cs="Times New Roman"/>
          <w:sz w:val="24"/>
          <w:szCs w:val="24"/>
        </w:rPr>
        <w:t>.</w:t>
      </w:r>
    </w:p>
    <w:p w:rsidR="001908C8" w:rsidRPr="0081471C" w:rsidRDefault="001908C8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876D1">
            <wp:extent cx="1935678" cy="22707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06" cy="226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6A5F42">
            <wp:extent cx="1813334" cy="223256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65" cy="223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908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6E0EB">
            <wp:extent cx="1686296" cy="188639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8" cy="188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1E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89871">
            <wp:extent cx="1591294" cy="18881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28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  <w:r w:rsidR="001908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C6159">
            <wp:extent cx="3752603" cy="207818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21" cy="207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1C" w:rsidRPr="0081471C" w:rsidRDefault="0081471C" w:rsidP="0081471C">
      <w:pPr>
        <w:pStyle w:val="af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1908C8" w:rsidRDefault="0081471C" w:rsidP="00A91E77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Задачи отчетного периода выполнены полнос</w:t>
      </w:r>
      <w:r w:rsidR="00A91E77">
        <w:rPr>
          <w:rFonts w:ascii="Times New Roman" w:hAnsi="Times New Roman" w:cs="Times New Roman"/>
          <w:sz w:val="24"/>
          <w:szCs w:val="24"/>
        </w:rPr>
        <w:t>тью.</w:t>
      </w: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5B" w:rsidRDefault="008F1B5B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215" w:rsidRPr="007F5635" w:rsidRDefault="00BE2215" w:rsidP="007F5635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635">
        <w:rPr>
          <w:rFonts w:ascii="Times New Roman" w:hAnsi="Times New Roman" w:cs="Times New Roman"/>
          <w:b/>
          <w:sz w:val="24"/>
          <w:szCs w:val="24"/>
        </w:rPr>
        <w:lastRenderedPageBreak/>
        <w:t>4. Инновационность.</w:t>
      </w:r>
      <w:bookmarkStart w:id="0" w:name="_GoBack"/>
      <w:bookmarkEnd w:id="0"/>
    </w:p>
    <w:p w:rsidR="00BA0008" w:rsidRPr="007F5635" w:rsidRDefault="00BA0008" w:rsidP="0038561F">
      <w:pPr>
        <w:spacing w:after="0" w:line="360" w:lineRule="auto"/>
        <w:ind w:left="1418" w:right="1418"/>
        <w:jc w:val="center"/>
        <w:rPr>
          <w:rFonts w:ascii="Times New Roman" w:hAnsi="Times New Roman" w:cs="Times New Roman"/>
          <w:sz w:val="24"/>
          <w:szCs w:val="24"/>
        </w:rPr>
      </w:pPr>
    </w:p>
    <w:p w:rsidR="00D84140" w:rsidRDefault="00DA667B" w:rsidP="00A91E77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F5635">
        <w:rPr>
          <w:rFonts w:ascii="Times New Roman" w:hAnsi="Times New Roman" w:cs="Times New Roman"/>
          <w:sz w:val="24"/>
          <w:szCs w:val="24"/>
        </w:rPr>
        <w:tab/>
      </w:r>
      <w:r w:rsidR="00A91E77">
        <w:rPr>
          <w:rFonts w:ascii="Times New Roman" w:hAnsi="Times New Roman" w:cs="Times New Roman"/>
          <w:sz w:val="24"/>
          <w:szCs w:val="24"/>
        </w:rPr>
        <w:t>Разработчиками ин</w:t>
      </w:r>
      <w:r w:rsidR="00D84140">
        <w:rPr>
          <w:rFonts w:ascii="Times New Roman" w:hAnsi="Times New Roman" w:cs="Times New Roman"/>
          <w:sz w:val="24"/>
          <w:szCs w:val="24"/>
        </w:rPr>
        <w:t>н</w:t>
      </w:r>
      <w:r w:rsidR="00A91E77">
        <w:rPr>
          <w:rFonts w:ascii="Times New Roman" w:hAnsi="Times New Roman" w:cs="Times New Roman"/>
          <w:sz w:val="24"/>
          <w:szCs w:val="24"/>
        </w:rPr>
        <w:t xml:space="preserve">овационной программы впервые создана и внедряется модель 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="00A91E77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A91E77">
        <w:rPr>
          <w:rFonts w:ascii="Times New Roman" w:hAnsi="Times New Roman" w:cs="Times New Roman"/>
          <w:sz w:val="24"/>
          <w:szCs w:val="24"/>
        </w:rPr>
        <w:t xml:space="preserve"> на основе государственно-частного партнерства»</w:t>
      </w:r>
      <w:r w:rsidR="00D84140">
        <w:rPr>
          <w:rFonts w:ascii="Times New Roman" w:hAnsi="Times New Roman" w:cs="Times New Roman"/>
          <w:sz w:val="24"/>
          <w:szCs w:val="24"/>
        </w:rPr>
        <w:t xml:space="preserve">, позволяющая на уровне сетевого взаимодействия колледжа, </w:t>
      </w:r>
      <w:proofErr w:type="spellStart"/>
      <w:r w:rsidR="00D84140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D84140">
        <w:rPr>
          <w:rFonts w:ascii="Times New Roman" w:hAnsi="Times New Roman" w:cs="Times New Roman"/>
          <w:sz w:val="24"/>
          <w:szCs w:val="24"/>
        </w:rPr>
        <w:t xml:space="preserve"> и других социальных партнеров, создать единую производственно-образовательную среду, обеспечивающую дуальное обучение студентов. Модель создает условие для роста профессиональной компетентности студентов и их будущей востребованности на производстве. Подобный опыт в Российской Федерации только начинает складываться.</w:t>
      </w:r>
    </w:p>
    <w:p w:rsidR="00BD4B35" w:rsidRDefault="00D84140" w:rsidP="00A91E77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Модель предусматривает разработку методического и психолого-педагогического сопровождения формирования профессиональной компетентности студентов в условиях реализации элементов дуального обучения студентов, которая </w:t>
      </w:r>
      <w:r w:rsidR="002C50A9">
        <w:rPr>
          <w:rFonts w:ascii="Times New Roman" w:hAnsi="Times New Roman" w:cs="Times New Roman"/>
          <w:sz w:val="24"/>
          <w:szCs w:val="24"/>
        </w:rPr>
        <w:t>только создается.</w:t>
      </w:r>
    </w:p>
    <w:p w:rsidR="002C50A9" w:rsidRDefault="002C50A9" w:rsidP="00A91E77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Колледжем впервые разработаны методические рекомендации по прохождению производственной практики ( по профилю специальности) на базе ООО «УПХ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(по 4 специальностям), в которых отражены особенности проведения практики в условиях производственного процесса с/х предприятия, с привлечением наставнико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производственников.</w:t>
      </w:r>
    </w:p>
    <w:p w:rsidR="002C50A9" w:rsidRPr="003E026B" w:rsidRDefault="002C50A9" w:rsidP="00A91E77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BA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первые создана Программа организации профориентации школьников 7-9 классов на основе деловых игр в условиях сотрудничества «школа-колледж», она ориентирована на проведение ранней профориентации, предусмотренной  дуальным обучением, при котором сотрудничество «школа-колледж» позволяет формировать перспективы карьеры учащегося со школьной скамьи до конкретного рабочего места.</w:t>
      </w:r>
    </w:p>
    <w:p w:rsidR="00B37C11" w:rsidRPr="003E026B" w:rsidRDefault="00232021" w:rsidP="00D841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br w:type="page"/>
      </w:r>
      <w:r w:rsidR="00B37C11" w:rsidRPr="003E026B">
        <w:rPr>
          <w:rFonts w:ascii="Times New Roman" w:hAnsi="Times New Roman" w:cs="Times New Roman"/>
          <w:b/>
          <w:sz w:val="24"/>
          <w:szCs w:val="24"/>
        </w:rPr>
        <w:lastRenderedPageBreak/>
        <w:t>5.Изме</w:t>
      </w:r>
      <w:r w:rsidR="001C3E27" w:rsidRPr="003E026B">
        <w:rPr>
          <w:rFonts w:ascii="Times New Roman" w:hAnsi="Times New Roman" w:cs="Times New Roman"/>
          <w:b/>
          <w:sz w:val="24"/>
          <w:szCs w:val="24"/>
        </w:rPr>
        <w:t>р</w:t>
      </w:r>
      <w:r w:rsidR="00B37C11" w:rsidRPr="003E026B">
        <w:rPr>
          <w:rFonts w:ascii="Times New Roman" w:hAnsi="Times New Roman" w:cs="Times New Roman"/>
          <w:b/>
          <w:sz w:val="24"/>
          <w:szCs w:val="24"/>
        </w:rPr>
        <w:t>ение и оценк</w:t>
      </w:r>
      <w:r w:rsidR="001C3E27" w:rsidRPr="003E026B">
        <w:rPr>
          <w:rFonts w:ascii="Times New Roman" w:hAnsi="Times New Roman" w:cs="Times New Roman"/>
          <w:b/>
          <w:sz w:val="24"/>
          <w:szCs w:val="24"/>
        </w:rPr>
        <w:t>а</w:t>
      </w:r>
      <w:r w:rsidR="00B37C11" w:rsidRPr="003E026B">
        <w:rPr>
          <w:rFonts w:ascii="Times New Roman" w:hAnsi="Times New Roman" w:cs="Times New Roman"/>
          <w:b/>
          <w:sz w:val="24"/>
          <w:szCs w:val="24"/>
        </w:rPr>
        <w:t xml:space="preserve"> качества инновации</w:t>
      </w:r>
    </w:p>
    <w:p w:rsidR="00B37C11" w:rsidRPr="003E026B" w:rsidRDefault="00B37C11" w:rsidP="00B94C13">
      <w:pPr>
        <w:pStyle w:val="a6"/>
        <w:tabs>
          <w:tab w:val="left" w:pos="2977"/>
        </w:tabs>
        <w:spacing w:line="360" w:lineRule="auto"/>
        <w:ind w:firstLine="720"/>
        <w:jc w:val="center"/>
        <w:rPr>
          <w:b/>
        </w:rPr>
      </w:pPr>
      <w:r w:rsidRPr="003E026B">
        <w:rPr>
          <w:b/>
        </w:rPr>
        <w:t>Используемые диагностические методы и методики, позволяющие оценить эффективность Программы</w:t>
      </w:r>
    </w:p>
    <w:p w:rsidR="00BA0008" w:rsidRPr="003E026B" w:rsidRDefault="00BA0008" w:rsidP="00B94C13">
      <w:pPr>
        <w:pStyle w:val="a6"/>
        <w:tabs>
          <w:tab w:val="left" w:pos="2977"/>
        </w:tabs>
        <w:spacing w:line="360" w:lineRule="auto"/>
        <w:ind w:firstLine="720"/>
        <w:jc w:val="center"/>
      </w:pPr>
    </w:p>
    <w:tbl>
      <w:tblPr>
        <w:tblW w:w="97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1"/>
        <w:gridCol w:w="4677"/>
        <w:gridCol w:w="2652"/>
      </w:tblGrid>
      <w:tr w:rsidR="00B37C11" w:rsidRPr="003E026B" w:rsidTr="00F84549">
        <w:trPr>
          <w:trHeight w:val="458"/>
        </w:trPr>
        <w:tc>
          <w:tcPr>
            <w:tcW w:w="2411" w:type="dxa"/>
            <w:vAlign w:val="center"/>
          </w:tcPr>
          <w:p w:rsidR="00B37C11" w:rsidRPr="00F84549" w:rsidRDefault="00B37C11" w:rsidP="00DA667B">
            <w:pPr>
              <w:pStyle w:val="a6"/>
              <w:tabs>
                <w:tab w:val="left" w:pos="2977"/>
              </w:tabs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Критерий</w:t>
            </w:r>
          </w:p>
        </w:tc>
        <w:tc>
          <w:tcPr>
            <w:tcW w:w="4677" w:type="dxa"/>
            <w:vAlign w:val="center"/>
          </w:tcPr>
          <w:p w:rsidR="00B37C11" w:rsidRPr="00F84549" w:rsidRDefault="00B37C11" w:rsidP="00DA667B">
            <w:pPr>
              <w:pStyle w:val="a6"/>
              <w:tabs>
                <w:tab w:val="left" w:pos="2977"/>
              </w:tabs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Показатель</w:t>
            </w:r>
          </w:p>
        </w:tc>
        <w:tc>
          <w:tcPr>
            <w:tcW w:w="2652" w:type="dxa"/>
            <w:vAlign w:val="center"/>
          </w:tcPr>
          <w:p w:rsidR="00B37C11" w:rsidRPr="00F84549" w:rsidRDefault="00B37C11" w:rsidP="00DA667B">
            <w:pPr>
              <w:pStyle w:val="a6"/>
              <w:tabs>
                <w:tab w:val="left" w:pos="2977"/>
              </w:tabs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Диагностические методы (методики)</w:t>
            </w:r>
          </w:p>
        </w:tc>
      </w:tr>
      <w:tr w:rsidR="00B37C11" w:rsidRPr="003E026B" w:rsidTr="00F84549">
        <w:trPr>
          <w:trHeight w:val="1786"/>
        </w:trPr>
        <w:tc>
          <w:tcPr>
            <w:tcW w:w="2411" w:type="dxa"/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b/>
                <w:sz w:val="20"/>
                <w:szCs w:val="20"/>
              </w:rPr>
            </w:pPr>
            <w:proofErr w:type="spellStart"/>
            <w:r w:rsidRPr="00F84549">
              <w:rPr>
                <w:sz w:val="20"/>
                <w:szCs w:val="20"/>
              </w:rPr>
              <w:t>Сформированность</w:t>
            </w:r>
            <w:proofErr w:type="spellEnd"/>
            <w:r w:rsidRPr="00F84549">
              <w:rPr>
                <w:sz w:val="20"/>
                <w:szCs w:val="20"/>
              </w:rPr>
              <w:t xml:space="preserve"> профессиональной компетентности выпускников</w:t>
            </w:r>
          </w:p>
        </w:tc>
        <w:tc>
          <w:tcPr>
            <w:tcW w:w="4677" w:type="dxa"/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652" w:type="dxa"/>
          </w:tcPr>
          <w:p w:rsidR="00B37C11" w:rsidRPr="003E026B" w:rsidRDefault="00B37C11" w:rsidP="00E21B20">
            <w:pPr>
              <w:pStyle w:val="a6"/>
              <w:tabs>
                <w:tab w:val="left" w:pos="2977"/>
              </w:tabs>
              <w:rPr>
                <w:b/>
              </w:rPr>
            </w:pPr>
          </w:p>
        </w:tc>
      </w:tr>
      <w:tr w:rsidR="00B37C11" w:rsidRPr="003E026B" w:rsidTr="00F84549">
        <w:tc>
          <w:tcPr>
            <w:tcW w:w="2411" w:type="dxa"/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b/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Мотивационный компонент</w:t>
            </w:r>
          </w:p>
        </w:tc>
        <w:tc>
          <w:tcPr>
            <w:tcW w:w="4677" w:type="dxa"/>
          </w:tcPr>
          <w:p w:rsidR="00B37C11" w:rsidRPr="00F84549" w:rsidRDefault="00DA667B" w:rsidP="00CA24FD">
            <w:pPr>
              <w:pStyle w:val="a6"/>
              <w:tabs>
                <w:tab w:val="left" w:pos="201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Н</w:t>
            </w:r>
            <w:r w:rsidR="00B37C11" w:rsidRPr="00F84549">
              <w:rPr>
                <w:sz w:val="20"/>
                <w:szCs w:val="20"/>
              </w:rPr>
              <w:t>аличие</w:t>
            </w:r>
            <w:r w:rsidRPr="00F84549">
              <w:rPr>
                <w:sz w:val="20"/>
                <w:szCs w:val="20"/>
              </w:rPr>
              <w:t xml:space="preserve">  внутренней мотивации к </w:t>
            </w:r>
            <w:r w:rsidR="00B37C11" w:rsidRPr="00F84549">
              <w:rPr>
                <w:sz w:val="20"/>
                <w:szCs w:val="20"/>
              </w:rPr>
              <w:t>профессиональному самосовершенствованию.</w:t>
            </w:r>
          </w:p>
        </w:tc>
        <w:tc>
          <w:tcPr>
            <w:tcW w:w="2652" w:type="dxa"/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Опрос</w:t>
            </w:r>
          </w:p>
          <w:p w:rsidR="00B37C11" w:rsidRPr="003E026B" w:rsidRDefault="00B37C11" w:rsidP="00E21B20">
            <w:pPr>
              <w:pStyle w:val="a6"/>
              <w:tabs>
                <w:tab w:val="left" w:pos="2977"/>
              </w:tabs>
              <w:rPr>
                <w:b/>
              </w:rPr>
            </w:pPr>
            <w:r w:rsidRPr="00F84549">
              <w:rPr>
                <w:sz w:val="20"/>
                <w:szCs w:val="20"/>
              </w:rPr>
              <w:t xml:space="preserve">Методика  К. </w:t>
            </w:r>
            <w:proofErr w:type="spellStart"/>
            <w:r w:rsidRPr="00F84549">
              <w:rPr>
                <w:sz w:val="20"/>
                <w:szCs w:val="20"/>
              </w:rPr>
              <w:t>Замфир</w:t>
            </w:r>
            <w:proofErr w:type="spellEnd"/>
            <w:r w:rsidRPr="00F84549">
              <w:rPr>
                <w:sz w:val="20"/>
                <w:szCs w:val="20"/>
              </w:rPr>
              <w:t xml:space="preserve"> в модификации А.А. </w:t>
            </w:r>
            <w:proofErr w:type="spellStart"/>
            <w:r w:rsidRPr="00F84549">
              <w:rPr>
                <w:sz w:val="20"/>
                <w:szCs w:val="20"/>
              </w:rPr>
              <w:t>Реана</w:t>
            </w:r>
            <w:proofErr w:type="spellEnd"/>
          </w:p>
        </w:tc>
      </w:tr>
      <w:tr w:rsidR="00B37C11" w:rsidRPr="003E026B" w:rsidTr="00CA24FD">
        <w:trPr>
          <w:trHeight w:val="3252"/>
        </w:trPr>
        <w:tc>
          <w:tcPr>
            <w:tcW w:w="2411" w:type="dxa"/>
            <w:tcBorders>
              <w:bottom w:val="single" w:sz="4" w:space="0" w:color="auto"/>
            </w:tcBorders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b/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Гностический компонент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B37C11" w:rsidRPr="00F84549" w:rsidRDefault="00F6264A" w:rsidP="00CA24FD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 xml:space="preserve">количество </w:t>
            </w:r>
            <w:r w:rsidR="00B37C11" w:rsidRPr="00F84549">
              <w:rPr>
                <w:rFonts w:ascii="Times New Roman" w:hAnsi="Times New Roman"/>
                <w:color w:val="auto"/>
              </w:rPr>
              <w:t>выпускников, получивших диплом с отличием;</w:t>
            </w:r>
          </w:p>
          <w:p w:rsidR="00B37C11" w:rsidRPr="00F84549" w:rsidRDefault="00B37C11" w:rsidP="00CA24FD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 xml:space="preserve">количество выпускников, трудоустроенных по договору с </w:t>
            </w:r>
            <w:proofErr w:type="spellStart"/>
            <w:r w:rsidRPr="00F84549">
              <w:rPr>
                <w:rFonts w:ascii="Times New Roman" w:hAnsi="Times New Roman"/>
                <w:color w:val="auto"/>
              </w:rPr>
              <w:t>агротехнопарком</w:t>
            </w:r>
            <w:proofErr w:type="spellEnd"/>
            <w:r w:rsidRPr="00F84549">
              <w:rPr>
                <w:rFonts w:ascii="Times New Roman" w:hAnsi="Times New Roman"/>
                <w:color w:val="auto"/>
              </w:rPr>
              <w:t xml:space="preserve"> ООО «УПХ «</w:t>
            </w:r>
            <w:proofErr w:type="spellStart"/>
            <w:r w:rsidRPr="00F84549">
              <w:rPr>
                <w:rFonts w:ascii="Times New Roman" w:hAnsi="Times New Roman"/>
                <w:color w:val="auto"/>
              </w:rPr>
              <w:t>Брюховецкое</w:t>
            </w:r>
            <w:proofErr w:type="spellEnd"/>
            <w:r w:rsidRPr="00F84549">
              <w:rPr>
                <w:rFonts w:ascii="Times New Roman" w:hAnsi="Times New Roman"/>
                <w:color w:val="auto"/>
              </w:rPr>
              <w:t>» и другими предприятиями;</w:t>
            </w:r>
          </w:p>
          <w:p w:rsidR="00B37C11" w:rsidRPr="00F84549" w:rsidRDefault="00B37C11" w:rsidP="00CA24FD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>количество выпускников, поступивших в вузы по профилю колледжа;</w:t>
            </w:r>
          </w:p>
          <w:p w:rsidR="00B37C11" w:rsidRPr="00F84549" w:rsidRDefault="00B37C11" w:rsidP="00CA24FD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 xml:space="preserve">качество знаний выпускников по </w:t>
            </w:r>
            <w:proofErr w:type="spellStart"/>
            <w:r w:rsidRPr="00F84549">
              <w:rPr>
                <w:rFonts w:ascii="Times New Roman" w:hAnsi="Times New Roman"/>
                <w:color w:val="auto"/>
              </w:rPr>
              <w:t>спецдисциплинам</w:t>
            </w:r>
            <w:proofErr w:type="spellEnd"/>
            <w:r w:rsidRPr="00F84549">
              <w:rPr>
                <w:rFonts w:ascii="Times New Roman" w:hAnsi="Times New Roman"/>
                <w:color w:val="auto"/>
              </w:rPr>
              <w:t>;</w:t>
            </w:r>
          </w:p>
          <w:p w:rsidR="00B37C11" w:rsidRPr="00F84549" w:rsidRDefault="00B37C11" w:rsidP="00CA24FD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>качество знаний студентов по итогам производственной практики;</w:t>
            </w:r>
          </w:p>
          <w:p w:rsidR="00B37C11" w:rsidRPr="00F84549" w:rsidRDefault="00B37C11" w:rsidP="00CA24FD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 xml:space="preserve">средний балл, полученный выпускниками по итогам </w:t>
            </w:r>
            <w:proofErr w:type="spellStart"/>
            <w:r w:rsidRPr="00F84549">
              <w:rPr>
                <w:rFonts w:ascii="Times New Roman" w:hAnsi="Times New Roman"/>
                <w:color w:val="auto"/>
              </w:rPr>
              <w:t>гос</w:t>
            </w:r>
            <w:proofErr w:type="spellEnd"/>
            <w:r w:rsidR="00E2059E" w:rsidRPr="00F84549">
              <w:rPr>
                <w:rFonts w:ascii="Times New Roman" w:hAnsi="Times New Roman"/>
                <w:color w:val="auto"/>
              </w:rPr>
              <w:t xml:space="preserve"> </w:t>
            </w:r>
            <w:r w:rsidRPr="00F84549">
              <w:rPr>
                <w:rFonts w:ascii="Times New Roman" w:hAnsi="Times New Roman"/>
                <w:color w:val="auto"/>
              </w:rPr>
              <w:t>экзаменов.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Наблюдение</w:t>
            </w: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Анализ документации</w:t>
            </w:r>
          </w:p>
          <w:p w:rsidR="00B37C11" w:rsidRPr="00F84549" w:rsidRDefault="00B37C11" w:rsidP="00E21B20">
            <w:pPr>
              <w:pStyle w:val="a6"/>
              <w:tabs>
                <w:tab w:val="left" w:pos="2977"/>
              </w:tabs>
              <w:rPr>
                <w:b/>
                <w:sz w:val="20"/>
                <w:szCs w:val="20"/>
              </w:rPr>
            </w:pPr>
          </w:p>
        </w:tc>
      </w:tr>
      <w:tr w:rsidR="00CA24FD" w:rsidRPr="003E026B" w:rsidTr="00CA24FD">
        <w:trPr>
          <w:trHeight w:val="1065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F84549" w:rsidRDefault="00CA24FD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color w:val="000000"/>
                <w:spacing w:val="-3"/>
                <w:sz w:val="20"/>
                <w:szCs w:val="20"/>
              </w:rPr>
              <w:t>Аксиологический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CA24FD" w:rsidRDefault="00CA24FD" w:rsidP="00CA24FD">
            <w:pPr>
              <w:pStyle w:val="a7"/>
              <w:numPr>
                <w:ilvl w:val="0"/>
                <w:numId w:val="5"/>
              </w:numPr>
              <w:tabs>
                <w:tab w:val="left" w:pos="33"/>
                <w:tab w:val="left" w:pos="2977"/>
              </w:tabs>
              <w:ind w:left="33" w:hanging="687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 xml:space="preserve">Наличие </w:t>
            </w:r>
            <w:proofErr w:type="spellStart"/>
            <w:r w:rsidRPr="00CA24FD">
              <w:rPr>
                <w:rFonts w:ascii="Times New Roman" w:hAnsi="Times New Roman"/>
                <w:color w:val="auto"/>
              </w:rPr>
              <w:t>сформированности</w:t>
            </w:r>
            <w:proofErr w:type="spellEnd"/>
            <w:r w:rsidRPr="00CA24FD">
              <w:rPr>
                <w:rFonts w:ascii="Times New Roman" w:hAnsi="Times New Roman"/>
                <w:color w:val="auto"/>
              </w:rPr>
              <w:t xml:space="preserve"> отношения к профессии как ценности;</w:t>
            </w:r>
          </w:p>
          <w:p w:rsidR="00CA24FD" w:rsidRPr="00F84549" w:rsidRDefault="00CA24FD" w:rsidP="00CA24FD">
            <w:pPr>
              <w:pStyle w:val="a7"/>
              <w:numPr>
                <w:ilvl w:val="0"/>
                <w:numId w:val="5"/>
              </w:numPr>
              <w:tabs>
                <w:tab w:val="left" w:pos="600"/>
                <w:tab w:val="left" w:pos="2977"/>
              </w:tabs>
              <w:ind w:left="33" w:hanging="687"/>
              <w:jc w:val="left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>Наличие сформированной системы эмоционально-ценностных отношений к окружающему миру.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F84549" w:rsidRDefault="00CA24FD" w:rsidP="00E21B20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Анкетирование «</w:t>
            </w:r>
            <w:proofErr w:type="spellStart"/>
            <w:r w:rsidRPr="00F84549">
              <w:rPr>
                <w:sz w:val="20"/>
                <w:szCs w:val="20"/>
              </w:rPr>
              <w:t>Сформированность</w:t>
            </w:r>
            <w:proofErr w:type="spellEnd"/>
            <w:r w:rsidRPr="00F84549">
              <w:rPr>
                <w:sz w:val="20"/>
                <w:szCs w:val="20"/>
              </w:rPr>
              <w:t xml:space="preserve"> ценностных ориентаций»</w:t>
            </w:r>
          </w:p>
        </w:tc>
      </w:tr>
      <w:tr w:rsidR="00CA24FD" w:rsidRPr="003E026B" w:rsidTr="00CA24FD">
        <w:trPr>
          <w:trHeight w:val="2300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F84549" w:rsidRDefault="00CA24FD" w:rsidP="00E21B20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20"/>
                <w:szCs w:val="20"/>
              </w:rPr>
            </w:pPr>
            <w:proofErr w:type="spellStart"/>
            <w:r w:rsidRPr="00F84549">
              <w:rPr>
                <w:color w:val="000000"/>
                <w:spacing w:val="-3"/>
                <w:sz w:val="20"/>
                <w:szCs w:val="20"/>
              </w:rPr>
              <w:t>Деятельностный</w:t>
            </w:r>
            <w:proofErr w:type="spellEnd"/>
            <w:r w:rsidRPr="00F84549">
              <w:rPr>
                <w:color w:val="000000"/>
                <w:spacing w:val="-3"/>
                <w:sz w:val="20"/>
                <w:szCs w:val="20"/>
              </w:rPr>
              <w:t xml:space="preserve">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CA24FD" w:rsidRDefault="00CA24FD" w:rsidP="00CA24FD">
            <w:pPr>
              <w:pStyle w:val="a7"/>
              <w:tabs>
                <w:tab w:val="left" w:pos="600"/>
                <w:tab w:val="left" w:pos="2977"/>
              </w:tabs>
              <w:ind w:firstLine="0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>умение планировать свою деятельность;</w:t>
            </w:r>
          </w:p>
          <w:p w:rsidR="00CA24FD" w:rsidRPr="00CA24FD" w:rsidRDefault="00CA24FD" w:rsidP="00CA24FD">
            <w:pPr>
              <w:pStyle w:val="a7"/>
              <w:tabs>
                <w:tab w:val="clear" w:pos="283"/>
                <w:tab w:val="left" w:pos="0"/>
                <w:tab w:val="left" w:pos="600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>умение выделять условия достижения целей, создавать конструктор деятельности;</w:t>
            </w:r>
          </w:p>
          <w:p w:rsidR="00CA24FD" w:rsidRPr="00CA24FD" w:rsidRDefault="00CA24FD" w:rsidP="00CA24FD">
            <w:pPr>
              <w:pStyle w:val="a7"/>
              <w:tabs>
                <w:tab w:val="left" w:pos="317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</w:rPr>
            </w:pPr>
            <w:proofErr w:type="spellStart"/>
            <w:r w:rsidRPr="00CA24FD">
              <w:rPr>
                <w:rFonts w:ascii="Times New Roman" w:hAnsi="Times New Roman"/>
                <w:color w:val="auto"/>
              </w:rPr>
              <w:t>субъектность</w:t>
            </w:r>
            <w:proofErr w:type="spellEnd"/>
            <w:r w:rsidRPr="00CA24FD">
              <w:rPr>
                <w:rFonts w:ascii="Times New Roman" w:hAnsi="Times New Roman"/>
                <w:color w:val="auto"/>
              </w:rPr>
              <w:t>;</w:t>
            </w:r>
          </w:p>
          <w:p w:rsidR="00CA24FD" w:rsidRPr="00CA24FD" w:rsidRDefault="00CA24FD" w:rsidP="00CA24FD">
            <w:pPr>
              <w:pStyle w:val="a7"/>
              <w:tabs>
                <w:tab w:val="left" w:pos="317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>количество выполненных студентами научно-исследовательских проектов и участвующих в научно-практических конференциях регионального, федерального и международного уровней.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F84549">
              <w:rPr>
                <w:spacing w:val="-2"/>
                <w:sz w:val="20"/>
                <w:szCs w:val="20"/>
              </w:rPr>
              <w:t>Опрос</w:t>
            </w:r>
          </w:p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F84549">
              <w:rPr>
                <w:spacing w:val="-2"/>
                <w:sz w:val="20"/>
                <w:szCs w:val="20"/>
              </w:rPr>
              <w:t xml:space="preserve">Методика «Стиль </w:t>
            </w:r>
            <w:proofErr w:type="spellStart"/>
            <w:r w:rsidRPr="00F84549">
              <w:rPr>
                <w:spacing w:val="-2"/>
                <w:sz w:val="20"/>
                <w:szCs w:val="20"/>
              </w:rPr>
              <w:t>саморегуляции</w:t>
            </w:r>
            <w:proofErr w:type="spellEnd"/>
            <w:r w:rsidRPr="00F84549">
              <w:rPr>
                <w:spacing w:val="-2"/>
                <w:sz w:val="20"/>
                <w:szCs w:val="20"/>
              </w:rPr>
              <w:t xml:space="preserve"> поведения» В.И. </w:t>
            </w:r>
            <w:proofErr w:type="spellStart"/>
            <w:r w:rsidRPr="00F84549">
              <w:rPr>
                <w:spacing w:val="-2"/>
                <w:sz w:val="20"/>
                <w:szCs w:val="20"/>
              </w:rPr>
              <w:t>Моросановой</w:t>
            </w:r>
            <w:proofErr w:type="spellEnd"/>
          </w:p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F84549">
              <w:rPr>
                <w:spacing w:val="-2"/>
                <w:sz w:val="20"/>
                <w:szCs w:val="20"/>
              </w:rPr>
              <w:t>Шкала «Планирование»</w:t>
            </w:r>
          </w:p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F84549">
              <w:rPr>
                <w:spacing w:val="-2"/>
                <w:sz w:val="20"/>
                <w:szCs w:val="20"/>
              </w:rPr>
              <w:t>Шкала «Моделирование»</w:t>
            </w:r>
          </w:p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F84549">
              <w:rPr>
                <w:spacing w:val="-2"/>
                <w:sz w:val="20"/>
                <w:szCs w:val="20"/>
              </w:rPr>
              <w:t>Шкала «Самостоятельность»</w:t>
            </w:r>
          </w:p>
          <w:p w:rsidR="00CA24FD" w:rsidRPr="00F84549" w:rsidRDefault="00CA24FD" w:rsidP="00CA24FD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Наблюдение</w:t>
            </w:r>
          </w:p>
          <w:p w:rsidR="00CA24FD" w:rsidRPr="00F84549" w:rsidRDefault="00CA24FD" w:rsidP="00CA24FD">
            <w:pPr>
              <w:pStyle w:val="a6"/>
              <w:tabs>
                <w:tab w:val="left" w:pos="297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Анализ документации</w:t>
            </w:r>
          </w:p>
        </w:tc>
      </w:tr>
      <w:tr w:rsidR="00CA24FD" w:rsidRPr="003E026B" w:rsidTr="00CA24FD">
        <w:trPr>
          <w:trHeight w:val="2151"/>
        </w:trPr>
        <w:tc>
          <w:tcPr>
            <w:tcW w:w="2411" w:type="dxa"/>
            <w:tcBorders>
              <w:top w:val="single" w:sz="4" w:space="0" w:color="auto"/>
            </w:tcBorders>
          </w:tcPr>
          <w:p w:rsidR="00CA24FD" w:rsidRPr="00F84549" w:rsidRDefault="00CA24FD" w:rsidP="00E21B20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20"/>
                <w:szCs w:val="20"/>
              </w:rPr>
            </w:pPr>
            <w:r w:rsidRPr="00F84549">
              <w:rPr>
                <w:color w:val="000000"/>
                <w:spacing w:val="-3"/>
                <w:sz w:val="20"/>
                <w:szCs w:val="20"/>
              </w:rPr>
              <w:t>Рефлексивный</w:t>
            </w:r>
            <w:r w:rsidRPr="00F84549">
              <w:rPr>
                <w:sz w:val="20"/>
                <w:szCs w:val="20"/>
              </w:rPr>
              <w:t xml:space="preserve"> компонент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CA24FD" w:rsidRPr="00CA24FD" w:rsidRDefault="00CA24FD" w:rsidP="00CA24FD">
            <w:pPr>
              <w:pStyle w:val="a7"/>
              <w:tabs>
                <w:tab w:val="left" w:pos="600"/>
                <w:tab w:val="left" w:pos="2977"/>
              </w:tabs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</w:rPr>
              <w:t xml:space="preserve">Способность к рефлексии, </w:t>
            </w:r>
            <w:proofErr w:type="spellStart"/>
            <w:r w:rsidRPr="00CA24FD">
              <w:rPr>
                <w:rFonts w:ascii="Times New Roman" w:hAnsi="Times New Roman"/>
              </w:rPr>
              <w:t>саморегуляции</w:t>
            </w:r>
            <w:proofErr w:type="spellEnd"/>
            <w:r w:rsidRPr="00CA24FD">
              <w:rPr>
                <w:rFonts w:ascii="Times New Roman" w:hAnsi="Times New Roman"/>
              </w:rPr>
              <w:t xml:space="preserve"> поведения и деятельности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CA24FD" w:rsidRPr="00CA24FD" w:rsidRDefault="00CA24FD" w:rsidP="00CA24FD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</w:rPr>
            </w:pPr>
            <w:r w:rsidRPr="00CA24FD">
              <w:rPr>
                <w:rFonts w:ascii="Times New Roman" w:hAnsi="Times New Roman"/>
                <w:color w:val="auto"/>
              </w:rPr>
              <w:t xml:space="preserve">Опрос Методика  В.И. </w:t>
            </w:r>
            <w:proofErr w:type="spellStart"/>
            <w:r w:rsidRPr="00CA24FD">
              <w:rPr>
                <w:rFonts w:ascii="Times New Roman" w:hAnsi="Times New Roman"/>
                <w:color w:val="auto"/>
              </w:rPr>
              <w:t>Моросановой</w:t>
            </w:r>
            <w:proofErr w:type="spellEnd"/>
          </w:p>
          <w:p w:rsidR="00CA24FD" w:rsidRPr="00F84549" w:rsidRDefault="00CA24FD" w:rsidP="00CA24FD">
            <w:pPr>
              <w:pStyle w:val="a6"/>
              <w:rPr>
                <w:spacing w:val="-2"/>
                <w:sz w:val="20"/>
                <w:szCs w:val="20"/>
              </w:rPr>
            </w:pPr>
            <w:r w:rsidRPr="00CA24FD">
              <w:rPr>
                <w:sz w:val="20"/>
                <w:szCs w:val="20"/>
              </w:rPr>
              <w:t>Шкалы «Оценивание результатов»</w:t>
            </w:r>
            <w:proofErr w:type="gramStart"/>
            <w:r w:rsidRPr="00CA24FD">
              <w:rPr>
                <w:sz w:val="20"/>
                <w:szCs w:val="20"/>
              </w:rPr>
              <w:t>,«</w:t>
            </w:r>
            <w:proofErr w:type="gramEnd"/>
            <w:r w:rsidRPr="00CA24FD">
              <w:rPr>
                <w:sz w:val="20"/>
                <w:szCs w:val="20"/>
              </w:rPr>
              <w:t>Гибкость» ,«Программирование»</w:t>
            </w:r>
          </w:p>
        </w:tc>
      </w:tr>
    </w:tbl>
    <w:p w:rsidR="00CA24FD" w:rsidRDefault="00CA24FD" w:rsidP="00E21B20">
      <w:pPr>
        <w:spacing w:line="240" w:lineRule="auto"/>
      </w:pPr>
    </w:p>
    <w:tbl>
      <w:tblPr>
        <w:tblW w:w="97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1"/>
        <w:gridCol w:w="4677"/>
        <w:gridCol w:w="2652"/>
      </w:tblGrid>
      <w:tr w:rsidR="00B37C11" w:rsidRPr="003E026B" w:rsidTr="00F84549">
        <w:tc>
          <w:tcPr>
            <w:tcW w:w="2411" w:type="dxa"/>
          </w:tcPr>
          <w:p w:rsidR="00B37C11" w:rsidRPr="00F84549" w:rsidRDefault="00CA24FD" w:rsidP="00E21B20">
            <w:pPr>
              <w:pStyle w:val="a6"/>
              <w:rPr>
                <w:b/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lastRenderedPageBreak/>
              <w:t xml:space="preserve">Производственный  потенциал </w:t>
            </w:r>
            <w:proofErr w:type="spellStart"/>
            <w:r w:rsidRPr="00F84549">
              <w:rPr>
                <w:sz w:val="20"/>
                <w:szCs w:val="20"/>
              </w:rPr>
              <w:t>агротехнопарка</w:t>
            </w:r>
            <w:proofErr w:type="spellEnd"/>
          </w:p>
        </w:tc>
        <w:tc>
          <w:tcPr>
            <w:tcW w:w="4677" w:type="dxa"/>
          </w:tcPr>
          <w:p w:rsidR="00CA24FD" w:rsidRDefault="00CA24FD" w:rsidP="00CA24FD">
            <w:pPr>
              <w:pStyle w:val="a6"/>
              <w:tabs>
                <w:tab w:val="left" w:pos="117"/>
                <w:tab w:val="left" w:pos="297"/>
              </w:tabs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количество используемой техники, отвечающей запросам наукоёмкого производства;</w:t>
            </w:r>
          </w:p>
          <w:p w:rsidR="00B37C11" w:rsidRPr="00F84549" w:rsidRDefault="00CA24FD" w:rsidP="00CA24FD">
            <w:pPr>
              <w:pStyle w:val="a6"/>
              <w:tabs>
                <w:tab w:val="left" w:pos="117"/>
              </w:tabs>
              <w:rPr>
                <w:b/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использование инновационных аграрных технологий.</w:t>
            </w:r>
          </w:p>
        </w:tc>
        <w:tc>
          <w:tcPr>
            <w:tcW w:w="2652" w:type="dxa"/>
          </w:tcPr>
          <w:p w:rsidR="00B37C11" w:rsidRPr="00F84549" w:rsidRDefault="00CA24FD" w:rsidP="00E21B20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Анализ документации</w:t>
            </w:r>
          </w:p>
        </w:tc>
      </w:tr>
      <w:tr w:rsidR="00B37C11" w:rsidRPr="003E026B" w:rsidTr="00F84549">
        <w:tc>
          <w:tcPr>
            <w:tcW w:w="2411" w:type="dxa"/>
          </w:tcPr>
          <w:p w:rsidR="00B37C11" w:rsidRPr="00CA24FD" w:rsidRDefault="00CA24FD" w:rsidP="00E21B20">
            <w:pPr>
              <w:pStyle w:val="a6"/>
              <w:rPr>
                <w:b/>
                <w:sz w:val="20"/>
                <w:szCs w:val="20"/>
              </w:rPr>
            </w:pPr>
            <w:r w:rsidRPr="00CA24FD">
              <w:rPr>
                <w:sz w:val="20"/>
                <w:szCs w:val="20"/>
              </w:rPr>
              <w:t>Обеспечение методического  сопровождения  развития  профессиональных  компетенций студентов</w:t>
            </w:r>
          </w:p>
        </w:tc>
        <w:tc>
          <w:tcPr>
            <w:tcW w:w="4677" w:type="dxa"/>
          </w:tcPr>
          <w:p w:rsidR="00CA24FD" w:rsidRPr="00F84549" w:rsidRDefault="00CA24FD" w:rsidP="00CA24FD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>наличие методических рекомендаций по прохождению производственной практики (по профилю специальности), 2015г;</w:t>
            </w:r>
          </w:p>
          <w:p w:rsidR="00CA24FD" w:rsidRPr="00F84549" w:rsidRDefault="00CA24FD" w:rsidP="00CA24FD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>наличие методических рекомендаций по психолог</w:t>
            </w:r>
            <w:proofErr w:type="gramStart"/>
            <w:r w:rsidRPr="00F84549">
              <w:rPr>
                <w:rFonts w:ascii="Times New Roman" w:hAnsi="Times New Roman"/>
                <w:color w:val="auto"/>
              </w:rPr>
              <w:t>о-</w:t>
            </w:r>
            <w:proofErr w:type="gramEnd"/>
            <w:r w:rsidRPr="00F84549">
              <w:rPr>
                <w:rFonts w:ascii="Times New Roman" w:hAnsi="Times New Roman"/>
                <w:color w:val="auto"/>
              </w:rPr>
              <w:t xml:space="preserve"> педагогическому сопровождению формирования профессиональных компетенций студентов,2017г;</w:t>
            </w:r>
          </w:p>
          <w:p w:rsidR="00CA24FD" w:rsidRPr="00F84549" w:rsidRDefault="00CA24FD" w:rsidP="00CA24FD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FF0000"/>
              </w:rPr>
            </w:pPr>
            <w:r w:rsidRPr="00F84549">
              <w:rPr>
                <w:rFonts w:ascii="Times New Roman" w:hAnsi="Times New Roman"/>
              </w:rPr>
              <w:t>наличие методических рекомендаций по созданию алгоритма разработки учебных планов, рабочих программ (вариативный компонент), ориентированных на работодателя,2015г;</w:t>
            </w:r>
          </w:p>
          <w:p w:rsidR="00CA24FD" w:rsidRPr="00F84549" w:rsidRDefault="00CA24FD" w:rsidP="00CA24FD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>наличие методических рекомендаций «Уроки на производстве на базе агротехнопарка ООО УПХ «Брюховецкое»,2015г;</w:t>
            </w:r>
          </w:p>
          <w:p w:rsidR="00B37C11" w:rsidRPr="00F84549" w:rsidRDefault="00CA24FD" w:rsidP="00CA24FD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</w:rPr>
            </w:pPr>
            <w:r w:rsidRPr="00F84549">
              <w:rPr>
                <w:rFonts w:ascii="Times New Roman" w:hAnsi="Times New Roman"/>
                <w:color w:val="auto"/>
              </w:rPr>
              <w:t xml:space="preserve">наличие методических рекомендаций </w:t>
            </w:r>
            <w:r w:rsidRPr="00F84549">
              <w:rPr>
                <w:rFonts w:ascii="Times New Roman" w:hAnsi="Times New Roman"/>
              </w:rPr>
              <w:t>по реализации модели «</w:t>
            </w:r>
            <w:r w:rsidRPr="00F84549">
              <w:rPr>
                <w:rFonts w:ascii="Times New Roman" w:hAnsi="Times New Roman"/>
                <w:color w:val="auto"/>
              </w:rPr>
              <w:t>Формирование системы дуальной подготовки студентов в условиях единой производственно-</w:t>
            </w:r>
            <w:r w:rsidRPr="00F84549">
              <w:rPr>
                <w:rFonts w:ascii="Times New Roman" w:hAnsi="Times New Roman"/>
              </w:rPr>
              <w:t xml:space="preserve">образовательной среды агротехнопарка на основе государственно-частного партнерства», 2016г. </w:t>
            </w:r>
            <w:r w:rsidRPr="00F84549">
              <w:rPr>
                <w:rFonts w:ascii="Times New Roman" w:hAnsi="Times New Roman"/>
                <w:color w:val="auto"/>
              </w:rPr>
              <w:t xml:space="preserve">наличие </w:t>
            </w:r>
            <w:r w:rsidRPr="00F84549">
              <w:rPr>
                <w:rFonts w:ascii="Times New Roman" w:hAnsi="Times New Roman"/>
              </w:rPr>
              <w:t xml:space="preserve">монографии «Реализация новых аграрных технологий как условие формирования профессиональной компетентности выпускников колледжа». Под редакцией А.В. Югова, 2018г.  </w:t>
            </w:r>
          </w:p>
        </w:tc>
        <w:tc>
          <w:tcPr>
            <w:tcW w:w="2652" w:type="dxa"/>
          </w:tcPr>
          <w:p w:rsidR="00B37C11" w:rsidRPr="00F84549" w:rsidRDefault="00CA24FD" w:rsidP="00E21B20">
            <w:pPr>
              <w:pStyle w:val="a6"/>
              <w:rPr>
                <w:b/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Анализ документации</w:t>
            </w:r>
          </w:p>
        </w:tc>
      </w:tr>
      <w:tr w:rsidR="00B37C11" w:rsidRPr="00F84549" w:rsidTr="00F84549">
        <w:tc>
          <w:tcPr>
            <w:tcW w:w="2411" w:type="dxa"/>
          </w:tcPr>
          <w:p w:rsidR="00B37C11" w:rsidRPr="0061185E" w:rsidRDefault="0061185E" w:rsidP="0061185E">
            <w:pPr>
              <w:pStyle w:val="a6"/>
              <w:rPr>
                <w:b/>
                <w:sz w:val="20"/>
                <w:szCs w:val="20"/>
              </w:rPr>
            </w:pPr>
            <w:r w:rsidRPr="0061185E">
              <w:rPr>
                <w:sz w:val="20"/>
                <w:szCs w:val="20"/>
              </w:rPr>
              <w:t>Развитие  модульно-</w:t>
            </w:r>
            <w:proofErr w:type="spellStart"/>
            <w:r w:rsidRPr="0061185E">
              <w:rPr>
                <w:sz w:val="20"/>
                <w:szCs w:val="20"/>
              </w:rPr>
              <w:t>компетентностного</w:t>
            </w:r>
            <w:proofErr w:type="spellEnd"/>
            <w:r w:rsidRPr="0061185E">
              <w:rPr>
                <w:sz w:val="20"/>
                <w:szCs w:val="20"/>
              </w:rPr>
              <w:t xml:space="preserve"> подхода в обучении</w:t>
            </w:r>
          </w:p>
        </w:tc>
        <w:tc>
          <w:tcPr>
            <w:tcW w:w="4677" w:type="dxa"/>
          </w:tcPr>
          <w:p w:rsidR="0061185E" w:rsidRPr="00F84549" w:rsidRDefault="0061185E" w:rsidP="0061185E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</w:rPr>
            </w:pPr>
            <w:r w:rsidRPr="00F84549">
              <w:rPr>
                <w:rFonts w:ascii="Times New Roman" w:hAnsi="Times New Roman"/>
                <w:color w:val="auto"/>
              </w:rPr>
              <w:t>количество модульных образовательных программ, разработанных совместно с работодателями;</w:t>
            </w:r>
          </w:p>
          <w:p w:rsidR="0061185E" w:rsidRPr="00F84549" w:rsidRDefault="0061185E" w:rsidP="0061185E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</w:rPr>
            </w:pPr>
            <w:r w:rsidRPr="00F84549">
              <w:rPr>
                <w:rFonts w:ascii="Times New Roman" w:hAnsi="Times New Roman"/>
              </w:rPr>
              <w:t>оформление заказа на обучение, совместно с работодателями, через обсуждение на уровне совета директоров;</w:t>
            </w:r>
          </w:p>
          <w:p w:rsidR="0061185E" w:rsidRPr="00F84549" w:rsidRDefault="0061185E" w:rsidP="0061185E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</w:rPr>
            </w:pPr>
            <w:r w:rsidRPr="00F84549">
              <w:rPr>
                <w:rFonts w:ascii="Times New Roman" w:hAnsi="Times New Roman"/>
              </w:rPr>
              <w:t>осуществление отбора абитуриентов, в том числе по уровню технического мышления;</w:t>
            </w:r>
          </w:p>
          <w:p w:rsidR="0061185E" w:rsidRPr="00F84549" w:rsidRDefault="0061185E" w:rsidP="0061185E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</w:rPr>
            </w:pPr>
            <w:r w:rsidRPr="00F84549">
              <w:rPr>
                <w:rFonts w:ascii="Times New Roman" w:hAnsi="Times New Roman"/>
              </w:rPr>
              <w:t>количество студентов, трудоустроенных на места практики;</w:t>
            </w:r>
          </w:p>
          <w:p w:rsidR="0061185E" w:rsidRPr="00F84549" w:rsidRDefault="0061185E" w:rsidP="0061185E">
            <w:pPr>
              <w:pStyle w:val="a7"/>
              <w:tabs>
                <w:tab w:val="left" w:pos="993"/>
              </w:tabs>
              <w:ind w:left="34" w:firstLine="0"/>
              <w:jc w:val="left"/>
              <w:rPr>
                <w:rFonts w:ascii="Times New Roman" w:hAnsi="Times New Roman"/>
                <w:b/>
              </w:rPr>
            </w:pPr>
            <w:r w:rsidRPr="00F84549">
              <w:rPr>
                <w:rFonts w:ascii="Times New Roman" w:hAnsi="Times New Roman"/>
              </w:rPr>
              <w:t>количество дипломных исследований, ориентированных только на решение конкретных проблем конкретного производства</w:t>
            </w:r>
          </w:p>
          <w:p w:rsidR="00B37C11" w:rsidRPr="00F84549" w:rsidRDefault="0061185E" w:rsidP="0061185E">
            <w:pPr>
              <w:pStyle w:val="a6"/>
              <w:spacing w:line="360" w:lineRule="auto"/>
              <w:rPr>
                <w:b/>
                <w:sz w:val="20"/>
                <w:szCs w:val="20"/>
              </w:rPr>
            </w:pPr>
            <w:r w:rsidRPr="00F84549">
              <w:t>наличие возможности получения нескольких квалификаций.</w:t>
            </w:r>
          </w:p>
        </w:tc>
        <w:tc>
          <w:tcPr>
            <w:tcW w:w="2652" w:type="dxa"/>
          </w:tcPr>
          <w:p w:rsidR="00B37C11" w:rsidRPr="0061185E" w:rsidRDefault="0061185E" w:rsidP="00906561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</w:rPr>
            </w:pPr>
            <w:r w:rsidRPr="0061185E">
              <w:rPr>
                <w:rFonts w:ascii="Times New Roman" w:hAnsi="Times New Roman"/>
              </w:rPr>
              <w:t>Анализ документации</w:t>
            </w:r>
          </w:p>
        </w:tc>
      </w:tr>
      <w:tr w:rsidR="00475658" w:rsidRPr="00F84549" w:rsidTr="00F84549">
        <w:tc>
          <w:tcPr>
            <w:tcW w:w="2411" w:type="dxa"/>
          </w:tcPr>
          <w:p w:rsidR="00475658" w:rsidRPr="0061185E" w:rsidRDefault="0061185E" w:rsidP="0061185E">
            <w:pPr>
              <w:pStyle w:val="a6"/>
              <w:tabs>
                <w:tab w:val="left" w:pos="117"/>
                <w:tab w:val="left" w:pos="297"/>
              </w:tabs>
              <w:rPr>
                <w:sz w:val="20"/>
                <w:szCs w:val="20"/>
              </w:rPr>
            </w:pPr>
            <w:r w:rsidRPr="0061185E">
              <w:rPr>
                <w:sz w:val="20"/>
                <w:szCs w:val="20"/>
              </w:rPr>
              <w:t>Развитие научно – исследовательского  потенциала  педагогического  и производственного  коллектива</w:t>
            </w:r>
          </w:p>
        </w:tc>
        <w:tc>
          <w:tcPr>
            <w:tcW w:w="4677" w:type="dxa"/>
          </w:tcPr>
          <w:p w:rsidR="0061185E" w:rsidRPr="0061185E" w:rsidRDefault="0061185E" w:rsidP="0061185E">
            <w:pPr>
              <w:pStyle w:val="a7"/>
              <w:tabs>
                <w:tab w:val="left" w:pos="993"/>
              </w:tabs>
              <w:ind w:firstLine="0"/>
              <w:jc w:val="left"/>
              <w:rPr>
                <w:rFonts w:ascii="Times New Roman" w:hAnsi="Times New Roman"/>
                <w:color w:val="auto"/>
              </w:rPr>
            </w:pPr>
            <w:r w:rsidRPr="0061185E">
              <w:rPr>
                <w:rFonts w:ascii="Times New Roman" w:hAnsi="Times New Roman"/>
                <w:color w:val="auto"/>
              </w:rPr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475658" w:rsidRPr="00CA24FD" w:rsidRDefault="0061185E" w:rsidP="0061185E">
            <w:pPr>
              <w:pStyle w:val="a6"/>
              <w:tabs>
                <w:tab w:val="left" w:pos="117"/>
                <w:tab w:val="left" w:pos="297"/>
              </w:tabs>
              <w:rPr>
                <w:sz w:val="20"/>
                <w:szCs w:val="20"/>
              </w:rPr>
            </w:pPr>
            <w:r w:rsidRPr="0061185E">
              <w:rPr>
                <w:sz w:val="20"/>
                <w:szCs w:val="20"/>
              </w:rPr>
              <w:t>количество научных проектов, разработанных преподавателями и специалистами.</w:t>
            </w:r>
          </w:p>
        </w:tc>
        <w:tc>
          <w:tcPr>
            <w:tcW w:w="2652" w:type="dxa"/>
          </w:tcPr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Анализ документации</w:t>
            </w:r>
          </w:p>
          <w:p w:rsidR="00475658" w:rsidRPr="00F84549" w:rsidRDefault="00475658" w:rsidP="00D027AC">
            <w:pPr>
              <w:pStyle w:val="a6"/>
              <w:spacing w:line="360" w:lineRule="auto"/>
              <w:rPr>
                <w:sz w:val="20"/>
                <w:szCs w:val="20"/>
              </w:rPr>
            </w:pPr>
          </w:p>
        </w:tc>
      </w:tr>
    </w:tbl>
    <w:p w:rsidR="00E21B20" w:rsidRDefault="00E21B20" w:rsidP="00906561">
      <w:pPr>
        <w:pStyle w:val="a6"/>
        <w:spacing w:line="360" w:lineRule="auto"/>
        <w:jc w:val="center"/>
        <w:rPr>
          <w:b/>
        </w:rPr>
      </w:pPr>
    </w:p>
    <w:p w:rsidR="00D84140" w:rsidRDefault="00D84140" w:rsidP="00906561">
      <w:pPr>
        <w:pStyle w:val="a6"/>
        <w:spacing w:line="360" w:lineRule="auto"/>
        <w:jc w:val="center"/>
        <w:rPr>
          <w:b/>
        </w:rPr>
      </w:pPr>
    </w:p>
    <w:p w:rsidR="00D84140" w:rsidRDefault="00D84140" w:rsidP="00906561">
      <w:pPr>
        <w:pStyle w:val="a6"/>
        <w:spacing w:line="360" w:lineRule="auto"/>
        <w:jc w:val="center"/>
        <w:rPr>
          <w:b/>
        </w:rPr>
      </w:pPr>
    </w:p>
    <w:p w:rsidR="00D84140" w:rsidRDefault="00D84140" w:rsidP="00906561">
      <w:pPr>
        <w:pStyle w:val="a6"/>
        <w:spacing w:line="360" w:lineRule="auto"/>
        <w:jc w:val="center"/>
        <w:rPr>
          <w:b/>
        </w:rPr>
      </w:pPr>
    </w:p>
    <w:p w:rsidR="00D84140" w:rsidRDefault="00D84140" w:rsidP="00906561">
      <w:pPr>
        <w:pStyle w:val="a6"/>
        <w:spacing w:line="360" w:lineRule="auto"/>
        <w:jc w:val="center"/>
        <w:rPr>
          <w:b/>
        </w:rPr>
      </w:pPr>
    </w:p>
    <w:p w:rsidR="00B37C11" w:rsidRPr="003E026B" w:rsidRDefault="00B37C11" w:rsidP="00906561">
      <w:pPr>
        <w:pStyle w:val="a6"/>
        <w:spacing w:line="360" w:lineRule="auto"/>
        <w:jc w:val="center"/>
        <w:rPr>
          <w:b/>
        </w:rPr>
      </w:pPr>
      <w:r w:rsidRPr="003E026B">
        <w:rPr>
          <w:b/>
        </w:rPr>
        <w:lastRenderedPageBreak/>
        <w:t>6.Результативность, позволяющая оценить эффективность инновационной Программы.</w:t>
      </w:r>
    </w:p>
    <w:p w:rsidR="00BA73C8" w:rsidRPr="003E026B" w:rsidRDefault="00BA73C8" w:rsidP="00D027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095"/>
        <w:gridCol w:w="850"/>
        <w:gridCol w:w="851"/>
      </w:tblGrid>
      <w:tr w:rsidR="00B37C11" w:rsidRPr="003E026B" w:rsidTr="00E21B20">
        <w:trPr>
          <w:trHeight w:val="798"/>
        </w:trPr>
        <w:tc>
          <w:tcPr>
            <w:tcW w:w="2127" w:type="dxa"/>
          </w:tcPr>
          <w:p w:rsidR="00B37C11" w:rsidRPr="00F84549" w:rsidRDefault="00B37C11" w:rsidP="00F84549">
            <w:pPr>
              <w:pStyle w:val="a6"/>
              <w:spacing w:line="360" w:lineRule="auto"/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Критерий</w:t>
            </w:r>
          </w:p>
        </w:tc>
        <w:tc>
          <w:tcPr>
            <w:tcW w:w="6095" w:type="dxa"/>
          </w:tcPr>
          <w:p w:rsidR="00B37C11" w:rsidRPr="00F84549" w:rsidRDefault="00B37C11" w:rsidP="00F84549">
            <w:pPr>
              <w:pStyle w:val="a6"/>
              <w:spacing w:line="360" w:lineRule="auto"/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Показатель</w:t>
            </w:r>
          </w:p>
        </w:tc>
        <w:tc>
          <w:tcPr>
            <w:tcW w:w="850" w:type="dxa"/>
          </w:tcPr>
          <w:p w:rsidR="00B37C11" w:rsidRPr="00F84549" w:rsidRDefault="00B37C11" w:rsidP="00F84549">
            <w:pPr>
              <w:pStyle w:val="a6"/>
              <w:spacing w:line="360" w:lineRule="auto"/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2015</w:t>
            </w:r>
          </w:p>
        </w:tc>
        <w:tc>
          <w:tcPr>
            <w:tcW w:w="851" w:type="dxa"/>
          </w:tcPr>
          <w:p w:rsidR="00B37C11" w:rsidRPr="00F84549" w:rsidRDefault="00B37C11" w:rsidP="00F84549">
            <w:pPr>
              <w:pStyle w:val="a6"/>
              <w:spacing w:line="360" w:lineRule="auto"/>
              <w:jc w:val="center"/>
              <w:rPr>
                <w:sz w:val="22"/>
                <w:szCs w:val="22"/>
              </w:rPr>
            </w:pPr>
            <w:r w:rsidRPr="00F84549">
              <w:rPr>
                <w:sz w:val="22"/>
                <w:szCs w:val="22"/>
              </w:rPr>
              <w:t>2016</w:t>
            </w:r>
          </w:p>
        </w:tc>
      </w:tr>
      <w:tr w:rsidR="00B37C11" w:rsidRPr="003E026B" w:rsidTr="00E21B20">
        <w:trPr>
          <w:trHeight w:val="1290"/>
        </w:trPr>
        <w:tc>
          <w:tcPr>
            <w:tcW w:w="2127" w:type="dxa"/>
          </w:tcPr>
          <w:p w:rsidR="00B37C11" w:rsidRPr="00F84549" w:rsidRDefault="00B37C11" w:rsidP="00E21B20">
            <w:pPr>
              <w:pStyle w:val="a6"/>
              <w:rPr>
                <w:sz w:val="20"/>
                <w:szCs w:val="20"/>
              </w:rPr>
            </w:pPr>
            <w:proofErr w:type="spellStart"/>
            <w:r w:rsidRPr="00F84549">
              <w:rPr>
                <w:sz w:val="20"/>
                <w:szCs w:val="20"/>
              </w:rPr>
              <w:t>Сформированность</w:t>
            </w:r>
            <w:proofErr w:type="spellEnd"/>
            <w:r w:rsidR="00190FAE" w:rsidRPr="00F84549">
              <w:rPr>
                <w:sz w:val="20"/>
                <w:szCs w:val="20"/>
              </w:rPr>
              <w:t xml:space="preserve"> </w:t>
            </w:r>
            <w:r w:rsidRPr="00F84549">
              <w:rPr>
                <w:sz w:val="20"/>
                <w:szCs w:val="20"/>
              </w:rPr>
              <w:t>профессион</w:t>
            </w:r>
            <w:r w:rsidR="00211DA1" w:rsidRPr="00F84549">
              <w:rPr>
                <w:sz w:val="20"/>
                <w:szCs w:val="20"/>
              </w:rPr>
              <w:t>а</w:t>
            </w:r>
            <w:r w:rsidRPr="00F84549">
              <w:rPr>
                <w:sz w:val="20"/>
                <w:szCs w:val="20"/>
              </w:rPr>
              <w:t>льной компетентности выпускников</w:t>
            </w:r>
          </w:p>
        </w:tc>
        <w:tc>
          <w:tcPr>
            <w:tcW w:w="6095" w:type="dxa"/>
          </w:tcPr>
          <w:p w:rsidR="00B37C11" w:rsidRPr="003E026B" w:rsidRDefault="00B37C11" w:rsidP="00E21B20">
            <w:pPr>
              <w:pStyle w:val="a6"/>
              <w:rPr>
                <w:b/>
              </w:rPr>
            </w:pPr>
          </w:p>
        </w:tc>
        <w:tc>
          <w:tcPr>
            <w:tcW w:w="850" w:type="dxa"/>
          </w:tcPr>
          <w:p w:rsidR="00B37C11" w:rsidRPr="003E026B" w:rsidRDefault="00B37C11" w:rsidP="00E21B20">
            <w:pPr>
              <w:pStyle w:val="a6"/>
              <w:rPr>
                <w:b/>
              </w:rPr>
            </w:pPr>
          </w:p>
        </w:tc>
        <w:tc>
          <w:tcPr>
            <w:tcW w:w="851" w:type="dxa"/>
          </w:tcPr>
          <w:p w:rsidR="00B37C11" w:rsidRPr="003E026B" w:rsidRDefault="00B37C11" w:rsidP="00E21B20">
            <w:pPr>
              <w:pStyle w:val="a6"/>
              <w:rPr>
                <w:b/>
              </w:rPr>
            </w:pPr>
          </w:p>
        </w:tc>
      </w:tr>
      <w:tr w:rsidR="00AD18FE" w:rsidRPr="003E026B" w:rsidTr="00E21B20">
        <w:trPr>
          <w:trHeight w:val="3670"/>
        </w:trPr>
        <w:tc>
          <w:tcPr>
            <w:tcW w:w="2127" w:type="dxa"/>
          </w:tcPr>
          <w:p w:rsidR="00AD18FE" w:rsidRPr="00AD18FE" w:rsidRDefault="00AD18FE" w:rsidP="00E21B20">
            <w:pPr>
              <w:pStyle w:val="a6"/>
              <w:rPr>
                <w:sz w:val="20"/>
                <w:szCs w:val="20"/>
              </w:rPr>
            </w:pPr>
            <w:proofErr w:type="spellStart"/>
            <w:r w:rsidRPr="00AD18FE">
              <w:rPr>
                <w:sz w:val="20"/>
                <w:szCs w:val="20"/>
              </w:rPr>
              <w:t>Мотивациоонный</w:t>
            </w:r>
            <w:proofErr w:type="spellEnd"/>
          </w:p>
          <w:p w:rsidR="00AD18FE" w:rsidRPr="00F84549" w:rsidRDefault="00AD18FE" w:rsidP="00E21B20">
            <w:pPr>
              <w:pStyle w:val="a6"/>
              <w:rPr>
                <w:sz w:val="20"/>
                <w:szCs w:val="20"/>
              </w:rPr>
            </w:pPr>
            <w:r w:rsidRPr="00AD18FE">
              <w:rPr>
                <w:sz w:val="20"/>
                <w:szCs w:val="20"/>
              </w:rPr>
              <w:t>компонент</w:t>
            </w:r>
          </w:p>
        </w:tc>
        <w:tc>
          <w:tcPr>
            <w:tcW w:w="6095" w:type="dxa"/>
          </w:tcPr>
          <w:p w:rsidR="00AD18FE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3 %  выросло количество студентов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у которых мотивационный компонент находится на высшем уровне,</w:t>
            </w:r>
            <w:r w:rsidR="00A24E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 4 % - на среднем уровне. Уменьшилось на 7% число студентов, у которых мотивационный компонент находится на низшем уровне. Это </w:t>
            </w:r>
            <w:r w:rsidR="00AD18FE" w:rsidRPr="00AD18FE">
              <w:rPr>
                <w:sz w:val="20"/>
                <w:szCs w:val="20"/>
              </w:rPr>
              <w:t>свидетельствует о наличии внутренней мотивации к профессиональному совершенствованию</w:t>
            </w:r>
            <w:r>
              <w:rPr>
                <w:sz w:val="20"/>
                <w:szCs w:val="20"/>
              </w:rPr>
              <w:t>.</w:t>
            </w:r>
          </w:p>
          <w:p w:rsidR="00AD18FE" w:rsidRDefault="00AD18FE" w:rsidP="00E21B20">
            <w:pPr>
              <w:pStyle w:val="a6"/>
              <w:rPr>
                <w:sz w:val="20"/>
                <w:szCs w:val="20"/>
              </w:rPr>
            </w:pPr>
          </w:p>
          <w:p w:rsidR="00AD18FE" w:rsidRDefault="00415643" w:rsidP="00E21B20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E5A2F9" wp14:editId="16A9FC82">
                  <wp:extent cx="1950611" cy="20188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39" cy="202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18FE" w:rsidRDefault="00AD18FE" w:rsidP="00E21B20">
            <w:pPr>
              <w:pStyle w:val="a6"/>
              <w:rPr>
                <w:sz w:val="20"/>
                <w:szCs w:val="20"/>
              </w:rPr>
            </w:pPr>
          </w:p>
          <w:p w:rsidR="00AD18FE" w:rsidRDefault="00AD18FE" w:rsidP="00E21B20">
            <w:pPr>
              <w:pStyle w:val="a6"/>
              <w:rPr>
                <w:sz w:val="20"/>
                <w:szCs w:val="20"/>
              </w:rPr>
            </w:pPr>
          </w:p>
          <w:p w:rsidR="00AD18FE" w:rsidRDefault="00AD18FE" w:rsidP="00E21B20">
            <w:pPr>
              <w:pStyle w:val="a6"/>
              <w:rPr>
                <w:sz w:val="20"/>
                <w:szCs w:val="20"/>
              </w:rPr>
            </w:pPr>
          </w:p>
          <w:p w:rsidR="00AD18FE" w:rsidRPr="00AD18FE" w:rsidRDefault="00AD18FE" w:rsidP="00E21B20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30DAA" w:rsidRPr="00F84549" w:rsidRDefault="00330DAA" w:rsidP="00330DAA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</w:p>
          <w:p w:rsidR="00330DAA" w:rsidRPr="00F84549" w:rsidRDefault="00330DAA" w:rsidP="00330DAA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42%</w:t>
            </w:r>
          </w:p>
          <w:p w:rsidR="00AD18FE" w:rsidRPr="00F84549" w:rsidRDefault="00AD18FE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</w:t>
            </w:r>
          </w:p>
          <w:p w:rsidR="00AD18FE" w:rsidRPr="00F84549" w:rsidRDefault="00AD18FE" w:rsidP="00E21B20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48 %</w:t>
            </w:r>
          </w:p>
          <w:p w:rsidR="00AD18FE" w:rsidRPr="00F84549" w:rsidRDefault="00AD18FE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</w:p>
          <w:p w:rsidR="00AD18FE" w:rsidRPr="003E026B" w:rsidRDefault="00AD18FE" w:rsidP="00E21B20">
            <w:pPr>
              <w:pStyle w:val="a6"/>
              <w:rPr>
                <w:b/>
              </w:rPr>
            </w:pPr>
            <w:r w:rsidRPr="00F84549">
              <w:rPr>
                <w:sz w:val="20"/>
                <w:szCs w:val="20"/>
              </w:rPr>
              <w:t>10%</w:t>
            </w:r>
          </w:p>
        </w:tc>
        <w:tc>
          <w:tcPr>
            <w:tcW w:w="851" w:type="dxa"/>
          </w:tcPr>
          <w:p w:rsidR="00330DAA" w:rsidRPr="00F84549" w:rsidRDefault="00330DAA" w:rsidP="00330DAA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</w:p>
          <w:p w:rsidR="00330DAA" w:rsidRPr="00F84549" w:rsidRDefault="00330DAA" w:rsidP="00330DAA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45%</w:t>
            </w:r>
          </w:p>
          <w:p w:rsidR="00415643" w:rsidRPr="00F84549" w:rsidRDefault="00415643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</w:t>
            </w:r>
          </w:p>
          <w:p w:rsidR="00415643" w:rsidRPr="00F84549" w:rsidRDefault="00415643" w:rsidP="00E21B20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52%</w:t>
            </w:r>
          </w:p>
          <w:p w:rsidR="00415643" w:rsidRPr="00F84549" w:rsidRDefault="00415643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</w:p>
          <w:p w:rsidR="00AD18FE" w:rsidRPr="003E026B" w:rsidRDefault="00415643" w:rsidP="00E21B20">
            <w:pPr>
              <w:pStyle w:val="a6"/>
              <w:rPr>
                <w:b/>
              </w:rPr>
            </w:pPr>
            <w:r w:rsidRPr="00F84549">
              <w:rPr>
                <w:sz w:val="20"/>
                <w:szCs w:val="20"/>
              </w:rPr>
              <w:t>3%</w:t>
            </w:r>
          </w:p>
        </w:tc>
      </w:tr>
      <w:tr w:rsidR="00B37C11" w:rsidRPr="003E026B" w:rsidTr="00E21B20">
        <w:trPr>
          <w:trHeight w:val="3908"/>
        </w:trPr>
        <w:tc>
          <w:tcPr>
            <w:tcW w:w="2127" w:type="dxa"/>
          </w:tcPr>
          <w:p w:rsidR="00415643" w:rsidRPr="00F84549" w:rsidRDefault="00415643" w:rsidP="00E21B20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Гностический компонент</w:t>
            </w:r>
          </w:p>
          <w:p w:rsidR="00B37C11" w:rsidRPr="00F84549" w:rsidRDefault="00B37C11" w:rsidP="00E21B20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B37C11" w:rsidRPr="00F84549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9% увеличилось число студентов, у которых гностический компонент находится</w:t>
            </w:r>
            <w:r w:rsidR="00D84140">
              <w:rPr>
                <w:sz w:val="20"/>
                <w:szCs w:val="20"/>
              </w:rPr>
              <w:t xml:space="preserve"> на </w:t>
            </w:r>
            <w:r>
              <w:rPr>
                <w:sz w:val="20"/>
                <w:szCs w:val="20"/>
              </w:rPr>
              <w:t xml:space="preserve"> высшем уровне, на 9% уменьшилось количество студентов, у которых гностический компонент находится на среднем уровне. Это свидетельствует о росте профессиональной компетентности студентов. </w:t>
            </w:r>
          </w:p>
        </w:tc>
        <w:tc>
          <w:tcPr>
            <w:tcW w:w="850" w:type="dxa"/>
          </w:tcPr>
          <w:p w:rsidR="00330DAA" w:rsidRDefault="00330DAA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30DAA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35%</w:t>
            </w:r>
          </w:p>
          <w:p w:rsidR="00330DAA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330DAA" w:rsidRPr="00F84549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65%</w:t>
            </w:r>
          </w:p>
        </w:tc>
        <w:tc>
          <w:tcPr>
            <w:tcW w:w="851" w:type="dxa"/>
          </w:tcPr>
          <w:p w:rsidR="00B37C11" w:rsidRDefault="00330DAA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30DAA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44%</w:t>
            </w:r>
          </w:p>
          <w:p w:rsidR="00330DAA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330DAA" w:rsidRPr="00F84549" w:rsidRDefault="00330DAA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56%</w:t>
            </w:r>
          </w:p>
        </w:tc>
      </w:tr>
      <w:tr w:rsidR="00E21B20" w:rsidRPr="003E026B" w:rsidTr="0061185E">
        <w:trPr>
          <w:trHeight w:val="1851"/>
        </w:trPr>
        <w:tc>
          <w:tcPr>
            <w:tcW w:w="2127" w:type="dxa"/>
          </w:tcPr>
          <w:p w:rsidR="00E21B20" w:rsidRPr="00415643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lastRenderedPageBreak/>
              <w:t>Аксиологический</w:t>
            </w:r>
          </w:p>
          <w:p w:rsidR="00E21B20" w:rsidRPr="00F84549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компонент</w:t>
            </w:r>
          </w:p>
        </w:tc>
        <w:tc>
          <w:tcPr>
            <w:tcW w:w="6095" w:type="dxa"/>
          </w:tcPr>
          <w:p w:rsidR="00E21B20" w:rsidRPr="00F84549" w:rsidRDefault="005611C4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3% увеличилось число студентов, у которых аксиологический компонент находится на высшем уровне, на 4% - на среднем уровне.</w:t>
            </w:r>
            <w:r w:rsidR="00A24E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7% уменьшилось число студентов, у которых этот компонент находится на низшем уровне. </w:t>
            </w:r>
            <w:r w:rsidR="00E21B20" w:rsidRPr="00415643">
              <w:rPr>
                <w:sz w:val="20"/>
                <w:szCs w:val="20"/>
              </w:rPr>
              <w:t xml:space="preserve">Все это свидетельствует о росте </w:t>
            </w:r>
            <w:proofErr w:type="spellStart"/>
            <w:r w:rsidR="00E21B20" w:rsidRPr="00415643">
              <w:rPr>
                <w:sz w:val="20"/>
                <w:szCs w:val="20"/>
              </w:rPr>
              <w:t>сформированности</w:t>
            </w:r>
            <w:proofErr w:type="spellEnd"/>
            <w:r w:rsidR="00E21B20" w:rsidRPr="00415643">
              <w:rPr>
                <w:sz w:val="20"/>
                <w:szCs w:val="20"/>
              </w:rPr>
              <w:t xml:space="preserve"> отношения к профессии как к ценности, о </w:t>
            </w:r>
            <w:proofErr w:type="spellStart"/>
            <w:r w:rsidR="00E21B20" w:rsidRPr="00415643">
              <w:rPr>
                <w:sz w:val="20"/>
                <w:szCs w:val="20"/>
              </w:rPr>
              <w:t>сформированности</w:t>
            </w:r>
            <w:proofErr w:type="spellEnd"/>
            <w:r w:rsidR="00E21B20" w:rsidRPr="00415643">
              <w:rPr>
                <w:sz w:val="20"/>
                <w:szCs w:val="20"/>
              </w:rPr>
              <w:t xml:space="preserve"> эмоционально-ценностных отношений к окружающему миру.</w:t>
            </w:r>
          </w:p>
        </w:tc>
        <w:tc>
          <w:tcPr>
            <w:tcW w:w="850" w:type="dxa"/>
          </w:tcPr>
          <w:p w:rsidR="00E21B20" w:rsidRDefault="005611C4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22%</w:t>
            </w:r>
          </w:p>
          <w:p w:rsidR="005611C4" w:rsidRPr="00415643" w:rsidRDefault="005611C4" w:rsidP="005611C4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E21B20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63%</w:t>
            </w:r>
          </w:p>
          <w:p w:rsidR="005611C4" w:rsidRPr="00415643" w:rsidRDefault="005611C4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21B20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15%</w:t>
            </w:r>
          </w:p>
        </w:tc>
        <w:tc>
          <w:tcPr>
            <w:tcW w:w="851" w:type="dxa"/>
          </w:tcPr>
          <w:p w:rsidR="005611C4" w:rsidRDefault="005611C4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21B20" w:rsidRDefault="005611C4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  <w:p w:rsidR="005611C4" w:rsidRDefault="005611C4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</w:t>
            </w:r>
          </w:p>
          <w:p w:rsidR="00E21B20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67%</w:t>
            </w:r>
          </w:p>
          <w:p w:rsidR="005611C4" w:rsidRPr="00415643" w:rsidRDefault="005611C4" w:rsidP="00E21B20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21B20" w:rsidRDefault="00E21B20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8%</w:t>
            </w:r>
          </w:p>
        </w:tc>
      </w:tr>
      <w:tr w:rsidR="0061185E" w:rsidRPr="003E026B" w:rsidTr="0061185E">
        <w:trPr>
          <w:trHeight w:val="6283"/>
        </w:trPr>
        <w:tc>
          <w:tcPr>
            <w:tcW w:w="2127" w:type="dxa"/>
          </w:tcPr>
          <w:p w:rsidR="0061185E" w:rsidRPr="00032BBC" w:rsidRDefault="0061185E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2BBC">
              <w:rPr>
                <w:rFonts w:ascii="Times New Roman" w:hAnsi="Times New Roman" w:cs="Times New Roman"/>
                <w:sz w:val="20"/>
                <w:szCs w:val="20"/>
              </w:rPr>
              <w:t>Деятельностный</w:t>
            </w:r>
            <w:proofErr w:type="spellEnd"/>
            <w:r w:rsidRPr="00032BBC">
              <w:rPr>
                <w:rFonts w:ascii="Times New Roman" w:hAnsi="Times New Roman" w:cs="Times New Roman"/>
                <w:sz w:val="20"/>
                <w:szCs w:val="20"/>
              </w:rPr>
              <w:t xml:space="preserve"> компонент</w:t>
            </w:r>
          </w:p>
          <w:p w:rsidR="0061185E" w:rsidRPr="00415643" w:rsidRDefault="0061185E" w:rsidP="00E21B20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61185E" w:rsidRDefault="005611C4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5% увеличилось число студентов, у которых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компонент находится на высшем уровне, на 15%- на среднем уровне.</w:t>
            </w:r>
            <w:r w:rsidR="00A24E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20% уменьшилось число студентов, у которых этот компонент находится на низшем уровне.</w:t>
            </w:r>
          </w:p>
          <w:p w:rsidR="0061185E" w:rsidRDefault="0061185E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1C4" w:rsidRDefault="005611C4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1C4" w:rsidRDefault="005611C4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1C4" w:rsidRDefault="005611C4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CE5811" wp14:editId="35154896">
                  <wp:extent cx="2167847" cy="17568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56" cy="1765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11C4" w:rsidRDefault="005611C4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85E" w:rsidRDefault="0061185E" w:rsidP="006118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7C77">
              <w:rPr>
                <w:rFonts w:ascii="Times New Roman" w:hAnsi="Times New Roman" w:cs="Times New Roman"/>
                <w:sz w:val="20"/>
                <w:szCs w:val="20"/>
              </w:rPr>
              <w:t xml:space="preserve">Из приведенных данных виден рост умения планировать свою деятельность, умения выделять условия достижения цели, составлять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конструктор своей деятельности.</w:t>
            </w:r>
          </w:p>
          <w:p w:rsidR="0061185E" w:rsidRPr="00415643" w:rsidRDefault="0061185E" w:rsidP="0061185E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30%</w:t>
            </w:r>
          </w:p>
          <w:p w:rsidR="005611C4" w:rsidRPr="00F84549" w:rsidRDefault="005611C4" w:rsidP="005611C4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50%</w:t>
            </w:r>
          </w:p>
          <w:p w:rsidR="005611C4" w:rsidRPr="00F84549" w:rsidRDefault="005611C4" w:rsidP="0061185E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20%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5611C4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35%</w:t>
            </w:r>
          </w:p>
          <w:p w:rsidR="005611C4" w:rsidRPr="00F84549" w:rsidRDefault="005611C4" w:rsidP="005611C4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65%</w:t>
            </w:r>
          </w:p>
          <w:p w:rsidR="005611C4" w:rsidRPr="00F84549" w:rsidRDefault="005611C4" w:rsidP="0061185E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  <w:r w:rsidRPr="00F84549">
              <w:rPr>
                <w:sz w:val="20"/>
                <w:szCs w:val="20"/>
              </w:rPr>
              <w:t>0%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</w:p>
        </w:tc>
      </w:tr>
      <w:tr w:rsidR="0061185E" w:rsidRPr="003E026B" w:rsidTr="0061185E">
        <w:trPr>
          <w:trHeight w:val="5586"/>
        </w:trPr>
        <w:tc>
          <w:tcPr>
            <w:tcW w:w="2127" w:type="dxa"/>
          </w:tcPr>
          <w:p w:rsidR="0061185E" w:rsidRPr="00032BBC" w:rsidRDefault="0061185E" w:rsidP="00E21B20">
            <w:pPr>
              <w:pStyle w:val="a6"/>
              <w:rPr>
                <w:sz w:val="20"/>
                <w:szCs w:val="20"/>
              </w:rPr>
            </w:pPr>
            <w:r w:rsidRPr="00415643">
              <w:rPr>
                <w:sz w:val="20"/>
                <w:szCs w:val="20"/>
              </w:rPr>
              <w:t>Рефлексивный компонент</w:t>
            </w:r>
          </w:p>
        </w:tc>
        <w:tc>
          <w:tcPr>
            <w:tcW w:w="6095" w:type="dxa"/>
          </w:tcPr>
          <w:p w:rsidR="0061185E" w:rsidRPr="00032BBC" w:rsidRDefault="00D84140" w:rsidP="0061185E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10</w:t>
            </w:r>
            <w:r w:rsidR="0008763D">
              <w:rPr>
                <w:sz w:val="20"/>
                <w:szCs w:val="20"/>
              </w:rPr>
              <w:t xml:space="preserve">% возросло количество студентов, у которых рефлексивный компонент находится на высшем уровне, на 5%-на среднем </w:t>
            </w:r>
            <w:proofErr w:type="spellStart"/>
            <w:r w:rsidR="0008763D">
              <w:rPr>
                <w:sz w:val="20"/>
                <w:szCs w:val="20"/>
              </w:rPr>
              <w:t>уровне</w:t>
            </w:r>
            <w:proofErr w:type="gramStart"/>
            <w:r w:rsidR="0008763D">
              <w:rPr>
                <w:sz w:val="20"/>
                <w:szCs w:val="20"/>
              </w:rPr>
              <w:t>.Н</w:t>
            </w:r>
            <w:proofErr w:type="gramEnd"/>
            <w:r w:rsidR="0008763D">
              <w:rPr>
                <w:sz w:val="20"/>
                <w:szCs w:val="20"/>
              </w:rPr>
              <w:t>а</w:t>
            </w:r>
            <w:proofErr w:type="spellEnd"/>
            <w:r w:rsidR="0008763D">
              <w:rPr>
                <w:sz w:val="20"/>
                <w:szCs w:val="20"/>
              </w:rPr>
              <w:t xml:space="preserve"> 15% уменьшилось число студентов, у которых этот компонент находится на низшем уровне.</w:t>
            </w:r>
            <w:r w:rsidR="0061185E">
              <w:rPr>
                <w:noProof/>
                <w:sz w:val="20"/>
                <w:szCs w:val="20"/>
              </w:rPr>
              <w:drawing>
                <wp:inline distT="0" distB="0" distL="0" distR="0" wp14:anchorId="2043C003" wp14:editId="622A04E9">
                  <wp:extent cx="2095928" cy="1881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28" cy="1881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Default="005611C4" w:rsidP="0061185E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  <w:p w:rsidR="005611C4" w:rsidRDefault="005611C4" w:rsidP="0061185E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  <w:r w:rsidRPr="00032BBC">
              <w:rPr>
                <w:sz w:val="20"/>
                <w:szCs w:val="20"/>
              </w:rPr>
              <w:t>60%</w:t>
            </w:r>
          </w:p>
          <w:p w:rsidR="005611C4" w:rsidRPr="00032BBC" w:rsidRDefault="005611C4" w:rsidP="0061185E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  <w:r w:rsidRPr="00032BBC">
              <w:rPr>
                <w:sz w:val="20"/>
                <w:szCs w:val="20"/>
              </w:rPr>
              <w:t>35%</w:t>
            </w:r>
          </w:p>
          <w:p w:rsidR="0061185E" w:rsidRPr="00F84549" w:rsidRDefault="0061185E" w:rsidP="00E21B20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611C4" w:rsidRDefault="005611C4" w:rsidP="005611C4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высш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Default="005611C4" w:rsidP="0061185E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15%</w:t>
            </w:r>
          </w:p>
          <w:p w:rsidR="005611C4" w:rsidRDefault="005611C4" w:rsidP="0061185E">
            <w:pPr>
              <w:pStyle w:val="a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1185E" w:rsidRDefault="0061185E" w:rsidP="0061185E">
            <w:pPr>
              <w:pStyle w:val="a6"/>
              <w:rPr>
                <w:sz w:val="20"/>
                <w:szCs w:val="20"/>
              </w:rPr>
            </w:pPr>
            <w:r w:rsidRPr="00032BBC">
              <w:rPr>
                <w:sz w:val="20"/>
                <w:szCs w:val="20"/>
              </w:rPr>
              <w:t>65%</w:t>
            </w:r>
          </w:p>
          <w:p w:rsidR="005611C4" w:rsidRPr="00032BBC" w:rsidRDefault="005611C4" w:rsidP="0061185E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сред.</w:t>
            </w:r>
          </w:p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  <w:r w:rsidRPr="00032BBC">
              <w:rPr>
                <w:sz w:val="20"/>
                <w:szCs w:val="20"/>
              </w:rPr>
              <w:t>20%</w:t>
            </w:r>
          </w:p>
          <w:p w:rsidR="0061185E" w:rsidRPr="00F84549" w:rsidRDefault="0061185E" w:rsidP="0061185E">
            <w:pPr>
              <w:pStyle w:val="a6"/>
              <w:rPr>
                <w:sz w:val="20"/>
                <w:szCs w:val="20"/>
              </w:rPr>
            </w:pPr>
          </w:p>
        </w:tc>
      </w:tr>
    </w:tbl>
    <w:p w:rsidR="0061185E" w:rsidRPr="003E026B" w:rsidRDefault="0061185E" w:rsidP="00E21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095"/>
        <w:gridCol w:w="850"/>
        <w:gridCol w:w="851"/>
      </w:tblGrid>
      <w:tr w:rsidR="00FC44D5" w:rsidRPr="003E026B" w:rsidTr="00FC44D5">
        <w:trPr>
          <w:trHeight w:val="2111"/>
        </w:trPr>
        <w:tc>
          <w:tcPr>
            <w:tcW w:w="2127" w:type="dxa"/>
          </w:tcPr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 xml:space="preserve">Производственный потенциал </w:t>
            </w:r>
            <w:proofErr w:type="spellStart"/>
            <w:r w:rsidRPr="00FC44D5">
              <w:rPr>
                <w:sz w:val="20"/>
                <w:szCs w:val="20"/>
              </w:rPr>
              <w:t>агротехнопарка</w:t>
            </w:r>
            <w:proofErr w:type="spellEnd"/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F84549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Количество используемой техники, отвечающей запросам наукоемкого производства: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 xml:space="preserve"> импортная техника (комбайны, тракторы, с/х орудия);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с/х техника отечественного производства;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автомобили;</w:t>
            </w: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использование инновационных технологий.</w:t>
            </w:r>
          </w:p>
          <w:p w:rsidR="00FC44D5" w:rsidRPr="00032BBC" w:rsidRDefault="00FC44D5" w:rsidP="00E21B20">
            <w:pPr>
              <w:spacing w:line="240" w:lineRule="auto"/>
            </w:pPr>
          </w:p>
        </w:tc>
        <w:tc>
          <w:tcPr>
            <w:tcW w:w="850" w:type="dxa"/>
          </w:tcPr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8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15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28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C44D5" w:rsidRPr="00F84549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16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32</w:t>
            </w: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4</w:t>
            </w:r>
          </w:p>
          <w:p w:rsidR="00FC44D5" w:rsidRPr="00F84549" w:rsidRDefault="00FC44D5" w:rsidP="00E21B20">
            <w:pPr>
              <w:pStyle w:val="a6"/>
              <w:rPr>
                <w:sz w:val="20"/>
                <w:szCs w:val="20"/>
              </w:rPr>
            </w:pPr>
          </w:p>
        </w:tc>
      </w:tr>
      <w:tr w:rsidR="00FC44D5" w:rsidRPr="003E026B" w:rsidTr="0061222E">
        <w:trPr>
          <w:trHeight w:val="6096"/>
        </w:trPr>
        <w:tc>
          <w:tcPr>
            <w:tcW w:w="2127" w:type="dxa"/>
          </w:tcPr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44D5">
              <w:rPr>
                <w:rFonts w:ascii="Times New Roman" w:hAnsi="Times New Roman" w:cs="Times New Roman"/>
                <w:sz w:val="20"/>
                <w:szCs w:val="20"/>
              </w:rPr>
              <w:t>Обеспечение методического сопровождения развития профессиональных компетенций студентов</w:t>
            </w: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032BBC" w:rsidRDefault="00FC44D5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44D5" w:rsidRPr="00FC44D5" w:rsidRDefault="00FC44D5" w:rsidP="00E21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Наличие методических рекомендаций по прохождению производственной практики (по профилю специальности):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 xml:space="preserve"> специальность « Механизация с/х»;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специальность « Электрификация и автоматизация с/х»;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специальность « Техническое обслуживание и ремонт автомобильного транспорта»;</w:t>
            </w:r>
          </w:p>
          <w:p w:rsidR="00FC44D5" w:rsidRPr="00FC44D5" w:rsidRDefault="00A24EFD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 « Экономика и бух</w:t>
            </w:r>
            <w:r w:rsidR="00FC44D5" w:rsidRPr="00FC44D5">
              <w:rPr>
                <w:sz w:val="20"/>
                <w:szCs w:val="20"/>
              </w:rPr>
              <w:t>учет».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Наличие методических  рекомендаций по созданию алгоритма разработки учебных планов, рабочих програм</w:t>
            </w:r>
            <w:proofErr w:type="gramStart"/>
            <w:r w:rsidRPr="00FC44D5">
              <w:rPr>
                <w:sz w:val="20"/>
                <w:szCs w:val="20"/>
              </w:rPr>
              <w:t>м(</w:t>
            </w:r>
            <w:proofErr w:type="gramEnd"/>
            <w:r w:rsidRPr="00FC44D5">
              <w:rPr>
                <w:sz w:val="20"/>
                <w:szCs w:val="20"/>
              </w:rPr>
              <w:t xml:space="preserve"> вариативный компонент), ориентированных на работодателя.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наличие методических рекомендаций «Уроки на производстве на базе агротехнопарка ООО «УПХ и Брюховецкое»;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методические рекомендации по реализации модели «Формирование системы дуальной подготовки студентов в условиях единой среды агротехнопарка на основе государственного частного партнерства»;</w:t>
            </w:r>
          </w:p>
          <w:p w:rsidR="00FC44D5" w:rsidRPr="00FC44D5" w:rsidRDefault="0061222E" w:rsidP="00E21B20">
            <w:pPr>
              <w:spacing w:line="240" w:lineRule="auto"/>
              <w:rPr>
                <w:sz w:val="20"/>
                <w:szCs w:val="20"/>
              </w:rPr>
            </w:pPr>
            <w:r w:rsidRPr="00FC44D5">
              <w:rPr>
                <w:rFonts w:ascii="Times New Roman" w:hAnsi="Times New Roman" w:cs="Times New Roman"/>
                <w:sz w:val="20"/>
                <w:szCs w:val="20"/>
              </w:rPr>
              <w:t>программа организации профориентации школьников в 7-9 классов на основе деловых игр в условиях сотрудничества «школа-колледж»</w:t>
            </w:r>
          </w:p>
        </w:tc>
        <w:tc>
          <w:tcPr>
            <w:tcW w:w="850" w:type="dxa"/>
          </w:tcPr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100экз.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100экз.</w:t>
            </w: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FC44D5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100экз.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100экз.</w:t>
            </w: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50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 xml:space="preserve"> 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 xml:space="preserve"> 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FC44D5" w:rsidRDefault="00FC44D5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-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30экз.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FC44D5" w:rsidRPr="00F84549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100экз.</w:t>
            </w:r>
          </w:p>
        </w:tc>
      </w:tr>
      <w:tr w:rsidR="0061222E" w:rsidRPr="003E026B" w:rsidTr="0061222E">
        <w:trPr>
          <w:trHeight w:val="4622"/>
        </w:trPr>
        <w:tc>
          <w:tcPr>
            <w:tcW w:w="2127" w:type="dxa"/>
          </w:tcPr>
          <w:p w:rsidR="0061222E" w:rsidRPr="00FC44D5" w:rsidRDefault="0061222E" w:rsidP="00E2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44D5">
              <w:rPr>
                <w:rFonts w:ascii="Times New Roman" w:hAnsi="Times New Roman" w:cs="Times New Roman"/>
                <w:sz w:val="20"/>
                <w:szCs w:val="20"/>
              </w:rPr>
              <w:t>Развитие научно-исследовательского потенциала педагогического и производственного коллектива</w:t>
            </w:r>
          </w:p>
        </w:tc>
        <w:tc>
          <w:tcPr>
            <w:tcW w:w="6095" w:type="dxa"/>
          </w:tcPr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61222E" w:rsidRPr="00FC44D5" w:rsidRDefault="0061222E" w:rsidP="00E21B20">
            <w:pPr>
              <w:spacing w:line="240" w:lineRule="auto"/>
              <w:rPr>
                <w:sz w:val="20"/>
                <w:szCs w:val="20"/>
              </w:rPr>
            </w:pPr>
            <w:r w:rsidRPr="00FC44D5">
              <w:rPr>
                <w:rFonts w:ascii="Times New Roman" w:hAnsi="Times New Roman" w:cs="Times New Roman"/>
                <w:sz w:val="20"/>
                <w:szCs w:val="20"/>
              </w:rPr>
              <w:t>количество научных проектов, разработанных преподавателями и специалистами, занявших 1,2,3 место</w:t>
            </w:r>
          </w:p>
        </w:tc>
        <w:tc>
          <w:tcPr>
            <w:tcW w:w="850" w:type="dxa"/>
          </w:tcPr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43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115</w:t>
            </w:r>
          </w:p>
          <w:p w:rsidR="0061222E" w:rsidRPr="00FC44D5" w:rsidRDefault="0061222E" w:rsidP="00E21B20">
            <w:pPr>
              <w:pStyle w:val="a6"/>
              <w:rPr>
                <w:sz w:val="20"/>
                <w:szCs w:val="20"/>
              </w:rPr>
            </w:pPr>
          </w:p>
          <w:p w:rsidR="0061222E" w:rsidRDefault="0061222E" w:rsidP="00E21B20">
            <w:pPr>
              <w:pStyle w:val="a6"/>
              <w:rPr>
                <w:sz w:val="20"/>
                <w:szCs w:val="20"/>
              </w:rPr>
            </w:pPr>
            <w:r w:rsidRPr="00FC44D5">
              <w:rPr>
                <w:sz w:val="20"/>
                <w:szCs w:val="20"/>
              </w:rPr>
              <w:t>41</w:t>
            </w:r>
          </w:p>
        </w:tc>
      </w:tr>
    </w:tbl>
    <w:p w:rsidR="00A50BF2" w:rsidRPr="003E026B" w:rsidRDefault="00A50BF2">
      <w:pPr>
        <w:rPr>
          <w:rFonts w:ascii="Times New Roman" w:hAnsi="Times New Roman" w:cs="Times New Roman"/>
          <w:sz w:val="24"/>
          <w:szCs w:val="24"/>
        </w:rPr>
      </w:pPr>
    </w:p>
    <w:p w:rsidR="00220968" w:rsidRPr="00E2059E" w:rsidRDefault="00220968" w:rsidP="006122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="00A50BF2" w:rsidRPr="00E2059E">
        <w:rPr>
          <w:rFonts w:ascii="Times New Roman" w:hAnsi="Times New Roman" w:cs="Times New Roman"/>
          <w:b/>
          <w:sz w:val="24"/>
          <w:szCs w:val="24"/>
        </w:rPr>
        <w:lastRenderedPageBreak/>
        <w:t>7. Развитие сетевого взаимодействия</w:t>
      </w:r>
    </w:p>
    <w:p w:rsidR="00A50BF2" w:rsidRPr="00E2059E" w:rsidRDefault="00A50BF2" w:rsidP="00E21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59E">
        <w:rPr>
          <w:rFonts w:ascii="Times New Roman" w:hAnsi="Times New Roman" w:cs="Times New Roman"/>
          <w:sz w:val="24"/>
          <w:szCs w:val="24"/>
        </w:rPr>
        <w:t>За отчетный период заключено 7 договоров о сетевом взаимодействии, из них: 6 договоров с предприятиями и 1 договор с Управлением образования Брюховецкого района (всего договоров 19).</w:t>
      </w:r>
    </w:p>
    <w:p w:rsidR="00A50BF2" w:rsidRPr="00E2059E" w:rsidRDefault="00A50BF2" w:rsidP="00E21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59E">
        <w:rPr>
          <w:rFonts w:ascii="Times New Roman" w:hAnsi="Times New Roman" w:cs="Times New Roman"/>
          <w:sz w:val="24"/>
          <w:szCs w:val="24"/>
        </w:rPr>
        <w:t>Увеличение числа сетевых договоров с предприятиями позволило реально проводить производственную практику студентов на рабочих местах, как того требует дуальная система обучения.</w:t>
      </w:r>
    </w:p>
    <w:p w:rsidR="00A50BF2" w:rsidRPr="00E2059E" w:rsidRDefault="00A50BF2" w:rsidP="00E21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59E">
        <w:rPr>
          <w:rFonts w:ascii="Times New Roman" w:hAnsi="Times New Roman" w:cs="Times New Roman"/>
          <w:sz w:val="24"/>
          <w:szCs w:val="24"/>
        </w:rPr>
        <w:t>Заключение сетевого договора с Управлением образования Брюховецкого района направлено на реализацию разработанной в колледже в 2016 г. программы профориентации 7-9 классов на основе деловых игр в условиях</w:t>
      </w:r>
      <w:r w:rsidR="001E569E" w:rsidRPr="00E2059E">
        <w:rPr>
          <w:rFonts w:ascii="Times New Roman" w:hAnsi="Times New Roman" w:cs="Times New Roman"/>
          <w:sz w:val="24"/>
          <w:szCs w:val="24"/>
        </w:rPr>
        <w:t xml:space="preserve"> сотрудничества «школа-колледж», с целью проведение ранней профориентации.</w:t>
      </w:r>
    </w:p>
    <w:p w:rsidR="00A50BF2" w:rsidRDefault="007420ED" w:rsidP="0038561F">
      <w:pPr>
        <w:tabs>
          <w:tab w:val="left" w:pos="5844"/>
        </w:tabs>
        <w:spacing w:after="0" w:line="360" w:lineRule="auto"/>
        <w:ind w:firstLine="709"/>
        <w:jc w:val="both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86912" behindDoc="1" locked="0" layoutInCell="1" allowOverlap="1" wp14:anchorId="217A6B40" wp14:editId="70713CFB">
            <wp:simplePos x="0" y="0"/>
            <wp:positionH relativeFrom="column">
              <wp:posOffset>-109855</wp:posOffset>
            </wp:positionH>
            <wp:positionV relativeFrom="paragraph">
              <wp:posOffset>64770</wp:posOffset>
            </wp:positionV>
            <wp:extent cx="1760855" cy="178117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4" t="11268" r="37280" b="42619"/>
                    <a:stretch/>
                  </pic:blipFill>
                  <pic:spPr bwMode="auto">
                    <a:xfrm>
                      <a:off x="0" y="0"/>
                      <a:ext cx="17608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5888" behindDoc="1" locked="0" layoutInCell="1" allowOverlap="1" wp14:anchorId="7ED79FE2" wp14:editId="311DA4AD">
            <wp:simplePos x="0" y="0"/>
            <wp:positionH relativeFrom="column">
              <wp:posOffset>3615127</wp:posOffset>
            </wp:positionH>
            <wp:positionV relativeFrom="paragraph">
              <wp:posOffset>153388</wp:posOffset>
            </wp:positionV>
            <wp:extent cx="1964266" cy="1650268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5" t="17516" r="35510" b="41518"/>
                    <a:stretch/>
                  </pic:blipFill>
                  <pic:spPr bwMode="auto">
                    <a:xfrm>
                      <a:off x="0" y="0"/>
                      <a:ext cx="1967488" cy="16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9984" behindDoc="1" locked="0" layoutInCell="1" allowOverlap="1" wp14:anchorId="59435930" wp14:editId="07C16633">
            <wp:simplePos x="0" y="0"/>
            <wp:positionH relativeFrom="column">
              <wp:posOffset>1357348</wp:posOffset>
            </wp:positionH>
            <wp:positionV relativeFrom="paragraph">
              <wp:posOffset>153389</wp:posOffset>
            </wp:positionV>
            <wp:extent cx="2410649" cy="16256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6" t="17516" r="35510" b="46087"/>
                    <a:stretch/>
                  </pic:blipFill>
                  <pic:spPr bwMode="auto">
                    <a:xfrm>
                      <a:off x="0" y="0"/>
                      <a:ext cx="2410459" cy="16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F2">
        <w:rPr>
          <w:sz w:val="28"/>
        </w:rPr>
        <w:tab/>
      </w: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7420ED" w:rsidP="00A50BF2">
      <w:pPr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84864" behindDoc="1" locked="0" layoutInCell="1" allowOverlap="1" wp14:anchorId="26B9E2E8" wp14:editId="4442B832">
            <wp:simplePos x="0" y="0"/>
            <wp:positionH relativeFrom="column">
              <wp:posOffset>-347345</wp:posOffset>
            </wp:positionH>
            <wp:positionV relativeFrom="paragraph">
              <wp:posOffset>161290</wp:posOffset>
            </wp:positionV>
            <wp:extent cx="1930400" cy="168021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6" t="19947" r="36047" b="40142"/>
                    <a:stretch/>
                  </pic:blipFill>
                  <pic:spPr bwMode="auto">
                    <a:xfrm>
                      <a:off x="0" y="0"/>
                      <a:ext cx="19304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7152" behindDoc="1" locked="0" layoutInCell="1" allowOverlap="1" wp14:anchorId="245357A4" wp14:editId="2C55F89C">
            <wp:simplePos x="0" y="0"/>
            <wp:positionH relativeFrom="column">
              <wp:posOffset>1581785</wp:posOffset>
            </wp:positionH>
            <wp:positionV relativeFrom="paragraph">
              <wp:posOffset>151765</wp:posOffset>
            </wp:positionV>
            <wp:extent cx="1967230" cy="169291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1" t="13827" r="36584" b="43146"/>
                    <a:stretch/>
                  </pic:blipFill>
                  <pic:spPr bwMode="auto">
                    <a:xfrm>
                      <a:off x="0" y="0"/>
                      <a:ext cx="196723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1248" behindDoc="1" locked="0" layoutInCell="1" allowOverlap="1" wp14:anchorId="792F3DD4" wp14:editId="2463E0F5">
            <wp:simplePos x="0" y="0"/>
            <wp:positionH relativeFrom="column">
              <wp:posOffset>3613997</wp:posOffset>
            </wp:positionH>
            <wp:positionV relativeFrom="paragraph">
              <wp:posOffset>160020</wp:posOffset>
            </wp:positionV>
            <wp:extent cx="1918970" cy="156781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2" t="13848" r="35510" b="43210"/>
                    <a:stretch/>
                  </pic:blipFill>
                  <pic:spPr bwMode="auto">
                    <a:xfrm>
                      <a:off x="0" y="0"/>
                      <a:ext cx="191897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A50BF2" w:rsidRPr="00C01D32" w:rsidRDefault="007420ED" w:rsidP="00A50BF2">
      <w:pPr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700224" behindDoc="1" locked="0" layoutInCell="1" allowOverlap="1" wp14:anchorId="692D4854" wp14:editId="093CB654">
            <wp:simplePos x="0" y="0"/>
            <wp:positionH relativeFrom="column">
              <wp:posOffset>1086486</wp:posOffset>
            </wp:positionH>
            <wp:positionV relativeFrom="paragraph">
              <wp:posOffset>84667</wp:posOffset>
            </wp:positionV>
            <wp:extent cx="3036711" cy="20320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t="5189" r="120" b="54009"/>
                    <a:stretch/>
                  </pic:blipFill>
                  <pic:spPr bwMode="auto">
                    <a:xfrm>
                      <a:off x="0" y="0"/>
                      <a:ext cx="3036711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BF2" w:rsidRPr="00C01D32" w:rsidRDefault="00A50BF2" w:rsidP="00A50BF2">
      <w:pPr>
        <w:rPr>
          <w:sz w:val="28"/>
        </w:rPr>
      </w:pPr>
    </w:p>
    <w:p w:rsidR="00A50BF2" w:rsidRPr="00C01D32" w:rsidRDefault="00A50BF2" w:rsidP="00A50BF2">
      <w:pPr>
        <w:rPr>
          <w:sz w:val="28"/>
        </w:rPr>
      </w:pPr>
    </w:p>
    <w:p w:rsidR="0067435F" w:rsidRDefault="00A50BF2" w:rsidP="007420ED">
      <w:pPr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703296" behindDoc="1" locked="0" layoutInCell="1" allowOverlap="1" wp14:anchorId="2B563188" wp14:editId="24B6F358">
            <wp:simplePos x="0" y="0"/>
            <wp:positionH relativeFrom="column">
              <wp:posOffset>-297180</wp:posOffset>
            </wp:positionH>
            <wp:positionV relativeFrom="paragraph">
              <wp:posOffset>4780280</wp:posOffset>
            </wp:positionV>
            <wp:extent cx="2987675" cy="4978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8471" r="51453" b="7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6368" behindDoc="1" locked="0" layoutInCell="1" allowOverlap="1" wp14:anchorId="19A245A5" wp14:editId="01569A25">
            <wp:simplePos x="0" y="0"/>
            <wp:positionH relativeFrom="column">
              <wp:posOffset>-518160</wp:posOffset>
            </wp:positionH>
            <wp:positionV relativeFrom="paragraph">
              <wp:posOffset>4876800</wp:posOffset>
            </wp:positionV>
            <wp:extent cx="3688715" cy="4959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21445" r="23564" b="6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9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4320" behindDoc="1" locked="0" layoutInCell="1" allowOverlap="1" wp14:anchorId="726430B1" wp14:editId="08ACD970">
            <wp:simplePos x="0" y="0"/>
            <wp:positionH relativeFrom="column">
              <wp:posOffset>2981325</wp:posOffset>
            </wp:positionH>
            <wp:positionV relativeFrom="paragraph">
              <wp:posOffset>4953000</wp:posOffset>
            </wp:positionV>
            <wp:extent cx="3246755" cy="44970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BF2" w:rsidRDefault="0067435F" w:rsidP="0067435F">
      <w:pPr>
        <w:tabs>
          <w:tab w:val="left" w:pos="7106"/>
        </w:tabs>
        <w:rPr>
          <w:sz w:val="28"/>
        </w:rPr>
      </w:pPr>
      <w:r>
        <w:rPr>
          <w:sz w:val="28"/>
        </w:rPr>
        <w:tab/>
      </w:r>
    </w:p>
    <w:p w:rsidR="007420ED" w:rsidRDefault="007420ED" w:rsidP="0067435F">
      <w:pPr>
        <w:pStyle w:val="af"/>
        <w:spacing w:after="0" w:line="360" w:lineRule="auto"/>
        <w:ind w:left="0" w:right="-2"/>
        <w:jc w:val="center"/>
        <w:rPr>
          <w:sz w:val="28"/>
        </w:rPr>
      </w:pPr>
    </w:p>
    <w:p w:rsidR="0067435F" w:rsidRDefault="0067435F" w:rsidP="0067435F">
      <w:pPr>
        <w:pStyle w:val="af"/>
        <w:spacing w:after="0" w:line="360" w:lineRule="auto"/>
        <w:ind w:left="0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8.Апробация и диссеминация результатов деятельности КИП.</w:t>
      </w:r>
    </w:p>
    <w:p w:rsidR="0067435F" w:rsidRPr="0081471C" w:rsidRDefault="0067435F" w:rsidP="0067435F">
      <w:pPr>
        <w:pStyle w:val="af"/>
        <w:spacing w:after="0" w:line="360" w:lineRule="auto"/>
        <w:ind w:left="0" w:right="-2"/>
        <w:rPr>
          <w:rFonts w:ascii="Times New Roman" w:hAnsi="Times New Roman" w:cs="Times New Roman"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Всероссийский уровень</w:t>
      </w:r>
      <w:r w:rsidRPr="0081471C">
        <w:rPr>
          <w:rFonts w:ascii="Times New Roman" w:hAnsi="Times New Roman" w:cs="Times New Roman"/>
          <w:sz w:val="24"/>
          <w:szCs w:val="24"/>
        </w:rPr>
        <w:t>:</w:t>
      </w:r>
    </w:p>
    <w:p w:rsidR="0067435F" w:rsidRPr="0081471C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во Всероссийском конкурсе «Лидер СППО».</w:t>
      </w:r>
    </w:p>
    <w:p w:rsidR="0067435F" w:rsidRPr="0081471C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во VI Всероссийской научно-практической конференции(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>йск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, май 2016г.).</w:t>
      </w:r>
    </w:p>
    <w:p w:rsidR="0067435F" w:rsidRPr="001908C8" w:rsidRDefault="0067435F" w:rsidP="0067435F">
      <w:pPr>
        <w:pStyle w:val="af"/>
        <w:spacing w:after="0" w:line="360" w:lineRule="auto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Краевой уровень:</w:t>
      </w:r>
    </w:p>
    <w:p w:rsidR="0067435F" w:rsidRPr="0067435F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8C8">
        <w:rPr>
          <w:rFonts w:ascii="Times New Roman" w:hAnsi="Times New Roman" w:cs="Times New Roman"/>
          <w:b/>
          <w:sz w:val="24"/>
          <w:szCs w:val="24"/>
        </w:rPr>
        <w:t>•</w:t>
      </w:r>
      <w:r w:rsidRPr="001908C8">
        <w:rPr>
          <w:rFonts w:ascii="Times New Roman" w:hAnsi="Times New Roman" w:cs="Times New Roman"/>
          <w:b/>
          <w:sz w:val="24"/>
          <w:szCs w:val="24"/>
        </w:rPr>
        <w:tab/>
        <w:t>проведен круглый стол «Развитие механизмов практико-ориентированног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о(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>дуального) обучения в профессиональных образовательных организациях Краснодарского края»(15 марта 2016г).</w:t>
      </w:r>
    </w:p>
    <w:p w:rsidR="0067435F" w:rsidRPr="0081471C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приняли участие в деловой программе полуфинала  Национального чемпионата «Молодые профессионалы» (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Worlds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Russia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>) в Южном  федеральном округе.</w:t>
      </w:r>
      <w:r w:rsidRPr="00814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35F" w:rsidRPr="0081471C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вебинар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1908C8">
        <w:rPr>
          <w:rFonts w:ascii="Times New Roman" w:hAnsi="Times New Roman" w:cs="Times New Roman"/>
          <w:b/>
          <w:sz w:val="24"/>
          <w:szCs w:val="24"/>
        </w:rPr>
        <w:t>декабрь 2016г) на тему «Опыт проведения производственной практики на базе социального партнерств</w:t>
      </w:r>
      <w:proofErr w:type="gramStart"/>
      <w:r w:rsidRPr="001908C8">
        <w:rPr>
          <w:rFonts w:ascii="Times New Roman" w:hAnsi="Times New Roman" w:cs="Times New Roman"/>
          <w:b/>
          <w:sz w:val="24"/>
          <w:szCs w:val="24"/>
        </w:rPr>
        <w:t>а ООО</w:t>
      </w:r>
      <w:proofErr w:type="gramEnd"/>
      <w:r w:rsidRPr="001908C8">
        <w:rPr>
          <w:rFonts w:ascii="Times New Roman" w:hAnsi="Times New Roman" w:cs="Times New Roman"/>
          <w:b/>
          <w:sz w:val="24"/>
          <w:szCs w:val="24"/>
        </w:rPr>
        <w:t xml:space="preserve"> «УПХ «</w:t>
      </w:r>
      <w:proofErr w:type="spellStart"/>
      <w:r w:rsidRPr="001908C8">
        <w:rPr>
          <w:rFonts w:ascii="Times New Roman" w:hAnsi="Times New Roman" w:cs="Times New Roman"/>
          <w:b/>
          <w:sz w:val="24"/>
          <w:szCs w:val="24"/>
        </w:rPr>
        <w:t>Брюховецкое</w:t>
      </w:r>
      <w:proofErr w:type="spellEnd"/>
      <w:r w:rsidRPr="001908C8">
        <w:rPr>
          <w:rFonts w:ascii="Times New Roman" w:hAnsi="Times New Roman" w:cs="Times New Roman"/>
          <w:b/>
          <w:sz w:val="24"/>
          <w:szCs w:val="24"/>
        </w:rPr>
        <w:t>».</w:t>
      </w:r>
    </w:p>
    <w:p w:rsidR="0067435F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471C">
        <w:rPr>
          <w:rFonts w:ascii="Times New Roman" w:hAnsi="Times New Roman" w:cs="Times New Roman"/>
          <w:sz w:val="24"/>
          <w:szCs w:val="24"/>
        </w:rPr>
        <w:t>•</w:t>
      </w:r>
      <w:r w:rsidRPr="0081471C">
        <w:rPr>
          <w:rFonts w:ascii="Times New Roman" w:hAnsi="Times New Roman" w:cs="Times New Roman"/>
          <w:sz w:val="24"/>
          <w:szCs w:val="24"/>
        </w:rPr>
        <w:tab/>
      </w:r>
      <w:r w:rsidRPr="001908C8">
        <w:rPr>
          <w:rFonts w:ascii="Times New Roman" w:hAnsi="Times New Roman" w:cs="Times New Roman"/>
          <w:b/>
          <w:sz w:val="24"/>
          <w:szCs w:val="24"/>
        </w:rPr>
        <w:t>Опубликованы:</w:t>
      </w:r>
    </w:p>
    <w:p w:rsidR="0067435F" w:rsidRPr="00977549" w:rsidRDefault="0067435F" w:rsidP="0067435F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7549">
        <w:rPr>
          <w:rFonts w:ascii="Times New Roman" w:hAnsi="Times New Roman" w:cs="Times New Roman"/>
          <w:sz w:val="24"/>
          <w:szCs w:val="24"/>
        </w:rPr>
        <w:t>4 методических рекомендации по</w:t>
      </w:r>
      <w:r w:rsidR="002C50A9">
        <w:rPr>
          <w:rFonts w:ascii="Times New Roman" w:hAnsi="Times New Roman" w:cs="Times New Roman"/>
          <w:sz w:val="24"/>
          <w:szCs w:val="24"/>
        </w:rPr>
        <w:t xml:space="preserve"> прохождению</w:t>
      </w:r>
      <w:r w:rsidRPr="00977549">
        <w:rPr>
          <w:rFonts w:ascii="Times New Roman" w:hAnsi="Times New Roman" w:cs="Times New Roman"/>
          <w:sz w:val="24"/>
          <w:szCs w:val="24"/>
        </w:rPr>
        <w:t xml:space="preserve"> про</w:t>
      </w:r>
      <w:r w:rsidR="002C50A9">
        <w:rPr>
          <w:rFonts w:ascii="Times New Roman" w:hAnsi="Times New Roman" w:cs="Times New Roman"/>
          <w:sz w:val="24"/>
          <w:szCs w:val="24"/>
        </w:rPr>
        <w:t>изводственной практики</w:t>
      </w:r>
      <w:r w:rsidR="00977549">
        <w:rPr>
          <w:rFonts w:ascii="Times New Roman" w:hAnsi="Times New Roman" w:cs="Times New Roman"/>
          <w:sz w:val="24"/>
          <w:szCs w:val="24"/>
        </w:rPr>
        <w:t xml:space="preserve"> </w:t>
      </w:r>
      <w:r w:rsidRPr="00977549">
        <w:rPr>
          <w:rFonts w:ascii="Times New Roman" w:hAnsi="Times New Roman" w:cs="Times New Roman"/>
          <w:sz w:val="24"/>
          <w:szCs w:val="24"/>
        </w:rPr>
        <w:t>(специальности:</w:t>
      </w:r>
      <w:proofErr w:type="gramEnd"/>
      <w:r w:rsidRPr="009775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7549">
        <w:rPr>
          <w:rFonts w:ascii="Times New Roman" w:hAnsi="Times New Roman" w:cs="Times New Roman"/>
          <w:sz w:val="24"/>
          <w:szCs w:val="24"/>
        </w:rPr>
        <w:t>«Механизация  с/х», «Электрификация и автоматизация с/х», «Техническое обслуживание и ремонт автомобильного транспорта</w:t>
      </w:r>
      <w:r w:rsidR="00977549" w:rsidRPr="00977549">
        <w:rPr>
          <w:rFonts w:ascii="Times New Roman" w:hAnsi="Times New Roman" w:cs="Times New Roman"/>
          <w:sz w:val="24"/>
          <w:szCs w:val="24"/>
        </w:rPr>
        <w:t>», «Экономика и бухгалтерский учет»)</w:t>
      </w:r>
      <w:r w:rsidR="002C50A9">
        <w:rPr>
          <w:rFonts w:ascii="Times New Roman" w:hAnsi="Times New Roman" w:cs="Times New Roman"/>
          <w:sz w:val="24"/>
          <w:szCs w:val="24"/>
        </w:rPr>
        <w:t xml:space="preserve"> на базе ООО «УПХ «</w:t>
      </w:r>
      <w:proofErr w:type="spellStart"/>
      <w:r w:rsidR="002C50A9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="002C50A9">
        <w:rPr>
          <w:rFonts w:ascii="Times New Roman" w:hAnsi="Times New Roman" w:cs="Times New Roman"/>
          <w:sz w:val="24"/>
          <w:szCs w:val="24"/>
        </w:rPr>
        <w:t>»</w:t>
      </w:r>
      <w:r w:rsidR="00977549" w:rsidRPr="00977549">
        <w:rPr>
          <w:rFonts w:ascii="Times New Roman" w:hAnsi="Times New Roman" w:cs="Times New Roman"/>
          <w:sz w:val="24"/>
          <w:szCs w:val="24"/>
        </w:rPr>
        <w:t>,  методические рекомендации</w:t>
      </w:r>
      <w:r w:rsidR="00977549">
        <w:rPr>
          <w:rFonts w:ascii="Times New Roman" w:hAnsi="Times New Roman" w:cs="Times New Roman"/>
          <w:sz w:val="24"/>
          <w:szCs w:val="24"/>
        </w:rPr>
        <w:t xml:space="preserve"> «Уроки на производстве на базе </w:t>
      </w:r>
      <w:proofErr w:type="spellStart"/>
      <w:r w:rsidR="00977549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977549">
        <w:rPr>
          <w:rFonts w:ascii="Times New Roman" w:hAnsi="Times New Roman" w:cs="Times New Roman"/>
          <w:sz w:val="24"/>
          <w:szCs w:val="24"/>
        </w:rPr>
        <w:t xml:space="preserve"> ООО «УПХ «</w:t>
      </w:r>
      <w:proofErr w:type="spellStart"/>
      <w:r w:rsidR="00977549">
        <w:rPr>
          <w:rFonts w:ascii="Times New Roman" w:hAnsi="Times New Roman" w:cs="Times New Roman"/>
          <w:sz w:val="24"/>
          <w:szCs w:val="24"/>
        </w:rPr>
        <w:t>Брюховецкое</w:t>
      </w:r>
      <w:proofErr w:type="spellEnd"/>
      <w:r w:rsidR="00977549">
        <w:rPr>
          <w:rFonts w:ascii="Times New Roman" w:hAnsi="Times New Roman" w:cs="Times New Roman"/>
          <w:sz w:val="24"/>
          <w:szCs w:val="24"/>
        </w:rPr>
        <w:t xml:space="preserve">», методические рекомендации по реализации модели </w:t>
      </w:r>
      <w:r w:rsidR="00977549" w:rsidRPr="00977549">
        <w:rPr>
          <w:rFonts w:ascii="Times New Roman" w:hAnsi="Times New Roman" w:cs="Times New Roman"/>
          <w:sz w:val="24"/>
          <w:szCs w:val="24"/>
        </w:rPr>
        <w:t xml:space="preserve">«Формирование системы дуальной подготовки студентов в условиях единой производственно-образовательной среды </w:t>
      </w:r>
      <w:proofErr w:type="spellStart"/>
      <w:r w:rsidR="00977549" w:rsidRPr="00977549">
        <w:rPr>
          <w:rFonts w:ascii="Times New Roman" w:hAnsi="Times New Roman" w:cs="Times New Roman"/>
          <w:sz w:val="24"/>
          <w:szCs w:val="24"/>
        </w:rPr>
        <w:t>агротехнопарка</w:t>
      </w:r>
      <w:proofErr w:type="spellEnd"/>
      <w:r w:rsidR="00977549" w:rsidRPr="00977549">
        <w:rPr>
          <w:rFonts w:ascii="Times New Roman" w:hAnsi="Times New Roman" w:cs="Times New Roman"/>
          <w:sz w:val="24"/>
          <w:szCs w:val="24"/>
        </w:rPr>
        <w:t xml:space="preserve"> на основе государственно-частного партнерства»</w:t>
      </w:r>
      <w:r w:rsidR="00977549">
        <w:rPr>
          <w:rFonts w:ascii="Times New Roman" w:hAnsi="Times New Roman" w:cs="Times New Roman"/>
          <w:sz w:val="24"/>
          <w:szCs w:val="24"/>
        </w:rPr>
        <w:t>,  методические рекомендации по созданию алгоритма разработки</w:t>
      </w:r>
      <w:proofErr w:type="gramEnd"/>
      <w:r w:rsidR="00977549">
        <w:rPr>
          <w:rFonts w:ascii="Times New Roman" w:hAnsi="Times New Roman" w:cs="Times New Roman"/>
          <w:sz w:val="24"/>
          <w:szCs w:val="24"/>
        </w:rPr>
        <w:t xml:space="preserve"> учебных планов (вариативный компонент) и программ, ориентированных на работодателя, Программа организации профориентации школьников 7-9 классов на основе деловых игр в условиях сотрудничества «школа-колледж», статья в научно-методическом журнале «Кубанская школа» (№2 за 2016г).</w:t>
      </w:r>
    </w:p>
    <w:sectPr w:rsidR="0067435F" w:rsidRPr="00977549" w:rsidSect="00C33154">
      <w:footerReference w:type="default" r:id="rId37"/>
      <w:footerReference w:type="first" r:id="rId3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D92" w:rsidRDefault="00296D92" w:rsidP="00893B4E">
      <w:pPr>
        <w:spacing w:after="0" w:line="240" w:lineRule="auto"/>
      </w:pPr>
      <w:r>
        <w:separator/>
      </w:r>
    </w:p>
  </w:endnote>
  <w:endnote w:type="continuationSeparator" w:id="0">
    <w:p w:rsidR="00296D92" w:rsidRDefault="00296D92" w:rsidP="0089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694888"/>
      <w:docPartObj>
        <w:docPartGallery w:val="Page Numbers (Bottom of Page)"/>
        <w:docPartUnique/>
      </w:docPartObj>
    </w:sdtPr>
    <w:sdtEndPr/>
    <w:sdtContent>
      <w:p w:rsidR="00977549" w:rsidRDefault="0097754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BA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77549" w:rsidRDefault="0097754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549" w:rsidRDefault="00977549">
    <w:pPr>
      <w:pStyle w:val="ad"/>
      <w:jc w:val="center"/>
    </w:pPr>
  </w:p>
  <w:p w:rsidR="00977549" w:rsidRDefault="0097754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D92" w:rsidRDefault="00296D92" w:rsidP="00893B4E">
      <w:pPr>
        <w:spacing w:after="0" w:line="240" w:lineRule="auto"/>
      </w:pPr>
      <w:r>
        <w:separator/>
      </w:r>
    </w:p>
  </w:footnote>
  <w:footnote w:type="continuationSeparator" w:id="0">
    <w:p w:rsidR="00296D92" w:rsidRDefault="00296D92" w:rsidP="00893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E7D"/>
    <w:multiLevelType w:val="hybridMultilevel"/>
    <w:tmpl w:val="7C6A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550AD"/>
    <w:multiLevelType w:val="hybridMultilevel"/>
    <w:tmpl w:val="75B2D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7E0F22"/>
    <w:multiLevelType w:val="hybridMultilevel"/>
    <w:tmpl w:val="347E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2A03"/>
    <w:multiLevelType w:val="hybridMultilevel"/>
    <w:tmpl w:val="AE8E043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>
    <w:nsid w:val="22DE519C"/>
    <w:multiLevelType w:val="hybridMultilevel"/>
    <w:tmpl w:val="08F292CA"/>
    <w:lvl w:ilvl="0" w:tplc="C91859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90D9A"/>
    <w:multiLevelType w:val="hybridMultilevel"/>
    <w:tmpl w:val="12AE06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BF6593"/>
    <w:multiLevelType w:val="hybridMultilevel"/>
    <w:tmpl w:val="E8BAD134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054308E"/>
    <w:multiLevelType w:val="hybridMultilevel"/>
    <w:tmpl w:val="F03CCAF4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50F4D"/>
    <w:multiLevelType w:val="hybridMultilevel"/>
    <w:tmpl w:val="53BE0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677A1"/>
    <w:multiLevelType w:val="hybridMultilevel"/>
    <w:tmpl w:val="5AEA34D4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0">
    <w:nsid w:val="33AD28D6"/>
    <w:multiLevelType w:val="hybridMultilevel"/>
    <w:tmpl w:val="B92683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87311D"/>
    <w:multiLevelType w:val="hybridMultilevel"/>
    <w:tmpl w:val="225A63B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1633812"/>
    <w:multiLevelType w:val="hybridMultilevel"/>
    <w:tmpl w:val="43A8D9D8"/>
    <w:lvl w:ilvl="0" w:tplc="EBDAA9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5EE26BE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432E34"/>
    <w:multiLevelType w:val="hybridMultilevel"/>
    <w:tmpl w:val="B2B67536"/>
    <w:lvl w:ilvl="0" w:tplc="5EE26B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37548D"/>
    <w:multiLevelType w:val="hybridMultilevel"/>
    <w:tmpl w:val="DBD633F6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9862B26"/>
    <w:multiLevelType w:val="hybridMultilevel"/>
    <w:tmpl w:val="3B6CF74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6">
    <w:nsid w:val="5A9E326C"/>
    <w:multiLevelType w:val="hybridMultilevel"/>
    <w:tmpl w:val="3B56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8D14C5"/>
    <w:multiLevelType w:val="hybridMultilevel"/>
    <w:tmpl w:val="210887AA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8">
    <w:nsid w:val="62A10844"/>
    <w:multiLevelType w:val="hybridMultilevel"/>
    <w:tmpl w:val="9D9CFF52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9F1CB9"/>
    <w:multiLevelType w:val="hybridMultilevel"/>
    <w:tmpl w:val="222431CE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B1B0B34"/>
    <w:multiLevelType w:val="hybridMultilevel"/>
    <w:tmpl w:val="2F1824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0"/>
  </w:num>
  <w:num w:numId="5">
    <w:abstractNumId w:val="8"/>
  </w:num>
  <w:num w:numId="6">
    <w:abstractNumId w:val="7"/>
  </w:num>
  <w:num w:numId="7">
    <w:abstractNumId w:val="14"/>
  </w:num>
  <w:num w:numId="8">
    <w:abstractNumId w:val="19"/>
  </w:num>
  <w:num w:numId="9">
    <w:abstractNumId w:val="6"/>
  </w:num>
  <w:num w:numId="10">
    <w:abstractNumId w:val="18"/>
  </w:num>
  <w:num w:numId="11">
    <w:abstractNumId w:val="4"/>
  </w:num>
  <w:num w:numId="12">
    <w:abstractNumId w:val="1"/>
  </w:num>
  <w:num w:numId="13">
    <w:abstractNumId w:val="5"/>
  </w:num>
  <w:num w:numId="14">
    <w:abstractNumId w:val="2"/>
  </w:num>
  <w:num w:numId="15">
    <w:abstractNumId w:val="9"/>
  </w:num>
  <w:num w:numId="16">
    <w:abstractNumId w:val="15"/>
  </w:num>
  <w:num w:numId="17">
    <w:abstractNumId w:val="3"/>
  </w:num>
  <w:num w:numId="18">
    <w:abstractNumId w:val="16"/>
  </w:num>
  <w:num w:numId="19">
    <w:abstractNumId w:val="0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57C5"/>
    <w:rsid w:val="0000103E"/>
    <w:rsid w:val="0000331A"/>
    <w:rsid w:val="00006E9E"/>
    <w:rsid w:val="0003149F"/>
    <w:rsid w:val="00032BBC"/>
    <w:rsid w:val="00046A7A"/>
    <w:rsid w:val="000475C9"/>
    <w:rsid w:val="00052F3D"/>
    <w:rsid w:val="0006499E"/>
    <w:rsid w:val="000769EA"/>
    <w:rsid w:val="0008763D"/>
    <w:rsid w:val="00087FA1"/>
    <w:rsid w:val="00093495"/>
    <w:rsid w:val="000A0243"/>
    <w:rsid w:val="000A7083"/>
    <w:rsid w:val="000C3840"/>
    <w:rsid w:val="000E024F"/>
    <w:rsid w:val="000E3C5E"/>
    <w:rsid w:val="00107253"/>
    <w:rsid w:val="00133784"/>
    <w:rsid w:val="00162572"/>
    <w:rsid w:val="00185163"/>
    <w:rsid w:val="001908C8"/>
    <w:rsid w:val="00190FAE"/>
    <w:rsid w:val="001C3E27"/>
    <w:rsid w:val="001E569E"/>
    <w:rsid w:val="001F0211"/>
    <w:rsid w:val="001F36A3"/>
    <w:rsid w:val="00211DA1"/>
    <w:rsid w:val="00214613"/>
    <w:rsid w:val="002201E6"/>
    <w:rsid w:val="00220968"/>
    <w:rsid w:val="002241D6"/>
    <w:rsid w:val="00224276"/>
    <w:rsid w:val="002310DB"/>
    <w:rsid w:val="00232021"/>
    <w:rsid w:val="00247C29"/>
    <w:rsid w:val="00260FC7"/>
    <w:rsid w:val="00262959"/>
    <w:rsid w:val="00264BBF"/>
    <w:rsid w:val="00271098"/>
    <w:rsid w:val="002756F4"/>
    <w:rsid w:val="00282556"/>
    <w:rsid w:val="00282C09"/>
    <w:rsid w:val="00291332"/>
    <w:rsid w:val="002957C5"/>
    <w:rsid w:val="00296693"/>
    <w:rsid w:val="00296D92"/>
    <w:rsid w:val="002C1AE5"/>
    <w:rsid w:val="002C295A"/>
    <w:rsid w:val="002C50A9"/>
    <w:rsid w:val="002D502A"/>
    <w:rsid w:val="002E6119"/>
    <w:rsid w:val="002F7CBA"/>
    <w:rsid w:val="00310599"/>
    <w:rsid w:val="00315C22"/>
    <w:rsid w:val="00330DAA"/>
    <w:rsid w:val="00352A60"/>
    <w:rsid w:val="00366C38"/>
    <w:rsid w:val="00366D07"/>
    <w:rsid w:val="0038561F"/>
    <w:rsid w:val="003B5C15"/>
    <w:rsid w:val="003B6E6F"/>
    <w:rsid w:val="003B75D0"/>
    <w:rsid w:val="003D2063"/>
    <w:rsid w:val="003D27CE"/>
    <w:rsid w:val="003E026B"/>
    <w:rsid w:val="003F14D4"/>
    <w:rsid w:val="003F7F84"/>
    <w:rsid w:val="004010C0"/>
    <w:rsid w:val="00415643"/>
    <w:rsid w:val="00420E41"/>
    <w:rsid w:val="00425192"/>
    <w:rsid w:val="0044436E"/>
    <w:rsid w:val="00444BE0"/>
    <w:rsid w:val="00467918"/>
    <w:rsid w:val="00475658"/>
    <w:rsid w:val="00483DF5"/>
    <w:rsid w:val="00486FA5"/>
    <w:rsid w:val="004A625C"/>
    <w:rsid w:val="004A7673"/>
    <w:rsid w:val="004B53E3"/>
    <w:rsid w:val="004D6663"/>
    <w:rsid w:val="004E54BE"/>
    <w:rsid w:val="004E70E7"/>
    <w:rsid w:val="004F0F09"/>
    <w:rsid w:val="004F71B0"/>
    <w:rsid w:val="0050448B"/>
    <w:rsid w:val="00506EFC"/>
    <w:rsid w:val="005121C7"/>
    <w:rsid w:val="005258CA"/>
    <w:rsid w:val="00546926"/>
    <w:rsid w:val="0054713F"/>
    <w:rsid w:val="005611C4"/>
    <w:rsid w:val="005803EC"/>
    <w:rsid w:val="005A1D12"/>
    <w:rsid w:val="005A4846"/>
    <w:rsid w:val="005A735A"/>
    <w:rsid w:val="005B3C1F"/>
    <w:rsid w:val="005B5204"/>
    <w:rsid w:val="005C2C11"/>
    <w:rsid w:val="005C6B6D"/>
    <w:rsid w:val="005E15D9"/>
    <w:rsid w:val="005F384F"/>
    <w:rsid w:val="00605782"/>
    <w:rsid w:val="0061185E"/>
    <w:rsid w:val="0061222E"/>
    <w:rsid w:val="00626F09"/>
    <w:rsid w:val="0064653D"/>
    <w:rsid w:val="0066387A"/>
    <w:rsid w:val="00671B8B"/>
    <w:rsid w:val="0067435F"/>
    <w:rsid w:val="00676CD8"/>
    <w:rsid w:val="006908B1"/>
    <w:rsid w:val="00691800"/>
    <w:rsid w:val="006A1CA4"/>
    <w:rsid w:val="006A7C77"/>
    <w:rsid w:val="006B0645"/>
    <w:rsid w:val="006C6FBB"/>
    <w:rsid w:val="006D1A9E"/>
    <w:rsid w:val="006D5FD7"/>
    <w:rsid w:val="006E1484"/>
    <w:rsid w:val="006E622E"/>
    <w:rsid w:val="006F6572"/>
    <w:rsid w:val="00717D56"/>
    <w:rsid w:val="007420ED"/>
    <w:rsid w:val="0076631B"/>
    <w:rsid w:val="00781238"/>
    <w:rsid w:val="0079468A"/>
    <w:rsid w:val="00796937"/>
    <w:rsid w:val="0079741C"/>
    <w:rsid w:val="007B638D"/>
    <w:rsid w:val="007C5D39"/>
    <w:rsid w:val="007D0C3F"/>
    <w:rsid w:val="007D24EE"/>
    <w:rsid w:val="007F069F"/>
    <w:rsid w:val="007F51E2"/>
    <w:rsid w:val="007F5635"/>
    <w:rsid w:val="008045D1"/>
    <w:rsid w:val="00807833"/>
    <w:rsid w:val="0081471C"/>
    <w:rsid w:val="0083160B"/>
    <w:rsid w:val="00841143"/>
    <w:rsid w:val="00855EBE"/>
    <w:rsid w:val="00871C4E"/>
    <w:rsid w:val="008813AC"/>
    <w:rsid w:val="00885F8C"/>
    <w:rsid w:val="00893B4E"/>
    <w:rsid w:val="0089766D"/>
    <w:rsid w:val="008D4EFC"/>
    <w:rsid w:val="008F1B5B"/>
    <w:rsid w:val="008F4225"/>
    <w:rsid w:val="00906561"/>
    <w:rsid w:val="00907339"/>
    <w:rsid w:val="0092178F"/>
    <w:rsid w:val="009257CC"/>
    <w:rsid w:val="009312B7"/>
    <w:rsid w:val="00931822"/>
    <w:rsid w:val="00937E74"/>
    <w:rsid w:val="00953ACE"/>
    <w:rsid w:val="00977549"/>
    <w:rsid w:val="00985944"/>
    <w:rsid w:val="009A5290"/>
    <w:rsid w:val="009A5ED2"/>
    <w:rsid w:val="009C266C"/>
    <w:rsid w:val="009C4B1A"/>
    <w:rsid w:val="009D7BA7"/>
    <w:rsid w:val="00A1336A"/>
    <w:rsid w:val="00A24EFD"/>
    <w:rsid w:val="00A26A4C"/>
    <w:rsid w:val="00A361AB"/>
    <w:rsid w:val="00A430DE"/>
    <w:rsid w:val="00A50BF2"/>
    <w:rsid w:val="00A51915"/>
    <w:rsid w:val="00A721A8"/>
    <w:rsid w:val="00A73203"/>
    <w:rsid w:val="00A80032"/>
    <w:rsid w:val="00A91E77"/>
    <w:rsid w:val="00A956F9"/>
    <w:rsid w:val="00AA02BD"/>
    <w:rsid w:val="00AA5974"/>
    <w:rsid w:val="00AB1A20"/>
    <w:rsid w:val="00AC01DE"/>
    <w:rsid w:val="00AD18FE"/>
    <w:rsid w:val="00AE2C21"/>
    <w:rsid w:val="00AE4334"/>
    <w:rsid w:val="00AF14DF"/>
    <w:rsid w:val="00B02EE4"/>
    <w:rsid w:val="00B104A0"/>
    <w:rsid w:val="00B17872"/>
    <w:rsid w:val="00B30620"/>
    <w:rsid w:val="00B346E4"/>
    <w:rsid w:val="00B37C11"/>
    <w:rsid w:val="00B45283"/>
    <w:rsid w:val="00B914BC"/>
    <w:rsid w:val="00B94C13"/>
    <w:rsid w:val="00BA0008"/>
    <w:rsid w:val="00BA69D8"/>
    <w:rsid w:val="00BA73C8"/>
    <w:rsid w:val="00BC4BA1"/>
    <w:rsid w:val="00BC7023"/>
    <w:rsid w:val="00BD4B35"/>
    <w:rsid w:val="00BD6FD7"/>
    <w:rsid w:val="00BE2215"/>
    <w:rsid w:val="00BF3320"/>
    <w:rsid w:val="00C10A89"/>
    <w:rsid w:val="00C123EA"/>
    <w:rsid w:val="00C22448"/>
    <w:rsid w:val="00C25166"/>
    <w:rsid w:val="00C2599A"/>
    <w:rsid w:val="00C33154"/>
    <w:rsid w:val="00C47A77"/>
    <w:rsid w:val="00C54F5E"/>
    <w:rsid w:val="00C640E2"/>
    <w:rsid w:val="00C738F2"/>
    <w:rsid w:val="00C83563"/>
    <w:rsid w:val="00C87AA0"/>
    <w:rsid w:val="00CA24FD"/>
    <w:rsid w:val="00CB196A"/>
    <w:rsid w:val="00CB699A"/>
    <w:rsid w:val="00CE379B"/>
    <w:rsid w:val="00CF0FEC"/>
    <w:rsid w:val="00CF18C2"/>
    <w:rsid w:val="00CF502C"/>
    <w:rsid w:val="00D01B7B"/>
    <w:rsid w:val="00D027AC"/>
    <w:rsid w:val="00D02EAC"/>
    <w:rsid w:val="00D04B22"/>
    <w:rsid w:val="00D17E72"/>
    <w:rsid w:val="00D2471C"/>
    <w:rsid w:val="00D274E2"/>
    <w:rsid w:val="00D356AC"/>
    <w:rsid w:val="00D6004B"/>
    <w:rsid w:val="00D60910"/>
    <w:rsid w:val="00D70B50"/>
    <w:rsid w:val="00D72ED3"/>
    <w:rsid w:val="00D84140"/>
    <w:rsid w:val="00D8470D"/>
    <w:rsid w:val="00DA0FA2"/>
    <w:rsid w:val="00DA667B"/>
    <w:rsid w:val="00DB6D2C"/>
    <w:rsid w:val="00DF22E9"/>
    <w:rsid w:val="00E1756C"/>
    <w:rsid w:val="00E2059E"/>
    <w:rsid w:val="00E21B20"/>
    <w:rsid w:val="00E3125C"/>
    <w:rsid w:val="00E32EE4"/>
    <w:rsid w:val="00E5061B"/>
    <w:rsid w:val="00E57569"/>
    <w:rsid w:val="00E76A6A"/>
    <w:rsid w:val="00E85AF3"/>
    <w:rsid w:val="00EA1DD8"/>
    <w:rsid w:val="00EB5940"/>
    <w:rsid w:val="00EB7917"/>
    <w:rsid w:val="00EC1BF6"/>
    <w:rsid w:val="00EC7392"/>
    <w:rsid w:val="00EE0FF8"/>
    <w:rsid w:val="00EF0530"/>
    <w:rsid w:val="00EF31E9"/>
    <w:rsid w:val="00F052E1"/>
    <w:rsid w:val="00F17F5F"/>
    <w:rsid w:val="00F26B7E"/>
    <w:rsid w:val="00F276AA"/>
    <w:rsid w:val="00F301C6"/>
    <w:rsid w:val="00F3204D"/>
    <w:rsid w:val="00F37970"/>
    <w:rsid w:val="00F4037B"/>
    <w:rsid w:val="00F417AE"/>
    <w:rsid w:val="00F51490"/>
    <w:rsid w:val="00F5608E"/>
    <w:rsid w:val="00F6264A"/>
    <w:rsid w:val="00F821FE"/>
    <w:rsid w:val="00F84549"/>
    <w:rsid w:val="00FA3F32"/>
    <w:rsid w:val="00FA6462"/>
    <w:rsid w:val="00FB7FA0"/>
    <w:rsid w:val="00FC0FD9"/>
    <w:rsid w:val="00FC44D5"/>
    <w:rsid w:val="00FD002D"/>
    <w:rsid w:val="00FD46E5"/>
    <w:rsid w:val="00FE2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40"/>
  </w:style>
  <w:style w:type="paragraph" w:styleId="1">
    <w:name w:val="heading 1"/>
    <w:basedOn w:val="a"/>
    <w:next w:val="a"/>
    <w:link w:val="10"/>
    <w:qFormat/>
    <w:rsid w:val="0089766D"/>
    <w:pPr>
      <w:keepNext/>
      <w:spacing w:after="0" w:line="240" w:lineRule="auto"/>
      <w:ind w:right="4961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C640E2"/>
    <w:rPr>
      <w:color w:val="0000FF"/>
      <w:u w:val="single"/>
    </w:rPr>
  </w:style>
  <w:style w:type="character" w:styleId="a5">
    <w:name w:val="Emphasis"/>
    <w:qFormat/>
    <w:rsid w:val="00C640E2"/>
    <w:rPr>
      <w:i/>
      <w:iCs/>
    </w:rPr>
  </w:style>
  <w:style w:type="character" w:customStyle="1" w:styleId="10">
    <w:name w:val="Заголовок 1 Знак"/>
    <w:basedOn w:val="a0"/>
    <w:link w:val="1"/>
    <w:rsid w:val="0089766D"/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a6">
    <w:name w:val="No Spacing"/>
    <w:uiPriority w:val="99"/>
    <w:qFormat/>
    <w:rsid w:val="00B37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37C11"/>
    <w:pPr>
      <w:tabs>
        <w:tab w:val="left" w:pos="283"/>
      </w:tabs>
      <w:suppressAutoHyphens/>
      <w:overflowPunct w:val="0"/>
      <w:spacing w:after="0" w:line="240" w:lineRule="auto"/>
      <w:ind w:firstLine="283"/>
      <w:jc w:val="both"/>
    </w:pPr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B37C11"/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3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7C1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B4E"/>
  </w:style>
  <w:style w:type="paragraph" w:styleId="ad">
    <w:name w:val="footer"/>
    <w:basedOn w:val="a"/>
    <w:link w:val="ae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B4E"/>
  </w:style>
  <w:style w:type="paragraph" w:styleId="af">
    <w:name w:val="List Paragraph"/>
    <w:basedOn w:val="a"/>
    <w:uiPriority w:val="34"/>
    <w:qFormat/>
    <w:rsid w:val="00F84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spo_bru_bak@mai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C9A4C-36F3-46EA-90AA-9E417574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21</Pages>
  <Words>4366</Words>
  <Characters>24892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"Брюховецкий аграрный колледж"</Company>
  <LinksUpToDate>false</LinksUpToDate>
  <CharactersWithSpaces>29200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 Э Н</dc:creator>
  <cp:keywords/>
  <dc:description/>
  <cp:lastModifiedBy>Пользователь</cp:lastModifiedBy>
  <cp:revision>102</cp:revision>
  <cp:lastPrinted>2017-01-16T11:06:00Z</cp:lastPrinted>
  <dcterms:created xsi:type="dcterms:W3CDTF">2016-12-02T05:36:00Z</dcterms:created>
  <dcterms:modified xsi:type="dcterms:W3CDTF">2017-01-16T11:06:00Z</dcterms:modified>
</cp:coreProperties>
</file>