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Аналитическая справка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(оформляется по предложенной структуре)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ОУ/ОО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Адрес ОУ/ОО с почтовым индексом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  <w:lang w:val="en-US"/>
        </w:rPr>
        <w:t>E-mail</w:t>
      </w:r>
    </w:p>
    <w:p w:rsidR="0080547D" w:rsidRPr="00313AB0" w:rsidRDefault="0080547D" w:rsidP="0080547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Сайт ОУ/ОО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Должность, квалификационный уровень, имеющиеся звания и награды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</w:p>
    <w:p w:rsidR="0080547D" w:rsidRPr="00EA3EC6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  <w:lang w:val="en-US"/>
        </w:rPr>
        <w:t>E-mail</w:t>
      </w:r>
    </w:p>
    <w:p w:rsidR="00EA3EC6" w:rsidRPr="00313AB0" w:rsidRDefault="00EA3EC6" w:rsidP="00EA3EC6">
      <w:pPr>
        <w:pStyle w:val="a3"/>
        <w:spacing w:after="0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EA3EC6" w:rsidRPr="00EA3EC6" w:rsidRDefault="00EA3EC6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</w:p>
    <w:p w:rsidR="00EA3EC6" w:rsidRPr="00EA3EC6" w:rsidRDefault="00EA3EC6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Предполагаемая тема площадки</w:t>
      </w:r>
    </w:p>
    <w:p w:rsidR="00EA3EC6" w:rsidRPr="00EA3EC6" w:rsidRDefault="00EA3EC6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Цель и задачи площадки</w:t>
      </w: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методической деятельности</w:t>
      </w:r>
      <w:r w:rsidRPr="00313AB0">
        <w:rPr>
          <w:rFonts w:ascii="Times New Roman" w:hAnsi="Times New Roman" w:cs="Times New Roman"/>
          <w:b/>
          <w:sz w:val="27"/>
          <w:szCs w:val="27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инновационной деятельности</w:t>
      </w:r>
      <w:r w:rsidRPr="00313AB0">
        <w:rPr>
          <w:rFonts w:ascii="Times New Roman" w:hAnsi="Times New Roman" w:cs="Times New Roman"/>
          <w:b/>
          <w:sz w:val="27"/>
          <w:szCs w:val="27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80547D" w:rsidRPr="00313AB0" w:rsidRDefault="0080547D" w:rsidP="0080547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материально-технических условий</w:t>
      </w:r>
      <w:r w:rsidRPr="00313AB0">
        <w:rPr>
          <w:rFonts w:ascii="Times New Roman" w:hAnsi="Times New Roman" w:cs="Times New Roman"/>
          <w:b/>
          <w:sz w:val="27"/>
          <w:szCs w:val="27"/>
        </w:rPr>
        <w:t>, обеспечивающих успешное функционирование и развитие площадки</w:t>
      </w:r>
    </w:p>
    <w:p w:rsidR="0080547D" w:rsidRPr="00313AB0" w:rsidRDefault="0080547D" w:rsidP="0080547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 xml:space="preserve">Описание состояния </w:t>
      </w:r>
      <w:r w:rsidRPr="00313AB0">
        <w:rPr>
          <w:rFonts w:ascii="Times New Roman" w:hAnsi="Times New Roman" w:cs="Times New Roman"/>
          <w:b/>
          <w:sz w:val="27"/>
          <w:szCs w:val="27"/>
          <w:u w:val="single"/>
        </w:rPr>
        <w:t>кадрового потенциала</w:t>
      </w:r>
      <w:r w:rsidRPr="00313AB0">
        <w:rPr>
          <w:rFonts w:ascii="Times New Roman" w:hAnsi="Times New Roman" w:cs="Times New Roman"/>
          <w:b/>
          <w:sz w:val="27"/>
          <w:szCs w:val="27"/>
        </w:rPr>
        <w:t>, обеспечивающего заявленные результаты работы площадки</w:t>
      </w:r>
    </w:p>
    <w:p w:rsidR="0080547D" w:rsidRPr="00313AB0" w:rsidRDefault="0080547D" w:rsidP="0080547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80547D" w:rsidRPr="00FD258D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Предполагаемая тема площадки</w:t>
      </w:r>
    </w:p>
    <w:p w:rsidR="0080547D" w:rsidRPr="00FD258D" w:rsidRDefault="0080547D" w:rsidP="0080547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80547D" w:rsidRPr="00FD258D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258D"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</w:p>
    <w:p w:rsidR="0080547D" w:rsidRPr="00313AB0" w:rsidRDefault="0080547D" w:rsidP="0080547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Предполагаемый план работы образовательной организации в статусе площадки (с указанием перечня мероприятий)</w:t>
      </w:r>
    </w:p>
    <w:p w:rsidR="0080547D" w:rsidRPr="00313AB0" w:rsidRDefault="0080547D" w:rsidP="0080547D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839"/>
        <w:gridCol w:w="1841"/>
        <w:gridCol w:w="1511"/>
        <w:gridCol w:w="1843"/>
        <w:gridCol w:w="1895"/>
      </w:tblGrid>
      <w:tr w:rsidR="0080547D" w:rsidRPr="00507B25" w:rsidTr="008B7EFF">
        <w:trPr>
          <w:trHeight w:val="1121"/>
        </w:trPr>
        <w:tc>
          <w:tcPr>
            <w:tcW w:w="650" w:type="dxa"/>
            <w:vAlign w:val="center"/>
          </w:tcPr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839" w:type="dxa"/>
            <w:vAlign w:val="center"/>
          </w:tcPr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</w:t>
            </w: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841" w:type="dxa"/>
            <w:vAlign w:val="center"/>
          </w:tcPr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11" w:type="dxa"/>
            <w:vAlign w:val="center"/>
          </w:tcPr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vAlign w:val="center"/>
          </w:tcPr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vAlign w:val="center"/>
          </w:tcPr>
          <w:p w:rsidR="0080547D" w:rsidRPr="00507B25" w:rsidRDefault="0080547D" w:rsidP="008B7E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80547D" w:rsidRPr="00A9228E" w:rsidTr="008B7EFF">
        <w:trPr>
          <w:trHeight w:val="285"/>
        </w:trPr>
        <w:tc>
          <w:tcPr>
            <w:tcW w:w="650" w:type="dxa"/>
          </w:tcPr>
          <w:p w:rsidR="0080547D" w:rsidRPr="00A9228E" w:rsidRDefault="0080547D" w:rsidP="0080547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7D" w:rsidRPr="00A9228E" w:rsidTr="008B7EFF">
        <w:trPr>
          <w:trHeight w:val="285"/>
        </w:trPr>
        <w:tc>
          <w:tcPr>
            <w:tcW w:w="650" w:type="dxa"/>
          </w:tcPr>
          <w:p w:rsidR="0080547D" w:rsidRPr="00A9228E" w:rsidRDefault="0080547D" w:rsidP="0080547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7D" w:rsidRPr="00A9228E" w:rsidTr="008B7EFF">
        <w:trPr>
          <w:trHeight w:val="285"/>
        </w:trPr>
        <w:tc>
          <w:tcPr>
            <w:tcW w:w="650" w:type="dxa"/>
          </w:tcPr>
          <w:p w:rsidR="0080547D" w:rsidRPr="00A9228E" w:rsidRDefault="0080547D" w:rsidP="0080547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0547D" w:rsidRPr="00A9228E" w:rsidRDefault="0080547D" w:rsidP="008B7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7D" w:rsidRDefault="0080547D" w:rsidP="0080547D">
      <w:pPr>
        <w:rPr>
          <w:rFonts w:ascii="Times New Roman" w:hAnsi="Times New Roman" w:cs="Times New Roman"/>
          <w:b/>
          <w:sz w:val="28"/>
          <w:szCs w:val="28"/>
        </w:rPr>
      </w:pPr>
    </w:p>
    <w:sectPr w:rsidR="0080547D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85030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0547D"/>
    <w:rsid w:val="00824FE7"/>
    <w:rsid w:val="008C6F17"/>
    <w:rsid w:val="008D103F"/>
    <w:rsid w:val="008F59F8"/>
    <w:rsid w:val="00925EE7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EA3EC6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9AAA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2</cp:revision>
  <cp:lastPrinted>2015-08-31T12:00:00Z</cp:lastPrinted>
  <dcterms:created xsi:type="dcterms:W3CDTF">2019-12-26T06:44:00Z</dcterms:created>
  <dcterms:modified xsi:type="dcterms:W3CDTF">2019-12-26T06:44:00Z</dcterms:modified>
</cp:coreProperties>
</file>