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5BA" w:rsidRPr="005455BA" w:rsidRDefault="005455BA" w:rsidP="0073713E">
      <w:pPr>
        <w:widowControl w:val="0"/>
        <w:autoSpaceDE w:val="0"/>
        <w:autoSpaceDN w:val="0"/>
        <w:adjustRightInd w:val="0"/>
        <w:ind w:left="6379"/>
        <w:rPr>
          <w:sz w:val="28"/>
          <w:szCs w:val="28"/>
        </w:rPr>
      </w:pPr>
      <w:bookmarkStart w:id="0" w:name="_GoBack"/>
      <w:bookmarkEnd w:id="0"/>
      <w:r>
        <w:rPr>
          <w:sz w:val="28"/>
          <w:szCs w:val="28"/>
        </w:rPr>
        <w:t>Приложение</w:t>
      </w:r>
      <w:r w:rsidRPr="005455BA">
        <w:rPr>
          <w:sz w:val="28"/>
          <w:szCs w:val="28"/>
        </w:rPr>
        <w:t xml:space="preserve"> № 1 </w:t>
      </w:r>
    </w:p>
    <w:p w:rsidR="005455BA" w:rsidRPr="005455BA" w:rsidRDefault="005455BA" w:rsidP="005455BA">
      <w:pPr>
        <w:jc w:val="center"/>
        <w:rPr>
          <w:b/>
          <w:sz w:val="28"/>
          <w:szCs w:val="28"/>
          <w:lang w:eastAsia="x-none"/>
        </w:rPr>
      </w:pPr>
    </w:p>
    <w:p w:rsidR="005455BA" w:rsidRPr="005455BA" w:rsidRDefault="005455BA" w:rsidP="005455BA">
      <w:pPr>
        <w:jc w:val="center"/>
        <w:rPr>
          <w:b/>
          <w:sz w:val="28"/>
          <w:szCs w:val="28"/>
          <w:lang w:eastAsia="x-none"/>
        </w:rPr>
      </w:pPr>
      <w:r w:rsidRPr="005455BA">
        <w:rPr>
          <w:b/>
          <w:sz w:val="28"/>
          <w:szCs w:val="28"/>
          <w:lang w:val="x-none" w:eastAsia="x-none"/>
        </w:rPr>
        <w:t>П</w:t>
      </w:r>
      <w:r w:rsidRPr="005455BA">
        <w:rPr>
          <w:b/>
          <w:sz w:val="28"/>
          <w:szCs w:val="28"/>
          <w:lang w:eastAsia="x-none"/>
        </w:rPr>
        <w:t>ОЛОЖЕНИЕ</w:t>
      </w:r>
    </w:p>
    <w:p w:rsidR="000B2AFA" w:rsidRDefault="005455BA" w:rsidP="0037295F">
      <w:pPr>
        <w:ind w:left="-180" w:right="-185" w:firstLine="38"/>
        <w:jc w:val="center"/>
        <w:rPr>
          <w:b/>
          <w:bCs/>
          <w:caps/>
          <w:sz w:val="28"/>
          <w:lang w:eastAsia="x-none"/>
        </w:rPr>
      </w:pPr>
      <w:r w:rsidRPr="005455BA">
        <w:rPr>
          <w:b/>
          <w:sz w:val="28"/>
          <w:szCs w:val="28"/>
          <w:lang w:eastAsia="x-none"/>
        </w:rPr>
        <w:t xml:space="preserve">о </w:t>
      </w:r>
      <w:r w:rsidRPr="005455BA">
        <w:rPr>
          <w:b/>
          <w:sz w:val="28"/>
          <w:szCs w:val="28"/>
          <w:lang w:val="x-none" w:eastAsia="x-none"/>
        </w:rPr>
        <w:t>проведени</w:t>
      </w:r>
      <w:r w:rsidRPr="005455BA">
        <w:rPr>
          <w:b/>
          <w:sz w:val="28"/>
          <w:szCs w:val="28"/>
          <w:lang w:eastAsia="x-none"/>
        </w:rPr>
        <w:t>и</w:t>
      </w:r>
      <w:r w:rsidRPr="005455BA">
        <w:rPr>
          <w:b/>
          <w:sz w:val="28"/>
          <w:szCs w:val="28"/>
          <w:lang w:val="x-none" w:eastAsia="x-none"/>
        </w:rPr>
        <w:t xml:space="preserve"> краево</w:t>
      </w:r>
      <w:r w:rsidRPr="005455BA">
        <w:rPr>
          <w:b/>
          <w:sz w:val="28"/>
          <w:szCs w:val="28"/>
          <w:lang w:eastAsia="x-none"/>
        </w:rPr>
        <w:t>го</w:t>
      </w:r>
      <w:r w:rsidR="00454087">
        <w:rPr>
          <w:b/>
          <w:sz w:val="28"/>
          <w:szCs w:val="28"/>
          <w:lang w:eastAsia="x-none"/>
        </w:rPr>
        <w:t xml:space="preserve"> </w:t>
      </w:r>
      <w:r w:rsidR="0037295F" w:rsidRPr="0037295F">
        <w:rPr>
          <w:b/>
          <w:sz w:val="28"/>
          <w:szCs w:val="28"/>
          <w:lang w:eastAsia="x-none"/>
        </w:rPr>
        <w:t>отборочн</w:t>
      </w:r>
      <w:r w:rsidR="0037295F">
        <w:rPr>
          <w:b/>
          <w:sz w:val="28"/>
          <w:szCs w:val="28"/>
          <w:lang w:eastAsia="x-none"/>
        </w:rPr>
        <w:t>ого</w:t>
      </w:r>
      <w:r w:rsidR="0037295F" w:rsidRPr="0037295F">
        <w:rPr>
          <w:b/>
          <w:sz w:val="28"/>
          <w:szCs w:val="28"/>
          <w:lang w:eastAsia="x-none"/>
        </w:rPr>
        <w:t xml:space="preserve"> тур</w:t>
      </w:r>
      <w:r w:rsidR="0037295F">
        <w:rPr>
          <w:b/>
          <w:sz w:val="28"/>
          <w:szCs w:val="28"/>
          <w:lang w:eastAsia="x-none"/>
        </w:rPr>
        <w:t>а методического</w:t>
      </w:r>
      <w:r w:rsidRPr="005455BA">
        <w:rPr>
          <w:b/>
          <w:sz w:val="28"/>
          <w:szCs w:val="28"/>
          <w:lang w:val="x-none" w:eastAsia="x-none"/>
        </w:rPr>
        <w:t xml:space="preserve"> конкурса </w:t>
      </w:r>
    </w:p>
    <w:p w:rsidR="005455BA" w:rsidRPr="000B2AFA" w:rsidRDefault="0037295F" w:rsidP="0037295F">
      <w:pPr>
        <w:ind w:left="-180" w:right="-185" w:firstLine="38"/>
        <w:jc w:val="center"/>
        <w:rPr>
          <w:b/>
          <w:bCs/>
          <w:caps/>
          <w:sz w:val="28"/>
          <w:lang w:eastAsia="x-none"/>
        </w:rPr>
      </w:pPr>
      <w:r w:rsidRPr="0037295F">
        <w:rPr>
          <w:b/>
          <w:bCs/>
          <w:caps/>
          <w:sz w:val="28"/>
          <w:lang w:val="x-none" w:eastAsia="x-none"/>
        </w:rPr>
        <w:t>Развитие социальной ответственности при реализа</w:t>
      </w:r>
      <w:r w:rsidR="000B2AFA">
        <w:rPr>
          <w:b/>
          <w:bCs/>
          <w:caps/>
          <w:sz w:val="28"/>
          <w:lang w:val="x-none" w:eastAsia="x-none"/>
        </w:rPr>
        <w:t>ции программы «Мы – твои друзья</w:t>
      </w:r>
      <w:r w:rsidR="000B2AFA">
        <w:rPr>
          <w:b/>
          <w:bCs/>
          <w:caps/>
          <w:sz w:val="28"/>
          <w:lang w:eastAsia="x-none"/>
        </w:rPr>
        <w:t>»</w:t>
      </w:r>
    </w:p>
    <w:p w:rsidR="005455BA" w:rsidRPr="005455BA" w:rsidRDefault="005455BA" w:rsidP="005455BA">
      <w:pPr>
        <w:ind w:left="-180" w:right="-185" w:firstLine="180"/>
        <w:jc w:val="center"/>
        <w:rPr>
          <w:b/>
          <w:color w:val="000000"/>
          <w:w w:val="102"/>
          <w:sz w:val="28"/>
          <w:szCs w:val="28"/>
          <w:lang w:eastAsia="x-none"/>
        </w:rPr>
      </w:pPr>
      <w:r w:rsidRPr="005455BA">
        <w:rPr>
          <w:b/>
          <w:color w:val="000000"/>
          <w:w w:val="102"/>
          <w:sz w:val="28"/>
          <w:szCs w:val="28"/>
          <w:lang w:eastAsia="x-none"/>
        </w:rPr>
        <w:t>в 20</w:t>
      </w:r>
      <w:r w:rsidR="0037295F">
        <w:rPr>
          <w:b/>
          <w:color w:val="000000"/>
          <w:w w:val="102"/>
          <w:sz w:val="28"/>
          <w:szCs w:val="28"/>
          <w:lang w:eastAsia="x-none"/>
        </w:rPr>
        <w:t>20</w:t>
      </w:r>
      <w:r w:rsidRPr="005455BA">
        <w:rPr>
          <w:b/>
          <w:color w:val="000000"/>
          <w:w w:val="102"/>
          <w:sz w:val="28"/>
          <w:szCs w:val="28"/>
          <w:lang w:eastAsia="x-none"/>
        </w:rPr>
        <w:t xml:space="preserve"> году</w:t>
      </w:r>
    </w:p>
    <w:p w:rsidR="005455BA" w:rsidRDefault="005455BA" w:rsidP="005455BA">
      <w:pPr>
        <w:ind w:left="-180" w:right="-185" w:firstLine="180"/>
        <w:jc w:val="center"/>
        <w:rPr>
          <w:b/>
          <w:sz w:val="28"/>
          <w:szCs w:val="28"/>
          <w:lang w:val="x-none" w:eastAsia="x-none"/>
        </w:rPr>
      </w:pPr>
    </w:p>
    <w:p w:rsidR="005455BA" w:rsidRPr="005455BA" w:rsidRDefault="001F4092" w:rsidP="001F4092">
      <w:pPr>
        <w:widowControl w:val="0"/>
        <w:autoSpaceDE w:val="0"/>
        <w:autoSpaceDN w:val="0"/>
        <w:adjustRightInd w:val="0"/>
        <w:ind w:left="1080" w:right="-185"/>
        <w:rPr>
          <w:b/>
          <w:sz w:val="28"/>
          <w:szCs w:val="28"/>
          <w:lang w:eastAsia="x-none"/>
        </w:rPr>
      </w:pPr>
      <w:r>
        <w:rPr>
          <w:b/>
          <w:sz w:val="28"/>
          <w:szCs w:val="28"/>
          <w:lang w:eastAsia="x-none"/>
        </w:rPr>
        <w:t xml:space="preserve">1. </w:t>
      </w:r>
      <w:r w:rsidR="005455BA" w:rsidRPr="005455BA">
        <w:rPr>
          <w:b/>
          <w:sz w:val="28"/>
          <w:szCs w:val="28"/>
          <w:lang w:eastAsia="x-none"/>
        </w:rPr>
        <w:t>ОБЩИЕ ПОЛОЖЕНИЯ</w:t>
      </w:r>
    </w:p>
    <w:p w:rsidR="00413392" w:rsidRDefault="0037295F" w:rsidP="005167D9">
      <w:pPr>
        <w:widowControl w:val="0"/>
        <w:numPr>
          <w:ilvl w:val="1"/>
          <w:numId w:val="7"/>
        </w:numPr>
        <w:tabs>
          <w:tab w:val="left" w:pos="0"/>
        </w:tabs>
        <w:autoSpaceDE w:val="0"/>
        <w:autoSpaceDN w:val="0"/>
        <w:adjustRightInd w:val="0"/>
        <w:ind w:left="0" w:firstLine="709"/>
        <w:jc w:val="both"/>
        <w:rPr>
          <w:sz w:val="28"/>
          <w:szCs w:val="28"/>
          <w:lang w:eastAsia="x-none"/>
        </w:rPr>
      </w:pPr>
      <w:r w:rsidRPr="001E624D">
        <w:rPr>
          <w:sz w:val="28"/>
          <w:szCs w:val="28"/>
          <w:lang w:eastAsia="x-none"/>
        </w:rPr>
        <w:t>Методический</w:t>
      </w:r>
      <w:r w:rsidRPr="001E624D">
        <w:rPr>
          <w:sz w:val="28"/>
          <w:szCs w:val="28"/>
          <w:lang w:val="x-none" w:eastAsia="x-none"/>
        </w:rPr>
        <w:t xml:space="preserve"> конкурс </w:t>
      </w:r>
      <w:r w:rsidRPr="001E624D">
        <w:rPr>
          <w:bCs/>
          <w:sz w:val="28"/>
          <w:szCs w:val="28"/>
          <w:lang w:eastAsia="x-none"/>
        </w:rPr>
        <w:t>«</w:t>
      </w:r>
      <w:r w:rsidRPr="001E624D">
        <w:rPr>
          <w:bCs/>
          <w:sz w:val="28"/>
          <w:szCs w:val="28"/>
          <w:lang w:val="x-none" w:eastAsia="x-none"/>
        </w:rPr>
        <w:t>Развитие социальной ответственности при реализации программы «Мы – твои друзья</w:t>
      </w:r>
      <w:r w:rsidRPr="001E624D">
        <w:rPr>
          <w:b/>
          <w:bCs/>
          <w:sz w:val="28"/>
          <w:szCs w:val="28"/>
          <w:lang w:val="x-none" w:eastAsia="x-none"/>
        </w:rPr>
        <w:t>»</w:t>
      </w:r>
      <w:r w:rsidRPr="001E624D">
        <w:rPr>
          <w:b/>
          <w:bCs/>
          <w:sz w:val="28"/>
          <w:szCs w:val="28"/>
          <w:lang w:eastAsia="x-none"/>
        </w:rPr>
        <w:t xml:space="preserve"> </w:t>
      </w:r>
      <w:r w:rsidRPr="001E624D">
        <w:rPr>
          <w:bCs/>
          <w:sz w:val="28"/>
          <w:szCs w:val="28"/>
          <w:lang w:eastAsia="x-none"/>
        </w:rPr>
        <w:t>инициирован</w:t>
      </w:r>
      <w:r w:rsidRPr="001E624D">
        <w:rPr>
          <w:color w:val="000000"/>
          <w:w w:val="102"/>
          <w:sz w:val="28"/>
          <w:szCs w:val="28"/>
          <w:lang w:eastAsia="x-none"/>
        </w:rPr>
        <w:t xml:space="preserve"> ООО «Нестле Россия», ФГБОУ ВО </w:t>
      </w:r>
      <w:proofErr w:type="spellStart"/>
      <w:r w:rsidRPr="001E624D">
        <w:rPr>
          <w:color w:val="000000"/>
          <w:w w:val="102"/>
          <w:sz w:val="28"/>
          <w:szCs w:val="28"/>
          <w:lang w:eastAsia="x-none"/>
        </w:rPr>
        <w:t>МГАВМиБ</w:t>
      </w:r>
      <w:proofErr w:type="spellEnd"/>
      <w:r w:rsidRPr="001E624D">
        <w:rPr>
          <w:color w:val="000000"/>
          <w:w w:val="102"/>
          <w:sz w:val="28"/>
          <w:szCs w:val="28"/>
          <w:lang w:eastAsia="x-none"/>
        </w:rPr>
        <w:t xml:space="preserve"> - МВА имени К.И. Скрябина и ФГБНУ «Институт изучения детства, семьи и воспитания РАО» в рамках программы «Мы – твои друзья!»</w:t>
      </w:r>
      <w:r w:rsidR="001E624D" w:rsidRPr="001E624D">
        <w:rPr>
          <w:color w:val="000000"/>
          <w:w w:val="102"/>
          <w:sz w:val="28"/>
          <w:szCs w:val="28"/>
          <w:lang w:eastAsia="x-none"/>
        </w:rPr>
        <w:t xml:space="preserve"> и проводится в </w:t>
      </w:r>
      <w:r w:rsidR="001E624D">
        <w:rPr>
          <w:color w:val="000000"/>
          <w:w w:val="102"/>
          <w:sz w:val="28"/>
          <w:szCs w:val="28"/>
          <w:lang w:eastAsia="x-none"/>
        </w:rPr>
        <w:t>20</w:t>
      </w:r>
      <w:r w:rsidR="001F4092">
        <w:rPr>
          <w:color w:val="000000"/>
          <w:w w:val="102"/>
          <w:sz w:val="28"/>
          <w:szCs w:val="28"/>
          <w:lang w:eastAsia="x-none"/>
        </w:rPr>
        <w:t>2</w:t>
      </w:r>
      <w:r w:rsidR="001E624D">
        <w:rPr>
          <w:color w:val="000000"/>
          <w:w w:val="102"/>
          <w:sz w:val="28"/>
          <w:szCs w:val="28"/>
          <w:lang w:eastAsia="x-none"/>
        </w:rPr>
        <w:t xml:space="preserve">0 году в </w:t>
      </w:r>
      <w:r w:rsidR="001E624D" w:rsidRPr="001E624D">
        <w:rPr>
          <w:color w:val="000000"/>
          <w:w w:val="102"/>
          <w:sz w:val="28"/>
          <w:szCs w:val="28"/>
          <w:lang w:eastAsia="x-none"/>
        </w:rPr>
        <w:t>три тура (</w:t>
      </w:r>
      <w:r w:rsidR="001E624D" w:rsidRPr="001F4092">
        <w:rPr>
          <w:b/>
          <w:color w:val="000000"/>
          <w:w w:val="102"/>
          <w:sz w:val="28"/>
          <w:szCs w:val="28"/>
          <w:lang w:eastAsia="x-none"/>
        </w:rPr>
        <w:t>первый региональный отборочный</w:t>
      </w:r>
      <w:r w:rsidR="001E624D" w:rsidRPr="001E624D">
        <w:rPr>
          <w:color w:val="000000"/>
          <w:w w:val="102"/>
          <w:sz w:val="28"/>
          <w:szCs w:val="28"/>
          <w:lang w:eastAsia="x-none"/>
        </w:rPr>
        <w:t xml:space="preserve">, </w:t>
      </w:r>
      <w:r w:rsidR="001E624D" w:rsidRPr="005167D9">
        <w:rPr>
          <w:b/>
          <w:color w:val="000000"/>
          <w:w w:val="102"/>
          <w:sz w:val="28"/>
          <w:szCs w:val="28"/>
          <w:lang w:eastAsia="x-none"/>
        </w:rPr>
        <w:t>второй – межрегиональный заочный, третий межрегиональный очный</w:t>
      </w:r>
      <w:r w:rsidR="001E624D" w:rsidRPr="001E624D">
        <w:rPr>
          <w:color w:val="000000"/>
          <w:w w:val="102"/>
          <w:sz w:val="28"/>
          <w:szCs w:val="28"/>
          <w:lang w:eastAsia="x-none"/>
        </w:rPr>
        <w:t xml:space="preserve">) в период с </w:t>
      </w:r>
      <w:r w:rsidR="00B54349">
        <w:rPr>
          <w:color w:val="000000"/>
          <w:w w:val="102"/>
          <w:sz w:val="28"/>
          <w:szCs w:val="28"/>
          <w:lang w:eastAsia="x-none"/>
        </w:rPr>
        <w:t>05</w:t>
      </w:r>
      <w:r w:rsidR="00FD3817">
        <w:rPr>
          <w:color w:val="000000"/>
          <w:w w:val="102"/>
          <w:sz w:val="28"/>
          <w:szCs w:val="28"/>
          <w:lang w:eastAsia="x-none"/>
        </w:rPr>
        <w:t>.03</w:t>
      </w:r>
      <w:r w:rsidR="001E624D" w:rsidRPr="0017711A">
        <w:rPr>
          <w:color w:val="000000"/>
          <w:w w:val="102"/>
          <w:sz w:val="28"/>
          <w:szCs w:val="28"/>
          <w:lang w:eastAsia="x-none"/>
        </w:rPr>
        <w:t>.</w:t>
      </w:r>
      <w:r w:rsidR="001E624D" w:rsidRPr="001E624D">
        <w:rPr>
          <w:color w:val="000000"/>
          <w:w w:val="102"/>
          <w:sz w:val="28"/>
          <w:szCs w:val="28"/>
          <w:lang w:eastAsia="x-none"/>
        </w:rPr>
        <w:t xml:space="preserve">2020 </w:t>
      </w:r>
      <w:r w:rsidR="001F4092">
        <w:rPr>
          <w:color w:val="000000"/>
          <w:w w:val="102"/>
          <w:sz w:val="28"/>
          <w:szCs w:val="28"/>
          <w:lang w:eastAsia="x-none"/>
        </w:rPr>
        <w:t>по</w:t>
      </w:r>
      <w:r w:rsidR="001E624D" w:rsidRPr="001E624D">
        <w:rPr>
          <w:color w:val="000000"/>
          <w:w w:val="102"/>
          <w:sz w:val="28"/>
          <w:szCs w:val="28"/>
          <w:lang w:eastAsia="x-none"/>
        </w:rPr>
        <w:t xml:space="preserve"> 29.06.2020, включая подведение итогов и объявление результатов</w:t>
      </w:r>
      <w:r w:rsidR="00FD3817">
        <w:rPr>
          <w:color w:val="000000"/>
          <w:w w:val="102"/>
          <w:sz w:val="28"/>
          <w:szCs w:val="28"/>
          <w:lang w:eastAsia="x-none"/>
        </w:rPr>
        <w:t xml:space="preserve"> на сайте</w:t>
      </w:r>
      <w:r w:rsidR="001F4092" w:rsidRPr="00FF7619">
        <w:rPr>
          <w:color w:val="0563C1"/>
          <w:u w:val="single"/>
          <w:lang w:eastAsia="en-US"/>
        </w:rPr>
        <w:t xml:space="preserve"> </w:t>
      </w:r>
      <w:hyperlink r:id="rId8" w:history="1">
        <w:r w:rsidR="001F4092" w:rsidRPr="001F4092">
          <w:rPr>
            <w:rStyle w:val="a4"/>
            <w:w w:val="102"/>
            <w:sz w:val="28"/>
            <w:szCs w:val="28"/>
            <w:lang w:val="en-US" w:eastAsia="x-none"/>
          </w:rPr>
          <w:t>www</w:t>
        </w:r>
        <w:r w:rsidR="001F4092" w:rsidRPr="001F4092">
          <w:rPr>
            <w:rStyle w:val="a4"/>
            <w:w w:val="102"/>
            <w:sz w:val="28"/>
            <w:szCs w:val="28"/>
            <w:lang w:eastAsia="x-none"/>
          </w:rPr>
          <w:t>.pet-school.ru</w:t>
        </w:r>
      </w:hyperlink>
      <w:r w:rsidR="001E624D" w:rsidRPr="001E624D">
        <w:rPr>
          <w:sz w:val="28"/>
          <w:szCs w:val="28"/>
          <w:lang w:eastAsia="x-none"/>
        </w:rPr>
        <w:t xml:space="preserve"> </w:t>
      </w:r>
    </w:p>
    <w:p w:rsidR="001E624D" w:rsidRPr="001E624D" w:rsidRDefault="001E624D" w:rsidP="005167D9">
      <w:pPr>
        <w:widowControl w:val="0"/>
        <w:numPr>
          <w:ilvl w:val="1"/>
          <w:numId w:val="7"/>
        </w:numPr>
        <w:tabs>
          <w:tab w:val="left" w:pos="0"/>
        </w:tabs>
        <w:autoSpaceDE w:val="0"/>
        <w:autoSpaceDN w:val="0"/>
        <w:adjustRightInd w:val="0"/>
        <w:ind w:left="0" w:firstLine="709"/>
        <w:jc w:val="both"/>
        <w:rPr>
          <w:color w:val="000000"/>
          <w:w w:val="102"/>
          <w:sz w:val="28"/>
          <w:szCs w:val="28"/>
          <w:lang w:eastAsia="x-none"/>
        </w:rPr>
      </w:pPr>
      <w:r w:rsidRPr="001E624D">
        <w:rPr>
          <w:color w:val="000000"/>
          <w:w w:val="102"/>
          <w:sz w:val="28"/>
          <w:szCs w:val="28"/>
          <w:lang w:eastAsia="x-none"/>
        </w:rPr>
        <w:t xml:space="preserve">Настоящее Положение определяет порядок и условия проведения </w:t>
      </w:r>
      <w:r w:rsidRPr="001F4092">
        <w:rPr>
          <w:b/>
          <w:color w:val="000000"/>
          <w:w w:val="102"/>
          <w:sz w:val="28"/>
          <w:szCs w:val="28"/>
          <w:lang w:eastAsia="x-none"/>
        </w:rPr>
        <w:t>краевого (регионального) отборочного тура методического конкурса</w:t>
      </w:r>
      <w:r w:rsidRPr="001E624D">
        <w:rPr>
          <w:color w:val="000000"/>
          <w:w w:val="102"/>
          <w:sz w:val="28"/>
          <w:szCs w:val="28"/>
          <w:lang w:eastAsia="x-none"/>
        </w:rPr>
        <w:t xml:space="preserve"> «Развитие социальной ответственности при реализации программы «Мы – твои друзья» (далее – Конкурс).</w:t>
      </w:r>
    </w:p>
    <w:p w:rsidR="001E624D" w:rsidRDefault="001E624D" w:rsidP="001F4092">
      <w:pPr>
        <w:widowControl w:val="0"/>
        <w:autoSpaceDE w:val="0"/>
        <w:autoSpaceDN w:val="0"/>
        <w:adjustRightInd w:val="0"/>
        <w:ind w:left="2440" w:right="-1"/>
        <w:jc w:val="both"/>
        <w:rPr>
          <w:color w:val="000000"/>
          <w:w w:val="102"/>
          <w:sz w:val="28"/>
          <w:szCs w:val="28"/>
          <w:lang w:eastAsia="x-none"/>
        </w:rPr>
      </w:pPr>
    </w:p>
    <w:p w:rsidR="005455BA" w:rsidRPr="001E624D" w:rsidRDefault="001F4092" w:rsidP="001F4092">
      <w:pPr>
        <w:widowControl w:val="0"/>
        <w:autoSpaceDE w:val="0"/>
        <w:autoSpaceDN w:val="0"/>
        <w:adjustRightInd w:val="0"/>
        <w:ind w:left="709"/>
        <w:jc w:val="both"/>
        <w:rPr>
          <w:b/>
          <w:sz w:val="28"/>
          <w:szCs w:val="28"/>
          <w:lang w:eastAsia="x-none"/>
        </w:rPr>
      </w:pPr>
      <w:r>
        <w:rPr>
          <w:b/>
          <w:sz w:val="28"/>
          <w:szCs w:val="28"/>
          <w:lang w:eastAsia="x-none"/>
        </w:rPr>
        <w:t xml:space="preserve">2. </w:t>
      </w:r>
      <w:r w:rsidR="005455BA" w:rsidRPr="001E624D">
        <w:rPr>
          <w:b/>
          <w:sz w:val="28"/>
          <w:szCs w:val="28"/>
          <w:lang w:eastAsia="x-none"/>
        </w:rPr>
        <w:t>ЦЕЛЬ И ЗАДАЧИ КОНКУРСА</w:t>
      </w:r>
    </w:p>
    <w:p w:rsidR="001E624D" w:rsidRPr="001F4092" w:rsidRDefault="001F4092" w:rsidP="001E624D">
      <w:pPr>
        <w:ind w:firstLine="709"/>
        <w:jc w:val="both"/>
        <w:rPr>
          <w:i/>
          <w:sz w:val="28"/>
          <w:szCs w:val="28"/>
        </w:rPr>
      </w:pPr>
      <w:r>
        <w:rPr>
          <w:i/>
          <w:sz w:val="28"/>
          <w:szCs w:val="28"/>
        </w:rPr>
        <w:t xml:space="preserve">2.1 </w:t>
      </w:r>
      <w:r w:rsidR="001E624D" w:rsidRPr="001F4092">
        <w:rPr>
          <w:i/>
          <w:sz w:val="28"/>
          <w:szCs w:val="28"/>
        </w:rPr>
        <w:t>Цель конкурса:</w:t>
      </w:r>
    </w:p>
    <w:p w:rsidR="001E624D" w:rsidRPr="001E624D" w:rsidRDefault="001E624D" w:rsidP="001E624D">
      <w:pPr>
        <w:ind w:firstLine="709"/>
        <w:jc w:val="both"/>
        <w:rPr>
          <w:sz w:val="28"/>
          <w:szCs w:val="28"/>
        </w:rPr>
      </w:pPr>
      <w:r w:rsidRPr="001E624D">
        <w:rPr>
          <w:sz w:val="28"/>
          <w:szCs w:val="28"/>
        </w:rPr>
        <w:t xml:space="preserve">Развитие методического ресурса программы, направленного на формирование у учащихся навыков социальной компетенции, связанных с заботой об окружающих: </w:t>
      </w:r>
    </w:p>
    <w:p w:rsidR="001E624D" w:rsidRPr="001E624D" w:rsidRDefault="001E624D" w:rsidP="001E624D">
      <w:pPr>
        <w:ind w:firstLine="709"/>
        <w:jc w:val="both"/>
        <w:rPr>
          <w:sz w:val="28"/>
          <w:szCs w:val="28"/>
        </w:rPr>
      </w:pPr>
      <w:r w:rsidRPr="001E624D">
        <w:rPr>
          <w:sz w:val="28"/>
          <w:szCs w:val="28"/>
        </w:rPr>
        <w:t xml:space="preserve">- </w:t>
      </w:r>
      <w:r w:rsidR="001F4092">
        <w:rPr>
          <w:sz w:val="28"/>
          <w:szCs w:val="28"/>
        </w:rPr>
        <w:t>г</w:t>
      </w:r>
      <w:r w:rsidRPr="001E624D">
        <w:rPr>
          <w:sz w:val="28"/>
          <w:szCs w:val="28"/>
        </w:rPr>
        <w:t>отовность к сопереживанию и сочувствию по отношению к окружающим (домашним питомцам, людям);</w:t>
      </w:r>
    </w:p>
    <w:p w:rsidR="001E624D" w:rsidRPr="001E624D" w:rsidRDefault="001E624D" w:rsidP="001E624D">
      <w:pPr>
        <w:ind w:firstLine="709"/>
        <w:jc w:val="both"/>
        <w:rPr>
          <w:sz w:val="28"/>
          <w:szCs w:val="28"/>
        </w:rPr>
      </w:pPr>
      <w:r w:rsidRPr="001E624D">
        <w:rPr>
          <w:sz w:val="28"/>
          <w:szCs w:val="28"/>
        </w:rPr>
        <w:t xml:space="preserve">- </w:t>
      </w:r>
      <w:r w:rsidR="001F4092">
        <w:rPr>
          <w:sz w:val="28"/>
          <w:szCs w:val="28"/>
        </w:rPr>
        <w:t>у</w:t>
      </w:r>
      <w:r w:rsidRPr="001E624D">
        <w:rPr>
          <w:sz w:val="28"/>
          <w:szCs w:val="28"/>
        </w:rPr>
        <w:t>мение выделять признаки, которые свидетельствуют о том, что окружающие нуждаются в помощи и поддержке;</w:t>
      </w:r>
    </w:p>
    <w:p w:rsidR="001E624D" w:rsidRPr="001E624D" w:rsidRDefault="001E624D" w:rsidP="001E624D">
      <w:pPr>
        <w:ind w:firstLine="709"/>
        <w:jc w:val="both"/>
        <w:rPr>
          <w:sz w:val="28"/>
          <w:szCs w:val="28"/>
        </w:rPr>
      </w:pPr>
      <w:r w:rsidRPr="001E624D">
        <w:rPr>
          <w:sz w:val="28"/>
          <w:szCs w:val="28"/>
        </w:rPr>
        <w:t xml:space="preserve">- </w:t>
      </w:r>
      <w:r w:rsidR="001F4092">
        <w:rPr>
          <w:sz w:val="28"/>
          <w:szCs w:val="28"/>
        </w:rPr>
        <w:t>с</w:t>
      </w:r>
      <w:r w:rsidRPr="001E624D">
        <w:rPr>
          <w:sz w:val="28"/>
          <w:szCs w:val="28"/>
        </w:rPr>
        <w:t>пособность адекватно оценивать свои возможности в оказании помощи и поддержки окружающих, определение границ своего участия;</w:t>
      </w:r>
    </w:p>
    <w:p w:rsidR="001E624D" w:rsidRPr="001E624D" w:rsidRDefault="001E624D" w:rsidP="001E624D">
      <w:pPr>
        <w:ind w:firstLine="709"/>
        <w:jc w:val="both"/>
        <w:rPr>
          <w:sz w:val="28"/>
          <w:szCs w:val="28"/>
        </w:rPr>
      </w:pPr>
      <w:r w:rsidRPr="001E624D">
        <w:rPr>
          <w:sz w:val="28"/>
          <w:szCs w:val="28"/>
        </w:rPr>
        <w:t xml:space="preserve">- </w:t>
      </w:r>
      <w:r w:rsidR="001F4092">
        <w:rPr>
          <w:sz w:val="28"/>
          <w:szCs w:val="28"/>
        </w:rPr>
        <w:t>у</w:t>
      </w:r>
      <w:r w:rsidRPr="001E624D">
        <w:rPr>
          <w:sz w:val="28"/>
          <w:szCs w:val="28"/>
        </w:rPr>
        <w:t xml:space="preserve">мение проявлять заботу и поддержку. </w:t>
      </w:r>
    </w:p>
    <w:p w:rsidR="005455BA" w:rsidRPr="001F4092" w:rsidRDefault="001F4092" w:rsidP="001F4092">
      <w:pPr>
        <w:widowControl w:val="0"/>
        <w:autoSpaceDE w:val="0"/>
        <w:autoSpaceDN w:val="0"/>
        <w:adjustRightInd w:val="0"/>
        <w:ind w:left="709"/>
        <w:jc w:val="both"/>
        <w:rPr>
          <w:sz w:val="28"/>
          <w:szCs w:val="28"/>
          <w:lang w:eastAsia="x-none"/>
        </w:rPr>
      </w:pPr>
      <w:r w:rsidRPr="001F4092">
        <w:rPr>
          <w:i/>
          <w:sz w:val="28"/>
          <w:szCs w:val="28"/>
          <w:lang w:eastAsia="x-none"/>
        </w:rPr>
        <w:t xml:space="preserve">2.2. </w:t>
      </w:r>
      <w:r w:rsidR="00D368D8" w:rsidRPr="001F4092">
        <w:rPr>
          <w:i/>
          <w:sz w:val="28"/>
          <w:szCs w:val="28"/>
          <w:lang w:eastAsia="x-none"/>
        </w:rPr>
        <w:t>Задачи к</w:t>
      </w:r>
      <w:r w:rsidR="005455BA" w:rsidRPr="001F4092">
        <w:rPr>
          <w:i/>
          <w:sz w:val="28"/>
          <w:szCs w:val="28"/>
          <w:lang w:eastAsia="x-none"/>
        </w:rPr>
        <w:t>онкурса:</w:t>
      </w:r>
      <w:r w:rsidR="005455BA" w:rsidRPr="001F4092">
        <w:rPr>
          <w:sz w:val="28"/>
          <w:szCs w:val="28"/>
          <w:lang w:eastAsia="x-none"/>
        </w:rPr>
        <w:t xml:space="preserve"> </w:t>
      </w:r>
    </w:p>
    <w:p w:rsidR="001E624D" w:rsidRPr="001E624D" w:rsidRDefault="001F4092" w:rsidP="001E624D">
      <w:pPr>
        <w:ind w:firstLine="709"/>
        <w:jc w:val="both"/>
        <w:rPr>
          <w:sz w:val="28"/>
          <w:szCs w:val="28"/>
          <w:lang w:eastAsia="x-none"/>
        </w:rPr>
      </w:pPr>
      <w:r>
        <w:rPr>
          <w:sz w:val="28"/>
          <w:szCs w:val="28"/>
          <w:lang w:eastAsia="x-none"/>
        </w:rPr>
        <w:t>- а</w:t>
      </w:r>
      <w:r w:rsidR="001E624D" w:rsidRPr="001E624D">
        <w:rPr>
          <w:sz w:val="28"/>
          <w:szCs w:val="28"/>
          <w:lang w:eastAsia="x-none"/>
        </w:rPr>
        <w:t>ктуализация в педагогическом сообществе важности и значимости воспитания у школьников готовности и умения проявлять заботу и внимание к окружающим;</w:t>
      </w:r>
    </w:p>
    <w:p w:rsidR="001E624D" w:rsidRPr="001E624D" w:rsidRDefault="001E624D" w:rsidP="001E624D">
      <w:pPr>
        <w:ind w:firstLine="709"/>
        <w:jc w:val="both"/>
        <w:rPr>
          <w:sz w:val="28"/>
          <w:szCs w:val="28"/>
          <w:lang w:eastAsia="x-none"/>
        </w:rPr>
      </w:pPr>
      <w:r w:rsidRPr="001E624D">
        <w:rPr>
          <w:sz w:val="28"/>
          <w:szCs w:val="28"/>
          <w:lang w:eastAsia="x-none"/>
        </w:rPr>
        <w:t xml:space="preserve">- </w:t>
      </w:r>
      <w:r w:rsidR="001F4092">
        <w:rPr>
          <w:sz w:val="28"/>
          <w:szCs w:val="28"/>
          <w:lang w:eastAsia="x-none"/>
        </w:rPr>
        <w:t>п</w:t>
      </w:r>
      <w:r w:rsidRPr="001E624D">
        <w:rPr>
          <w:sz w:val="28"/>
          <w:szCs w:val="28"/>
          <w:lang w:eastAsia="x-none"/>
        </w:rPr>
        <w:t>опуляризация наиболее интересных методик формирования у школьников навыков социальной компетенции, связанных с заботой об окружающих.</w:t>
      </w:r>
    </w:p>
    <w:p w:rsidR="005455BA" w:rsidRPr="005455BA" w:rsidRDefault="005455BA" w:rsidP="005455BA">
      <w:pPr>
        <w:ind w:left="2014"/>
        <w:jc w:val="both"/>
        <w:rPr>
          <w:sz w:val="28"/>
          <w:szCs w:val="28"/>
        </w:rPr>
      </w:pPr>
    </w:p>
    <w:p w:rsidR="001F4092" w:rsidRPr="001F4092" w:rsidRDefault="001F4092" w:rsidP="001F4092">
      <w:pPr>
        <w:ind w:firstLine="851"/>
        <w:jc w:val="both"/>
        <w:rPr>
          <w:caps/>
          <w:sz w:val="28"/>
          <w:szCs w:val="28"/>
        </w:rPr>
      </w:pPr>
      <w:r w:rsidRPr="001F4092">
        <w:rPr>
          <w:b/>
          <w:bCs/>
          <w:caps/>
          <w:sz w:val="28"/>
          <w:szCs w:val="28"/>
        </w:rPr>
        <w:t>3. Участники Конкурса</w:t>
      </w:r>
    </w:p>
    <w:p w:rsidR="001F4092" w:rsidRDefault="001F4092" w:rsidP="000D293E">
      <w:pPr>
        <w:ind w:firstLine="708"/>
        <w:jc w:val="both"/>
        <w:rPr>
          <w:sz w:val="28"/>
          <w:szCs w:val="28"/>
        </w:rPr>
      </w:pPr>
      <w:r w:rsidRPr="001F4092">
        <w:rPr>
          <w:sz w:val="28"/>
          <w:szCs w:val="28"/>
        </w:rPr>
        <w:t xml:space="preserve">Педагоги, использующие в своей практической деятельности программу </w:t>
      </w:r>
      <w:r>
        <w:rPr>
          <w:sz w:val="28"/>
          <w:szCs w:val="28"/>
        </w:rPr>
        <w:t>«</w:t>
      </w:r>
      <w:r w:rsidRPr="001F4092">
        <w:rPr>
          <w:sz w:val="28"/>
          <w:szCs w:val="28"/>
        </w:rPr>
        <w:t xml:space="preserve">Мы – твои друзья», далее Участники. </w:t>
      </w:r>
    </w:p>
    <w:p w:rsidR="005455BA" w:rsidRDefault="001F7FF4" w:rsidP="001F7FF4">
      <w:pPr>
        <w:ind w:firstLine="708"/>
        <w:jc w:val="both"/>
        <w:rPr>
          <w:b/>
          <w:sz w:val="28"/>
          <w:szCs w:val="28"/>
        </w:rPr>
      </w:pPr>
      <w:r>
        <w:rPr>
          <w:sz w:val="28"/>
          <w:szCs w:val="28"/>
        </w:rPr>
        <w:br w:type="page"/>
      </w:r>
      <w:r w:rsidR="005455BA" w:rsidRPr="005455BA">
        <w:rPr>
          <w:b/>
          <w:sz w:val="28"/>
          <w:szCs w:val="28"/>
        </w:rPr>
        <w:lastRenderedPageBreak/>
        <w:t xml:space="preserve">4. </w:t>
      </w:r>
      <w:r w:rsidR="005455BA" w:rsidRPr="005455BA">
        <w:rPr>
          <w:b/>
          <w:caps/>
          <w:sz w:val="28"/>
          <w:szCs w:val="28"/>
        </w:rPr>
        <w:t>порядок</w:t>
      </w:r>
      <w:r w:rsidR="005455BA" w:rsidRPr="005455BA">
        <w:rPr>
          <w:b/>
          <w:sz w:val="28"/>
          <w:szCs w:val="28"/>
        </w:rPr>
        <w:t xml:space="preserve"> ПРОВЕДЕНИЯ КОНКУРСА</w:t>
      </w:r>
    </w:p>
    <w:p w:rsidR="004A49D2" w:rsidRDefault="00ED65E0" w:rsidP="004A49D2">
      <w:pPr>
        <w:ind w:firstLine="709"/>
        <w:jc w:val="both"/>
        <w:rPr>
          <w:sz w:val="28"/>
          <w:szCs w:val="28"/>
        </w:rPr>
      </w:pPr>
      <w:r>
        <w:rPr>
          <w:bCs/>
          <w:sz w:val="28"/>
          <w:szCs w:val="28"/>
        </w:rPr>
        <w:t xml:space="preserve">4.1. </w:t>
      </w:r>
      <w:r w:rsidR="004A49D2" w:rsidRPr="009F1FF6">
        <w:rPr>
          <w:bCs/>
          <w:sz w:val="28"/>
          <w:szCs w:val="28"/>
        </w:rPr>
        <w:t xml:space="preserve">Конкурс </w:t>
      </w:r>
      <w:r w:rsidR="004A49D2">
        <w:rPr>
          <w:sz w:val="28"/>
          <w:szCs w:val="28"/>
        </w:rPr>
        <w:t>п</w:t>
      </w:r>
      <w:r w:rsidR="004A49D2" w:rsidRPr="001F4092">
        <w:rPr>
          <w:sz w:val="28"/>
          <w:szCs w:val="28"/>
        </w:rPr>
        <w:t xml:space="preserve">роводится в </w:t>
      </w:r>
      <w:r w:rsidR="004A49D2">
        <w:rPr>
          <w:sz w:val="28"/>
          <w:szCs w:val="28"/>
        </w:rPr>
        <w:t>Краснодарском крае</w:t>
      </w:r>
      <w:r w:rsidR="004A49D2" w:rsidRPr="001F4092">
        <w:rPr>
          <w:sz w:val="28"/>
          <w:szCs w:val="28"/>
        </w:rPr>
        <w:t xml:space="preserve"> </w:t>
      </w:r>
      <w:r w:rsidR="004A49D2" w:rsidRPr="00ED65E0">
        <w:rPr>
          <w:b/>
          <w:sz w:val="28"/>
          <w:szCs w:val="28"/>
        </w:rPr>
        <w:t>в два этапа</w:t>
      </w:r>
      <w:r w:rsidR="005167D9">
        <w:rPr>
          <w:b/>
          <w:sz w:val="28"/>
          <w:szCs w:val="28"/>
        </w:rPr>
        <w:t xml:space="preserve"> (муниципальный и краевой)</w:t>
      </w:r>
      <w:r w:rsidR="004A49D2" w:rsidRPr="00ED65E0">
        <w:rPr>
          <w:b/>
          <w:sz w:val="28"/>
          <w:szCs w:val="28"/>
        </w:rPr>
        <w:t xml:space="preserve"> </w:t>
      </w:r>
      <w:r w:rsidR="004A49D2" w:rsidRPr="001F4092">
        <w:rPr>
          <w:sz w:val="28"/>
          <w:szCs w:val="28"/>
        </w:rPr>
        <w:t xml:space="preserve">с </w:t>
      </w:r>
      <w:r w:rsidR="00B54349">
        <w:rPr>
          <w:sz w:val="28"/>
          <w:szCs w:val="28"/>
        </w:rPr>
        <w:t>05</w:t>
      </w:r>
      <w:r w:rsidR="00B32D20">
        <w:rPr>
          <w:sz w:val="28"/>
          <w:szCs w:val="28"/>
        </w:rPr>
        <w:t>.03</w:t>
      </w:r>
      <w:r w:rsidR="004A49D2" w:rsidRPr="001F4092">
        <w:rPr>
          <w:sz w:val="28"/>
          <w:szCs w:val="28"/>
        </w:rPr>
        <w:t>.20</w:t>
      </w:r>
      <w:r w:rsidR="004A49D2">
        <w:rPr>
          <w:sz w:val="28"/>
          <w:szCs w:val="28"/>
        </w:rPr>
        <w:t>20</w:t>
      </w:r>
      <w:r w:rsidR="004A49D2" w:rsidRPr="001F4092">
        <w:rPr>
          <w:sz w:val="28"/>
          <w:szCs w:val="28"/>
        </w:rPr>
        <w:t xml:space="preserve"> по 16.04.20</w:t>
      </w:r>
      <w:r w:rsidR="004A49D2">
        <w:rPr>
          <w:sz w:val="28"/>
          <w:szCs w:val="28"/>
        </w:rPr>
        <w:t>20,</w:t>
      </w:r>
      <w:r w:rsidR="004A49D2" w:rsidRPr="001F4092">
        <w:rPr>
          <w:sz w:val="28"/>
          <w:szCs w:val="28"/>
        </w:rPr>
        <w:t xml:space="preserve"> включая подведение итогов и объявление результатов</w:t>
      </w:r>
      <w:r w:rsidR="004A49D2">
        <w:rPr>
          <w:sz w:val="28"/>
          <w:szCs w:val="28"/>
        </w:rPr>
        <w:t>.</w:t>
      </w:r>
      <w:r w:rsidR="004A49D2" w:rsidRPr="001F4092">
        <w:rPr>
          <w:sz w:val="28"/>
          <w:szCs w:val="28"/>
        </w:rPr>
        <w:t xml:space="preserve"> </w:t>
      </w:r>
    </w:p>
    <w:p w:rsidR="00C21851" w:rsidRPr="009B336A" w:rsidRDefault="00D84106" w:rsidP="00C21851">
      <w:pPr>
        <w:ind w:firstLine="567"/>
        <w:jc w:val="both"/>
        <w:rPr>
          <w:sz w:val="28"/>
          <w:szCs w:val="28"/>
        </w:rPr>
      </w:pPr>
      <w:r>
        <w:rPr>
          <w:sz w:val="28"/>
          <w:szCs w:val="28"/>
        </w:rPr>
        <w:t>4.2</w:t>
      </w:r>
      <w:r w:rsidR="00C21851">
        <w:rPr>
          <w:sz w:val="28"/>
          <w:szCs w:val="28"/>
        </w:rPr>
        <w:t xml:space="preserve">. </w:t>
      </w:r>
      <w:r w:rsidR="00C21851" w:rsidRPr="009B336A">
        <w:rPr>
          <w:color w:val="000000"/>
          <w:sz w:val="28"/>
          <w:szCs w:val="28"/>
        </w:rPr>
        <w:t>На муниципальном уровне про</w:t>
      </w:r>
      <w:r w:rsidR="00C21851" w:rsidRPr="009B336A">
        <w:rPr>
          <w:sz w:val="28"/>
          <w:szCs w:val="28"/>
        </w:rPr>
        <w:t xml:space="preserve">исходит выдвижение </w:t>
      </w:r>
      <w:r w:rsidR="00FD3817" w:rsidRPr="00FD3817">
        <w:rPr>
          <w:b/>
          <w:sz w:val="28"/>
          <w:szCs w:val="28"/>
          <w:u w:val="single"/>
        </w:rPr>
        <w:t>одного</w:t>
      </w:r>
      <w:r w:rsidR="00FD3817">
        <w:rPr>
          <w:sz w:val="28"/>
          <w:szCs w:val="28"/>
        </w:rPr>
        <w:t xml:space="preserve"> </w:t>
      </w:r>
      <w:r w:rsidR="00C21851" w:rsidRPr="009B336A">
        <w:rPr>
          <w:sz w:val="28"/>
          <w:szCs w:val="28"/>
        </w:rPr>
        <w:t xml:space="preserve">участника регионального этапа посредством проведения муниципального этапа </w:t>
      </w:r>
      <w:r w:rsidR="00C21851">
        <w:rPr>
          <w:sz w:val="28"/>
          <w:szCs w:val="28"/>
        </w:rPr>
        <w:t>к</w:t>
      </w:r>
      <w:r w:rsidR="00C21851" w:rsidRPr="009B336A">
        <w:rPr>
          <w:sz w:val="28"/>
          <w:szCs w:val="28"/>
        </w:rPr>
        <w:t>онкурса или собеседования муниципальной конкурсной комиссии с участниками конкурса.</w:t>
      </w:r>
    </w:p>
    <w:p w:rsidR="00C21851" w:rsidRPr="009B336A" w:rsidRDefault="00C21851" w:rsidP="00B32D20">
      <w:pPr>
        <w:autoSpaceDE w:val="0"/>
        <w:autoSpaceDN w:val="0"/>
        <w:adjustRightInd w:val="0"/>
        <w:ind w:right="-1" w:firstLine="567"/>
        <w:jc w:val="both"/>
        <w:rPr>
          <w:color w:val="000000"/>
          <w:sz w:val="28"/>
          <w:szCs w:val="28"/>
        </w:rPr>
      </w:pPr>
      <w:r>
        <w:rPr>
          <w:color w:val="000000"/>
          <w:sz w:val="28"/>
          <w:szCs w:val="28"/>
        </w:rPr>
        <w:t>4</w:t>
      </w:r>
      <w:r w:rsidR="00D84106">
        <w:rPr>
          <w:color w:val="000000"/>
          <w:sz w:val="28"/>
          <w:szCs w:val="28"/>
        </w:rPr>
        <w:t>.3</w:t>
      </w:r>
      <w:r>
        <w:rPr>
          <w:color w:val="000000"/>
          <w:sz w:val="28"/>
          <w:szCs w:val="28"/>
        </w:rPr>
        <w:t xml:space="preserve">. </w:t>
      </w:r>
      <w:r w:rsidRPr="009B336A">
        <w:rPr>
          <w:color w:val="000000"/>
          <w:sz w:val="28"/>
          <w:szCs w:val="28"/>
        </w:rPr>
        <w:t xml:space="preserve">Для участия в </w:t>
      </w:r>
      <w:r w:rsidR="00D84106">
        <w:rPr>
          <w:color w:val="000000"/>
          <w:sz w:val="28"/>
          <w:szCs w:val="28"/>
        </w:rPr>
        <w:t xml:space="preserve">очном </w:t>
      </w:r>
      <w:r w:rsidRPr="009B336A">
        <w:rPr>
          <w:color w:val="000000"/>
          <w:sz w:val="28"/>
          <w:szCs w:val="28"/>
        </w:rPr>
        <w:t xml:space="preserve">региональном этапе </w:t>
      </w:r>
      <w:r>
        <w:rPr>
          <w:color w:val="000000"/>
          <w:sz w:val="28"/>
          <w:szCs w:val="28"/>
        </w:rPr>
        <w:t>к</w:t>
      </w:r>
      <w:r w:rsidRPr="009B336A">
        <w:rPr>
          <w:color w:val="000000"/>
          <w:sz w:val="28"/>
          <w:szCs w:val="28"/>
        </w:rPr>
        <w:t>онкурса у</w:t>
      </w:r>
      <w:r w:rsidRPr="009B336A">
        <w:rPr>
          <w:sz w:val="28"/>
          <w:szCs w:val="28"/>
        </w:rPr>
        <w:t xml:space="preserve">частники с </w:t>
      </w:r>
      <w:r w:rsidR="00FA0D01" w:rsidRPr="00FA0D01">
        <w:rPr>
          <w:sz w:val="28"/>
          <w:szCs w:val="28"/>
        </w:rPr>
        <w:t>20 марта</w:t>
      </w:r>
      <w:r w:rsidR="00FA0D01">
        <w:rPr>
          <w:sz w:val="28"/>
          <w:szCs w:val="28"/>
        </w:rPr>
        <w:t xml:space="preserve"> до 1</w:t>
      </w:r>
      <w:r w:rsidR="00FA0D01" w:rsidRPr="00FA0D01">
        <w:rPr>
          <w:sz w:val="28"/>
          <w:szCs w:val="28"/>
        </w:rPr>
        <w:t>0</w:t>
      </w:r>
      <w:r w:rsidRPr="00FA0D01">
        <w:rPr>
          <w:sz w:val="28"/>
          <w:szCs w:val="28"/>
        </w:rPr>
        <w:t xml:space="preserve"> </w:t>
      </w:r>
      <w:r w:rsidR="00D84106" w:rsidRPr="00FA0D01">
        <w:rPr>
          <w:sz w:val="28"/>
          <w:szCs w:val="28"/>
        </w:rPr>
        <w:t>апреля</w:t>
      </w:r>
      <w:r w:rsidRPr="009B336A">
        <w:rPr>
          <w:sz w:val="28"/>
          <w:szCs w:val="28"/>
        </w:rPr>
        <w:t xml:space="preserve"> 20</w:t>
      </w:r>
      <w:r>
        <w:rPr>
          <w:sz w:val="28"/>
          <w:szCs w:val="28"/>
        </w:rPr>
        <w:t>20</w:t>
      </w:r>
      <w:r w:rsidRPr="009B336A">
        <w:rPr>
          <w:sz w:val="28"/>
          <w:szCs w:val="28"/>
        </w:rPr>
        <w:t xml:space="preserve"> года должны зарегистрироваться на сайте государственного бюджетного образовательного учреждения дополнительного профессионального образования "Институт развития образования" Краснодарского края </w:t>
      </w:r>
      <w:proofErr w:type="spellStart"/>
      <w:r w:rsidRPr="005455BA">
        <w:rPr>
          <w:sz w:val="28"/>
          <w:szCs w:val="28"/>
        </w:rPr>
        <w:t>МедиаВики</w:t>
      </w:r>
      <w:proofErr w:type="spellEnd"/>
      <w:r w:rsidRPr="005455BA">
        <w:rPr>
          <w:sz w:val="28"/>
          <w:szCs w:val="28"/>
        </w:rPr>
        <w:t xml:space="preserve"> </w:t>
      </w:r>
      <w:hyperlink r:id="rId9" w:history="1">
        <w:r w:rsidRPr="005455BA">
          <w:rPr>
            <w:color w:val="0000FF"/>
            <w:sz w:val="28"/>
            <w:szCs w:val="28"/>
            <w:u w:val="single"/>
          </w:rPr>
          <w:t>http://wiki.iro23.</w:t>
        </w:r>
        <w:r w:rsidRPr="005455BA">
          <w:rPr>
            <w:color w:val="0000FF"/>
            <w:sz w:val="28"/>
            <w:szCs w:val="28"/>
            <w:u w:val="single"/>
            <w:lang w:val="en-US"/>
          </w:rPr>
          <w:t>info</w:t>
        </w:r>
        <w:r w:rsidRPr="005455BA">
          <w:rPr>
            <w:color w:val="0000FF"/>
            <w:sz w:val="28"/>
            <w:szCs w:val="28"/>
            <w:u w:val="single"/>
          </w:rPr>
          <w:t>/</w:t>
        </w:r>
      </w:hyperlink>
      <w:r w:rsidR="00D84106">
        <w:rPr>
          <w:sz w:val="28"/>
          <w:szCs w:val="28"/>
        </w:rPr>
        <w:t>.</w:t>
      </w:r>
      <w:r w:rsidRPr="009B336A">
        <w:rPr>
          <w:color w:val="000000"/>
          <w:sz w:val="28"/>
          <w:szCs w:val="28"/>
        </w:rPr>
        <w:t xml:space="preserve"> </w:t>
      </w:r>
    </w:p>
    <w:p w:rsidR="00C21851" w:rsidRDefault="00D84106" w:rsidP="00C21851">
      <w:pPr>
        <w:autoSpaceDE w:val="0"/>
        <w:autoSpaceDN w:val="0"/>
        <w:adjustRightInd w:val="0"/>
        <w:ind w:right="-1" w:firstLine="720"/>
        <w:jc w:val="both"/>
        <w:rPr>
          <w:color w:val="000000"/>
          <w:sz w:val="28"/>
          <w:szCs w:val="28"/>
        </w:rPr>
      </w:pPr>
      <w:r>
        <w:rPr>
          <w:sz w:val="28"/>
          <w:szCs w:val="28"/>
        </w:rPr>
        <w:t>4.4</w:t>
      </w:r>
      <w:r w:rsidR="00C21851" w:rsidRPr="009B336A">
        <w:rPr>
          <w:sz w:val="28"/>
          <w:szCs w:val="28"/>
        </w:rPr>
        <w:t xml:space="preserve">. Региональный </w:t>
      </w:r>
      <w:r w:rsidR="003536AA">
        <w:rPr>
          <w:sz w:val="28"/>
          <w:szCs w:val="28"/>
        </w:rPr>
        <w:t xml:space="preserve">очный </w:t>
      </w:r>
      <w:r w:rsidR="00C21851" w:rsidRPr="009B336A">
        <w:rPr>
          <w:color w:val="000000"/>
          <w:sz w:val="28"/>
          <w:szCs w:val="28"/>
        </w:rPr>
        <w:t xml:space="preserve">этап конкурса будет проведен в рамках конференции "Воспитываем здоровое поколение" </w:t>
      </w:r>
      <w:r>
        <w:rPr>
          <w:color w:val="000000"/>
          <w:sz w:val="28"/>
          <w:szCs w:val="28"/>
        </w:rPr>
        <w:t>в ГБОУ ИРО</w:t>
      </w:r>
      <w:r w:rsidRPr="009B336A">
        <w:rPr>
          <w:color w:val="000000"/>
          <w:sz w:val="28"/>
          <w:szCs w:val="28"/>
        </w:rPr>
        <w:t xml:space="preserve"> Краснодарского края</w:t>
      </w:r>
      <w:r w:rsidR="00FA0D01">
        <w:rPr>
          <w:color w:val="000000"/>
          <w:sz w:val="28"/>
          <w:szCs w:val="28"/>
        </w:rPr>
        <w:t xml:space="preserve"> </w:t>
      </w:r>
      <w:r w:rsidRPr="00F9673B">
        <w:rPr>
          <w:color w:val="000000"/>
          <w:sz w:val="28"/>
          <w:szCs w:val="28"/>
        </w:rPr>
        <w:t>14 апреля 2020 года</w:t>
      </w:r>
      <w:r w:rsidR="00C21851" w:rsidRPr="00F9673B">
        <w:rPr>
          <w:color w:val="000000"/>
          <w:sz w:val="28"/>
          <w:szCs w:val="28"/>
        </w:rPr>
        <w:t>.</w:t>
      </w:r>
    </w:p>
    <w:p w:rsidR="00B32D20" w:rsidRPr="009B336A" w:rsidRDefault="00D84106" w:rsidP="00D84106">
      <w:pPr>
        <w:autoSpaceDE w:val="0"/>
        <w:autoSpaceDN w:val="0"/>
        <w:adjustRightInd w:val="0"/>
        <w:ind w:right="-1" w:firstLine="720"/>
        <w:jc w:val="both"/>
        <w:rPr>
          <w:color w:val="000000"/>
          <w:sz w:val="28"/>
          <w:szCs w:val="28"/>
        </w:rPr>
      </w:pPr>
      <w:r>
        <w:rPr>
          <w:color w:val="000000"/>
          <w:sz w:val="28"/>
          <w:szCs w:val="28"/>
        </w:rPr>
        <w:t xml:space="preserve">4.5. На региональный </w:t>
      </w:r>
      <w:r w:rsidRPr="009B336A">
        <w:rPr>
          <w:sz w:val="28"/>
          <w:szCs w:val="28"/>
        </w:rPr>
        <w:t>о</w:t>
      </w:r>
      <w:r>
        <w:rPr>
          <w:color w:val="000000"/>
          <w:sz w:val="28"/>
          <w:szCs w:val="28"/>
        </w:rPr>
        <w:t xml:space="preserve">чный этап конкурса участники предоставляют </w:t>
      </w:r>
      <w:r w:rsidR="00B32D20" w:rsidRPr="009B336A">
        <w:rPr>
          <w:color w:val="000000"/>
          <w:sz w:val="28"/>
          <w:szCs w:val="28"/>
        </w:rPr>
        <w:t>следующие материалы:</w:t>
      </w:r>
    </w:p>
    <w:p w:rsidR="00B32D20" w:rsidRPr="009B336A" w:rsidRDefault="00B32D20" w:rsidP="00B32D20">
      <w:pPr>
        <w:autoSpaceDE w:val="0"/>
        <w:autoSpaceDN w:val="0"/>
        <w:adjustRightInd w:val="0"/>
        <w:ind w:right="-1" w:firstLine="720"/>
        <w:jc w:val="both"/>
        <w:rPr>
          <w:color w:val="000000"/>
          <w:sz w:val="28"/>
          <w:szCs w:val="28"/>
        </w:rPr>
      </w:pPr>
      <w:r>
        <w:rPr>
          <w:color w:val="000000"/>
          <w:sz w:val="28"/>
          <w:szCs w:val="28"/>
        </w:rPr>
        <w:t xml:space="preserve">- </w:t>
      </w:r>
      <w:r w:rsidRPr="009B336A">
        <w:rPr>
          <w:color w:val="000000"/>
          <w:sz w:val="28"/>
          <w:szCs w:val="28"/>
        </w:rPr>
        <w:t xml:space="preserve">заявка для участия </w:t>
      </w:r>
      <w:r w:rsidR="00D84106" w:rsidRPr="009B336A">
        <w:rPr>
          <w:color w:val="000000"/>
          <w:sz w:val="28"/>
          <w:szCs w:val="28"/>
        </w:rPr>
        <w:t xml:space="preserve">(на бумажном носителе) </w:t>
      </w:r>
      <w:r w:rsidRPr="009B336A">
        <w:rPr>
          <w:color w:val="000000"/>
          <w:sz w:val="28"/>
          <w:szCs w:val="28"/>
        </w:rPr>
        <w:t xml:space="preserve">в региональном заочном этапе </w:t>
      </w:r>
      <w:r>
        <w:rPr>
          <w:color w:val="000000"/>
          <w:sz w:val="28"/>
          <w:szCs w:val="28"/>
        </w:rPr>
        <w:t>к</w:t>
      </w:r>
      <w:r w:rsidR="003536AA">
        <w:rPr>
          <w:color w:val="000000"/>
          <w:sz w:val="28"/>
          <w:szCs w:val="28"/>
        </w:rPr>
        <w:t>онкурса с указанием участника и контактного телефона</w:t>
      </w:r>
      <w:r w:rsidRPr="009B336A">
        <w:rPr>
          <w:color w:val="000000"/>
          <w:sz w:val="28"/>
          <w:szCs w:val="28"/>
        </w:rPr>
        <w:t xml:space="preserve"> (</w:t>
      </w:r>
      <w:r>
        <w:rPr>
          <w:color w:val="000000"/>
          <w:sz w:val="28"/>
          <w:szCs w:val="28"/>
        </w:rPr>
        <w:t>П</w:t>
      </w:r>
      <w:r w:rsidRPr="009B336A">
        <w:rPr>
          <w:color w:val="000000"/>
          <w:sz w:val="28"/>
          <w:szCs w:val="28"/>
        </w:rPr>
        <w:t>риложение 1);</w:t>
      </w:r>
    </w:p>
    <w:p w:rsidR="00B32D20" w:rsidRDefault="00B32D20" w:rsidP="00B32D20">
      <w:pPr>
        <w:autoSpaceDE w:val="0"/>
        <w:autoSpaceDN w:val="0"/>
        <w:adjustRightInd w:val="0"/>
        <w:ind w:right="-1" w:firstLine="720"/>
        <w:jc w:val="both"/>
        <w:rPr>
          <w:color w:val="000000"/>
          <w:sz w:val="28"/>
          <w:szCs w:val="28"/>
        </w:rPr>
      </w:pPr>
      <w:r>
        <w:rPr>
          <w:color w:val="000000"/>
          <w:sz w:val="28"/>
          <w:szCs w:val="28"/>
        </w:rPr>
        <w:t xml:space="preserve">- </w:t>
      </w:r>
      <w:r w:rsidRPr="009B336A">
        <w:rPr>
          <w:color w:val="000000"/>
          <w:sz w:val="28"/>
          <w:szCs w:val="28"/>
        </w:rPr>
        <w:t xml:space="preserve">заявление участника </w:t>
      </w:r>
      <w:r>
        <w:rPr>
          <w:color w:val="000000"/>
          <w:sz w:val="28"/>
          <w:szCs w:val="28"/>
        </w:rPr>
        <w:t>к</w:t>
      </w:r>
      <w:r w:rsidRPr="009B336A">
        <w:rPr>
          <w:color w:val="000000"/>
          <w:sz w:val="28"/>
          <w:szCs w:val="28"/>
        </w:rPr>
        <w:t xml:space="preserve">онкурса </w:t>
      </w:r>
      <w:r w:rsidR="00D84106" w:rsidRPr="009B336A">
        <w:rPr>
          <w:color w:val="000000"/>
          <w:sz w:val="28"/>
          <w:szCs w:val="28"/>
        </w:rPr>
        <w:t xml:space="preserve">(на бумажном носителе) </w:t>
      </w:r>
      <w:r w:rsidRPr="009B336A">
        <w:rPr>
          <w:color w:val="000000"/>
          <w:sz w:val="28"/>
          <w:szCs w:val="28"/>
        </w:rPr>
        <w:t>на обработку персональных данных (</w:t>
      </w:r>
      <w:r>
        <w:rPr>
          <w:color w:val="000000"/>
          <w:sz w:val="28"/>
          <w:szCs w:val="28"/>
        </w:rPr>
        <w:t>П</w:t>
      </w:r>
      <w:r w:rsidR="00D84106">
        <w:rPr>
          <w:color w:val="000000"/>
          <w:sz w:val="28"/>
          <w:szCs w:val="28"/>
        </w:rPr>
        <w:t>риложение 2);</w:t>
      </w:r>
    </w:p>
    <w:p w:rsidR="00D84106" w:rsidRDefault="00D84106" w:rsidP="00D84106">
      <w:pPr>
        <w:autoSpaceDE w:val="0"/>
        <w:autoSpaceDN w:val="0"/>
        <w:adjustRightInd w:val="0"/>
        <w:ind w:right="-1" w:firstLine="720"/>
        <w:jc w:val="both"/>
        <w:rPr>
          <w:color w:val="000000"/>
          <w:sz w:val="28"/>
          <w:szCs w:val="28"/>
        </w:rPr>
      </w:pPr>
      <w:r>
        <w:rPr>
          <w:color w:val="000000"/>
          <w:sz w:val="28"/>
          <w:szCs w:val="28"/>
        </w:rPr>
        <w:t xml:space="preserve">- презентацию системы работы </w:t>
      </w:r>
      <w:r w:rsidRPr="00D84106">
        <w:rPr>
          <w:color w:val="000000"/>
          <w:sz w:val="28"/>
          <w:szCs w:val="28"/>
        </w:rPr>
        <w:t>по формированию навыков социальной компетенции, связанных с заботой об окружающих</w:t>
      </w:r>
      <w:r>
        <w:rPr>
          <w:color w:val="000000"/>
          <w:sz w:val="28"/>
          <w:szCs w:val="28"/>
        </w:rPr>
        <w:t xml:space="preserve"> (п</w:t>
      </w:r>
      <w:r w:rsidRPr="00D84106">
        <w:rPr>
          <w:color w:val="000000"/>
          <w:sz w:val="28"/>
          <w:szCs w:val="28"/>
        </w:rPr>
        <w:t>родолжительность выступления каждого из участников – 7 минут</w:t>
      </w:r>
      <w:r>
        <w:rPr>
          <w:color w:val="000000"/>
          <w:sz w:val="28"/>
          <w:szCs w:val="28"/>
        </w:rPr>
        <w:t>).</w:t>
      </w:r>
    </w:p>
    <w:p w:rsidR="00D84106" w:rsidRDefault="00D84106" w:rsidP="00D84106">
      <w:pPr>
        <w:autoSpaceDE w:val="0"/>
        <w:autoSpaceDN w:val="0"/>
        <w:adjustRightInd w:val="0"/>
        <w:ind w:right="-1" w:firstLine="720"/>
        <w:jc w:val="both"/>
        <w:rPr>
          <w:color w:val="000000"/>
          <w:sz w:val="28"/>
          <w:szCs w:val="28"/>
        </w:rPr>
      </w:pPr>
      <w:r>
        <w:rPr>
          <w:color w:val="000000"/>
          <w:sz w:val="28"/>
          <w:szCs w:val="28"/>
        </w:rPr>
        <w:t xml:space="preserve">4.6. </w:t>
      </w:r>
      <w:r w:rsidRPr="00D84106">
        <w:rPr>
          <w:color w:val="000000"/>
          <w:sz w:val="28"/>
          <w:szCs w:val="28"/>
        </w:rPr>
        <w:t>Выступления участников очного этапа оцениваются по следующим критериям:</w:t>
      </w:r>
    </w:p>
    <w:p w:rsidR="00D84106" w:rsidRDefault="00D84106" w:rsidP="00D84106">
      <w:pPr>
        <w:autoSpaceDE w:val="0"/>
        <w:autoSpaceDN w:val="0"/>
        <w:adjustRightInd w:val="0"/>
        <w:ind w:right="-1" w:firstLine="709"/>
        <w:jc w:val="both"/>
        <w:rPr>
          <w:color w:val="000000"/>
          <w:sz w:val="28"/>
          <w:szCs w:val="28"/>
        </w:rPr>
      </w:pPr>
      <w:r>
        <w:rPr>
          <w:color w:val="000000"/>
          <w:sz w:val="28"/>
          <w:szCs w:val="28"/>
        </w:rPr>
        <w:t>- с</w:t>
      </w:r>
      <w:r w:rsidRPr="00D84106">
        <w:rPr>
          <w:color w:val="000000"/>
          <w:sz w:val="28"/>
          <w:szCs w:val="28"/>
        </w:rPr>
        <w:t xml:space="preserve">одержание выступления отражает систему работы по формированию навыков социальной компетенции, связанных с заботой об окружающих </w:t>
      </w:r>
      <w:proofErr w:type="gramStart"/>
      <w:r w:rsidRPr="00D84106">
        <w:rPr>
          <w:color w:val="000000"/>
          <w:sz w:val="28"/>
          <w:szCs w:val="28"/>
        </w:rPr>
        <w:t>-  до</w:t>
      </w:r>
      <w:proofErr w:type="gramEnd"/>
      <w:r w:rsidRPr="00D84106">
        <w:rPr>
          <w:color w:val="000000"/>
          <w:sz w:val="28"/>
          <w:szCs w:val="28"/>
        </w:rPr>
        <w:t xml:space="preserve"> 3 баллов;</w:t>
      </w:r>
    </w:p>
    <w:p w:rsidR="00D84106" w:rsidRDefault="00D84106" w:rsidP="00D84106">
      <w:pPr>
        <w:autoSpaceDE w:val="0"/>
        <w:autoSpaceDN w:val="0"/>
        <w:adjustRightInd w:val="0"/>
        <w:ind w:right="-1" w:firstLine="709"/>
        <w:jc w:val="both"/>
        <w:rPr>
          <w:color w:val="000000"/>
          <w:sz w:val="28"/>
          <w:szCs w:val="28"/>
        </w:rPr>
      </w:pPr>
      <w:r>
        <w:rPr>
          <w:color w:val="000000"/>
          <w:sz w:val="28"/>
          <w:szCs w:val="28"/>
        </w:rPr>
        <w:t>- п</w:t>
      </w:r>
      <w:r w:rsidRPr="00D84106">
        <w:rPr>
          <w:color w:val="000000"/>
          <w:sz w:val="28"/>
          <w:szCs w:val="28"/>
        </w:rPr>
        <w:t>редложенные формы и методы соответствуют возрастным особенностям учащихся - до 3 баллов;</w:t>
      </w:r>
    </w:p>
    <w:p w:rsidR="00D84106" w:rsidRDefault="00D84106" w:rsidP="00D84106">
      <w:pPr>
        <w:autoSpaceDE w:val="0"/>
        <w:autoSpaceDN w:val="0"/>
        <w:adjustRightInd w:val="0"/>
        <w:ind w:right="-1" w:firstLine="709"/>
        <w:jc w:val="both"/>
        <w:rPr>
          <w:color w:val="000000"/>
          <w:sz w:val="28"/>
          <w:szCs w:val="28"/>
        </w:rPr>
      </w:pPr>
      <w:r>
        <w:rPr>
          <w:color w:val="000000"/>
          <w:sz w:val="28"/>
          <w:szCs w:val="28"/>
        </w:rPr>
        <w:t>- п</w:t>
      </w:r>
      <w:r w:rsidRPr="00D84106">
        <w:rPr>
          <w:color w:val="000000"/>
          <w:sz w:val="28"/>
          <w:szCs w:val="28"/>
        </w:rPr>
        <w:t>редложенная методика является авторской (не дублирует формы и методы, приведенные в методических материалах программы) – до 3 баллов;</w:t>
      </w:r>
    </w:p>
    <w:p w:rsidR="00D84106" w:rsidRDefault="00D84106" w:rsidP="00D84106">
      <w:pPr>
        <w:autoSpaceDE w:val="0"/>
        <w:autoSpaceDN w:val="0"/>
        <w:adjustRightInd w:val="0"/>
        <w:ind w:right="-1" w:firstLine="709"/>
        <w:jc w:val="both"/>
        <w:rPr>
          <w:color w:val="000000"/>
          <w:sz w:val="28"/>
          <w:szCs w:val="28"/>
        </w:rPr>
      </w:pPr>
      <w:r w:rsidRPr="00D84106">
        <w:rPr>
          <w:color w:val="000000"/>
          <w:sz w:val="28"/>
          <w:szCs w:val="28"/>
        </w:rPr>
        <w:t xml:space="preserve"> </w:t>
      </w:r>
      <w:r>
        <w:rPr>
          <w:color w:val="000000"/>
          <w:sz w:val="28"/>
          <w:szCs w:val="28"/>
        </w:rPr>
        <w:t xml:space="preserve">- в </w:t>
      </w:r>
      <w:r w:rsidRPr="00D84106">
        <w:rPr>
          <w:color w:val="000000"/>
          <w:sz w:val="28"/>
          <w:szCs w:val="28"/>
        </w:rPr>
        <w:t>работе приведена система оценки эффективности пре</w:t>
      </w:r>
      <w:r>
        <w:rPr>
          <w:color w:val="000000"/>
          <w:sz w:val="28"/>
          <w:szCs w:val="28"/>
        </w:rPr>
        <w:t>дложенной методики до -3 баллов;</w:t>
      </w:r>
    </w:p>
    <w:p w:rsidR="00B32D20" w:rsidRPr="009B336A" w:rsidRDefault="00D84106" w:rsidP="00D84106">
      <w:pPr>
        <w:autoSpaceDE w:val="0"/>
        <w:autoSpaceDN w:val="0"/>
        <w:adjustRightInd w:val="0"/>
        <w:ind w:right="-1" w:firstLine="709"/>
        <w:jc w:val="both"/>
        <w:rPr>
          <w:color w:val="000000"/>
          <w:sz w:val="28"/>
          <w:szCs w:val="28"/>
        </w:rPr>
      </w:pPr>
      <w:r>
        <w:rPr>
          <w:color w:val="000000"/>
          <w:sz w:val="28"/>
          <w:szCs w:val="28"/>
        </w:rPr>
        <w:t xml:space="preserve">- форма </w:t>
      </w:r>
      <w:r w:rsidRPr="00D84106">
        <w:rPr>
          <w:color w:val="000000"/>
          <w:sz w:val="28"/>
          <w:szCs w:val="28"/>
        </w:rPr>
        <w:t>выступления (презентация) соответствует требованиям к фронтальной наглядности – до 3 баллов.</w:t>
      </w:r>
    </w:p>
    <w:p w:rsidR="001F4092" w:rsidRPr="000B2AFA" w:rsidRDefault="00A900E5" w:rsidP="00C21851">
      <w:pPr>
        <w:ind w:firstLine="709"/>
        <w:jc w:val="both"/>
        <w:rPr>
          <w:sz w:val="28"/>
          <w:szCs w:val="28"/>
        </w:rPr>
      </w:pPr>
      <w:r w:rsidRPr="005167D9">
        <w:rPr>
          <w:sz w:val="28"/>
          <w:szCs w:val="28"/>
        </w:rPr>
        <w:t>4.</w:t>
      </w:r>
      <w:r w:rsidR="005167D9" w:rsidRPr="005167D9">
        <w:rPr>
          <w:sz w:val="28"/>
          <w:szCs w:val="28"/>
        </w:rPr>
        <w:t>7</w:t>
      </w:r>
      <w:r w:rsidRPr="005167D9">
        <w:rPr>
          <w:sz w:val="28"/>
          <w:szCs w:val="28"/>
        </w:rPr>
        <w:t xml:space="preserve">. </w:t>
      </w:r>
      <w:r w:rsidR="005167D9">
        <w:rPr>
          <w:sz w:val="28"/>
          <w:szCs w:val="28"/>
        </w:rPr>
        <w:t>Ж</w:t>
      </w:r>
      <w:r w:rsidR="001F4092" w:rsidRPr="001F4092">
        <w:rPr>
          <w:sz w:val="28"/>
          <w:szCs w:val="28"/>
        </w:rPr>
        <w:t xml:space="preserve">юри </w:t>
      </w:r>
      <w:r w:rsidR="005167D9">
        <w:rPr>
          <w:sz w:val="28"/>
          <w:szCs w:val="28"/>
        </w:rPr>
        <w:t xml:space="preserve">краевого </w:t>
      </w:r>
      <w:r w:rsidR="001F4092" w:rsidRPr="001F4092">
        <w:rPr>
          <w:sz w:val="28"/>
          <w:szCs w:val="28"/>
        </w:rPr>
        <w:t>конкур</w:t>
      </w:r>
      <w:r w:rsidR="00FA0D01">
        <w:rPr>
          <w:sz w:val="28"/>
          <w:szCs w:val="28"/>
        </w:rPr>
        <w:t xml:space="preserve">са </w:t>
      </w:r>
      <w:r w:rsidR="001F4092" w:rsidRPr="000B2AFA">
        <w:rPr>
          <w:sz w:val="28"/>
          <w:szCs w:val="28"/>
        </w:rPr>
        <w:t xml:space="preserve">оценивает </w:t>
      </w:r>
      <w:r w:rsidR="00DE32DA" w:rsidRPr="000B2AFA">
        <w:rPr>
          <w:sz w:val="28"/>
          <w:szCs w:val="28"/>
        </w:rPr>
        <w:t xml:space="preserve">выступления участников </w:t>
      </w:r>
      <w:r w:rsidR="001F4092" w:rsidRPr="000B2AFA">
        <w:rPr>
          <w:sz w:val="28"/>
          <w:szCs w:val="28"/>
        </w:rPr>
        <w:t>по бал</w:t>
      </w:r>
      <w:r w:rsidR="0017711A" w:rsidRPr="000B2AFA">
        <w:rPr>
          <w:sz w:val="28"/>
          <w:szCs w:val="28"/>
        </w:rPr>
        <w:t>л</w:t>
      </w:r>
      <w:r w:rsidR="001F4092" w:rsidRPr="000B2AFA">
        <w:rPr>
          <w:sz w:val="28"/>
          <w:szCs w:val="28"/>
        </w:rPr>
        <w:t>ьной системе.</w:t>
      </w:r>
    </w:p>
    <w:p w:rsidR="00DE32DA" w:rsidRPr="000B2AFA" w:rsidRDefault="00891AFD" w:rsidP="00891AFD">
      <w:pPr>
        <w:ind w:firstLine="709"/>
        <w:jc w:val="both"/>
        <w:rPr>
          <w:sz w:val="28"/>
          <w:szCs w:val="28"/>
        </w:rPr>
      </w:pPr>
      <w:r w:rsidRPr="000B2AFA">
        <w:rPr>
          <w:sz w:val="28"/>
          <w:szCs w:val="28"/>
        </w:rPr>
        <w:t>4.8</w:t>
      </w:r>
      <w:r w:rsidR="001725C7" w:rsidRPr="000B2AFA">
        <w:rPr>
          <w:sz w:val="28"/>
          <w:szCs w:val="28"/>
        </w:rPr>
        <w:t xml:space="preserve">. </w:t>
      </w:r>
      <w:r w:rsidR="001F4092" w:rsidRPr="000B2AFA">
        <w:rPr>
          <w:sz w:val="28"/>
          <w:szCs w:val="28"/>
        </w:rPr>
        <w:t xml:space="preserve">Жюри определяет работу, набравшую максимальное количество баллов </w:t>
      </w:r>
      <w:r w:rsidR="001F4092" w:rsidRPr="00B32D20">
        <w:rPr>
          <w:sz w:val="28"/>
          <w:szCs w:val="28"/>
        </w:rPr>
        <w:t>-</w:t>
      </w:r>
      <w:r w:rsidR="001F4092" w:rsidRPr="000B2AFA">
        <w:rPr>
          <w:sz w:val="28"/>
          <w:szCs w:val="28"/>
        </w:rPr>
        <w:t xml:space="preserve"> </w:t>
      </w:r>
      <w:r w:rsidR="001F4092" w:rsidRPr="000B2AFA">
        <w:rPr>
          <w:b/>
          <w:sz w:val="28"/>
          <w:szCs w:val="28"/>
        </w:rPr>
        <w:t>Победителя первого регионального отборочного тура</w:t>
      </w:r>
      <w:r w:rsidR="00D63D59" w:rsidRPr="000B2AFA">
        <w:rPr>
          <w:sz w:val="28"/>
          <w:szCs w:val="28"/>
          <w:lang w:eastAsia="x-none"/>
        </w:rPr>
        <w:t xml:space="preserve"> </w:t>
      </w:r>
      <w:r w:rsidR="00D63D59" w:rsidRPr="000B2AFA">
        <w:rPr>
          <w:b/>
          <w:sz w:val="28"/>
          <w:szCs w:val="28"/>
          <w:lang w:eastAsia="x-none"/>
        </w:rPr>
        <w:t>методического</w:t>
      </w:r>
      <w:r w:rsidR="00D63D59" w:rsidRPr="000B2AFA">
        <w:rPr>
          <w:b/>
          <w:sz w:val="28"/>
          <w:szCs w:val="28"/>
          <w:lang w:val="x-none" w:eastAsia="x-none"/>
        </w:rPr>
        <w:t xml:space="preserve"> конкурс</w:t>
      </w:r>
      <w:r w:rsidR="00D63D59" w:rsidRPr="000B2AFA">
        <w:rPr>
          <w:b/>
          <w:sz w:val="28"/>
          <w:szCs w:val="28"/>
          <w:lang w:eastAsia="x-none"/>
        </w:rPr>
        <w:t>а</w:t>
      </w:r>
      <w:r w:rsidR="00D63D59" w:rsidRPr="000B2AFA">
        <w:rPr>
          <w:b/>
          <w:sz w:val="28"/>
          <w:szCs w:val="28"/>
          <w:lang w:val="x-none" w:eastAsia="x-none"/>
        </w:rPr>
        <w:t xml:space="preserve"> </w:t>
      </w:r>
      <w:r w:rsidR="00D63D59" w:rsidRPr="000B2AFA">
        <w:rPr>
          <w:b/>
          <w:bCs/>
          <w:sz w:val="28"/>
          <w:szCs w:val="28"/>
          <w:lang w:eastAsia="x-none"/>
        </w:rPr>
        <w:t>«</w:t>
      </w:r>
      <w:r w:rsidR="00D63D59" w:rsidRPr="000B2AFA">
        <w:rPr>
          <w:b/>
          <w:bCs/>
          <w:sz w:val="28"/>
          <w:szCs w:val="28"/>
          <w:lang w:val="x-none" w:eastAsia="x-none"/>
        </w:rPr>
        <w:t>Развитие социальной ответственности при реализации программы «Мы – твои друзья»</w:t>
      </w:r>
      <w:r w:rsidR="001F4092" w:rsidRPr="000B2AFA">
        <w:rPr>
          <w:b/>
          <w:sz w:val="28"/>
          <w:szCs w:val="28"/>
        </w:rPr>
        <w:t>.</w:t>
      </w:r>
      <w:r w:rsidR="001F4092" w:rsidRPr="000B2AFA">
        <w:rPr>
          <w:sz w:val="28"/>
          <w:szCs w:val="28"/>
        </w:rPr>
        <w:t xml:space="preserve"> </w:t>
      </w:r>
    </w:p>
    <w:p w:rsidR="001F4092" w:rsidRPr="000B2AFA" w:rsidRDefault="001F4092" w:rsidP="00891AFD">
      <w:pPr>
        <w:ind w:firstLine="709"/>
        <w:jc w:val="both"/>
        <w:rPr>
          <w:sz w:val="28"/>
          <w:szCs w:val="28"/>
        </w:rPr>
      </w:pPr>
      <w:r w:rsidRPr="000B2AFA">
        <w:rPr>
          <w:sz w:val="28"/>
          <w:szCs w:val="28"/>
        </w:rPr>
        <w:lastRenderedPageBreak/>
        <w:t xml:space="preserve">В случае, если в подготовке работы, отмеченной жюри, принимало участие несколько человек, среди них выбирается </w:t>
      </w:r>
      <w:r w:rsidR="00FA0D01" w:rsidRPr="00FA0D01">
        <w:rPr>
          <w:b/>
          <w:sz w:val="28"/>
          <w:szCs w:val="28"/>
          <w:u w:val="single"/>
        </w:rPr>
        <w:t>один</w:t>
      </w:r>
      <w:r w:rsidRPr="00FA0D01">
        <w:rPr>
          <w:b/>
          <w:sz w:val="28"/>
          <w:szCs w:val="28"/>
          <w:u w:val="single"/>
        </w:rPr>
        <w:t xml:space="preserve"> представитель</w:t>
      </w:r>
      <w:r w:rsidRPr="000B2AFA">
        <w:rPr>
          <w:sz w:val="28"/>
          <w:szCs w:val="28"/>
        </w:rPr>
        <w:t>, продолжающий участие в конкурсе.</w:t>
      </w:r>
    </w:p>
    <w:p w:rsidR="00ED65E0" w:rsidRPr="000B2AFA" w:rsidRDefault="00891AFD" w:rsidP="00891AFD">
      <w:pPr>
        <w:ind w:firstLine="709"/>
        <w:jc w:val="both"/>
        <w:rPr>
          <w:sz w:val="28"/>
          <w:szCs w:val="28"/>
        </w:rPr>
      </w:pPr>
      <w:r w:rsidRPr="000B2AFA">
        <w:rPr>
          <w:sz w:val="28"/>
          <w:szCs w:val="28"/>
        </w:rPr>
        <w:t xml:space="preserve">4.9. </w:t>
      </w:r>
      <w:r w:rsidR="00ED65E0" w:rsidRPr="000B2AFA">
        <w:rPr>
          <w:sz w:val="28"/>
          <w:szCs w:val="28"/>
        </w:rPr>
        <w:t xml:space="preserve">Итоги проведения Конкурса размещаются на сайте http://wiki.iro23.info/ </w:t>
      </w:r>
      <w:r w:rsidR="00814FB5" w:rsidRPr="000B2AFA">
        <w:rPr>
          <w:sz w:val="28"/>
          <w:szCs w:val="28"/>
        </w:rPr>
        <w:t xml:space="preserve">не позднее </w:t>
      </w:r>
      <w:r w:rsidR="00ED65E0" w:rsidRPr="000B2AFA">
        <w:rPr>
          <w:sz w:val="28"/>
          <w:szCs w:val="28"/>
        </w:rPr>
        <w:t>1</w:t>
      </w:r>
      <w:r w:rsidRPr="000B2AFA">
        <w:rPr>
          <w:sz w:val="28"/>
          <w:szCs w:val="28"/>
        </w:rPr>
        <w:t>6</w:t>
      </w:r>
      <w:r w:rsidR="00ED65E0" w:rsidRPr="000B2AFA">
        <w:rPr>
          <w:sz w:val="28"/>
          <w:szCs w:val="28"/>
        </w:rPr>
        <w:t>.04.2020</w:t>
      </w:r>
      <w:r w:rsidRPr="000B2AFA">
        <w:rPr>
          <w:sz w:val="28"/>
          <w:szCs w:val="28"/>
        </w:rPr>
        <w:t>.</w:t>
      </w:r>
    </w:p>
    <w:p w:rsidR="001F4092" w:rsidRDefault="001725C7" w:rsidP="00814FB5">
      <w:pPr>
        <w:ind w:firstLine="567"/>
        <w:jc w:val="both"/>
        <w:rPr>
          <w:sz w:val="28"/>
          <w:szCs w:val="28"/>
        </w:rPr>
      </w:pPr>
      <w:r w:rsidRPr="000B2AFA">
        <w:rPr>
          <w:sz w:val="28"/>
          <w:szCs w:val="28"/>
        </w:rPr>
        <w:t>4.5.</w:t>
      </w:r>
      <w:r w:rsidR="00ED65E0" w:rsidRPr="000B2AFA">
        <w:rPr>
          <w:sz w:val="28"/>
          <w:szCs w:val="28"/>
        </w:rPr>
        <w:t xml:space="preserve"> </w:t>
      </w:r>
      <w:r w:rsidR="001F4092" w:rsidRPr="000B2AFA">
        <w:rPr>
          <w:sz w:val="28"/>
          <w:szCs w:val="28"/>
        </w:rPr>
        <w:t>Работ</w:t>
      </w:r>
      <w:r w:rsidR="00DE32DA" w:rsidRPr="000B2AFA">
        <w:rPr>
          <w:sz w:val="28"/>
          <w:szCs w:val="28"/>
        </w:rPr>
        <w:t>а</w:t>
      </w:r>
      <w:r w:rsidR="001F4092" w:rsidRPr="000B2AFA">
        <w:rPr>
          <w:sz w:val="28"/>
          <w:szCs w:val="28"/>
        </w:rPr>
        <w:t xml:space="preserve"> победител</w:t>
      </w:r>
      <w:r w:rsidR="00DE32DA" w:rsidRPr="000B2AFA">
        <w:rPr>
          <w:sz w:val="28"/>
          <w:szCs w:val="28"/>
        </w:rPr>
        <w:t>я</w:t>
      </w:r>
      <w:r w:rsidR="001F4092" w:rsidRPr="000B2AFA">
        <w:rPr>
          <w:sz w:val="28"/>
          <w:szCs w:val="28"/>
        </w:rPr>
        <w:t xml:space="preserve"> </w:t>
      </w:r>
      <w:r w:rsidR="00814FB5" w:rsidRPr="000B2AFA">
        <w:rPr>
          <w:sz w:val="28"/>
          <w:szCs w:val="28"/>
        </w:rPr>
        <w:t>краевого (р</w:t>
      </w:r>
      <w:r w:rsidR="001F4092" w:rsidRPr="000B2AFA">
        <w:rPr>
          <w:sz w:val="28"/>
          <w:szCs w:val="28"/>
        </w:rPr>
        <w:t>егионального</w:t>
      </w:r>
      <w:r w:rsidR="00814FB5" w:rsidRPr="000B2AFA">
        <w:rPr>
          <w:sz w:val="28"/>
          <w:szCs w:val="28"/>
        </w:rPr>
        <w:t>)</w:t>
      </w:r>
      <w:r w:rsidR="001F4092" w:rsidRPr="000B2AFA">
        <w:rPr>
          <w:sz w:val="28"/>
          <w:szCs w:val="28"/>
        </w:rPr>
        <w:t xml:space="preserve"> отборочного тура</w:t>
      </w:r>
      <w:r w:rsidR="001F4092" w:rsidRPr="001F4092">
        <w:rPr>
          <w:sz w:val="28"/>
          <w:szCs w:val="28"/>
        </w:rPr>
        <w:t xml:space="preserve"> направляются в Оргкомитет второго </w:t>
      </w:r>
      <w:r w:rsidR="00ED65E0">
        <w:rPr>
          <w:sz w:val="28"/>
          <w:szCs w:val="28"/>
        </w:rPr>
        <w:t xml:space="preserve">(межрегионального) </w:t>
      </w:r>
      <w:r w:rsidR="000D293E">
        <w:rPr>
          <w:sz w:val="28"/>
          <w:szCs w:val="28"/>
        </w:rPr>
        <w:t xml:space="preserve">тура конкурса </w:t>
      </w:r>
      <w:r w:rsidR="001F4092" w:rsidRPr="0017711A">
        <w:rPr>
          <w:sz w:val="28"/>
          <w:szCs w:val="28"/>
        </w:rPr>
        <w:t>не позднее 16.04.20</w:t>
      </w:r>
      <w:r w:rsidRPr="0017711A">
        <w:rPr>
          <w:sz w:val="28"/>
          <w:szCs w:val="28"/>
        </w:rPr>
        <w:t>20</w:t>
      </w:r>
      <w:r w:rsidR="001F4092" w:rsidRPr="0017711A">
        <w:rPr>
          <w:sz w:val="28"/>
          <w:szCs w:val="28"/>
        </w:rPr>
        <w:t xml:space="preserve"> по электронной почте</w:t>
      </w:r>
      <w:r w:rsidRPr="0017711A">
        <w:rPr>
          <w:sz w:val="28"/>
          <w:szCs w:val="28"/>
        </w:rPr>
        <w:t>.</w:t>
      </w:r>
      <w:r w:rsidR="001F4092" w:rsidRPr="001F4092">
        <w:rPr>
          <w:sz w:val="28"/>
          <w:szCs w:val="28"/>
        </w:rPr>
        <w:t xml:space="preserve"> </w:t>
      </w:r>
    </w:p>
    <w:p w:rsidR="00D84106" w:rsidRDefault="00D84106" w:rsidP="00814FB5">
      <w:pPr>
        <w:ind w:firstLine="567"/>
        <w:jc w:val="both"/>
        <w:rPr>
          <w:sz w:val="28"/>
          <w:szCs w:val="28"/>
        </w:rPr>
      </w:pPr>
    </w:p>
    <w:p w:rsidR="005167D9" w:rsidRPr="005167D9" w:rsidRDefault="005167D9" w:rsidP="00D84106">
      <w:pPr>
        <w:ind w:firstLine="709"/>
        <w:jc w:val="both"/>
        <w:rPr>
          <w:b/>
          <w:caps/>
          <w:sz w:val="28"/>
          <w:szCs w:val="28"/>
        </w:rPr>
      </w:pPr>
      <w:r>
        <w:rPr>
          <w:b/>
          <w:caps/>
          <w:sz w:val="28"/>
          <w:szCs w:val="28"/>
        </w:rPr>
        <w:t xml:space="preserve">5. </w:t>
      </w:r>
      <w:r w:rsidRPr="005167D9">
        <w:rPr>
          <w:b/>
          <w:caps/>
          <w:sz w:val="28"/>
          <w:szCs w:val="28"/>
        </w:rPr>
        <w:t>Условия конкурса:</w:t>
      </w:r>
    </w:p>
    <w:p w:rsidR="005167D9" w:rsidRPr="005167D9" w:rsidRDefault="005167D9" w:rsidP="005167D9">
      <w:pPr>
        <w:ind w:firstLine="709"/>
        <w:jc w:val="both"/>
        <w:rPr>
          <w:sz w:val="28"/>
          <w:szCs w:val="28"/>
        </w:rPr>
      </w:pPr>
      <w:r w:rsidRPr="005167D9">
        <w:rPr>
          <w:sz w:val="28"/>
          <w:szCs w:val="28"/>
        </w:rPr>
        <w:t>5.1.</w:t>
      </w:r>
      <w:r w:rsidRPr="005167D9">
        <w:rPr>
          <w:sz w:val="28"/>
          <w:szCs w:val="28"/>
        </w:rPr>
        <w:tab/>
        <w:t xml:space="preserve"> На конкурс принимаются Системы работы по формированию навыков социальной компетенции, связанных с заботой об окружающих в рамках программы «Мы – твои друзья». </w:t>
      </w:r>
    </w:p>
    <w:p w:rsidR="005167D9" w:rsidRPr="005167D9" w:rsidRDefault="005167D9" w:rsidP="005167D9">
      <w:pPr>
        <w:ind w:firstLine="709"/>
        <w:jc w:val="both"/>
        <w:rPr>
          <w:sz w:val="28"/>
          <w:szCs w:val="28"/>
        </w:rPr>
      </w:pPr>
      <w:r w:rsidRPr="005167D9">
        <w:rPr>
          <w:sz w:val="28"/>
          <w:szCs w:val="28"/>
        </w:rPr>
        <w:t>5.2.</w:t>
      </w:r>
      <w:r w:rsidRPr="005167D9">
        <w:rPr>
          <w:sz w:val="28"/>
          <w:szCs w:val="28"/>
        </w:rPr>
        <w:tab/>
        <w:t xml:space="preserve"> Методические разработки, связанные с темой развития социальной ответственности, однако относящиеся к иным программам или учебным курсам, на конкурс не принимаются.</w:t>
      </w:r>
    </w:p>
    <w:p w:rsidR="005167D9" w:rsidRPr="005167D9" w:rsidRDefault="005167D9" w:rsidP="005167D9">
      <w:pPr>
        <w:ind w:firstLine="709"/>
        <w:jc w:val="both"/>
        <w:rPr>
          <w:sz w:val="28"/>
          <w:szCs w:val="28"/>
        </w:rPr>
      </w:pPr>
      <w:r w:rsidRPr="005167D9">
        <w:rPr>
          <w:sz w:val="28"/>
          <w:szCs w:val="28"/>
        </w:rPr>
        <w:t>5.3.</w:t>
      </w:r>
      <w:r w:rsidRPr="005167D9">
        <w:rPr>
          <w:sz w:val="28"/>
          <w:szCs w:val="28"/>
        </w:rPr>
        <w:tab/>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5167D9" w:rsidRPr="005167D9" w:rsidRDefault="005167D9" w:rsidP="005167D9">
      <w:pPr>
        <w:ind w:firstLine="709"/>
        <w:jc w:val="both"/>
        <w:rPr>
          <w:sz w:val="28"/>
          <w:szCs w:val="28"/>
        </w:rPr>
      </w:pPr>
      <w:r w:rsidRPr="005167D9">
        <w:rPr>
          <w:sz w:val="28"/>
          <w:szCs w:val="28"/>
        </w:rPr>
        <w:t>5.4.</w:t>
      </w:r>
      <w:r w:rsidRPr="005167D9">
        <w:rPr>
          <w:sz w:val="28"/>
          <w:szCs w:val="28"/>
        </w:rPr>
        <w:tab/>
        <w:t xml:space="preserve">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5167D9" w:rsidRPr="005167D9" w:rsidRDefault="005167D9" w:rsidP="005167D9">
      <w:pPr>
        <w:ind w:firstLine="709"/>
        <w:jc w:val="both"/>
        <w:rPr>
          <w:sz w:val="28"/>
          <w:szCs w:val="28"/>
        </w:rPr>
      </w:pPr>
      <w:r w:rsidRPr="005167D9">
        <w:rPr>
          <w:sz w:val="28"/>
          <w:szCs w:val="28"/>
        </w:rPr>
        <w:t>5.5.</w:t>
      </w:r>
      <w:r w:rsidRPr="005167D9">
        <w:rPr>
          <w:sz w:val="28"/>
          <w:szCs w:val="28"/>
        </w:rPr>
        <w:tab/>
        <w:t xml:space="preserve"> 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5167D9" w:rsidRPr="005167D9" w:rsidRDefault="005167D9" w:rsidP="005167D9">
      <w:pPr>
        <w:ind w:firstLine="709"/>
        <w:jc w:val="both"/>
        <w:rPr>
          <w:sz w:val="28"/>
          <w:szCs w:val="28"/>
        </w:rPr>
      </w:pPr>
      <w:r w:rsidRPr="005167D9">
        <w:rPr>
          <w:sz w:val="28"/>
          <w:szCs w:val="28"/>
        </w:rPr>
        <w:t>5.6.</w:t>
      </w:r>
      <w:r w:rsidRPr="005167D9">
        <w:rPr>
          <w:sz w:val="28"/>
          <w:szCs w:val="28"/>
        </w:rPr>
        <w:tab/>
        <w:t>Принимая участие в конкурсе методик реализации программы, Участники соглашаются с тем, что представленные ими работы могут быть использованы Организаторами в целях, связанных с проведением Конкурса, информированием о Конкурсе, различными видами публикаций в СМИ, в том числе электронных, направленных на продвижение продукции Организатора;</w:t>
      </w:r>
    </w:p>
    <w:p w:rsidR="005167D9" w:rsidRPr="005167D9" w:rsidRDefault="005167D9" w:rsidP="005167D9">
      <w:pPr>
        <w:ind w:firstLine="709"/>
        <w:jc w:val="both"/>
        <w:rPr>
          <w:sz w:val="28"/>
          <w:szCs w:val="28"/>
        </w:rPr>
      </w:pPr>
      <w:r w:rsidRPr="005167D9">
        <w:rPr>
          <w:sz w:val="28"/>
          <w:szCs w:val="28"/>
        </w:rPr>
        <w:t>5.7.</w:t>
      </w:r>
      <w:r w:rsidRPr="005167D9">
        <w:rPr>
          <w:sz w:val="28"/>
          <w:szCs w:val="28"/>
        </w:rPr>
        <w:tab/>
        <w:t xml:space="preserve">Участники дают свое согласие и согласие третьих лиц (если таковые принимали участие в создании материалов) на размещение Работ на сайте программы «Мы – твои друзья» </w:t>
      </w:r>
      <w:r w:rsidRPr="005167D9">
        <w:rPr>
          <w:b/>
          <w:sz w:val="28"/>
          <w:szCs w:val="28"/>
        </w:rPr>
        <w:t>(www.pet-school.ru)</w:t>
      </w:r>
      <w:r w:rsidRPr="005167D9">
        <w:rPr>
          <w:sz w:val="28"/>
          <w:szCs w:val="28"/>
        </w:rPr>
        <w:t xml:space="preserve"> и их дальнейшее использование, предусмотренное настоящим Положением, а также на то, что такая загрузка не нарушает законные права и интересы третьих лиц, а содержание изображения не нарушает действующее законодательство соответствующих стран, норм нравственности и морали, требований сайта и настоящего Положения;</w:t>
      </w:r>
    </w:p>
    <w:p w:rsidR="005167D9" w:rsidRPr="005167D9" w:rsidRDefault="005167D9" w:rsidP="005167D9">
      <w:pPr>
        <w:ind w:firstLine="709"/>
        <w:jc w:val="both"/>
        <w:rPr>
          <w:sz w:val="28"/>
          <w:szCs w:val="28"/>
        </w:rPr>
      </w:pPr>
      <w:r w:rsidRPr="005167D9">
        <w:rPr>
          <w:sz w:val="28"/>
          <w:szCs w:val="28"/>
        </w:rPr>
        <w:t>5.8.</w:t>
      </w:r>
      <w:r w:rsidRPr="005167D9">
        <w:rPr>
          <w:sz w:val="28"/>
          <w:szCs w:val="28"/>
        </w:rPr>
        <w:tab/>
        <w:t xml:space="preserve"> Участники дают свое согласие на использование Организатором Работ без ограничения по срокам, территории и способам использования и без выплаты Участнику дополнительного вознаграждения.</w:t>
      </w:r>
    </w:p>
    <w:p w:rsidR="005167D9" w:rsidRPr="005167D9" w:rsidRDefault="005167D9" w:rsidP="005167D9">
      <w:pPr>
        <w:ind w:firstLine="709"/>
        <w:jc w:val="both"/>
        <w:rPr>
          <w:sz w:val="28"/>
          <w:szCs w:val="28"/>
        </w:rPr>
      </w:pPr>
      <w:r w:rsidRPr="005167D9">
        <w:rPr>
          <w:sz w:val="28"/>
          <w:szCs w:val="28"/>
        </w:rPr>
        <w:t>5.9.</w:t>
      </w:r>
      <w:r w:rsidRPr="005167D9">
        <w:rPr>
          <w:sz w:val="28"/>
          <w:szCs w:val="28"/>
        </w:rPr>
        <w:tab/>
        <w:t xml:space="preserve">Работы, предоставленные на конкурс, не возвращаются. </w:t>
      </w:r>
    </w:p>
    <w:p w:rsidR="001F4092" w:rsidRPr="001F4092" w:rsidRDefault="001F4092" w:rsidP="001F4092">
      <w:pPr>
        <w:ind w:firstLine="709"/>
        <w:jc w:val="both"/>
        <w:rPr>
          <w:sz w:val="28"/>
          <w:szCs w:val="28"/>
        </w:rPr>
      </w:pPr>
    </w:p>
    <w:p w:rsidR="005455BA" w:rsidRPr="005455BA" w:rsidRDefault="00D84106" w:rsidP="005455BA">
      <w:pPr>
        <w:ind w:left="360"/>
        <w:jc w:val="center"/>
        <w:rPr>
          <w:b/>
          <w:sz w:val="28"/>
          <w:szCs w:val="28"/>
        </w:rPr>
      </w:pPr>
      <w:r>
        <w:rPr>
          <w:b/>
          <w:sz w:val="28"/>
          <w:szCs w:val="28"/>
        </w:rPr>
        <w:lastRenderedPageBreak/>
        <w:t>6</w:t>
      </w:r>
      <w:r w:rsidR="005455BA" w:rsidRPr="005455BA">
        <w:rPr>
          <w:b/>
          <w:sz w:val="28"/>
          <w:szCs w:val="28"/>
        </w:rPr>
        <w:t>. ПОДВЕДЕНИЕ ИТОГОВ КОНКУРСА</w:t>
      </w:r>
    </w:p>
    <w:p w:rsidR="00413392" w:rsidRDefault="00D84106" w:rsidP="00FA0D01">
      <w:pPr>
        <w:ind w:firstLine="709"/>
        <w:jc w:val="both"/>
        <w:rPr>
          <w:w w:val="102"/>
          <w:sz w:val="28"/>
          <w:szCs w:val="28"/>
        </w:rPr>
      </w:pPr>
      <w:r>
        <w:rPr>
          <w:sz w:val="28"/>
          <w:szCs w:val="28"/>
        </w:rPr>
        <w:t>6</w:t>
      </w:r>
      <w:r w:rsidR="00FA0D01">
        <w:rPr>
          <w:sz w:val="28"/>
          <w:szCs w:val="28"/>
        </w:rPr>
        <w:t>.1. Участник к</w:t>
      </w:r>
      <w:r w:rsidR="005455BA" w:rsidRPr="005455BA">
        <w:rPr>
          <w:sz w:val="28"/>
          <w:szCs w:val="28"/>
        </w:rPr>
        <w:t>онкурса, набравши</w:t>
      </w:r>
      <w:r w:rsidR="00696CDF">
        <w:rPr>
          <w:sz w:val="28"/>
          <w:szCs w:val="28"/>
        </w:rPr>
        <w:t>й</w:t>
      </w:r>
      <w:r w:rsidR="005455BA" w:rsidRPr="005455BA">
        <w:rPr>
          <w:sz w:val="28"/>
          <w:szCs w:val="28"/>
        </w:rPr>
        <w:t xml:space="preserve"> наибольшее количество баллов на муниципальном уровне, явля</w:t>
      </w:r>
      <w:r w:rsidR="00696CDF">
        <w:rPr>
          <w:sz w:val="28"/>
          <w:szCs w:val="28"/>
        </w:rPr>
        <w:t>е</w:t>
      </w:r>
      <w:r w:rsidR="005455BA" w:rsidRPr="005455BA">
        <w:rPr>
          <w:sz w:val="28"/>
          <w:szCs w:val="28"/>
        </w:rPr>
        <w:t xml:space="preserve">тся </w:t>
      </w:r>
      <w:r w:rsidR="00FA0D01">
        <w:rPr>
          <w:sz w:val="28"/>
          <w:szCs w:val="28"/>
        </w:rPr>
        <w:t>победителем муниципального этапа</w:t>
      </w:r>
      <w:r w:rsidR="005455BA" w:rsidRPr="005455BA">
        <w:rPr>
          <w:sz w:val="28"/>
          <w:szCs w:val="28"/>
        </w:rPr>
        <w:t xml:space="preserve"> конкурса</w:t>
      </w:r>
      <w:r w:rsidR="00FA0D01">
        <w:rPr>
          <w:w w:val="102"/>
          <w:sz w:val="28"/>
          <w:szCs w:val="28"/>
        </w:rPr>
        <w:t xml:space="preserve"> и награждае</w:t>
      </w:r>
      <w:r w:rsidR="00413392" w:rsidRPr="00413392">
        <w:rPr>
          <w:w w:val="102"/>
          <w:sz w:val="28"/>
          <w:szCs w:val="28"/>
        </w:rPr>
        <w:t xml:space="preserve">тся </w:t>
      </w:r>
      <w:r w:rsidR="00FA0D01">
        <w:rPr>
          <w:w w:val="102"/>
          <w:sz w:val="28"/>
          <w:szCs w:val="28"/>
        </w:rPr>
        <w:t xml:space="preserve">дипломом </w:t>
      </w:r>
      <w:r w:rsidR="00FA0D01" w:rsidRPr="00FA0D01">
        <w:rPr>
          <w:w w:val="102"/>
          <w:sz w:val="28"/>
          <w:szCs w:val="28"/>
        </w:rPr>
        <w:t>муниципального</w:t>
      </w:r>
      <w:r w:rsidR="00FA0D01">
        <w:rPr>
          <w:w w:val="102"/>
          <w:sz w:val="28"/>
          <w:szCs w:val="28"/>
        </w:rPr>
        <w:t xml:space="preserve"> </w:t>
      </w:r>
      <w:r w:rsidR="00FA0D01" w:rsidRPr="00FA0D01">
        <w:rPr>
          <w:w w:val="102"/>
          <w:sz w:val="28"/>
          <w:szCs w:val="28"/>
        </w:rPr>
        <w:t>органа управления образованием</w:t>
      </w:r>
      <w:r w:rsidR="00413392" w:rsidRPr="00413392">
        <w:rPr>
          <w:w w:val="102"/>
          <w:sz w:val="28"/>
          <w:szCs w:val="28"/>
        </w:rPr>
        <w:t>.</w:t>
      </w:r>
    </w:p>
    <w:p w:rsidR="004E5AF5" w:rsidRPr="004E5AF5" w:rsidRDefault="00D84106" w:rsidP="004E5AF5">
      <w:pPr>
        <w:ind w:firstLine="709"/>
        <w:jc w:val="both"/>
        <w:rPr>
          <w:sz w:val="28"/>
          <w:szCs w:val="28"/>
        </w:rPr>
      </w:pPr>
      <w:r>
        <w:rPr>
          <w:sz w:val="28"/>
          <w:szCs w:val="28"/>
        </w:rPr>
        <w:t>6</w:t>
      </w:r>
      <w:r w:rsidR="005455BA" w:rsidRPr="005455BA">
        <w:rPr>
          <w:sz w:val="28"/>
          <w:szCs w:val="28"/>
        </w:rPr>
        <w:t>.2.</w:t>
      </w:r>
      <w:r w:rsidR="00D368D8">
        <w:rPr>
          <w:sz w:val="28"/>
          <w:szCs w:val="28"/>
        </w:rPr>
        <w:t xml:space="preserve"> </w:t>
      </w:r>
      <w:r w:rsidR="005455BA" w:rsidRPr="005455BA">
        <w:rPr>
          <w:sz w:val="28"/>
          <w:szCs w:val="28"/>
        </w:rPr>
        <w:t>Победител</w:t>
      </w:r>
      <w:r w:rsidR="00FA0D01">
        <w:rPr>
          <w:sz w:val="28"/>
          <w:szCs w:val="28"/>
        </w:rPr>
        <w:t>ь к</w:t>
      </w:r>
      <w:r w:rsidR="005455BA" w:rsidRPr="005455BA">
        <w:rPr>
          <w:sz w:val="28"/>
          <w:szCs w:val="28"/>
        </w:rPr>
        <w:t xml:space="preserve">онкурса </w:t>
      </w:r>
      <w:r w:rsidR="00FA0D01">
        <w:rPr>
          <w:sz w:val="28"/>
          <w:szCs w:val="28"/>
        </w:rPr>
        <w:t>награждается дипломом</w:t>
      </w:r>
      <w:r w:rsidR="004E5AF5" w:rsidRPr="004E5AF5">
        <w:rPr>
          <w:sz w:val="28"/>
          <w:szCs w:val="28"/>
        </w:rPr>
        <w:t xml:space="preserve"> </w:t>
      </w:r>
      <w:r w:rsidR="000D293E">
        <w:rPr>
          <w:sz w:val="28"/>
          <w:szCs w:val="28"/>
        </w:rPr>
        <w:t>ГБОУ ИРО Краснодарского края</w:t>
      </w:r>
      <w:r w:rsidR="004E5AF5" w:rsidRPr="004E5AF5">
        <w:rPr>
          <w:sz w:val="28"/>
          <w:szCs w:val="28"/>
        </w:rPr>
        <w:t>.</w:t>
      </w:r>
    </w:p>
    <w:p w:rsidR="005E288B" w:rsidRDefault="005E288B" w:rsidP="005455BA">
      <w:pPr>
        <w:jc w:val="both"/>
        <w:rPr>
          <w:b/>
          <w:sz w:val="28"/>
          <w:szCs w:val="28"/>
        </w:rPr>
      </w:pPr>
    </w:p>
    <w:p w:rsidR="00891AFD" w:rsidRDefault="00891AFD" w:rsidP="005455BA">
      <w:pPr>
        <w:jc w:val="both"/>
        <w:rPr>
          <w:b/>
          <w:sz w:val="28"/>
          <w:szCs w:val="28"/>
        </w:rPr>
      </w:pPr>
    </w:p>
    <w:p w:rsidR="005E288B" w:rsidRPr="005455BA" w:rsidRDefault="005E288B" w:rsidP="005455BA">
      <w:pPr>
        <w:jc w:val="both"/>
        <w:rPr>
          <w:sz w:val="28"/>
          <w:szCs w:val="28"/>
        </w:rPr>
      </w:pPr>
    </w:p>
    <w:p w:rsidR="005455BA" w:rsidRPr="005455BA" w:rsidRDefault="005455BA" w:rsidP="005455BA">
      <w:pPr>
        <w:widowControl w:val="0"/>
        <w:tabs>
          <w:tab w:val="left" w:pos="5580"/>
        </w:tabs>
        <w:autoSpaceDE w:val="0"/>
        <w:autoSpaceDN w:val="0"/>
        <w:adjustRightInd w:val="0"/>
        <w:jc w:val="both"/>
        <w:rPr>
          <w:color w:val="000000"/>
          <w:spacing w:val="-4"/>
          <w:w w:val="102"/>
          <w:sz w:val="28"/>
          <w:szCs w:val="28"/>
        </w:rPr>
      </w:pPr>
      <w:r w:rsidRPr="005455BA">
        <w:rPr>
          <w:color w:val="000000"/>
          <w:spacing w:val="-4"/>
          <w:w w:val="102"/>
          <w:sz w:val="28"/>
          <w:szCs w:val="28"/>
        </w:rPr>
        <w:t xml:space="preserve">Заведующая кафедрой </w:t>
      </w:r>
    </w:p>
    <w:p w:rsidR="005455BA" w:rsidRPr="005455BA" w:rsidRDefault="005455BA" w:rsidP="005455BA">
      <w:pPr>
        <w:widowControl w:val="0"/>
        <w:tabs>
          <w:tab w:val="left" w:pos="5580"/>
        </w:tabs>
        <w:autoSpaceDE w:val="0"/>
        <w:autoSpaceDN w:val="0"/>
        <w:adjustRightInd w:val="0"/>
        <w:jc w:val="both"/>
        <w:rPr>
          <w:color w:val="000000"/>
          <w:spacing w:val="-4"/>
          <w:w w:val="102"/>
          <w:sz w:val="28"/>
          <w:szCs w:val="28"/>
        </w:rPr>
      </w:pPr>
      <w:r w:rsidRPr="005455BA">
        <w:rPr>
          <w:color w:val="000000"/>
          <w:spacing w:val="-4"/>
          <w:w w:val="102"/>
          <w:sz w:val="28"/>
          <w:szCs w:val="28"/>
        </w:rPr>
        <w:t>начального образования                                                                       Е.И. Прынь</w:t>
      </w:r>
    </w:p>
    <w:p w:rsidR="005E288B" w:rsidRPr="005E288B" w:rsidRDefault="005E288B" w:rsidP="005E288B">
      <w:pPr>
        <w:jc w:val="right"/>
        <w:rPr>
          <w:b/>
          <w:sz w:val="28"/>
          <w:szCs w:val="28"/>
        </w:rPr>
      </w:pPr>
    </w:p>
    <w:sectPr w:rsidR="005E288B" w:rsidRPr="005E288B" w:rsidSect="008943FF">
      <w:headerReference w:type="default" r:id="rId10"/>
      <w:pgSz w:w="11906" w:h="16838"/>
      <w:pgMar w:top="709" w:right="68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264" w:rsidRDefault="009F6264">
      <w:r>
        <w:separator/>
      </w:r>
    </w:p>
  </w:endnote>
  <w:endnote w:type="continuationSeparator" w:id="0">
    <w:p w:rsidR="009F6264" w:rsidRDefault="009F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264" w:rsidRDefault="009F6264">
      <w:r>
        <w:separator/>
      </w:r>
    </w:p>
  </w:footnote>
  <w:footnote w:type="continuationSeparator" w:id="0">
    <w:p w:rsidR="009F6264" w:rsidRDefault="009F6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DF6" w:rsidRDefault="006B1DF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D6A"/>
    <w:multiLevelType w:val="multilevel"/>
    <w:tmpl w:val="0E12122C"/>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2440" w:hanging="1305"/>
      </w:pPr>
      <w:rPr>
        <w:rFonts w:hint="default"/>
        <w:color w:val="auto"/>
        <w:w w:val="100"/>
      </w:rPr>
    </w:lvl>
    <w:lvl w:ilvl="2">
      <w:start w:val="1"/>
      <w:numFmt w:val="decimal"/>
      <w:isLgl/>
      <w:lvlText w:val="%1.%2.%3."/>
      <w:lvlJc w:val="left"/>
      <w:pPr>
        <w:ind w:left="2363" w:hanging="1305"/>
      </w:pPr>
      <w:rPr>
        <w:rFonts w:hint="default"/>
        <w:color w:val="auto"/>
        <w:w w:val="100"/>
      </w:rPr>
    </w:lvl>
    <w:lvl w:ilvl="3">
      <w:start w:val="1"/>
      <w:numFmt w:val="decimal"/>
      <w:isLgl/>
      <w:lvlText w:val="%1.%2.%3.%4."/>
      <w:lvlJc w:val="left"/>
      <w:pPr>
        <w:ind w:left="2712" w:hanging="1305"/>
      </w:pPr>
      <w:rPr>
        <w:rFonts w:hint="default"/>
        <w:color w:val="auto"/>
        <w:w w:val="100"/>
      </w:rPr>
    </w:lvl>
    <w:lvl w:ilvl="4">
      <w:start w:val="1"/>
      <w:numFmt w:val="decimal"/>
      <w:isLgl/>
      <w:lvlText w:val="%1.%2.%3.%4.%5."/>
      <w:lvlJc w:val="left"/>
      <w:pPr>
        <w:ind w:left="3061" w:hanging="1305"/>
      </w:pPr>
      <w:rPr>
        <w:rFonts w:hint="default"/>
        <w:color w:val="auto"/>
        <w:w w:val="100"/>
      </w:rPr>
    </w:lvl>
    <w:lvl w:ilvl="5">
      <w:start w:val="1"/>
      <w:numFmt w:val="decimal"/>
      <w:isLgl/>
      <w:lvlText w:val="%1.%2.%3.%4.%5.%6."/>
      <w:lvlJc w:val="left"/>
      <w:pPr>
        <w:ind w:left="3545" w:hanging="1440"/>
      </w:pPr>
      <w:rPr>
        <w:rFonts w:hint="default"/>
        <w:color w:val="auto"/>
        <w:w w:val="100"/>
      </w:rPr>
    </w:lvl>
    <w:lvl w:ilvl="6">
      <w:start w:val="1"/>
      <w:numFmt w:val="decimal"/>
      <w:isLgl/>
      <w:lvlText w:val="%1.%2.%3.%4.%5.%6.%7."/>
      <w:lvlJc w:val="left"/>
      <w:pPr>
        <w:ind w:left="4254" w:hanging="1800"/>
      </w:pPr>
      <w:rPr>
        <w:rFonts w:hint="default"/>
        <w:color w:val="auto"/>
        <w:w w:val="100"/>
      </w:rPr>
    </w:lvl>
    <w:lvl w:ilvl="7">
      <w:start w:val="1"/>
      <w:numFmt w:val="decimal"/>
      <w:isLgl/>
      <w:lvlText w:val="%1.%2.%3.%4.%5.%6.%7.%8."/>
      <w:lvlJc w:val="left"/>
      <w:pPr>
        <w:ind w:left="4603" w:hanging="1800"/>
      </w:pPr>
      <w:rPr>
        <w:rFonts w:hint="default"/>
        <w:color w:val="auto"/>
        <w:w w:val="100"/>
      </w:rPr>
    </w:lvl>
    <w:lvl w:ilvl="8">
      <w:start w:val="1"/>
      <w:numFmt w:val="decimal"/>
      <w:isLgl/>
      <w:lvlText w:val="%1.%2.%3.%4.%5.%6.%7.%8.%9."/>
      <w:lvlJc w:val="left"/>
      <w:pPr>
        <w:ind w:left="5312" w:hanging="2160"/>
      </w:pPr>
      <w:rPr>
        <w:rFonts w:hint="default"/>
        <w:color w:val="auto"/>
        <w:w w:val="100"/>
      </w:rPr>
    </w:lvl>
  </w:abstractNum>
  <w:abstractNum w:abstractNumId="1" w15:restartNumberingAfterBreak="0">
    <w:nsid w:val="0DAB1C4F"/>
    <w:multiLevelType w:val="hybridMultilevel"/>
    <w:tmpl w:val="58A62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3F6DA9"/>
    <w:multiLevelType w:val="multilevel"/>
    <w:tmpl w:val="69BCDB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56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082B7C"/>
    <w:multiLevelType w:val="multilevel"/>
    <w:tmpl w:val="CEB816FE"/>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CCF4D32"/>
    <w:multiLevelType w:val="hybridMultilevel"/>
    <w:tmpl w:val="BAB2B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732063"/>
    <w:multiLevelType w:val="multilevel"/>
    <w:tmpl w:val="6C0EF5BE"/>
    <w:lvl w:ilvl="0">
      <w:start w:val="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3B440E1"/>
    <w:multiLevelType w:val="multilevel"/>
    <w:tmpl w:val="2FDC614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D56C17"/>
    <w:multiLevelType w:val="hybridMultilevel"/>
    <w:tmpl w:val="6ABC1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72B85"/>
    <w:multiLevelType w:val="hybridMultilevel"/>
    <w:tmpl w:val="FDF426CC"/>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0" w15:restartNumberingAfterBreak="0">
    <w:nsid w:val="367F7031"/>
    <w:multiLevelType w:val="multilevel"/>
    <w:tmpl w:val="B13017C0"/>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87F2FF9"/>
    <w:multiLevelType w:val="hybridMultilevel"/>
    <w:tmpl w:val="F032472C"/>
    <w:lvl w:ilvl="0" w:tplc="7D1E639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468B15C7"/>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50C43414"/>
    <w:multiLevelType w:val="multilevel"/>
    <w:tmpl w:val="3890381C"/>
    <w:lvl w:ilvl="0">
      <w:start w:val="8"/>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91D6CE1"/>
    <w:multiLevelType w:val="hybridMultilevel"/>
    <w:tmpl w:val="F126E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360EAF"/>
    <w:multiLevelType w:val="hybridMultilevel"/>
    <w:tmpl w:val="F6629D94"/>
    <w:lvl w:ilvl="0" w:tplc="E01C2272">
      <w:start w:val="1"/>
      <w:numFmt w:val="bullet"/>
      <w:lvlText w:val=""/>
      <w:lvlJc w:val="left"/>
      <w:pPr>
        <w:ind w:left="1571" w:hanging="360"/>
      </w:pPr>
      <w:rPr>
        <w:rFonts w:ascii="Symbol" w:hAnsi="Symbol" w:hint="default"/>
      </w:rPr>
    </w:lvl>
    <w:lvl w:ilvl="1" w:tplc="E01C2272">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29700B9"/>
    <w:multiLevelType w:val="hybridMultilevel"/>
    <w:tmpl w:val="15F6FE72"/>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A30649"/>
    <w:multiLevelType w:val="hybridMultilevel"/>
    <w:tmpl w:val="AD10E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4F4E3E"/>
    <w:multiLevelType w:val="hybridMultilevel"/>
    <w:tmpl w:val="307A05AA"/>
    <w:lvl w:ilvl="0" w:tplc="59B857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AD3696F"/>
    <w:multiLevelType w:val="hybridMultilevel"/>
    <w:tmpl w:val="974CC22A"/>
    <w:lvl w:ilvl="0" w:tplc="2E3AC4C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CDA3EA9"/>
    <w:multiLevelType w:val="hybridMultilevel"/>
    <w:tmpl w:val="37D2D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E0EFA"/>
    <w:multiLevelType w:val="hybridMultilevel"/>
    <w:tmpl w:val="8D520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935669"/>
    <w:multiLevelType w:val="hybridMultilevel"/>
    <w:tmpl w:val="1C0C4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2"/>
  </w:num>
  <w:num w:numId="3">
    <w:abstractNumId w:val="15"/>
    <w:lvlOverride w:ilvl="0"/>
    <w:lvlOverride w:ilvl="1"/>
    <w:lvlOverride w:ilvl="2"/>
    <w:lvlOverride w:ilvl="3"/>
    <w:lvlOverride w:ilvl="4"/>
    <w:lvlOverride w:ilvl="5"/>
    <w:lvlOverride w:ilvl="6"/>
    <w:lvlOverride w:ilvl="7"/>
    <w:lvlOverride w:ilvl="8"/>
  </w:num>
  <w:num w:numId="4">
    <w:abstractNumId w:val="20"/>
  </w:num>
  <w:num w:numId="5">
    <w:abstractNumId w:val="5"/>
  </w:num>
  <w:num w:numId="6">
    <w:abstractNumId w:val="11"/>
  </w:num>
  <w:num w:numId="7">
    <w:abstractNumId w:val="0"/>
  </w:num>
  <w:num w:numId="8">
    <w:abstractNumId w:val="1"/>
  </w:num>
  <w:num w:numId="9">
    <w:abstractNumId w:val="21"/>
  </w:num>
  <w:num w:numId="10">
    <w:abstractNumId w:val="13"/>
  </w:num>
  <w:num w:numId="11">
    <w:abstractNumId w:val="12"/>
  </w:num>
  <w:num w:numId="12">
    <w:abstractNumId w:val="6"/>
  </w:num>
  <w:num w:numId="13">
    <w:abstractNumId w:val="19"/>
  </w:num>
  <w:num w:numId="14">
    <w:abstractNumId w:val="4"/>
  </w:num>
  <w:num w:numId="15">
    <w:abstractNumId w:val="3"/>
  </w:num>
  <w:num w:numId="16">
    <w:abstractNumId w:val="16"/>
  </w:num>
  <w:num w:numId="17">
    <w:abstractNumId w:val="7"/>
  </w:num>
  <w:num w:numId="18">
    <w:abstractNumId w:val="17"/>
  </w:num>
  <w:num w:numId="19">
    <w:abstractNumId w:val="9"/>
  </w:num>
  <w:num w:numId="20">
    <w:abstractNumId w:val="2"/>
  </w:num>
  <w:num w:numId="21">
    <w:abstractNumId w:val="8"/>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14EE"/>
    <w:rsid w:val="00002ECA"/>
    <w:rsid w:val="00004B32"/>
    <w:rsid w:val="00030011"/>
    <w:rsid w:val="00050301"/>
    <w:rsid w:val="0006574C"/>
    <w:rsid w:val="00072832"/>
    <w:rsid w:val="000748BF"/>
    <w:rsid w:val="00082D2D"/>
    <w:rsid w:val="00097DF8"/>
    <w:rsid w:val="000A76EB"/>
    <w:rsid w:val="000B2AFA"/>
    <w:rsid w:val="000C5467"/>
    <w:rsid w:val="000C7CD8"/>
    <w:rsid w:val="000D293E"/>
    <w:rsid w:val="000D556E"/>
    <w:rsid w:val="000F2042"/>
    <w:rsid w:val="000F2E16"/>
    <w:rsid w:val="0010472A"/>
    <w:rsid w:val="00110F78"/>
    <w:rsid w:val="00113708"/>
    <w:rsid w:val="00117CBA"/>
    <w:rsid w:val="00131EBE"/>
    <w:rsid w:val="001375F3"/>
    <w:rsid w:val="00146674"/>
    <w:rsid w:val="00156436"/>
    <w:rsid w:val="001725C7"/>
    <w:rsid w:val="0017711A"/>
    <w:rsid w:val="001C25D5"/>
    <w:rsid w:val="001C44DF"/>
    <w:rsid w:val="001E624D"/>
    <w:rsid w:val="001F0105"/>
    <w:rsid w:val="001F4092"/>
    <w:rsid w:val="001F7FF4"/>
    <w:rsid w:val="00203237"/>
    <w:rsid w:val="00205A13"/>
    <w:rsid w:val="00227304"/>
    <w:rsid w:val="00230BBF"/>
    <w:rsid w:val="00246005"/>
    <w:rsid w:val="00251A5F"/>
    <w:rsid w:val="00267903"/>
    <w:rsid w:val="00283FB4"/>
    <w:rsid w:val="0028488A"/>
    <w:rsid w:val="002A0217"/>
    <w:rsid w:val="002A2E22"/>
    <w:rsid w:val="0030020C"/>
    <w:rsid w:val="00314048"/>
    <w:rsid w:val="00316E3E"/>
    <w:rsid w:val="003206F6"/>
    <w:rsid w:val="00323E75"/>
    <w:rsid w:val="00341B46"/>
    <w:rsid w:val="00351C05"/>
    <w:rsid w:val="003536AA"/>
    <w:rsid w:val="00360426"/>
    <w:rsid w:val="003672B2"/>
    <w:rsid w:val="0037295F"/>
    <w:rsid w:val="003823FE"/>
    <w:rsid w:val="00387E94"/>
    <w:rsid w:val="00392681"/>
    <w:rsid w:val="00392D3A"/>
    <w:rsid w:val="003D14EE"/>
    <w:rsid w:val="003D26DB"/>
    <w:rsid w:val="003D7407"/>
    <w:rsid w:val="003E3747"/>
    <w:rsid w:val="003F5AA8"/>
    <w:rsid w:val="0041331B"/>
    <w:rsid w:val="00413392"/>
    <w:rsid w:val="0042563B"/>
    <w:rsid w:val="00427F16"/>
    <w:rsid w:val="00436264"/>
    <w:rsid w:val="00437689"/>
    <w:rsid w:val="004518F2"/>
    <w:rsid w:val="00454087"/>
    <w:rsid w:val="00475452"/>
    <w:rsid w:val="004A2C38"/>
    <w:rsid w:val="004A49D2"/>
    <w:rsid w:val="004A51D6"/>
    <w:rsid w:val="004B4F0C"/>
    <w:rsid w:val="004C32DE"/>
    <w:rsid w:val="004C3407"/>
    <w:rsid w:val="004E2CE0"/>
    <w:rsid w:val="004E4CB6"/>
    <w:rsid w:val="004E5AF5"/>
    <w:rsid w:val="004E5FD1"/>
    <w:rsid w:val="004E6D15"/>
    <w:rsid w:val="004F3C83"/>
    <w:rsid w:val="005167D9"/>
    <w:rsid w:val="0052347D"/>
    <w:rsid w:val="005455BA"/>
    <w:rsid w:val="00580EE3"/>
    <w:rsid w:val="005942B0"/>
    <w:rsid w:val="005A02C4"/>
    <w:rsid w:val="005B6919"/>
    <w:rsid w:val="005C4553"/>
    <w:rsid w:val="005D29B6"/>
    <w:rsid w:val="005E288B"/>
    <w:rsid w:val="005F2593"/>
    <w:rsid w:val="005F4574"/>
    <w:rsid w:val="00601B30"/>
    <w:rsid w:val="00604469"/>
    <w:rsid w:val="006458F8"/>
    <w:rsid w:val="00645F60"/>
    <w:rsid w:val="00650912"/>
    <w:rsid w:val="00650B40"/>
    <w:rsid w:val="0066364C"/>
    <w:rsid w:val="00667BEE"/>
    <w:rsid w:val="00687B1A"/>
    <w:rsid w:val="00694C93"/>
    <w:rsid w:val="00696CDF"/>
    <w:rsid w:val="006A0155"/>
    <w:rsid w:val="006B1DF6"/>
    <w:rsid w:val="006D4F91"/>
    <w:rsid w:val="006D5D20"/>
    <w:rsid w:val="006F404A"/>
    <w:rsid w:val="006F45A4"/>
    <w:rsid w:val="00725967"/>
    <w:rsid w:val="0073713E"/>
    <w:rsid w:val="00751F98"/>
    <w:rsid w:val="0075202B"/>
    <w:rsid w:val="0077051C"/>
    <w:rsid w:val="00782EF6"/>
    <w:rsid w:val="00790FAC"/>
    <w:rsid w:val="00791EFC"/>
    <w:rsid w:val="007957BD"/>
    <w:rsid w:val="007C7A6A"/>
    <w:rsid w:val="007D178D"/>
    <w:rsid w:val="007D50A3"/>
    <w:rsid w:val="007E1A09"/>
    <w:rsid w:val="007F2D4F"/>
    <w:rsid w:val="00802B4E"/>
    <w:rsid w:val="00803EC9"/>
    <w:rsid w:val="00814FB5"/>
    <w:rsid w:val="00824DC1"/>
    <w:rsid w:val="008320A9"/>
    <w:rsid w:val="0084115B"/>
    <w:rsid w:val="008431D5"/>
    <w:rsid w:val="0084352B"/>
    <w:rsid w:val="00851AF6"/>
    <w:rsid w:val="0085202F"/>
    <w:rsid w:val="00852329"/>
    <w:rsid w:val="00891AFD"/>
    <w:rsid w:val="008943FF"/>
    <w:rsid w:val="00912277"/>
    <w:rsid w:val="00951615"/>
    <w:rsid w:val="009530E6"/>
    <w:rsid w:val="00976FD8"/>
    <w:rsid w:val="009819EF"/>
    <w:rsid w:val="00993C2A"/>
    <w:rsid w:val="009E021E"/>
    <w:rsid w:val="009F1FF6"/>
    <w:rsid w:val="009F6264"/>
    <w:rsid w:val="009F67D1"/>
    <w:rsid w:val="00A2237A"/>
    <w:rsid w:val="00A26655"/>
    <w:rsid w:val="00A3736A"/>
    <w:rsid w:val="00A374E6"/>
    <w:rsid w:val="00A43DC9"/>
    <w:rsid w:val="00A811FD"/>
    <w:rsid w:val="00A900E5"/>
    <w:rsid w:val="00AC0A1F"/>
    <w:rsid w:val="00AE695A"/>
    <w:rsid w:val="00B02194"/>
    <w:rsid w:val="00B12108"/>
    <w:rsid w:val="00B16341"/>
    <w:rsid w:val="00B20F33"/>
    <w:rsid w:val="00B3262B"/>
    <w:rsid w:val="00B32D20"/>
    <w:rsid w:val="00B32F50"/>
    <w:rsid w:val="00B54349"/>
    <w:rsid w:val="00B60843"/>
    <w:rsid w:val="00B616E8"/>
    <w:rsid w:val="00B62FDD"/>
    <w:rsid w:val="00B642A9"/>
    <w:rsid w:val="00B87296"/>
    <w:rsid w:val="00B903DB"/>
    <w:rsid w:val="00BA1F50"/>
    <w:rsid w:val="00BB69B2"/>
    <w:rsid w:val="00BD369F"/>
    <w:rsid w:val="00C056EE"/>
    <w:rsid w:val="00C10563"/>
    <w:rsid w:val="00C109F9"/>
    <w:rsid w:val="00C1138F"/>
    <w:rsid w:val="00C1161E"/>
    <w:rsid w:val="00C21851"/>
    <w:rsid w:val="00C229F8"/>
    <w:rsid w:val="00C2487D"/>
    <w:rsid w:val="00CD2882"/>
    <w:rsid w:val="00CD64A6"/>
    <w:rsid w:val="00CE1554"/>
    <w:rsid w:val="00CE4708"/>
    <w:rsid w:val="00CE58A3"/>
    <w:rsid w:val="00D10D5C"/>
    <w:rsid w:val="00D1750A"/>
    <w:rsid w:val="00D17BD3"/>
    <w:rsid w:val="00D208FF"/>
    <w:rsid w:val="00D22290"/>
    <w:rsid w:val="00D348A0"/>
    <w:rsid w:val="00D368D8"/>
    <w:rsid w:val="00D4165A"/>
    <w:rsid w:val="00D629AF"/>
    <w:rsid w:val="00D63D59"/>
    <w:rsid w:val="00D729F5"/>
    <w:rsid w:val="00D73E68"/>
    <w:rsid w:val="00D84106"/>
    <w:rsid w:val="00D916A6"/>
    <w:rsid w:val="00DA5056"/>
    <w:rsid w:val="00DD1248"/>
    <w:rsid w:val="00DE3010"/>
    <w:rsid w:val="00DE32DA"/>
    <w:rsid w:val="00DF06A4"/>
    <w:rsid w:val="00DF2826"/>
    <w:rsid w:val="00E04FA5"/>
    <w:rsid w:val="00E13218"/>
    <w:rsid w:val="00E32C44"/>
    <w:rsid w:val="00E46487"/>
    <w:rsid w:val="00E54108"/>
    <w:rsid w:val="00E75329"/>
    <w:rsid w:val="00E8295F"/>
    <w:rsid w:val="00EA7FF1"/>
    <w:rsid w:val="00ED5172"/>
    <w:rsid w:val="00ED65E0"/>
    <w:rsid w:val="00EE61F3"/>
    <w:rsid w:val="00F022F5"/>
    <w:rsid w:val="00F1239A"/>
    <w:rsid w:val="00F20782"/>
    <w:rsid w:val="00F26636"/>
    <w:rsid w:val="00F4370D"/>
    <w:rsid w:val="00F51DD9"/>
    <w:rsid w:val="00F573D3"/>
    <w:rsid w:val="00F61193"/>
    <w:rsid w:val="00F6149C"/>
    <w:rsid w:val="00F708CA"/>
    <w:rsid w:val="00F7385C"/>
    <w:rsid w:val="00F745D0"/>
    <w:rsid w:val="00F75381"/>
    <w:rsid w:val="00F900A3"/>
    <w:rsid w:val="00FA0D01"/>
    <w:rsid w:val="00FB215C"/>
    <w:rsid w:val="00FD2067"/>
    <w:rsid w:val="00FD3817"/>
    <w:rsid w:val="00FD6003"/>
    <w:rsid w:val="00FF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6A2D93-F8AF-4EA2-8D1F-FA0AD5C2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49D2"/>
    <w:rPr>
      <w:sz w:val="24"/>
      <w:szCs w:val="24"/>
    </w:rPr>
  </w:style>
  <w:style w:type="paragraph" w:styleId="1">
    <w:name w:val="heading 1"/>
    <w:basedOn w:val="a"/>
    <w:next w:val="a"/>
    <w:link w:val="10"/>
    <w:uiPriority w:val="9"/>
    <w:qFormat/>
    <w:rsid w:val="00CD64A6"/>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link w:val="20"/>
    <w:rsid w:val="00F20782"/>
    <w:pPr>
      <w:jc w:val="center"/>
    </w:pPr>
    <w:rPr>
      <w:sz w:val="22"/>
      <w:szCs w:val="20"/>
    </w:rPr>
  </w:style>
  <w:style w:type="paragraph" w:styleId="3">
    <w:name w:val="Body Text 3"/>
    <w:basedOn w:val="a"/>
    <w:link w:val="30"/>
    <w:rsid w:val="00F20782"/>
    <w:pPr>
      <w:jc w:val="center"/>
    </w:pPr>
    <w:rPr>
      <w:rFonts w:ascii="Arial" w:hAnsi="Arial"/>
      <w:szCs w:val="20"/>
    </w:rPr>
  </w:style>
  <w:style w:type="table" w:styleId="a3">
    <w:name w:val="Table Grid"/>
    <w:basedOn w:val="a1"/>
    <w:rsid w:val="00F2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745D0"/>
    <w:rPr>
      <w:color w:val="0000FF"/>
      <w:u w:val="single"/>
    </w:rPr>
  </w:style>
  <w:style w:type="character" w:styleId="a5">
    <w:name w:val="FollowedHyperlink"/>
    <w:uiPriority w:val="99"/>
    <w:semiHidden/>
    <w:unhideWhenUsed/>
    <w:rsid w:val="00F745D0"/>
    <w:rPr>
      <w:color w:val="800080"/>
      <w:u w:val="single"/>
    </w:rPr>
  </w:style>
  <w:style w:type="paragraph" w:styleId="a6">
    <w:name w:val="Balloon Text"/>
    <w:basedOn w:val="a"/>
    <w:semiHidden/>
    <w:rsid w:val="00824DC1"/>
    <w:rPr>
      <w:rFonts w:ascii="Tahoma" w:hAnsi="Tahoma" w:cs="Tahoma"/>
      <w:sz w:val="16"/>
      <w:szCs w:val="16"/>
    </w:rPr>
  </w:style>
  <w:style w:type="table" w:customStyle="1" w:styleId="11">
    <w:name w:val="Сетка таблицы1"/>
    <w:basedOn w:val="a1"/>
    <w:next w:val="a3"/>
    <w:uiPriority w:val="39"/>
    <w:rsid w:val="009F67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CD64A6"/>
    <w:rPr>
      <w:rFonts w:ascii="Cambria" w:hAnsi="Cambria"/>
      <w:b/>
      <w:bCs/>
      <w:color w:val="365F91"/>
      <w:sz w:val="28"/>
      <w:szCs w:val="28"/>
      <w:lang w:eastAsia="en-US"/>
    </w:rPr>
  </w:style>
  <w:style w:type="paragraph" w:styleId="a7">
    <w:name w:val="List Paragraph"/>
    <w:basedOn w:val="a"/>
    <w:uiPriority w:val="34"/>
    <w:qFormat/>
    <w:rsid w:val="000F2042"/>
    <w:pPr>
      <w:spacing w:after="160" w:line="259" w:lineRule="auto"/>
      <w:ind w:left="720"/>
      <w:contextualSpacing/>
    </w:pPr>
    <w:rPr>
      <w:rFonts w:ascii="Calibri" w:eastAsia="Calibri" w:hAnsi="Calibri"/>
      <w:sz w:val="22"/>
      <w:szCs w:val="22"/>
      <w:lang w:eastAsia="en-US"/>
    </w:rPr>
  </w:style>
  <w:style w:type="character" w:customStyle="1" w:styleId="20">
    <w:name w:val="Основной текст 2 Знак"/>
    <w:link w:val="2"/>
    <w:rsid w:val="00B16341"/>
    <w:rPr>
      <w:sz w:val="22"/>
    </w:rPr>
  </w:style>
  <w:style w:type="character" w:customStyle="1" w:styleId="30">
    <w:name w:val="Основной текст 3 Знак"/>
    <w:link w:val="3"/>
    <w:rsid w:val="00B16341"/>
    <w:rPr>
      <w:rFonts w:ascii="Arial" w:hAnsi="Arial"/>
      <w:sz w:val="24"/>
    </w:rPr>
  </w:style>
  <w:style w:type="paragraph" w:styleId="a8">
    <w:name w:val="Body Text"/>
    <w:basedOn w:val="a"/>
    <w:link w:val="a9"/>
    <w:uiPriority w:val="99"/>
    <w:semiHidden/>
    <w:unhideWhenUsed/>
    <w:rsid w:val="00A26655"/>
    <w:pPr>
      <w:spacing w:after="120"/>
    </w:pPr>
  </w:style>
  <w:style w:type="character" w:customStyle="1" w:styleId="a9">
    <w:name w:val="Основной текст Знак"/>
    <w:link w:val="a8"/>
    <w:uiPriority w:val="99"/>
    <w:semiHidden/>
    <w:rsid w:val="00A26655"/>
    <w:rPr>
      <w:sz w:val="24"/>
      <w:szCs w:val="24"/>
    </w:rPr>
  </w:style>
  <w:style w:type="paragraph" w:styleId="aa">
    <w:name w:val="header"/>
    <w:basedOn w:val="a"/>
    <w:link w:val="ab"/>
    <w:uiPriority w:val="99"/>
    <w:rsid w:val="005455BA"/>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5455BA"/>
  </w:style>
  <w:style w:type="character" w:styleId="ac">
    <w:name w:val="page number"/>
    <w:rsid w:val="005455BA"/>
  </w:style>
  <w:style w:type="paragraph" w:styleId="ad">
    <w:name w:val="footer"/>
    <w:basedOn w:val="a"/>
    <w:link w:val="ae"/>
    <w:uiPriority w:val="99"/>
    <w:rsid w:val="005455BA"/>
    <w:pPr>
      <w:widowControl w:val="0"/>
      <w:tabs>
        <w:tab w:val="center" w:pos="4677"/>
        <w:tab w:val="right" w:pos="9355"/>
      </w:tabs>
      <w:autoSpaceDE w:val="0"/>
      <w:autoSpaceDN w:val="0"/>
      <w:adjustRightInd w:val="0"/>
    </w:pPr>
    <w:rPr>
      <w:sz w:val="20"/>
      <w:szCs w:val="20"/>
    </w:rPr>
  </w:style>
  <w:style w:type="character" w:customStyle="1" w:styleId="ae">
    <w:name w:val="Нижний колонтитул Знак"/>
    <w:basedOn w:val="a0"/>
    <w:link w:val="ad"/>
    <w:uiPriority w:val="99"/>
    <w:rsid w:val="0054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18796">
      <w:bodyDiv w:val="1"/>
      <w:marLeft w:val="0"/>
      <w:marRight w:val="0"/>
      <w:marTop w:val="0"/>
      <w:marBottom w:val="0"/>
      <w:divBdr>
        <w:top w:val="none" w:sz="0" w:space="0" w:color="auto"/>
        <w:left w:val="none" w:sz="0" w:space="0" w:color="auto"/>
        <w:bottom w:val="none" w:sz="0" w:space="0" w:color="auto"/>
        <w:right w:val="none" w:sz="0" w:space="0" w:color="auto"/>
      </w:divBdr>
    </w:div>
    <w:div w:id="841047304">
      <w:bodyDiv w:val="1"/>
      <w:marLeft w:val="0"/>
      <w:marRight w:val="0"/>
      <w:marTop w:val="0"/>
      <w:marBottom w:val="0"/>
      <w:divBdr>
        <w:top w:val="none" w:sz="0" w:space="0" w:color="auto"/>
        <w:left w:val="none" w:sz="0" w:space="0" w:color="auto"/>
        <w:bottom w:val="none" w:sz="0" w:space="0" w:color="auto"/>
        <w:right w:val="none" w:sz="0" w:space="0" w:color="auto"/>
      </w:divBdr>
    </w:div>
    <w:div w:id="15984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et-schoo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iki.iro23.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5CC8-29E9-44F6-B949-939823DC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ККИДППО</Company>
  <LinksUpToDate>false</LinksUpToDate>
  <CharactersWithSpaces>7527</CharactersWithSpaces>
  <SharedDoc>false</SharedDoc>
  <HLinks>
    <vt:vector size="12" baseType="variant">
      <vt:variant>
        <vt:i4>7733299</vt:i4>
      </vt:variant>
      <vt:variant>
        <vt:i4>3</vt:i4>
      </vt:variant>
      <vt:variant>
        <vt:i4>0</vt:i4>
      </vt:variant>
      <vt:variant>
        <vt:i4>5</vt:i4>
      </vt:variant>
      <vt:variant>
        <vt:lpwstr>http://wiki.iro23.info/</vt:lpwstr>
      </vt:variant>
      <vt:variant>
        <vt:lpwstr/>
      </vt:variant>
      <vt:variant>
        <vt:i4>10</vt:i4>
      </vt:variant>
      <vt:variant>
        <vt:i4>0</vt:i4>
      </vt:variant>
      <vt:variant>
        <vt:i4>0</vt:i4>
      </vt:variant>
      <vt:variant>
        <vt:i4>5</vt:i4>
      </vt:variant>
      <vt:variant>
        <vt:lpwstr>http://www.pet-school.ru/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Фоменко</dc:creator>
  <cp:keywords/>
  <cp:lastModifiedBy>Капелян Ирина</cp:lastModifiedBy>
  <cp:revision>2</cp:revision>
  <cp:lastPrinted>2020-03-05T07:35:00Z</cp:lastPrinted>
  <dcterms:created xsi:type="dcterms:W3CDTF">2020-03-11T19:33:00Z</dcterms:created>
  <dcterms:modified xsi:type="dcterms:W3CDTF">2020-03-11T19:33:00Z</dcterms:modified>
</cp:coreProperties>
</file>