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0" w:rsidRPr="00BF4F6B" w:rsidRDefault="00510E1C" w:rsidP="008F1959">
      <w:pPr>
        <w:ind w:firstLine="709"/>
        <w:jc w:val="center"/>
        <w:rPr>
          <w:b/>
        </w:rPr>
      </w:pPr>
      <w:r>
        <w:rPr>
          <w:b/>
        </w:rPr>
        <w:t xml:space="preserve">ИТОГОВЫЙ </w:t>
      </w:r>
      <w:r w:rsidR="00BF4F6B" w:rsidRPr="00BF4F6B">
        <w:rPr>
          <w:b/>
        </w:rPr>
        <w:t>ПРОТОКОЛ</w:t>
      </w:r>
    </w:p>
    <w:p w:rsidR="005C0153" w:rsidRDefault="000546C6" w:rsidP="008F1959">
      <w:pPr>
        <w:jc w:val="center"/>
        <w:rPr>
          <w:b/>
        </w:rPr>
      </w:pPr>
      <w:r>
        <w:rPr>
          <w:b/>
        </w:rPr>
        <w:t xml:space="preserve">организационного комитета </w:t>
      </w:r>
      <w:r w:rsidR="00BF4F6B" w:rsidRPr="00BF4F6B">
        <w:rPr>
          <w:b/>
        </w:rPr>
        <w:t>краевого об</w:t>
      </w:r>
      <w:r w:rsidR="00BF4F6B">
        <w:rPr>
          <w:b/>
        </w:rPr>
        <w:t>р</w:t>
      </w:r>
      <w:r w:rsidR="00BF4F6B" w:rsidRPr="00BF4F6B">
        <w:rPr>
          <w:b/>
        </w:rPr>
        <w:t xml:space="preserve">азовательного форума </w:t>
      </w:r>
    </w:p>
    <w:p w:rsidR="00BF4F6B" w:rsidRDefault="00BF4F6B" w:rsidP="008F1959">
      <w:pPr>
        <w:jc w:val="center"/>
        <w:rPr>
          <w:b/>
        </w:rPr>
      </w:pPr>
      <w:r w:rsidRPr="00BF4F6B">
        <w:rPr>
          <w:b/>
        </w:rPr>
        <w:t>конкурса «Инновационный поиск - 2015»</w:t>
      </w:r>
    </w:p>
    <w:p w:rsidR="005C6ECB" w:rsidRDefault="00EF54BC" w:rsidP="00D7583B">
      <w:pPr>
        <w:spacing w:line="264" w:lineRule="auto"/>
        <w:ind w:firstLine="709"/>
      </w:pPr>
      <w:proofErr w:type="gramStart"/>
      <w:r>
        <w:t>На основании приказ</w:t>
      </w:r>
      <w:r w:rsidR="000546C6">
        <w:t>ов</w:t>
      </w:r>
      <w:r>
        <w:t xml:space="preserve"> министерства образования и науки Краснодарского края</w:t>
      </w:r>
      <w:r w:rsidR="001A21D4">
        <w:t xml:space="preserve"> </w:t>
      </w:r>
      <w:r>
        <w:t>от 26.05.2015г.</w:t>
      </w:r>
      <w:r w:rsidR="000546C6" w:rsidRPr="000546C6">
        <w:t xml:space="preserve"> </w:t>
      </w:r>
      <w:r w:rsidR="000546C6">
        <w:t xml:space="preserve">№ 2460 </w:t>
      </w:r>
      <w:r>
        <w:t>«О проведении образовательного конкурса «Инновационный поиск» краевого образовательного форума в 2015</w:t>
      </w:r>
      <w:r w:rsidR="005C6ECB">
        <w:t> </w:t>
      </w:r>
      <w:r>
        <w:t>году»</w:t>
      </w:r>
      <w:r w:rsidR="005C6ECB">
        <w:t xml:space="preserve">, </w:t>
      </w:r>
      <w:r w:rsidR="000546C6">
        <w:t xml:space="preserve">16.09.2015г. </w:t>
      </w:r>
      <w:r w:rsidR="00A2227C">
        <w:t>№</w:t>
      </w:r>
      <w:r w:rsidR="005C6ECB">
        <w:t> </w:t>
      </w:r>
      <w:r w:rsidR="00A2227C">
        <w:t>4718 «О внесении дополнений и изменений в приказ от 03 июня 2015 года №</w:t>
      </w:r>
      <w:r w:rsidR="005C6ECB">
        <w:t> </w:t>
      </w:r>
      <w:r w:rsidR="00A2227C">
        <w:t>2603 «О внесении изменений и дополнений в Положения «Об образовательном Форуме Краснодарского края «Инновационный поиск», «</w:t>
      </w:r>
      <w:r w:rsidR="00D12032">
        <w:t>О краевой экспериментальной площадке в</w:t>
      </w:r>
      <w:proofErr w:type="gramEnd"/>
      <w:r w:rsidR="00D12032">
        <w:t xml:space="preserve"> системе образования Краснодарского края</w:t>
      </w:r>
      <w:r w:rsidR="00A2227C">
        <w:t>»</w:t>
      </w:r>
      <w:r w:rsidR="00D12032">
        <w:t xml:space="preserve"> и в порядок присвоения статуса краевой инновационной или экспериментальной площадки системе образования Краснодарского края»</w:t>
      </w:r>
      <w:r w:rsidR="00A2227C">
        <w:t xml:space="preserve"> </w:t>
      </w:r>
      <w:r w:rsidR="00D12032">
        <w:t xml:space="preserve">в период с </w:t>
      </w:r>
      <w:r w:rsidR="00294496" w:rsidRPr="008200A4">
        <w:rPr>
          <w:b/>
        </w:rPr>
        <w:t>15 апреля по 10</w:t>
      </w:r>
      <w:r w:rsidR="00294496">
        <w:rPr>
          <w:b/>
        </w:rPr>
        <w:t> </w:t>
      </w:r>
      <w:r w:rsidR="00294496" w:rsidRPr="008200A4">
        <w:rPr>
          <w:b/>
        </w:rPr>
        <w:t xml:space="preserve">ноября </w:t>
      </w:r>
      <w:r w:rsidR="0078348F">
        <w:rPr>
          <w:b/>
        </w:rPr>
        <w:t xml:space="preserve">2015г. </w:t>
      </w:r>
      <w:r w:rsidR="00174032">
        <w:t xml:space="preserve">проведен </w:t>
      </w:r>
      <w:r w:rsidR="00174032" w:rsidRPr="0078348F">
        <w:t>конкурс «Инновационный поиск - 2015»</w:t>
      </w:r>
      <w:r w:rsidR="00110BBA">
        <w:t xml:space="preserve"> (далее – Конкурс)</w:t>
      </w:r>
      <w:r w:rsidR="00174032" w:rsidRPr="0078348F">
        <w:t xml:space="preserve">. </w:t>
      </w:r>
    </w:p>
    <w:p w:rsidR="00174032" w:rsidRPr="0078348F" w:rsidRDefault="00174032" w:rsidP="00D7583B">
      <w:pPr>
        <w:spacing w:line="264" w:lineRule="auto"/>
        <w:ind w:firstLine="709"/>
      </w:pPr>
      <w:r w:rsidRPr="0078348F">
        <w:t>Конкурс проводился в три этапа:</w:t>
      </w:r>
    </w:p>
    <w:p w:rsidR="0078348F" w:rsidRPr="0078348F" w:rsidRDefault="0078348F" w:rsidP="00D7583B">
      <w:pPr>
        <w:spacing w:line="264" w:lineRule="auto"/>
        <w:ind w:firstLine="709"/>
      </w:pPr>
      <w:r>
        <w:rPr>
          <w:b/>
          <w:lang w:val="en-US"/>
        </w:rPr>
        <w:t>I</w:t>
      </w:r>
      <w:r w:rsidR="00294496">
        <w:rPr>
          <w:b/>
        </w:rPr>
        <w:t xml:space="preserve"> </w:t>
      </w:r>
      <w:r w:rsidR="00294496" w:rsidRPr="008200A4">
        <w:rPr>
          <w:b/>
        </w:rPr>
        <w:t>этап</w:t>
      </w:r>
      <w:r w:rsidR="00294496">
        <w:rPr>
          <w:b/>
        </w:rPr>
        <w:t xml:space="preserve"> –</w:t>
      </w:r>
      <w:r w:rsidR="00294496" w:rsidRPr="008200A4">
        <w:rPr>
          <w:b/>
        </w:rPr>
        <w:t xml:space="preserve"> </w:t>
      </w:r>
      <w:r w:rsidR="00294496" w:rsidRPr="0078348F">
        <w:t>с 15 апреля по 1 июня</w:t>
      </w:r>
      <w:r w:rsidR="00174032" w:rsidRPr="0078348F">
        <w:t xml:space="preserve"> 2015 </w:t>
      </w:r>
      <w:r w:rsidRPr="0078348F">
        <w:t>–</w:t>
      </w:r>
      <w:r w:rsidR="00294496" w:rsidRPr="0078348F">
        <w:t xml:space="preserve"> прием заявок и техническая экспертиза заявленных материалов</w:t>
      </w:r>
      <w:r w:rsidRPr="0078348F">
        <w:t>;</w:t>
      </w:r>
    </w:p>
    <w:p w:rsidR="0078348F" w:rsidRDefault="0078348F" w:rsidP="00D7583B">
      <w:pPr>
        <w:spacing w:line="264" w:lineRule="auto"/>
        <w:ind w:firstLine="709"/>
        <w:rPr>
          <w:b/>
        </w:rPr>
      </w:pPr>
      <w:r>
        <w:rPr>
          <w:b/>
          <w:lang w:val="en-US"/>
        </w:rPr>
        <w:t>II</w:t>
      </w:r>
      <w:r w:rsidR="00294496" w:rsidRPr="008200A4">
        <w:rPr>
          <w:b/>
        </w:rPr>
        <w:t xml:space="preserve"> этап</w:t>
      </w:r>
      <w:r w:rsidRPr="0078348F">
        <w:rPr>
          <w:b/>
        </w:rPr>
        <w:t xml:space="preserve"> – </w:t>
      </w:r>
      <w:r w:rsidRPr="0078348F">
        <w:t xml:space="preserve">с 15 июня по 30 августа 2015 – </w:t>
      </w:r>
      <w:r w:rsidR="00294496" w:rsidRPr="0078348F">
        <w:t>пров</w:t>
      </w:r>
      <w:r w:rsidRPr="0078348F">
        <w:t>е</w:t>
      </w:r>
      <w:r w:rsidR="00294496" w:rsidRPr="0078348F">
        <w:t>д</w:t>
      </w:r>
      <w:r w:rsidRPr="0078348F">
        <w:t>ен</w:t>
      </w:r>
      <w:r w:rsidR="005C6ECB">
        <w:t>ие</w:t>
      </w:r>
      <w:r w:rsidR="00294496" w:rsidRPr="0078348F">
        <w:t xml:space="preserve"> профессиональн</w:t>
      </w:r>
      <w:r w:rsidR="005C6ECB">
        <w:t>ой</w:t>
      </w:r>
      <w:r w:rsidR="00294496" w:rsidRPr="0078348F">
        <w:t xml:space="preserve"> экспертиз</w:t>
      </w:r>
      <w:r w:rsidR="005C6ECB">
        <w:t>ы</w:t>
      </w:r>
      <w:r w:rsidR="00294496" w:rsidRPr="0078348F">
        <w:t xml:space="preserve"> работ</w:t>
      </w:r>
      <w:r w:rsidRPr="0078348F">
        <w:t>;</w:t>
      </w:r>
    </w:p>
    <w:p w:rsidR="00A77BAD" w:rsidRDefault="0078348F" w:rsidP="00D7583B">
      <w:pPr>
        <w:spacing w:line="264" w:lineRule="auto"/>
        <w:ind w:firstLine="709"/>
      </w:pPr>
      <w:proofErr w:type="gramStart"/>
      <w:r>
        <w:rPr>
          <w:b/>
          <w:lang w:val="en-US"/>
        </w:rPr>
        <w:t>III</w:t>
      </w:r>
      <w:r w:rsidR="00294496" w:rsidRPr="008200A4">
        <w:rPr>
          <w:b/>
        </w:rPr>
        <w:t xml:space="preserve"> этап </w:t>
      </w:r>
      <w:r>
        <w:rPr>
          <w:b/>
        </w:rPr>
        <w:t>–</w:t>
      </w:r>
      <w:r w:rsidR="00294496" w:rsidRPr="008200A4">
        <w:rPr>
          <w:b/>
        </w:rPr>
        <w:t xml:space="preserve"> </w:t>
      </w:r>
      <w:r w:rsidRPr="0078348F">
        <w:t xml:space="preserve">с 21 октября по 10 ноября 2015 – </w:t>
      </w:r>
      <w:r w:rsidR="00294496" w:rsidRPr="0078348F">
        <w:t>очная защита работ</w:t>
      </w:r>
      <w:r w:rsidR="002F53C5">
        <w:t>.</w:t>
      </w:r>
      <w:proofErr w:type="gramEnd"/>
      <w:r w:rsidR="00294496" w:rsidRPr="0078348F">
        <w:t xml:space="preserve"> </w:t>
      </w:r>
    </w:p>
    <w:p w:rsidR="00902405" w:rsidRDefault="00902405" w:rsidP="00D7583B">
      <w:pPr>
        <w:spacing w:line="264" w:lineRule="auto"/>
        <w:ind w:firstLine="709"/>
        <w:jc w:val="center"/>
      </w:pPr>
      <w:r>
        <w:t>Всего заявлено и прошло техническую экспертизу  98 работ, из них:</w:t>
      </w:r>
    </w:p>
    <w:p w:rsidR="00902405" w:rsidRDefault="00902405" w:rsidP="00D7583B">
      <w:pPr>
        <w:ind w:firstLine="709"/>
      </w:pPr>
      <w:r>
        <w:t xml:space="preserve">- </w:t>
      </w:r>
      <w:r w:rsidR="002F53C5">
        <w:t xml:space="preserve">в </w:t>
      </w:r>
      <w:r>
        <w:t>подсистем</w:t>
      </w:r>
      <w:r w:rsidR="002F53C5">
        <w:t>е</w:t>
      </w:r>
      <w:r>
        <w:t xml:space="preserve"> «Общеобразовательные организации» - 51 работа;</w:t>
      </w:r>
    </w:p>
    <w:p w:rsidR="00902405" w:rsidRDefault="00902405" w:rsidP="00D7583B">
      <w:pPr>
        <w:ind w:firstLine="709"/>
      </w:pPr>
      <w:r>
        <w:t xml:space="preserve">- </w:t>
      </w:r>
      <w:r w:rsidR="002F53C5">
        <w:t xml:space="preserve">в </w:t>
      </w:r>
      <w:r>
        <w:t>подсистем</w:t>
      </w:r>
      <w:r w:rsidR="002F53C5">
        <w:t>е</w:t>
      </w:r>
      <w:r>
        <w:t xml:space="preserve"> «Образовательные организации дополнительного образования детей» - 13 работ;</w:t>
      </w:r>
    </w:p>
    <w:p w:rsidR="00902405" w:rsidRDefault="00902405" w:rsidP="00D7583B">
      <w:pPr>
        <w:ind w:firstLine="709"/>
      </w:pPr>
      <w:r>
        <w:t xml:space="preserve">- </w:t>
      </w:r>
      <w:r w:rsidR="002F53C5">
        <w:t xml:space="preserve">в </w:t>
      </w:r>
      <w:r>
        <w:t>подсистем</w:t>
      </w:r>
      <w:r w:rsidR="002F53C5">
        <w:t>е</w:t>
      </w:r>
      <w:r>
        <w:t xml:space="preserve"> «Профессиональные образовательные организации» - 29 работ;</w:t>
      </w:r>
    </w:p>
    <w:p w:rsidR="00902405" w:rsidRDefault="00902405" w:rsidP="00D7583B">
      <w:pPr>
        <w:ind w:firstLine="709"/>
      </w:pPr>
      <w:r>
        <w:t xml:space="preserve">- </w:t>
      </w:r>
      <w:r w:rsidR="002F53C5">
        <w:t xml:space="preserve">в </w:t>
      </w:r>
      <w:r>
        <w:t>подсистем</w:t>
      </w:r>
      <w:r w:rsidR="002F53C5">
        <w:t>е</w:t>
      </w:r>
      <w:r>
        <w:t xml:space="preserve"> «Коррекционные образовательные организации» - 5 работ.</w:t>
      </w:r>
    </w:p>
    <w:p w:rsidR="00D43E6D" w:rsidRDefault="002F53C5" w:rsidP="00D7583B">
      <w:pPr>
        <w:ind w:firstLine="709"/>
      </w:pPr>
      <w:r>
        <w:t>К п</w:t>
      </w:r>
      <w:r w:rsidR="00DE62B2">
        <w:t>рофессиональн</w:t>
      </w:r>
      <w:r>
        <w:t>ой</w:t>
      </w:r>
      <w:r w:rsidR="00DE62B2">
        <w:t xml:space="preserve"> </w:t>
      </w:r>
      <w:r w:rsidR="00BF4F6B">
        <w:t xml:space="preserve"> экспертиз</w:t>
      </w:r>
      <w:r>
        <w:t>е было допущено</w:t>
      </w:r>
      <w:r w:rsidR="00EF54BC">
        <w:t xml:space="preserve"> 86</w:t>
      </w:r>
      <w:r w:rsidR="00BF4F6B">
        <w:t xml:space="preserve"> работ</w:t>
      </w:r>
      <w:r w:rsidR="007040D5">
        <w:t>, из них</w:t>
      </w:r>
      <w:r w:rsidR="00D43E6D">
        <w:t>:</w:t>
      </w:r>
    </w:p>
    <w:p w:rsidR="00D43E6D" w:rsidRDefault="00D43E6D" w:rsidP="00D7583B">
      <w:pPr>
        <w:ind w:firstLine="709"/>
      </w:pPr>
      <w:r>
        <w:t xml:space="preserve">- </w:t>
      </w:r>
      <w:r w:rsidR="00EF54BC">
        <w:t xml:space="preserve">в подсистеме </w:t>
      </w:r>
      <w:r w:rsidR="007B1317">
        <w:t>«</w:t>
      </w:r>
      <w:r>
        <w:t xml:space="preserve">Общеобразовательные организации» - </w:t>
      </w:r>
      <w:r w:rsidR="00DE62B2">
        <w:t>47</w:t>
      </w:r>
      <w:r w:rsidR="007040D5">
        <w:t xml:space="preserve"> работ</w:t>
      </w:r>
      <w:r>
        <w:t>;</w:t>
      </w:r>
    </w:p>
    <w:p w:rsidR="00D43E6D" w:rsidRDefault="00D43E6D" w:rsidP="00D7583B">
      <w:pPr>
        <w:ind w:firstLine="709"/>
      </w:pPr>
      <w:r>
        <w:t xml:space="preserve">- </w:t>
      </w:r>
      <w:r w:rsidR="00EF54BC">
        <w:t xml:space="preserve">в подсистеме </w:t>
      </w:r>
      <w:r>
        <w:t>«Образовательные организации дополнительного образования детей»</w:t>
      </w:r>
      <w:r w:rsidR="007040D5">
        <w:t xml:space="preserve"> </w:t>
      </w:r>
      <w:r w:rsidR="007B1317">
        <w:t xml:space="preserve">- </w:t>
      </w:r>
      <w:r w:rsidR="007040D5">
        <w:t>13 работ</w:t>
      </w:r>
      <w:r>
        <w:t>;</w:t>
      </w:r>
    </w:p>
    <w:p w:rsidR="00D43E6D" w:rsidRDefault="00D43E6D" w:rsidP="00D7583B">
      <w:pPr>
        <w:ind w:firstLine="709"/>
      </w:pPr>
      <w:r>
        <w:t xml:space="preserve">- </w:t>
      </w:r>
      <w:r w:rsidR="00EF54BC">
        <w:t xml:space="preserve">в подсистеме </w:t>
      </w:r>
      <w:r>
        <w:t xml:space="preserve">«Профессиональные образовательные организации» </w:t>
      </w:r>
      <w:r w:rsidR="007B1317">
        <w:t>-</w:t>
      </w:r>
      <w:r w:rsidR="007040D5">
        <w:t xml:space="preserve"> </w:t>
      </w:r>
      <w:r w:rsidR="00A852D2" w:rsidRPr="00A852D2">
        <w:t>21</w:t>
      </w:r>
      <w:r w:rsidR="007040D5">
        <w:t xml:space="preserve"> работ</w:t>
      </w:r>
      <w:r w:rsidR="00241376">
        <w:t>а</w:t>
      </w:r>
      <w:r>
        <w:t>;</w:t>
      </w:r>
    </w:p>
    <w:p w:rsidR="00BF4F6B" w:rsidRDefault="00D43E6D" w:rsidP="00D7583B">
      <w:pPr>
        <w:ind w:firstLine="709"/>
      </w:pPr>
      <w:r>
        <w:t xml:space="preserve">- </w:t>
      </w:r>
      <w:r w:rsidR="00EF54BC">
        <w:t>в подсистеме</w:t>
      </w:r>
      <w:r w:rsidR="007B1317">
        <w:t xml:space="preserve"> </w:t>
      </w:r>
      <w:r w:rsidR="007040D5">
        <w:t xml:space="preserve">«Коррекционные образовательные организации» </w:t>
      </w:r>
      <w:r w:rsidR="00C6489A">
        <w:t xml:space="preserve">- 5 </w:t>
      </w:r>
      <w:r w:rsidR="00C44385">
        <w:t>работ.</w:t>
      </w:r>
    </w:p>
    <w:p w:rsidR="001A21D4" w:rsidRDefault="00461D86" w:rsidP="00D7583B">
      <w:pPr>
        <w:ind w:firstLine="709"/>
        <w:rPr>
          <w:szCs w:val="24"/>
        </w:rPr>
      </w:pPr>
      <w:r>
        <w:rPr>
          <w:szCs w:val="24"/>
        </w:rPr>
        <w:t>О</w:t>
      </w:r>
      <w:r w:rsidRPr="00EE345C">
        <w:rPr>
          <w:szCs w:val="24"/>
        </w:rPr>
        <w:t>чн</w:t>
      </w:r>
      <w:r>
        <w:rPr>
          <w:szCs w:val="24"/>
        </w:rPr>
        <w:t>ую</w:t>
      </w:r>
      <w:r w:rsidRPr="00EE345C">
        <w:rPr>
          <w:szCs w:val="24"/>
        </w:rPr>
        <w:t xml:space="preserve"> защит</w:t>
      </w:r>
      <w:r>
        <w:rPr>
          <w:szCs w:val="24"/>
        </w:rPr>
        <w:t>у</w:t>
      </w:r>
      <w:r w:rsidRPr="00EE345C">
        <w:rPr>
          <w:szCs w:val="24"/>
        </w:rPr>
        <w:t xml:space="preserve"> </w:t>
      </w:r>
      <w:r w:rsidR="00241376">
        <w:rPr>
          <w:szCs w:val="24"/>
        </w:rPr>
        <w:t>(</w:t>
      </w:r>
      <w:r w:rsidR="00241376">
        <w:rPr>
          <w:szCs w:val="24"/>
          <w:lang w:val="en-US"/>
        </w:rPr>
        <w:t>III</w:t>
      </w:r>
      <w:r w:rsidR="00241376">
        <w:rPr>
          <w:szCs w:val="24"/>
        </w:rPr>
        <w:t xml:space="preserve"> этап) </w:t>
      </w:r>
      <w:r>
        <w:rPr>
          <w:szCs w:val="24"/>
        </w:rPr>
        <w:t xml:space="preserve">прошли </w:t>
      </w:r>
      <w:r w:rsidRPr="00EE345C">
        <w:rPr>
          <w:szCs w:val="24"/>
        </w:rPr>
        <w:t>6</w:t>
      </w:r>
      <w:r>
        <w:rPr>
          <w:szCs w:val="24"/>
        </w:rPr>
        <w:t xml:space="preserve">2 </w:t>
      </w:r>
      <w:r w:rsidRPr="00EE345C">
        <w:rPr>
          <w:szCs w:val="24"/>
        </w:rPr>
        <w:t>работы</w:t>
      </w:r>
      <w:r w:rsidR="001546F8">
        <w:rPr>
          <w:szCs w:val="24"/>
        </w:rPr>
        <w:t>:</w:t>
      </w:r>
    </w:p>
    <w:p w:rsidR="001546F8" w:rsidRDefault="001546F8" w:rsidP="00D7583B">
      <w:pPr>
        <w:ind w:firstLine="709"/>
      </w:pPr>
      <w:r>
        <w:t>- в подсистеме «Общеобразовательные организации» - 35 работ;</w:t>
      </w:r>
    </w:p>
    <w:p w:rsidR="001546F8" w:rsidRDefault="001546F8" w:rsidP="00D7583B">
      <w:pPr>
        <w:ind w:firstLine="709"/>
      </w:pPr>
      <w:r>
        <w:t>- в подсистеме «Образовательные организации дополнительного образования детей» - 8 работ;</w:t>
      </w:r>
    </w:p>
    <w:p w:rsidR="001546F8" w:rsidRDefault="001546F8" w:rsidP="00D7583B">
      <w:pPr>
        <w:ind w:firstLine="709"/>
      </w:pPr>
      <w:r>
        <w:t xml:space="preserve">- в подсистеме «Профессиональные образовательные организации» - </w:t>
      </w:r>
      <w:r w:rsidR="00B25502">
        <w:t>15</w:t>
      </w:r>
      <w:r>
        <w:t xml:space="preserve"> работ;</w:t>
      </w:r>
    </w:p>
    <w:p w:rsidR="001546F8" w:rsidRDefault="001546F8" w:rsidP="00D7583B">
      <w:pPr>
        <w:ind w:firstLine="709"/>
      </w:pPr>
      <w:r>
        <w:t xml:space="preserve">- в подсистеме «Коррекционные образовательные организации» - </w:t>
      </w:r>
      <w:r w:rsidR="00B25502">
        <w:t>4</w:t>
      </w:r>
      <w:r>
        <w:t xml:space="preserve"> работ</w:t>
      </w:r>
      <w:r w:rsidR="00B25502">
        <w:t>ы</w:t>
      </w:r>
      <w:r>
        <w:t>.</w:t>
      </w:r>
    </w:p>
    <w:p w:rsidR="00D43E6D" w:rsidRPr="00241376" w:rsidRDefault="00445D2D" w:rsidP="00D7583B">
      <w:pPr>
        <w:ind w:firstLine="709"/>
      </w:pPr>
      <w:r w:rsidRPr="00241376">
        <w:t xml:space="preserve">Счетной комиссией </w:t>
      </w:r>
      <w:r w:rsidR="00110BBA">
        <w:t>К</w:t>
      </w:r>
      <w:r w:rsidR="00D43E6D" w:rsidRPr="00241376">
        <w:t>онкурса «Инновационный поиск - 2015»</w:t>
      </w:r>
      <w:r w:rsidRPr="00241376">
        <w:t xml:space="preserve"> составлена сводная ведомость, на основании которой </w:t>
      </w:r>
      <w:r w:rsidR="00014965" w:rsidRPr="00241376">
        <w:t>выстроен рейтинг в подсистемах:</w:t>
      </w:r>
    </w:p>
    <w:p w:rsidR="00510E1C" w:rsidRDefault="00510E1C" w:rsidP="008F1959">
      <w:pPr>
        <w:jc w:val="center"/>
      </w:pPr>
      <w:r>
        <w:lastRenderedPageBreak/>
        <w:t>Общеобразовательные организации</w:t>
      </w:r>
    </w:p>
    <w:p w:rsidR="00D7583B" w:rsidRPr="00994E9A" w:rsidRDefault="00D7583B" w:rsidP="008F1959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96"/>
        <w:gridCol w:w="2410"/>
        <w:gridCol w:w="3373"/>
        <w:gridCol w:w="1134"/>
        <w:gridCol w:w="851"/>
        <w:gridCol w:w="1275"/>
      </w:tblGrid>
      <w:tr w:rsidR="00510E1C" w:rsidRPr="00994E9A" w:rsidTr="00731F4F">
        <w:trPr>
          <w:cantSplit/>
          <w:trHeight w:val="1652"/>
        </w:trPr>
        <w:tc>
          <w:tcPr>
            <w:tcW w:w="596" w:type="dxa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373" w:type="dxa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</w:t>
            </w:r>
          </w:p>
        </w:tc>
        <w:tc>
          <w:tcPr>
            <w:tcW w:w="1134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-Экспертиза материалов участников</w:t>
            </w:r>
          </w:p>
        </w:tc>
        <w:tc>
          <w:tcPr>
            <w:tcW w:w="851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  Защита инновационных проектов</w:t>
            </w:r>
          </w:p>
        </w:tc>
        <w:tc>
          <w:tcPr>
            <w:tcW w:w="1275" w:type="dxa"/>
            <w:vAlign w:val="center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(сумма баллов за </w:t>
            </w:r>
            <w:proofErr w:type="gramEnd"/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III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этап)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127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,91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01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,91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66,36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124,36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МОАУ гимназия № 8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63,91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122,91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63,45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гимназия № 2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62,82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120,82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59,18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120,18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гимназия № 3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57,00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61,27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118,27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51,00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62,45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Лицей № 95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47,64</w:t>
            </w:r>
          </w:p>
        </w:tc>
        <w:tc>
          <w:tcPr>
            <w:tcW w:w="1275" w:type="dxa"/>
            <w:hideMark/>
          </w:tcPr>
          <w:p w:rsidR="00510E1C" w:rsidRPr="00D22506" w:rsidRDefault="00510E1C" w:rsidP="00D75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</w:t>
            </w:r>
            <w:r w:rsidR="00D7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tcBorders>
              <w:bottom w:val="single" w:sz="4" w:space="0" w:color="auto"/>
            </w:tcBorders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63,</w:t>
            </w:r>
            <w:r w:rsidR="0001279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</w:t>
            </w:r>
            <w:r w:rsidR="0001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МОБУ гимназия № 15 им. Н. Н. Белоусова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47,64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103,64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59,55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98,55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39,27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  <w:bookmarkStart w:id="0" w:name="_GoBack"/>
            <w:bookmarkEnd w:id="0"/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,27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57,00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40,64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97,64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НОШ № 11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52,00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38,00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90,00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СОШ№ 11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39,27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87,27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ООШ № 19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43,09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87,09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 71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30,64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85,64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29,27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85,27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53,00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27,82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80,82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33,45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гимназия № 5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30,27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79,27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23,91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78,91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31,82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78,82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61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35,45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31,36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76,36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31,09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76,09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гимназия № 44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26,82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74,82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МАОУ СОШ №9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33,45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24,91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69,91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48,00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21,45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69,45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11 им. В. В. </w:t>
            </w:r>
            <w:proofErr w:type="spellStart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26,18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66,18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21,09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66,09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225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22,00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65,00</w:t>
            </w:r>
          </w:p>
        </w:tc>
      </w:tr>
      <w:tr w:rsidR="00510E1C" w:rsidRPr="00D22506" w:rsidTr="00731F4F">
        <w:trPr>
          <w:trHeight w:val="454"/>
        </w:trPr>
        <w:tc>
          <w:tcPr>
            <w:tcW w:w="596" w:type="dxa"/>
            <w:hideMark/>
          </w:tcPr>
          <w:p w:rsidR="00510E1C" w:rsidRPr="00215403" w:rsidRDefault="00510E1C" w:rsidP="008F195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373" w:type="dxa"/>
            <w:hideMark/>
          </w:tcPr>
          <w:p w:rsidR="00510E1C" w:rsidRPr="00D22506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sz w:val="28"/>
                <w:szCs w:val="28"/>
              </w:rPr>
              <w:t>МБОУ СОШ № 73</w:t>
            </w:r>
          </w:p>
        </w:tc>
        <w:tc>
          <w:tcPr>
            <w:tcW w:w="1134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43,00</w:t>
            </w:r>
          </w:p>
        </w:tc>
        <w:tc>
          <w:tcPr>
            <w:tcW w:w="851" w:type="dxa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8"/>
                <w:szCs w:val="28"/>
              </w:rPr>
              <w:t>21,36</w:t>
            </w:r>
          </w:p>
        </w:tc>
        <w:tc>
          <w:tcPr>
            <w:tcW w:w="1275" w:type="dxa"/>
            <w:hideMark/>
          </w:tcPr>
          <w:p w:rsidR="00510E1C" w:rsidRPr="00D22506" w:rsidRDefault="00510E1C" w:rsidP="008F19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64,36</w:t>
            </w:r>
          </w:p>
        </w:tc>
      </w:tr>
    </w:tbl>
    <w:p w:rsidR="00510E1C" w:rsidRDefault="00510E1C" w:rsidP="008F1959">
      <w:pPr>
        <w:jc w:val="center"/>
      </w:pPr>
    </w:p>
    <w:p w:rsidR="00510E1C" w:rsidRDefault="00510E1C" w:rsidP="008F1959">
      <w:pPr>
        <w:jc w:val="center"/>
      </w:pPr>
      <w:r>
        <w:t>Образовательные организации дополнительного образования детей</w:t>
      </w:r>
    </w:p>
    <w:p w:rsidR="005F42A2" w:rsidRPr="00635AB7" w:rsidRDefault="005F42A2" w:rsidP="008F1959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3402"/>
        <w:gridCol w:w="1134"/>
        <w:gridCol w:w="851"/>
        <w:gridCol w:w="1275"/>
      </w:tblGrid>
      <w:tr w:rsidR="00510E1C" w:rsidRPr="00994E9A" w:rsidTr="00731F4F">
        <w:trPr>
          <w:cantSplit/>
          <w:trHeight w:val="1591"/>
        </w:trPr>
        <w:tc>
          <w:tcPr>
            <w:tcW w:w="567" w:type="dxa"/>
            <w:vAlign w:val="center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  <w:vAlign w:val="center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extDirection w:val="btLr"/>
            <w:hideMark/>
          </w:tcPr>
          <w:p w:rsidR="00510E1C" w:rsidRPr="0091112D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этап - Экспертиза материалов участников</w:t>
            </w:r>
          </w:p>
        </w:tc>
        <w:tc>
          <w:tcPr>
            <w:tcW w:w="851" w:type="dxa"/>
            <w:textDirection w:val="btLr"/>
            <w:hideMark/>
          </w:tcPr>
          <w:p w:rsidR="00510E1C" w:rsidRPr="0091112D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III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этап-  Защита инновационных проектов</w:t>
            </w:r>
          </w:p>
        </w:tc>
        <w:tc>
          <w:tcPr>
            <w:tcW w:w="1275" w:type="dxa"/>
            <w:vAlign w:val="center"/>
            <w:hideMark/>
          </w:tcPr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баллов за </w:t>
            </w:r>
            <w:proofErr w:type="gramEnd"/>
          </w:p>
          <w:p w:rsidR="00510E1C" w:rsidRPr="00994E9A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9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этап)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МОУ ДОД ЦТРиГО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144,00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МОУ ДОД СЮТ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68,20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134,20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МБОУ ДОД ЦРТДЮ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127,75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МБУ ДО ЦДО «Хоста»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68,60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119,60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МБУ ЦДОД «Ориентир»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115,00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МАОУ ДОД «Дом детского творчества»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112,80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402" w:type="dxa"/>
            <w:vAlign w:val="center"/>
            <w:hideMark/>
          </w:tcPr>
          <w:p w:rsidR="00510E1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43F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843FEB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</w:t>
            </w:r>
          </w:p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им. Н. И. Сипягина»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55,80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107,80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402" w:type="dxa"/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МБОУ ДОД ЦДОД «Профессионал»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42,60</w:t>
            </w:r>
          </w:p>
        </w:tc>
        <w:tc>
          <w:tcPr>
            <w:tcW w:w="1275" w:type="dxa"/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89,60</w:t>
            </w:r>
          </w:p>
        </w:tc>
      </w:tr>
      <w:tr w:rsidR="00510E1C" w:rsidRPr="00D22506" w:rsidTr="00731F4F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510E1C" w:rsidRPr="005859E5" w:rsidRDefault="00510E1C" w:rsidP="008F195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510E1C" w:rsidRPr="00843FEB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EB">
              <w:rPr>
                <w:rFonts w:ascii="Times New Roman" w:hAnsi="Times New Roman" w:cs="Times New Roman"/>
                <w:sz w:val="28"/>
                <w:szCs w:val="28"/>
              </w:rPr>
              <w:t>МБОУ ДО ЦТР «Центральный»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0E1C" w:rsidRPr="00E2548F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8F">
              <w:rPr>
                <w:rFonts w:ascii="Times New Roman" w:hAnsi="Times New Roman" w:cs="Times New Roman"/>
                <w:b/>
                <w:sz w:val="28"/>
                <w:szCs w:val="28"/>
              </w:rPr>
              <w:t>58,00</w:t>
            </w:r>
          </w:p>
        </w:tc>
      </w:tr>
    </w:tbl>
    <w:p w:rsidR="00510E1C" w:rsidRDefault="00510E1C" w:rsidP="008F1959">
      <w:pPr>
        <w:jc w:val="center"/>
      </w:pPr>
    </w:p>
    <w:p w:rsidR="00731F4F" w:rsidRDefault="00731F4F" w:rsidP="008F1959">
      <w:pPr>
        <w:jc w:val="center"/>
      </w:pPr>
    </w:p>
    <w:p w:rsidR="00510E1C" w:rsidRDefault="00510E1C" w:rsidP="008F1959">
      <w:pPr>
        <w:jc w:val="center"/>
      </w:pPr>
      <w:r>
        <w:lastRenderedPageBreak/>
        <w:t>Коррекционные образовательные организации</w:t>
      </w:r>
    </w:p>
    <w:p w:rsidR="00D32C55" w:rsidRPr="00635AB7" w:rsidRDefault="00D32C55" w:rsidP="008F1959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96"/>
        <w:gridCol w:w="2098"/>
        <w:gridCol w:w="3685"/>
        <w:gridCol w:w="1134"/>
        <w:gridCol w:w="851"/>
        <w:gridCol w:w="1275"/>
      </w:tblGrid>
      <w:tr w:rsidR="00510E1C" w:rsidRPr="00215403" w:rsidTr="003F0C73">
        <w:trPr>
          <w:cantSplit/>
          <w:trHeight w:val="1690"/>
        </w:trPr>
        <w:tc>
          <w:tcPr>
            <w:tcW w:w="596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685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</w:t>
            </w:r>
          </w:p>
        </w:tc>
        <w:tc>
          <w:tcPr>
            <w:tcW w:w="1134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 Экспертиза материалов участников</w:t>
            </w:r>
          </w:p>
        </w:tc>
        <w:tc>
          <w:tcPr>
            <w:tcW w:w="851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 Защита инновационных проектов</w:t>
            </w:r>
          </w:p>
        </w:tc>
        <w:tc>
          <w:tcPr>
            <w:tcW w:w="1275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(сумма баллов за </w:t>
            </w:r>
            <w:proofErr w:type="gramEnd"/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III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этап)</w:t>
            </w:r>
          </w:p>
        </w:tc>
      </w:tr>
      <w:tr w:rsidR="00510E1C" w:rsidRPr="00D22506" w:rsidTr="003F0C73">
        <w:trPr>
          <w:trHeight w:val="454"/>
        </w:trPr>
        <w:tc>
          <w:tcPr>
            <w:tcW w:w="596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Align w:val="center"/>
            <w:hideMark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685" w:type="dxa"/>
            <w:vAlign w:val="center"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К)ОУ обучающихся, воспитанников с ОВЗ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275" w:type="dxa"/>
            <w:vAlign w:val="center"/>
          </w:tcPr>
          <w:p w:rsidR="00510E1C" w:rsidRPr="00CD1B6C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b/>
                <w:sz w:val="28"/>
                <w:szCs w:val="28"/>
              </w:rPr>
              <w:t>127,00</w:t>
            </w:r>
          </w:p>
        </w:tc>
      </w:tr>
      <w:tr w:rsidR="00510E1C" w:rsidRPr="00D22506" w:rsidTr="003F0C73">
        <w:trPr>
          <w:trHeight w:val="454"/>
        </w:trPr>
        <w:tc>
          <w:tcPr>
            <w:tcW w:w="596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Align w:val="center"/>
            <w:hideMark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3685" w:type="dxa"/>
            <w:vAlign w:val="center"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К)ОУ школа-интернат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34,67</w:t>
            </w:r>
          </w:p>
        </w:tc>
        <w:tc>
          <w:tcPr>
            <w:tcW w:w="1275" w:type="dxa"/>
            <w:vAlign w:val="center"/>
          </w:tcPr>
          <w:p w:rsidR="00510E1C" w:rsidRPr="00CD1B6C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96,67</w:t>
            </w:r>
          </w:p>
        </w:tc>
      </w:tr>
      <w:tr w:rsidR="00510E1C" w:rsidRPr="00D22506" w:rsidTr="003F0C73">
        <w:trPr>
          <w:trHeight w:val="454"/>
        </w:trPr>
        <w:tc>
          <w:tcPr>
            <w:tcW w:w="596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Align w:val="center"/>
            <w:hideMark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685" w:type="dxa"/>
            <w:vAlign w:val="center"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К)ОУ № 91 III-IV вида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275" w:type="dxa"/>
            <w:vAlign w:val="center"/>
          </w:tcPr>
          <w:p w:rsidR="00510E1C" w:rsidRPr="00CD1B6C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b/>
                <w:sz w:val="28"/>
                <w:szCs w:val="28"/>
              </w:rPr>
              <w:t>88,00</w:t>
            </w:r>
          </w:p>
        </w:tc>
      </w:tr>
      <w:tr w:rsidR="00510E1C" w:rsidRPr="00D22506" w:rsidTr="003F0C73">
        <w:trPr>
          <w:trHeight w:val="454"/>
        </w:trPr>
        <w:tc>
          <w:tcPr>
            <w:tcW w:w="596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Align w:val="center"/>
            <w:hideMark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685" w:type="dxa"/>
            <w:vAlign w:val="center"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К)ОУ школа КК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1275" w:type="dxa"/>
            <w:vAlign w:val="center"/>
          </w:tcPr>
          <w:p w:rsidR="00510E1C" w:rsidRPr="00CD1B6C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b/>
                <w:sz w:val="28"/>
                <w:szCs w:val="28"/>
              </w:rPr>
              <w:t>76,33</w:t>
            </w:r>
          </w:p>
        </w:tc>
      </w:tr>
      <w:tr w:rsidR="00510E1C" w:rsidRPr="00D22506" w:rsidTr="003F0C73">
        <w:trPr>
          <w:trHeight w:val="454"/>
        </w:trPr>
        <w:tc>
          <w:tcPr>
            <w:tcW w:w="596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Align w:val="center"/>
            <w:hideMark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</w:p>
        </w:tc>
        <w:tc>
          <w:tcPr>
            <w:tcW w:w="3685" w:type="dxa"/>
            <w:vAlign w:val="center"/>
          </w:tcPr>
          <w:p w:rsidR="00510E1C" w:rsidRPr="00CD1B6C" w:rsidRDefault="00510E1C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D1B6C">
              <w:rPr>
                <w:rFonts w:ascii="Times New Roman" w:hAnsi="Times New Roman" w:cs="Times New Roman"/>
                <w:sz w:val="28"/>
                <w:szCs w:val="28"/>
              </w:rPr>
              <w:t>К)ОУ для обучающихся, воспитанников с ОВЗ школа №27</w:t>
            </w:r>
          </w:p>
        </w:tc>
        <w:tc>
          <w:tcPr>
            <w:tcW w:w="1134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510E1C" w:rsidRPr="00CD1B6C" w:rsidRDefault="00510E1C" w:rsidP="008F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6C">
              <w:rPr>
                <w:rFonts w:ascii="Times New Roman" w:hAnsi="Times New Roman" w:cs="Times New Roman"/>
                <w:b/>
                <w:sz w:val="28"/>
                <w:szCs w:val="28"/>
              </w:rPr>
              <w:t>52,00</w:t>
            </w:r>
          </w:p>
        </w:tc>
      </w:tr>
    </w:tbl>
    <w:p w:rsidR="00510E1C" w:rsidRDefault="00510E1C" w:rsidP="008F1959">
      <w:pPr>
        <w:jc w:val="center"/>
      </w:pPr>
    </w:p>
    <w:p w:rsidR="00510E1C" w:rsidRDefault="00510E1C" w:rsidP="008F1959">
      <w:pPr>
        <w:jc w:val="center"/>
      </w:pPr>
      <w:r>
        <w:t>Профессиональные образовательные организации</w:t>
      </w:r>
    </w:p>
    <w:p w:rsidR="00D32C55" w:rsidRPr="00635AB7" w:rsidRDefault="00D32C55" w:rsidP="008F1959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3685"/>
        <w:gridCol w:w="1134"/>
        <w:gridCol w:w="851"/>
        <w:gridCol w:w="1275"/>
      </w:tblGrid>
      <w:tr w:rsidR="00510E1C" w:rsidRPr="00215403" w:rsidTr="003F0C73">
        <w:trPr>
          <w:cantSplit/>
          <w:trHeight w:val="1705"/>
        </w:trPr>
        <w:tc>
          <w:tcPr>
            <w:tcW w:w="567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685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</w:t>
            </w:r>
          </w:p>
        </w:tc>
        <w:tc>
          <w:tcPr>
            <w:tcW w:w="1134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 Экспертиза материалов участников</w:t>
            </w:r>
          </w:p>
        </w:tc>
        <w:tc>
          <w:tcPr>
            <w:tcW w:w="851" w:type="dxa"/>
            <w:textDirection w:val="btLr"/>
            <w:hideMark/>
          </w:tcPr>
          <w:p w:rsidR="00510E1C" w:rsidRPr="0091112D" w:rsidRDefault="00510E1C" w:rsidP="008F195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91112D">
              <w:rPr>
                <w:rFonts w:ascii="Times New Roman" w:hAnsi="Times New Roman" w:cs="Times New Roman"/>
                <w:bCs/>
                <w:sz w:val="20"/>
                <w:szCs w:val="28"/>
                <w:lang w:val="en-US"/>
              </w:rPr>
              <w:t>III</w:t>
            </w:r>
            <w:r w:rsidRPr="0091112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этап -  Защита инновационных проектов</w:t>
            </w:r>
          </w:p>
        </w:tc>
        <w:tc>
          <w:tcPr>
            <w:tcW w:w="1275" w:type="dxa"/>
            <w:vAlign w:val="center"/>
            <w:hideMark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(сумма баллов за </w:t>
            </w:r>
            <w:proofErr w:type="gramEnd"/>
          </w:p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1540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III</w:t>
            </w:r>
            <w:r w:rsidRPr="002154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этап)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</w:t>
            </w:r>
            <w:r w:rsidR="00E35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«Новороссийский социально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педагогический колледж»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145,20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Брюховецкий район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D32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«Брюховецкий аграрный техникум»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</w:t>
            </w:r>
            <w:r w:rsidR="00E35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КК «Новороссийский колле</w:t>
            </w:r>
            <w:proofErr w:type="gramStart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 стр</w:t>
            </w:r>
            <w:proofErr w:type="gramEnd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оительства и экономики»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Краснодар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</w:t>
            </w:r>
            <w:proofErr w:type="spellStart"/>
            <w:proofErr w:type="gramStart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</w:t>
            </w:r>
            <w:r w:rsidR="0024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дарский</w:t>
            </w:r>
            <w:proofErr w:type="spellEnd"/>
            <w:proofErr w:type="gramEnd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126,80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Крымск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«Крымский индустриально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строительный техникум»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115,40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Армавир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«Армавирский аграрно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технологический техникум»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110,60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</w:t>
            </w:r>
            <w:r w:rsidR="00E35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КК «Ленинградский социально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педагогический колледж»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109,00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Ейский район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СПО КК «Ейский педагогический колледж»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Армавир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КК «Армавирский индустриально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строительный техникум»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95,40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Армавир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«Армавирский техникум технологий и сервиса»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91,20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КК «Лабинский аграрный техникум»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Лабинский район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«Вознесенский техникум пищевых производств»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79,60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район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«Крымский технический колледж»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77,60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Анапа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8F19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КК «Анапский колледж сферы услуг»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77,00</w:t>
            </w:r>
          </w:p>
        </w:tc>
      </w:tr>
      <w:tr w:rsidR="00510E1C" w:rsidRPr="00D22506" w:rsidTr="003F0C73">
        <w:trPr>
          <w:trHeight w:val="454"/>
        </w:trPr>
        <w:tc>
          <w:tcPr>
            <w:tcW w:w="567" w:type="dxa"/>
            <w:vAlign w:val="center"/>
          </w:tcPr>
          <w:p w:rsidR="00510E1C" w:rsidRPr="00657351" w:rsidRDefault="00510E1C" w:rsidP="0065735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10E1C" w:rsidRPr="00D8129C" w:rsidRDefault="00510E1C" w:rsidP="00E35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Краснодар</w:t>
            </w:r>
          </w:p>
        </w:tc>
        <w:tc>
          <w:tcPr>
            <w:tcW w:w="3685" w:type="dxa"/>
            <w:vAlign w:val="center"/>
          </w:tcPr>
          <w:p w:rsidR="00510E1C" w:rsidRPr="00D8129C" w:rsidRDefault="00510E1C" w:rsidP="005F42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СПО КК «Краснодарский техникум управления, информатизации и сервиса»</w:t>
            </w:r>
          </w:p>
        </w:tc>
        <w:tc>
          <w:tcPr>
            <w:tcW w:w="1134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</w:tcPr>
          <w:p w:rsidR="00510E1C" w:rsidRPr="00D8129C" w:rsidRDefault="00510E1C" w:rsidP="008F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275" w:type="dxa"/>
            <w:vAlign w:val="center"/>
          </w:tcPr>
          <w:p w:rsidR="00510E1C" w:rsidRPr="00215403" w:rsidRDefault="00510E1C" w:rsidP="008F1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74,00</w:t>
            </w:r>
          </w:p>
        </w:tc>
      </w:tr>
    </w:tbl>
    <w:p w:rsidR="004F71EC" w:rsidRDefault="004F71EC" w:rsidP="00110BBA">
      <w:pPr>
        <w:ind w:firstLine="709"/>
      </w:pPr>
    </w:p>
    <w:p w:rsidR="00E92F58" w:rsidRDefault="00FE6157" w:rsidP="005F42A2">
      <w:pPr>
        <w:spacing w:line="312" w:lineRule="auto"/>
        <w:ind w:firstLine="709"/>
      </w:pPr>
      <w:proofErr w:type="gramStart"/>
      <w:r>
        <w:t>На основании приказа министерства образования от 16.09.2015г. №</w:t>
      </w:r>
      <w:r w:rsidR="00E35ABC">
        <w:t> </w:t>
      </w:r>
      <w:r>
        <w:t>4718 «О внесении дополнений и изменений в приказ от 03 июня 2015 года №</w:t>
      </w:r>
      <w:r w:rsidR="00E35ABC">
        <w:t> </w:t>
      </w:r>
      <w:r>
        <w:t>2603 «О внесении изменений и дополнений в Положения «Об образовательном Форуме Краснодарского края «Инновационный поиск»,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системе образования Краснодарского края»</w:t>
      </w:r>
      <w:r w:rsidR="009F393B">
        <w:t xml:space="preserve"> </w:t>
      </w:r>
      <w:r w:rsidR="003F0C73">
        <w:t>(</w:t>
      </w:r>
      <w:r w:rsidR="009F393B">
        <w:t>п</w:t>
      </w:r>
      <w:proofErr w:type="gramEnd"/>
      <w:r w:rsidR="009F393B">
        <w:t>. 6.2.3.4</w:t>
      </w:r>
      <w:r w:rsidR="003F0C73">
        <w:t xml:space="preserve">) на </w:t>
      </w:r>
      <w:r w:rsidR="00E46835">
        <w:t xml:space="preserve">статус </w:t>
      </w:r>
      <w:r w:rsidR="003F0C73">
        <w:t xml:space="preserve">краевой инновационной площадки </w:t>
      </w:r>
      <w:r w:rsidR="00E46835">
        <w:t xml:space="preserve">может претендовать участник </w:t>
      </w:r>
      <w:r w:rsidR="00110BBA">
        <w:t>К</w:t>
      </w:r>
      <w:r w:rsidR="00E46835">
        <w:t xml:space="preserve">онкурса, </w:t>
      </w:r>
      <w:r w:rsidR="004A25B8">
        <w:t>занявший 1 и 2 место в номинациях</w:t>
      </w:r>
      <w:r w:rsidR="008225B6">
        <w:t xml:space="preserve"> каждой подсистемы и получивших </w:t>
      </w:r>
      <w:r w:rsidR="00E46835">
        <w:t>не менее 80% от наибольшего набранного балла среди всех участников Конкурса</w:t>
      </w:r>
      <w:r w:rsidR="00110BBA">
        <w:t>.</w:t>
      </w:r>
    </w:p>
    <w:p w:rsidR="00110BBA" w:rsidRDefault="00110BBA" w:rsidP="005F42A2">
      <w:pPr>
        <w:spacing w:line="312" w:lineRule="auto"/>
        <w:ind w:firstLine="709"/>
      </w:pPr>
      <w:r>
        <w:t xml:space="preserve">Следовательно, претендовать на данный статус могут </w:t>
      </w:r>
      <w:proofErr w:type="gramStart"/>
      <w:r>
        <w:t>следующие</w:t>
      </w:r>
      <w:proofErr w:type="gramEnd"/>
      <w:r>
        <w:t xml:space="preserve"> </w:t>
      </w:r>
      <w:r w:rsidR="00AD33CB">
        <w:t>1</w:t>
      </w:r>
      <w:r w:rsidR="008225B6">
        <w:t>4</w:t>
      </w:r>
      <w:r w:rsidR="00AD33CB">
        <w:t> </w:t>
      </w:r>
      <w:r w:rsidR="005D106B">
        <w:t>образовательны</w:t>
      </w:r>
      <w:r w:rsidR="00AD33CB">
        <w:t>х</w:t>
      </w:r>
      <w:r w:rsidR="005D106B">
        <w:t xml:space="preserve"> организаци</w:t>
      </w:r>
      <w:r w:rsidR="00AD33CB">
        <w:t>й</w:t>
      </w:r>
      <w:r w:rsidR="005D106B">
        <w:t>:</w:t>
      </w:r>
      <w:r>
        <w:t xml:space="preserve"> </w:t>
      </w:r>
    </w:p>
    <w:p w:rsidR="004F71EC" w:rsidRDefault="004F71EC" w:rsidP="008E4C0A">
      <w:pPr>
        <w:jc w:val="center"/>
        <w:rPr>
          <w:b/>
          <w:bCs/>
        </w:rPr>
      </w:pPr>
    </w:p>
    <w:p w:rsidR="004F71EC" w:rsidRDefault="004F71EC" w:rsidP="008E4C0A">
      <w:pPr>
        <w:jc w:val="center"/>
        <w:rPr>
          <w:b/>
          <w:bCs/>
        </w:rPr>
      </w:pPr>
    </w:p>
    <w:p w:rsidR="004F71EC" w:rsidRDefault="004F71EC" w:rsidP="008E4C0A">
      <w:pPr>
        <w:jc w:val="center"/>
        <w:rPr>
          <w:b/>
          <w:bCs/>
        </w:rPr>
      </w:pPr>
    </w:p>
    <w:p w:rsidR="004F71EC" w:rsidRDefault="004F71EC" w:rsidP="008E4C0A">
      <w:pPr>
        <w:jc w:val="center"/>
        <w:rPr>
          <w:b/>
          <w:bCs/>
        </w:rPr>
      </w:pPr>
    </w:p>
    <w:p w:rsidR="004F71EC" w:rsidRDefault="004F71EC" w:rsidP="008E4C0A">
      <w:pPr>
        <w:jc w:val="center"/>
        <w:rPr>
          <w:b/>
          <w:bCs/>
        </w:rPr>
      </w:pPr>
    </w:p>
    <w:p w:rsidR="008E4C0A" w:rsidRDefault="008E4C0A" w:rsidP="008E4C0A">
      <w:pPr>
        <w:jc w:val="center"/>
        <w:rPr>
          <w:b/>
          <w:bCs/>
        </w:rPr>
      </w:pPr>
      <w:r w:rsidRPr="00E92F58">
        <w:rPr>
          <w:b/>
          <w:bCs/>
        </w:rPr>
        <w:lastRenderedPageBreak/>
        <w:t>Подсистема «Общеобразовательные организации»</w:t>
      </w:r>
    </w:p>
    <w:p w:rsidR="00DF6CE0" w:rsidRDefault="00DF6CE0" w:rsidP="00DF6CE0">
      <w:pPr>
        <w:jc w:val="center"/>
        <w:rPr>
          <w:bCs/>
          <w:i/>
        </w:rPr>
      </w:pPr>
      <w:r w:rsidRPr="00E92F58">
        <w:rPr>
          <w:i/>
        </w:rPr>
        <w:t>(</w:t>
      </w:r>
      <w:r>
        <w:rPr>
          <w:i/>
        </w:rPr>
        <w:t xml:space="preserve">проходной балл от </w:t>
      </w:r>
      <w:r w:rsidRPr="00E92F58">
        <w:rPr>
          <w:i/>
        </w:rPr>
        <w:t xml:space="preserve"> </w:t>
      </w:r>
      <w:r w:rsidRPr="00E92F58">
        <w:rPr>
          <w:bCs/>
          <w:i/>
        </w:rPr>
        <w:t>116,16</w:t>
      </w:r>
      <w:r>
        <w:rPr>
          <w:bCs/>
          <w:i/>
        </w:rPr>
        <w:t xml:space="preserve"> баллов</w:t>
      </w:r>
      <w:r w:rsidRPr="00E92F58">
        <w:rPr>
          <w:bCs/>
          <w:i/>
        </w:rPr>
        <w:t>)</w:t>
      </w:r>
    </w:p>
    <w:tbl>
      <w:tblPr>
        <w:tblStyle w:val="a3"/>
        <w:tblW w:w="9747" w:type="dxa"/>
        <w:tblLayout w:type="fixed"/>
        <w:tblLook w:val="04A0"/>
      </w:tblPr>
      <w:tblGrid>
        <w:gridCol w:w="532"/>
        <w:gridCol w:w="1986"/>
        <w:gridCol w:w="2268"/>
        <w:gridCol w:w="992"/>
        <w:gridCol w:w="2977"/>
        <w:gridCol w:w="992"/>
      </w:tblGrid>
      <w:tr w:rsidR="008225B6" w:rsidRPr="008225B6" w:rsidTr="001326A9">
        <w:trPr>
          <w:tblHeader/>
        </w:trPr>
        <w:tc>
          <w:tcPr>
            <w:tcW w:w="532" w:type="dxa"/>
          </w:tcPr>
          <w:p w:rsidR="008225B6" w:rsidRPr="008225B6" w:rsidRDefault="008225B6" w:rsidP="00132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86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</w:tc>
        <w:tc>
          <w:tcPr>
            <w:tcW w:w="2268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Название ОО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977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DF6CE0" w:rsidRDefault="00DF6CE0" w:rsidP="00DF6CE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proofErr w:type="gramStart"/>
            <w:r w:rsidRPr="00DF6CE0">
              <w:rPr>
                <w:rFonts w:ascii="Times New Roman" w:hAnsi="Times New Roman" w:cs="Times New Roman"/>
                <w:sz w:val="28"/>
              </w:rPr>
              <w:t>Новорос-сийск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МАОУ лицей «Морской технический»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5.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Внедрение современных и эффективных моделей, обеспечивающих успешную социализацию, личностное и профессиональное самоопределение обучающихся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bCs/>
                <w:sz w:val="28"/>
              </w:rPr>
              <w:t>131,91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DF6CE0" w:rsidRDefault="00DF6CE0" w:rsidP="00DF6CE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proofErr w:type="gramStart"/>
            <w:r w:rsidRPr="00DF6CE0">
              <w:rPr>
                <w:rFonts w:ascii="Times New Roman" w:hAnsi="Times New Roman" w:cs="Times New Roman"/>
                <w:sz w:val="28"/>
              </w:rPr>
              <w:t>Новорос-сийск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МАОУ СОШ №33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5.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Внедрение современных и эффективных моделей, обеспечивающих успешную социализацию, личностное и профессиональное самоопределение обучающихся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bCs/>
                <w:sz w:val="28"/>
              </w:rPr>
              <w:t>124,36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DF6CE0" w:rsidRDefault="00DF6CE0" w:rsidP="00DF6CE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Сочи</w:t>
            </w:r>
          </w:p>
        </w:tc>
        <w:tc>
          <w:tcPr>
            <w:tcW w:w="2268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МОАУ гимназия № 8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4.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Создание, внедрение и эффективность системы оценки качества и востребованности образовательных услуг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bCs/>
                <w:sz w:val="28"/>
              </w:rPr>
              <w:t>122,91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DF6CE0" w:rsidRDefault="00DF6CE0" w:rsidP="00DF6CE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 Краснодар</w:t>
            </w:r>
          </w:p>
        </w:tc>
        <w:tc>
          <w:tcPr>
            <w:tcW w:w="2268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МАОУ СОШ № 96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>1. Эффективные модели реализации ФГОС НОО, ООО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bCs/>
                <w:sz w:val="28"/>
              </w:rPr>
              <w:t>121,45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DF6CE0" w:rsidRDefault="00DF6CE0" w:rsidP="00DF6CE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proofErr w:type="gramStart"/>
            <w:r w:rsidRPr="00DF6CE0">
              <w:rPr>
                <w:rFonts w:ascii="Times New Roman" w:hAnsi="Times New Roman" w:cs="Times New Roman"/>
                <w:sz w:val="28"/>
              </w:rPr>
              <w:t>Новорос-сийск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МАОУ гимназия № 2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0A9D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7F0A9D">
              <w:rPr>
                <w:rStyle w:val="mw-headline"/>
                <w:rFonts w:ascii="Times New Roman" w:hAnsi="Times New Roman" w:cs="Times New Roman"/>
                <w:sz w:val="24"/>
              </w:rPr>
              <w:t>Создание, внедрение и эффективность системы оценки качества и востребованности образовательных услуг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bCs/>
                <w:sz w:val="28"/>
              </w:rPr>
              <w:t>120,82</w:t>
            </w:r>
          </w:p>
        </w:tc>
      </w:tr>
    </w:tbl>
    <w:p w:rsidR="00DF6CE0" w:rsidRDefault="00DF6CE0" w:rsidP="00D32C55">
      <w:pPr>
        <w:jc w:val="center"/>
        <w:rPr>
          <w:b/>
          <w:bCs/>
        </w:rPr>
      </w:pPr>
    </w:p>
    <w:p w:rsidR="00AD33CB" w:rsidRPr="00E92F58" w:rsidRDefault="00AD33CB" w:rsidP="00AD33CB">
      <w:pPr>
        <w:jc w:val="center"/>
        <w:rPr>
          <w:b/>
          <w:bCs/>
        </w:rPr>
      </w:pPr>
      <w:r w:rsidRPr="00E92F58">
        <w:rPr>
          <w:b/>
          <w:bCs/>
        </w:rPr>
        <w:t xml:space="preserve">Подсистема «Образовательные организации дополнительного образования детей» </w:t>
      </w:r>
    </w:p>
    <w:tbl>
      <w:tblPr>
        <w:tblStyle w:val="a3"/>
        <w:tblW w:w="9747" w:type="dxa"/>
        <w:tblLayout w:type="fixed"/>
        <w:tblLook w:val="04A0"/>
      </w:tblPr>
      <w:tblGrid>
        <w:gridCol w:w="532"/>
        <w:gridCol w:w="1986"/>
        <w:gridCol w:w="2268"/>
        <w:gridCol w:w="992"/>
        <w:gridCol w:w="2977"/>
        <w:gridCol w:w="992"/>
      </w:tblGrid>
      <w:tr w:rsidR="008225B6" w:rsidRPr="008225B6" w:rsidTr="001326A9">
        <w:trPr>
          <w:tblHeader/>
        </w:trPr>
        <w:tc>
          <w:tcPr>
            <w:tcW w:w="532" w:type="dxa"/>
          </w:tcPr>
          <w:p w:rsidR="008225B6" w:rsidRPr="008225B6" w:rsidRDefault="008225B6" w:rsidP="00132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86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</w:tc>
        <w:tc>
          <w:tcPr>
            <w:tcW w:w="2268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Название ОО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977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DF6CE0" w:rsidRPr="00DF6CE0" w:rsidTr="008225B6">
        <w:trPr>
          <w:trHeight w:val="1542"/>
        </w:trPr>
        <w:tc>
          <w:tcPr>
            <w:tcW w:w="532" w:type="dxa"/>
          </w:tcPr>
          <w:p w:rsidR="00DF6CE0" w:rsidRPr="007F0A9D" w:rsidRDefault="00DF6CE0" w:rsidP="007F0A9D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Сочи</w:t>
            </w:r>
          </w:p>
        </w:tc>
        <w:tc>
          <w:tcPr>
            <w:tcW w:w="2268" w:type="dxa"/>
            <w:vAlign w:val="center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МОУ ДОД ЦТРиГО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Реализация актуальных направлений развития ОДОД в работе с одаренными детьми или/и с детьми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sz w:val="28"/>
              </w:rPr>
              <w:t>144,00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7F0A9D" w:rsidRDefault="00DF6CE0" w:rsidP="007F0A9D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Сочи</w:t>
            </w:r>
          </w:p>
        </w:tc>
        <w:tc>
          <w:tcPr>
            <w:tcW w:w="2268" w:type="dxa"/>
            <w:vAlign w:val="center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МОУ ДОД СЮТ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Реализация актуальных направлений развития ОДОД в работе с одаренными детьми или/и с детьми с ограниченными возможностями здоровья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sz w:val="28"/>
              </w:rPr>
              <w:t>134,20</w:t>
            </w:r>
          </w:p>
        </w:tc>
      </w:tr>
      <w:tr w:rsidR="00DF6CE0" w:rsidRPr="00DF6CE0" w:rsidTr="00DF6CE0">
        <w:tc>
          <w:tcPr>
            <w:tcW w:w="532" w:type="dxa"/>
          </w:tcPr>
          <w:p w:rsidR="00DF6CE0" w:rsidRPr="007F0A9D" w:rsidRDefault="00DF6CE0" w:rsidP="007F0A9D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Краснодар</w:t>
            </w:r>
          </w:p>
        </w:tc>
        <w:tc>
          <w:tcPr>
            <w:tcW w:w="2268" w:type="dxa"/>
            <w:vAlign w:val="center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 xml:space="preserve">МБОУ ДОД </w:t>
            </w:r>
            <w:r w:rsidRPr="00DF6CE0">
              <w:rPr>
                <w:rFonts w:ascii="Times New Roman" w:hAnsi="Times New Roman" w:cs="Times New Roman"/>
                <w:sz w:val="28"/>
              </w:rPr>
              <w:lastRenderedPageBreak/>
              <w:t>ЦРТДЮ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DF6CE0" w:rsidRPr="007F0A9D" w:rsidRDefault="00DF6CE0" w:rsidP="00DF6CE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4.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 xml:space="preserve">Реализация регионального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lastRenderedPageBreak/>
              <w:t>компонента содержания образования и /или региональных моделей социализации и воспитания учащихся</w:t>
            </w:r>
          </w:p>
        </w:tc>
        <w:tc>
          <w:tcPr>
            <w:tcW w:w="992" w:type="dxa"/>
          </w:tcPr>
          <w:p w:rsidR="00DF6CE0" w:rsidRPr="00DF6CE0" w:rsidRDefault="00DF6CE0" w:rsidP="00DF6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sz w:val="28"/>
              </w:rPr>
              <w:lastRenderedPageBreak/>
              <w:t>127,75</w:t>
            </w:r>
          </w:p>
        </w:tc>
      </w:tr>
      <w:tr w:rsidR="00DF6CE0" w:rsidRPr="00DF6CE0" w:rsidTr="00DF6CE0">
        <w:trPr>
          <w:trHeight w:val="1615"/>
        </w:trPr>
        <w:tc>
          <w:tcPr>
            <w:tcW w:w="532" w:type="dxa"/>
          </w:tcPr>
          <w:p w:rsidR="00DF6CE0" w:rsidRPr="007F0A9D" w:rsidRDefault="00DF6CE0" w:rsidP="007F0A9D">
            <w:pPr>
              <w:pStyle w:val="a4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DF6CE0" w:rsidRPr="00DF6CE0" w:rsidRDefault="00DF6CE0" w:rsidP="007F0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Сочи</w:t>
            </w:r>
          </w:p>
        </w:tc>
        <w:tc>
          <w:tcPr>
            <w:tcW w:w="2268" w:type="dxa"/>
            <w:vAlign w:val="center"/>
          </w:tcPr>
          <w:p w:rsidR="00DF6CE0" w:rsidRPr="00DF6CE0" w:rsidRDefault="00DF6CE0" w:rsidP="007F0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МБУ ДО ЦДО «Хоста»</w:t>
            </w:r>
          </w:p>
        </w:tc>
        <w:tc>
          <w:tcPr>
            <w:tcW w:w="992" w:type="dxa"/>
          </w:tcPr>
          <w:p w:rsidR="00DF6CE0" w:rsidRPr="00DF6CE0" w:rsidRDefault="00DF6CE0" w:rsidP="007F0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DF6CE0" w:rsidRPr="007F0A9D" w:rsidRDefault="00DF6CE0" w:rsidP="007F0A9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4.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Реализация регионального компонента содержания образования и /или региональных моделей социализации и воспитания учащихся</w:t>
            </w:r>
          </w:p>
        </w:tc>
        <w:tc>
          <w:tcPr>
            <w:tcW w:w="992" w:type="dxa"/>
          </w:tcPr>
          <w:p w:rsidR="00DF6CE0" w:rsidRPr="00DF6CE0" w:rsidRDefault="00DF6CE0" w:rsidP="007F0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sz w:val="28"/>
              </w:rPr>
              <w:t>119,60</w:t>
            </w:r>
          </w:p>
        </w:tc>
      </w:tr>
    </w:tbl>
    <w:p w:rsidR="00DF6CE0" w:rsidRDefault="00DF6CE0" w:rsidP="008F1959"/>
    <w:p w:rsidR="004A25B8" w:rsidRPr="00E92F58" w:rsidRDefault="004A25B8" w:rsidP="004A25B8">
      <w:pPr>
        <w:jc w:val="center"/>
        <w:rPr>
          <w:b/>
          <w:bCs/>
        </w:rPr>
      </w:pPr>
      <w:r w:rsidRPr="00E92F58">
        <w:rPr>
          <w:b/>
          <w:bCs/>
        </w:rPr>
        <w:t>Подсистема «Коррекционные образовательные организации»</w:t>
      </w:r>
    </w:p>
    <w:tbl>
      <w:tblPr>
        <w:tblStyle w:val="a3"/>
        <w:tblW w:w="9747" w:type="dxa"/>
        <w:tblLayout w:type="fixed"/>
        <w:tblLook w:val="04A0"/>
      </w:tblPr>
      <w:tblGrid>
        <w:gridCol w:w="532"/>
        <w:gridCol w:w="1986"/>
        <w:gridCol w:w="2268"/>
        <w:gridCol w:w="992"/>
        <w:gridCol w:w="2977"/>
        <w:gridCol w:w="992"/>
      </w:tblGrid>
      <w:tr w:rsidR="008225B6" w:rsidRPr="008225B6" w:rsidTr="001326A9">
        <w:trPr>
          <w:tblHeader/>
        </w:trPr>
        <w:tc>
          <w:tcPr>
            <w:tcW w:w="532" w:type="dxa"/>
          </w:tcPr>
          <w:p w:rsidR="008225B6" w:rsidRPr="008225B6" w:rsidRDefault="008225B6" w:rsidP="00132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86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</w:tc>
        <w:tc>
          <w:tcPr>
            <w:tcW w:w="2268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Название ОО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977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4A25B8" w:rsidRPr="00DF6CE0" w:rsidTr="001326A9">
        <w:tc>
          <w:tcPr>
            <w:tcW w:w="532" w:type="dxa"/>
          </w:tcPr>
          <w:p w:rsidR="004A25B8" w:rsidRPr="007F0A9D" w:rsidRDefault="004A25B8" w:rsidP="007F0A9D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Align w:val="center"/>
          </w:tcPr>
          <w:p w:rsidR="004A25B8" w:rsidRPr="00DF6CE0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г. Краснодар</w:t>
            </w:r>
          </w:p>
        </w:tc>
        <w:tc>
          <w:tcPr>
            <w:tcW w:w="2268" w:type="dxa"/>
            <w:vAlign w:val="center"/>
          </w:tcPr>
          <w:p w:rsidR="004A25B8" w:rsidRPr="00DF6CE0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ГБ</w:t>
            </w:r>
            <w:proofErr w:type="gramStart"/>
            <w:r w:rsidRPr="00DF6CE0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DF6CE0">
              <w:rPr>
                <w:rFonts w:ascii="Times New Roman" w:hAnsi="Times New Roman" w:cs="Times New Roman"/>
                <w:sz w:val="28"/>
              </w:rPr>
              <w:t>К)ОУ обучающихся, воспитанников с ОВЗ</w:t>
            </w:r>
          </w:p>
        </w:tc>
        <w:tc>
          <w:tcPr>
            <w:tcW w:w="992" w:type="dxa"/>
          </w:tcPr>
          <w:p w:rsidR="004A25B8" w:rsidRPr="00DF6CE0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C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4A25B8" w:rsidRPr="007F0A9D" w:rsidRDefault="004A25B8" w:rsidP="001326A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Формирование моделей успешной социализации обучающихся и выпускников КОО</w:t>
            </w:r>
          </w:p>
        </w:tc>
        <w:tc>
          <w:tcPr>
            <w:tcW w:w="992" w:type="dxa"/>
          </w:tcPr>
          <w:p w:rsidR="004A25B8" w:rsidRPr="00DF6CE0" w:rsidRDefault="004A25B8" w:rsidP="0013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F6CE0">
              <w:rPr>
                <w:rFonts w:ascii="Times New Roman" w:hAnsi="Times New Roman" w:cs="Times New Roman"/>
                <w:b/>
                <w:sz w:val="28"/>
              </w:rPr>
              <w:t>127,00</w:t>
            </w:r>
          </w:p>
        </w:tc>
      </w:tr>
    </w:tbl>
    <w:p w:rsidR="004A25B8" w:rsidRDefault="004A25B8" w:rsidP="008F1959"/>
    <w:p w:rsidR="008E4C0A" w:rsidRPr="00E92F58" w:rsidRDefault="008E4C0A" w:rsidP="008E4C0A">
      <w:pPr>
        <w:jc w:val="center"/>
        <w:rPr>
          <w:b/>
          <w:bCs/>
        </w:rPr>
      </w:pPr>
      <w:r w:rsidRPr="00E92F58">
        <w:rPr>
          <w:b/>
          <w:bCs/>
        </w:rPr>
        <w:t>Подсистема «Профессиональные образовательные организации»</w:t>
      </w:r>
    </w:p>
    <w:tbl>
      <w:tblPr>
        <w:tblStyle w:val="a3"/>
        <w:tblW w:w="9747" w:type="dxa"/>
        <w:tblLayout w:type="fixed"/>
        <w:tblLook w:val="04A0"/>
      </w:tblPr>
      <w:tblGrid>
        <w:gridCol w:w="532"/>
        <w:gridCol w:w="1986"/>
        <w:gridCol w:w="2268"/>
        <w:gridCol w:w="992"/>
        <w:gridCol w:w="2977"/>
        <w:gridCol w:w="992"/>
      </w:tblGrid>
      <w:tr w:rsidR="008225B6" w:rsidRPr="008225B6" w:rsidTr="001326A9">
        <w:trPr>
          <w:tblHeader/>
        </w:trPr>
        <w:tc>
          <w:tcPr>
            <w:tcW w:w="532" w:type="dxa"/>
          </w:tcPr>
          <w:p w:rsidR="008225B6" w:rsidRPr="008225B6" w:rsidRDefault="008225B6" w:rsidP="00132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86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</w:tc>
        <w:tc>
          <w:tcPr>
            <w:tcW w:w="2268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Название ОО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2977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992" w:type="dxa"/>
          </w:tcPr>
          <w:p w:rsidR="008225B6" w:rsidRPr="008225B6" w:rsidRDefault="008225B6" w:rsidP="001326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5B6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4A25B8" w:rsidRPr="004A25B8" w:rsidTr="001326A9">
        <w:tc>
          <w:tcPr>
            <w:tcW w:w="532" w:type="dxa"/>
          </w:tcPr>
          <w:p w:rsidR="004A25B8" w:rsidRPr="007F0A9D" w:rsidRDefault="004A25B8" w:rsidP="007F0A9D">
            <w:pPr>
              <w:pStyle w:val="a4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г. Новороссийск</w:t>
            </w:r>
          </w:p>
        </w:tc>
        <w:tc>
          <w:tcPr>
            <w:tcW w:w="2268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ГБПОУ КК «Новороссийский социально</w:t>
            </w: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softHyphen/>
              <w:t>педагогический колледж»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5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4A25B8" w:rsidRPr="007F0A9D" w:rsidRDefault="004A25B8" w:rsidP="001326A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3.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Повышение качества педагогического образования и привлекательности профессии педагога в условиях сетевого взаимодействия (детский са</w:t>
            </w:r>
            <w:proofErr w:type="gramStart"/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д-</w:t>
            </w:r>
            <w:proofErr w:type="gramEnd"/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 xml:space="preserve"> школа-колледж, вуз)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25B8">
              <w:rPr>
                <w:rFonts w:ascii="Times New Roman" w:hAnsi="Times New Roman" w:cs="Times New Roman"/>
                <w:b/>
                <w:color w:val="000000"/>
                <w:sz w:val="28"/>
              </w:rPr>
              <w:t>145,20</w:t>
            </w:r>
          </w:p>
        </w:tc>
      </w:tr>
      <w:tr w:rsidR="004A25B8" w:rsidRPr="004A25B8" w:rsidTr="001326A9">
        <w:tc>
          <w:tcPr>
            <w:tcW w:w="532" w:type="dxa"/>
          </w:tcPr>
          <w:p w:rsidR="004A25B8" w:rsidRPr="007F0A9D" w:rsidRDefault="004A25B8" w:rsidP="007F0A9D">
            <w:pPr>
              <w:pStyle w:val="a4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Брюховецкий район</w:t>
            </w:r>
          </w:p>
        </w:tc>
        <w:tc>
          <w:tcPr>
            <w:tcW w:w="2268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ГБПОУ КК «Брюховецкий аграрный техникум»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5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4A25B8" w:rsidRPr="007F0A9D" w:rsidRDefault="004A25B8" w:rsidP="001326A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Инновационные подходы в развитии государственно-частного партнерства в системе СПО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25B8">
              <w:rPr>
                <w:rFonts w:ascii="Times New Roman" w:hAnsi="Times New Roman" w:cs="Times New Roman"/>
                <w:b/>
                <w:color w:val="000000"/>
                <w:sz w:val="28"/>
              </w:rPr>
              <w:t>138,00</w:t>
            </w:r>
          </w:p>
        </w:tc>
      </w:tr>
      <w:tr w:rsidR="004A25B8" w:rsidRPr="004A25B8" w:rsidTr="001326A9">
        <w:tc>
          <w:tcPr>
            <w:tcW w:w="532" w:type="dxa"/>
          </w:tcPr>
          <w:p w:rsidR="004A25B8" w:rsidRPr="007F0A9D" w:rsidRDefault="004A25B8" w:rsidP="007F0A9D">
            <w:pPr>
              <w:pStyle w:val="a4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г. Новороссийск</w:t>
            </w:r>
          </w:p>
        </w:tc>
        <w:tc>
          <w:tcPr>
            <w:tcW w:w="2268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ГАПОУ КК «Новороссийский колле</w:t>
            </w:r>
            <w:proofErr w:type="gramStart"/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дж стр</w:t>
            </w:r>
            <w:proofErr w:type="gramEnd"/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оительства и экономики»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5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4A25B8" w:rsidRPr="007F0A9D" w:rsidRDefault="004A25B8" w:rsidP="001326A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5.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Профессиональное становление и сопровождение молодежи: методика и практика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25B8">
              <w:rPr>
                <w:rFonts w:ascii="Times New Roman" w:hAnsi="Times New Roman" w:cs="Times New Roman"/>
                <w:b/>
                <w:color w:val="000000"/>
                <w:sz w:val="28"/>
              </w:rPr>
              <w:t>128,00</w:t>
            </w:r>
          </w:p>
        </w:tc>
      </w:tr>
      <w:tr w:rsidR="004A25B8" w:rsidRPr="004A25B8" w:rsidTr="001326A9">
        <w:tc>
          <w:tcPr>
            <w:tcW w:w="532" w:type="dxa"/>
          </w:tcPr>
          <w:p w:rsidR="004A25B8" w:rsidRPr="007F0A9D" w:rsidRDefault="004A25B8" w:rsidP="007F0A9D">
            <w:pPr>
              <w:pStyle w:val="a4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г. Краснодар</w:t>
            </w:r>
          </w:p>
        </w:tc>
        <w:tc>
          <w:tcPr>
            <w:tcW w:w="2268" w:type="dxa"/>
            <w:vAlign w:val="center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25B8">
              <w:rPr>
                <w:rFonts w:ascii="Times New Roman" w:hAnsi="Times New Roman" w:cs="Times New Roman"/>
                <w:color w:val="000000"/>
                <w:sz w:val="28"/>
              </w:rPr>
              <w:t>ГБПОУ КК «Краснодарский педагогический колледж»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5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4A25B8" w:rsidRPr="007F0A9D" w:rsidRDefault="004A25B8" w:rsidP="001326A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7F0A9D">
              <w:rPr>
                <w:rFonts w:ascii="Times New Roman" w:hAnsi="Times New Roman" w:cs="Times New Roman"/>
                <w:b w:val="0"/>
                <w:sz w:val="24"/>
              </w:rPr>
              <w:t xml:space="preserve">4. </w:t>
            </w:r>
            <w:r w:rsidRPr="007F0A9D">
              <w:rPr>
                <w:rStyle w:val="mw-headline"/>
                <w:rFonts w:ascii="Times New Roman" w:hAnsi="Times New Roman" w:cs="Times New Roman"/>
                <w:b w:val="0"/>
                <w:sz w:val="24"/>
              </w:rPr>
              <w:t>Воспитательная система ПОО как фактор развития нравственного потенциала человека труда</w:t>
            </w:r>
          </w:p>
        </w:tc>
        <w:tc>
          <w:tcPr>
            <w:tcW w:w="992" w:type="dxa"/>
          </w:tcPr>
          <w:p w:rsidR="004A25B8" w:rsidRPr="004A25B8" w:rsidRDefault="004A25B8" w:rsidP="0013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25B8">
              <w:rPr>
                <w:rFonts w:ascii="Times New Roman" w:hAnsi="Times New Roman" w:cs="Times New Roman"/>
                <w:b/>
                <w:color w:val="000000"/>
                <w:sz w:val="28"/>
              </w:rPr>
              <w:t>126,80</w:t>
            </w:r>
          </w:p>
        </w:tc>
      </w:tr>
    </w:tbl>
    <w:p w:rsidR="00D32C55" w:rsidRDefault="00D32C55" w:rsidP="008F1959">
      <w:pPr>
        <w:ind w:firstLine="709"/>
      </w:pPr>
    </w:p>
    <w:p w:rsidR="007F0A9D" w:rsidRDefault="007F0A9D" w:rsidP="008F1959">
      <w:pPr>
        <w:ind w:firstLine="709"/>
      </w:pPr>
    </w:p>
    <w:p w:rsidR="007F0A9D" w:rsidRDefault="007F0A9D" w:rsidP="008F1959">
      <w:pPr>
        <w:ind w:firstLine="709"/>
      </w:pPr>
    </w:p>
    <w:p w:rsidR="007F0A9D" w:rsidRDefault="007F0A9D" w:rsidP="008F1959">
      <w:pPr>
        <w:ind w:firstLine="709"/>
      </w:pPr>
    </w:p>
    <w:p w:rsidR="00C319C5" w:rsidRDefault="00143870" w:rsidP="008F1959">
      <w:pPr>
        <w:ind w:firstLine="709"/>
      </w:pPr>
      <w:r>
        <w:lastRenderedPageBreak/>
        <w:t>Решение оргкомитета:</w:t>
      </w:r>
    </w:p>
    <w:p w:rsidR="00143870" w:rsidRDefault="00143870" w:rsidP="008F1959">
      <w:pPr>
        <w:ind w:firstLine="709"/>
      </w:pPr>
      <w:r>
        <w:t xml:space="preserve">Рекомендовать Координационному совету рассмотреть итоги оценки конкурсных материалов и принять решение </w:t>
      </w:r>
      <w:r w:rsidR="00FF6136">
        <w:t>о присвоении образовательным организациям статуса «Краев</w:t>
      </w:r>
      <w:r w:rsidR="00D7583B">
        <w:t>ая</w:t>
      </w:r>
      <w:r w:rsidR="00FF6136">
        <w:t xml:space="preserve"> инновационн</w:t>
      </w:r>
      <w:r w:rsidR="00D7583B">
        <w:t>ая</w:t>
      </w:r>
      <w:r w:rsidR="00FF6136">
        <w:t xml:space="preserve"> площадк</w:t>
      </w:r>
      <w:r w:rsidR="00D7583B">
        <w:t>а</w:t>
      </w:r>
      <w:r w:rsidR="00FF6136">
        <w:t>».</w:t>
      </w:r>
    </w:p>
    <w:p w:rsidR="004F71EC" w:rsidRDefault="004F71EC" w:rsidP="008F1959">
      <w:pPr>
        <w:rPr>
          <w:b/>
        </w:rPr>
      </w:pPr>
    </w:p>
    <w:p w:rsidR="00E474B5" w:rsidRDefault="00E474B5" w:rsidP="008F1959">
      <w:pPr>
        <w:rPr>
          <w:b/>
        </w:rPr>
      </w:pPr>
      <w:r>
        <w:rPr>
          <w:b/>
        </w:rPr>
        <w:t>Оргкомитет конкурса:</w:t>
      </w:r>
    </w:p>
    <w:p w:rsidR="00D7583B" w:rsidRDefault="00D7583B" w:rsidP="008F1959">
      <w:pPr>
        <w:rPr>
          <w:b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1417"/>
        <w:gridCol w:w="2268"/>
      </w:tblGrid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ГБОУ ИРО  Краснодарского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Pr="00F43C38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Никитина </w:t>
            </w: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4B5" w:rsidRPr="00E8685F" w:rsidRDefault="00E474B5" w:rsidP="008F1959"/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исследовательской деятельности ГБОУ ИРО  Краснодарского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Навазова </w:t>
            </w: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4B5" w:rsidRPr="00E8685F" w:rsidRDefault="00E474B5" w:rsidP="008F1959"/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научно-исследовательского  отдела ГБОУ ИРО Краснодарского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Pr="00F43C38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Пирожкова </w:t>
            </w: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4B5" w:rsidRPr="00E8685F" w:rsidRDefault="00E474B5" w:rsidP="008F1959"/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</w:pPr>
          </w:p>
        </w:tc>
      </w:tr>
      <w:tr w:rsidR="00E474B5" w:rsidRPr="00F43C38" w:rsidTr="004F71EC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научно-исследовательского  отдела ГБОУ ИРО Краснодарского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Никонова </w:t>
            </w:r>
          </w:p>
        </w:tc>
      </w:tr>
      <w:tr w:rsidR="00E474B5" w:rsidRPr="00F43C38" w:rsidTr="00992192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B5" w:rsidRPr="00F43C38" w:rsidTr="00992192">
        <w:tc>
          <w:tcPr>
            <w:tcW w:w="6238" w:type="dxa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организационно-методического отдела  ГБОУ ИРО Краснодарского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4B5" w:rsidRPr="00E8685F" w:rsidRDefault="00E474B5" w:rsidP="008F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474B5" w:rsidRDefault="00E474B5" w:rsidP="008F19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Григорьева </w:t>
            </w:r>
          </w:p>
        </w:tc>
      </w:tr>
      <w:tr w:rsidR="00DE5783" w:rsidRPr="00F43C38" w:rsidTr="00992192">
        <w:tc>
          <w:tcPr>
            <w:tcW w:w="6238" w:type="dxa"/>
          </w:tcPr>
          <w:p w:rsidR="00DE5783" w:rsidRDefault="00DE5783" w:rsidP="008F1959">
            <w:pPr>
              <w:spacing w:before="100" w:beforeAutospacing="1" w:after="100" w:afterAutospacing="1"/>
            </w:pPr>
          </w:p>
          <w:p w:rsidR="00DE5783" w:rsidRPr="00DE5783" w:rsidRDefault="00DE5783" w:rsidP="00DE578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DE5783">
              <w:rPr>
                <w:rFonts w:ascii="Times New Roman" w:hAnsi="Times New Roman" w:cs="Times New Roman"/>
                <w:sz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783" w:rsidRPr="00E8685F" w:rsidRDefault="00DE5783" w:rsidP="008F19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E5783" w:rsidRDefault="00DE5783" w:rsidP="008F1959">
            <w:pPr>
              <w:spacing w:before="100" w:beforeAutospacing="1" w:after="100" w:afterAutospacing="1"/>
            </w:pPr>
          </w:p>
        </w:tc>
      </w:tr>
    </w:tbl>
    <w:p w:rsidR="006B42B7" w:rsidRDefault="006B42B7" w:rsidP="004F71EC"/>
    <w:p w:rsidR="00DE5783" w:rsidRPr="006B42B7" w:rsidRDefault="00DE5783" w:rsidP="004F71EC"/>
    <w:sectPr w:rsidR="00DE5783" w:rsidRPr="006B42B7" w:rsidSect="00731F4F">
      <w:footerReference w:type="default" r:id="rId8"/>
      <w:pgSz w:w="11906" w:h="16838"/>
      <w:pgMar w:top="1134" w:right="566" w:bottom="851" w:left="1701" w:header="34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04" w:rsidRDefault="005A2B04" w:rsidP="00D43E6D">
      <w:r>
        <w:separator/>
      </w:r>
    </w:p>
  </w:endnote>
  <w:endnote w:type="continuationSeparator" w:id="0">
    <w:p w:rsidR="005A2B04" w:rsidRDefault="005A2B04" w:rsidP="00D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83641"/>
      <w:docPartObj>
        <w:docPartGallery w:val="Page Numbers (Bottom of Page)"/>
        <w:docPartUnique/>
      </w:docPartObj>
    </w:sdtPr>
    <w:sdtContent>
      <w:p w:rsidR="001326A9" w:rsidRDefault="001326A9">
        <w:pPr>
          <w:pStyle w:val="a7"/>
          <w:jc w:val="right"/>
        </w:pPr>
        <w:fldSimple w:instr=" PAGE   \* MERGEFORMAT ">
          <w:r w:rsidR="00FD7BBD">
            <w:rPr>
              <w:noProof/>
            </w:rPr>
            <w:t>8</w:t>
          </w:r>
        </w:fldSimple>
      </w:p>
    </w:sdtContent>
  </w:sdt>
  <w:p w:rsidR="001326A9" w:rsidRDefault="001326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04" w:rsidRDefault="005A2B04" w:rsidP="00D43E6D">
      <w:r>
        <w:separator/>
      </w:r>
    </w:p>
  </w:footnote>
  <w:footnote w:type="continuationSeparator" w:id="0">
    <w:p w:rsidR="005A2B04" w:rsidRDefault="005A2B04" w:rsidP="00D4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9E"/>
    <w:multiLevelType w:val="hybridMultilevel"/>
    <w:tmpl w:val="64DA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542"/>
    <w:multiLevelType w:val="hybridMultilevel"/>
    <w:tmpl w:val="E04A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25A"/>
    <w:multiLevelType w:val="hybridMultilevel"/>
    <w:tmpl w:val="0EBC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0FC"/>
    <w:multiLevelType w:val="hybridMultilevel"/>
    <w:tmpl w:val="C1D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417"/>
    <w:multiLevelType w:val="hybridMultilevel"/>
    <w:tmpl w:val="A04E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2CC7"/>
    <w:multiLevelType w:val="hybridMultilevel"/>
    <w:tmpl w:val="2C726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D7AE5"/>
    <w:multiLevelType w:val="hybridMultilevel"/>
    <w:tmpl w:val="008A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6C85"/>
    <w:multiLevelType w:val="hybridMultilevel"/>
    <w:tmpl w:val="486235F6"/>
    <w:lvl w:ilvl="0" w:tplc="3F7256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41B7"/>
    <w:multiLevelType w:val="hybridMultilevel"/>
    <w:tmpl w:val="15A02292"/>
    <w:lvl w:ilvl="0" w:tplc="D31A461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23A1"/>
    <w:multiLevelType w:val="hybridMultilevel"/>
    <w:tmpl w:val="44AC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A1062"/>
    <w:multiLevelType w:val="hybridMultilevel"/>
    <w:tmpl w:val="C5D07A86"/>
    <w:lvl w:ilvl="0" w:tplc="3D44B8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F70AD"/>
    <w:multiLevelType w:val="hybridMultilevel"/>
    <w:tmpl w:val="C900A6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7F791E"/>
    <w:multiLevelType w:val="hybridMultilevel"/>
    <w:tmpl w:val="A0BC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C10F6"/>
    <w:multiLevelType w:val="hybridMultilevel"/>
    <w:tmpl w:val="DE34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D26C6"/>
    <w:multiLevelType w:val="hybridMultilevel"/>
    <w:tmpl w:val="7FDC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97E56"/>
    <w:multiLevelType w:val="hybridMultilevel"/>
    <w:tmpl w:val="DC6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12AB"/>
    <w:multiLevelType w:val="hybridMultilevel"/>
    <w:tmpl w:val="0114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0601"/>
    <w:multiLevelType w:val="hybridMultilevel"/>
    <w:tmpl w:val="983C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8A9B7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1320A"/>
    <w:multiLevelType w:val="hybridMultilevel"/>
    <w:tmpl w:val="C698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021"/>
    <w:multiLevelType w:val="hybridMultilevel"/>
    <w:tmpl w:val="16D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E3626"/>
    <w:multiLevelType w:val="hybridMultilevel"/>
    <w:tmpl w:val="0198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4B65"/>
    <w:multiLevelType w:val="hybridMultilevel"/>
    <w:tmpl w:val="2F7C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D710F"/>
    <w:multiLevelType w:val="hybridMultilevel"/>
    <w:tmpl w:val="2FC2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B74B8"/>
    <w:multiLevelType w:val="hybridMultilevel"/>
    <w:tmpl w:val="FCB4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0347"/>
    <w:multiLevelType w:val="hybridMultilevel"/>
    <w:tmpl w:val="E2AC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6B23"/>
    <w:multiLevelType w:val="hybridMultilevel"/>
    <w:tmpl w:val="FA80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9655F"/>
    <w:multiLevelType w:val="hybridMultilevel"/>
    <w:tmpl w:val="6EEE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839DE"/>
    <w:multiLevelType w:val="hybridMultilevel"/>
    <w:tmpl w:val="510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4B6D"/>
    <w:multiLevelType w:val="hybridMultilevel"/>
    <w:tmpl w:val="962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E750E"/>
    <w:multiLevelType w:val="hybridMultilevel"/>
    <w:tmpl w:val="B40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22"/>
  </w:num>
  <w:num w:numId="5">
    <w:abstractNumId w:val="4"/>
  </w:num>
  <w:num w:numId="6">
    <w:abstractNumId w:val="18"/>
  </w:num>
  <w:num w:numId="7">
    <w:abstractNumId w:val="24"/>
  </w:num>
  <w:num w:numId="8">
    <w:abstractNumId w:val="12"/>
  </w:num>
  <w:num w:numId="9">
    <w:abstractNumId w:val="25"/>
  </w:num>
  <w:num w:numId="10">
    <w:abstractNumId w:val="10"/>
  </w:num>
  <w:num w:numId="11">
    <w:abstractNumId w:val="27"/>
  </w:num>
  <w:num w:numId="12">
    <w:abstractNumId w:val="8"/>
  </w:num>
  <w:num w:numId="13">
    <w:abstractNumId w:val="17"/>
  </w:num>
  <w:num w:numId="14">
    <w:abstractNumId w:val="7"/>
  </w:num>
  <w:num w:numId="15">
    <w:abstractNumId w:val="20"/>
  </w:num>
  <w:num w:numId="16">
    <w:abstractNumId w:val="2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0"/>
  </w:num>
  <w:num w:numId="22">
    <w:abstractNumId w:val="14"/>
  </w:num>
  <w:num w:numId="23">
    <w:abstractNumId w:val="6"/>
  </w:num>
  <w:num w:numId="24">
    <w:abstractNumId w:val="29"/>
  </w:num>
  <w:num w:numId="25">
    <w:abstractNumId w:val="3"/>
  </w:num>
  <w:num w:numId="26">
    <w:abstractNumId w:val="11"/>
  </w:num>
  <w:num w:numId="27">
    <w:abstractNumId w:val="2"/>
  </w:num>
  <w:num w:numId="28">
    <w:abstractNumId w:val="1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CA"/>
    <w:rsid w:val="0000278A"/>
    <w:rsid w:val="00012792"/>
    <w:rsid w:val="00014965"/>
    <w:rsid w:val="000474CA"/>
    <w:rsid w:val="0005162B"/>
    <w:rsid w:val="00051A8E"/>
    <w:rsid w:val="000546C6"/>
    <w:rsid w:val="000617B1"/>
    <w:rsid w:val="0006649D"/>
    <w:rsid w:val="000C46D5"/>
    <w:rsid w:val="000D599E"/>
    <w:rsid w:val="000E40E8"/>
    <w:rsid w:val="00110BBA"/>
    <w:rsid w:val="001326A9"/>
    <w:rsid w:val="00143870"/>
    <w:rsid w:val="001546F8"/>
    <w:rsid w:val="00162A06"/>
    <w:rsid w:val="0016791C"/>
    <w:rsid w:val="00174032"/>
    <w:rsid w:val="001A21D4"/>
    <w:rsid w:val="001B3903"/>
    <w:rsid w:val="001B6CBD"/>
    <w:rsid w:val="001C4696"/>
    <w:rsid w:val="001C5408"/>
    <w:rsid w:val="00201D6F"/>
    <w:rsid w:val="00207762"/>
    <w:rsid w:val="00241376"/>
    <w:rsid w:val="0026061F"/>
    <w:rsid w:val="00294496"/>
    <w:rsid w:val="002A2AF9"/>
    <w:rsid w:val="002E55B0"/>
    <w:rsid w:val="002F17F3"/>
    <w:rsid w:val="002F53C5"/>
    <w:rsid w:val="00386F5E"/>
    <w:rsid w:val="003963F7"/>
    <w:rsid w:val="003A600A"/>
    <w:rsid w:val="003C4F8C"/>
    <w:rsid w:val="003F0C73"/>
    <w:rsid w:val="00445D2D"/>
    <w:rsid w:val="00461D86"/>
    <w:rsid w:val="00466EFA"/>
    <w:rsid w:val="004A25B8"/>
    <w:rsid w:val="004C49C9"/>
    <w:rsid w:val="004D0931"/>
    <w:rsid w:val="004D2960"/>
    <w:rsid w:val="004E2E38"/>
    <w:rsid w:val="004F6E22"/>
    <w:rsid w:val="004F71EC"/>
    <w:rsid w:val="00510E1C"/>
    <w:rsid w:val="005216B0"/>
    <w:rsid w:val="0055039C"/>
    <w:rsid w:val="0055222C"/>
    <w:rsid w:val="005A2B04"/>
    <w:rsid w:val="005C0153"/>
    <w:rsid w:val="005C6ECB"/>
    <w:rsid w:val="005D106B"/>
    <w:rsid w:val="005E3FB4"/>
    <w:rsid w:val="005F42A2"/>
    <w:rsid w:val="0063265B"/>
    <w:rsid w:val="00657351"/>
    <w:rsid w:val="00692AF7"/>
    <w:rsid w:val="006B42B7"/>
    <w:rsid w:val="006C702D"/>
    <w:rsid w:val="006E273C"/>
    <w:rsid w:val="007040D5"/>
    <w:rsid w:val="00721E38"/>
    <w:rsid w:val="00731F4F"/>
    <w:rsid w:val="00781E5F"/>
    <w:rsid w:val="0078348F"/>
    <w:rsid w:val="007846F9"/>
    <w:rsid w:val="007A1FF0"/>
    <w:rsid w:val="007B1317"/>
    <w:rsid w:val="007B215C"/>
    <w:rsid w:val="007B77B6"/>
    <w:rsid w:val="007E21A0"/>
    <w:rsid w:val="007F0A9D"/>
    <w:rsid w:val="008225B6"/>
    <w:rsid w:val="008A4D40"/>
    <w:rsid w:val="008E4C0A"/>
    <w:rsid w:val="008E72C5"/>
    <w:rsid w:val="008F1959"/>
    <w:rsid w:val="00902405"/>
    <w:rsid w:val="0091112D"/>
    <w:rsid w:val="00931568"/>
    <w:rsid w:val="0096506B"/>
    <w:rsid w:val="009870FA"/>
    <w:rsid w:val="00992192"/>
    <w:rsid w:val="009C0181"/>
    <w:rsid w:val="009F393B"/>
    <w:rsid w:val="00A11A70"/>
    <w:rsid w:val="00A2227C"/>
    <w:rsid w:val="00A50EAC"/>
    <w:rsid w:val="00A618CE"/>
    <w:rsid w:val="00A77BAD"/>
    <w:rsid w:val="00A852D2"/>
    <w:rsid w:val="00A90C26"/>
    <w:rsid w:val="00AC29C0"/>
    <w:rsid w:val="00AD33CB"/>
    <w:rsid w:val="00B25502"/>
    <w:rsid w:val="00BB0506"/>
    <w:rsid w:val="00BD5633"/>
    <w:rsid w:val="00BF4F6B"/>
    <w:rsid w:val="00C319C5"/>
    <w:rsid w:val="00C44385"/>
    <w:rsid w:val="00C6489A"/>
    <w:rsid w:val="00D12032"/>
    <w:rsid w:val="00D13A59"/>
    <w:rsid w:val="00D310F4"/>
    <w:rsid w:val="00D32C55"/>
    <w:rsid w:val="00D43E6D"/>
    <w:rsid w:val="00D60B62"/>
    <w:rsid w:val="00D722FD"/>
    <w:rsid w:val="00D7583B"/>
    <w:rsid w:val="00D76697"/>
    <w:rsid w:val="00DD3167"/>
    <w:rsid w:val="00DE5783"/>
    <w:rsid w:val="00DE62B2"/>
    <w:rsid w:val="00DF6CE0"/>
    <w:rsid w:val="00E35ABC"/>
    <w:rsid w:val="00E42B69"/>
    <w:rsid w:val="00E4365D"/>
    <w:rsid w:val="00E46835"/>
    <w:rsid w:val="00E474B5"/>
    <w:rsid w:val="00E54E07"/>
    <w:rsid w:val="00E92F58"/>
    <w:rsid w:val="00E93B1A"/>
    <w:rsid w:val="00E93FDC"/>
    <w:rsid w:val="00ED1122"/>
    <w:rsid w:val="00EF1543"/>
    <w:rsid w:val="00EF3AA1"/>
    <w:rsid w:val="00EF54BC"/>
    <w:rsid w:val="00F06DD9"/>
    <w:rsid w:val="00F31432"/>
    <w:rsid w:val="00F94D8D"/>
    <w:rsid w:val="00FD7BBD"/>
    <w:rsid w:val="00FE6157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2">
    <w:name w:val="heading 2"/>
    <w:basedOn w:val="a"/>
    <w:link w:val="20"/>
    <w:uiPriority w:val="9"/>
    <w:qFormat/>
    <w:rsid w:val="00E92F5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38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38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43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E6D"/>
  </w:style>
  <w:style w:type="paragraph" w:styleId="a7">
    <w:name w:val="footer"/>
    <w:basedOn w:val="a"/>
    <w:link w:val="a8"/>
    <w:uiPriority w:val="99"/>
    <w:unhideWhenUsed/>
    <w:rsid w:val="00D43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E6D"/>
  </w:style>
  <w:style w:type="paragraph" w:styleId="a9">
    <w:name w:val="Balloon Text"/>
    <w:basedOn w:val="a"/>
    <w:link w:val="aa"/>
    <w:uiPriority w:val="99"/>
    <w:semiHidden/>
    <w:unhideWhenUsed/>
    <w:rsid w:val="002E5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5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2F58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9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F52B-2A04-4378-95E2-A7917223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nikonova_d_a</cp:lastModifiedBy>
  <cp:revision>11</cp:revision>
  <cp:lastPrinted>2015-12-10T06:09:00Z</cp:lastPrinted>
  <dcterms:created xsi:type="dcterms:W3CDTF">2015-11-18T11:49:00Z</dcterms:created>
  <dcterms:modified xsi:type="dcterms:W3CDTF">2015-12-10T12:38:00Z</dcterms:modified>
</cp:coreProperties>
</file>