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1" w:rsidRDefault="00A9715E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описание  к фотографии, представленной на конкурс </w:t>
      </w:r>
    </w:p>
    <w:p w:rsidR="00A9715E" w:rsidRDefault="00A9715E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 в номинации семейная фотография</w:t>
      </w:r>
    </w:p>
    <w:p w:rsidR="00A9715E" w:rsidRDefault="00A9715E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«Щи да каша – и не только… Пословицы и поговорки о питании»</w:t>
      </w:r>
    </w:p>
    <w:p w:rsidR="00A9715E" w:rsidRDefault="00A9715E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15E" w:rsidRDefault="00A9715E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12" w:rsidRDefault="00850312" w:rsidP="00850312">
      <w:pPr>
        <w:shd w:val="clear" w:color="auto" w:fill="FFFFFF"/>
        <w:spacing w:after="75" w:line="33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50312">
        <w:rPr>
          <w:rFonts w:ascii="Times New Roman" w:hAnsi="Times New Roman" w:cs="Times New Roman"/>
          <w:b/>
          <w:i/>
          <w:sz w:val="56"/>
          <w:szCs w:val="56"/>
        </w:rPr>
        <w:t>Беззубому каша – папаша,</w:t>
      </w:r>
    </w:p>
    <w:p w:rsidR="00A9715E" w:rsidRPr="00E1474D" w:rsidRDefault="00850312" w:rsidP="00E1474D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850312">
        <w:rPr>
          <w:rFonts w:ascii="Times New Roman" w:hAnsi="Times New Roman" w:cs="Times New Roman"/>
          <w:b/>
          <w:i/>
          <w:sz w:val="56"/>
          <w:szCs w:val="56"/>
        </w:rPr>
        <w:t xml:space="preserve">а кисель- брат родной </w:t>
      </w:r>
      <w:r w:rsidR="00A9715E" w:rsidRPr="00850312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</w:t>
      </w:r>
    </w:p>
    <w:p w:rsidR="00E1474D" w:rsidRDefault="005F3306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Русская народная пословиц</w:t>
      </w:r>
      <w:r w:rsidR="00E1474D">
        <w:rPr>
          <w:rFonts w:ascii="Times New Roman" w:hAnsi="Times New Roman" w:cs="Times New Roman"/>
          <w:b/>
          <w:i/>
          <w:sz w:val="28"/>
          <w:szCs w:val="28"/>
        </w:rPr>
        <w:t>а)</w:t>
      </w:r>
    </w:p>
    <w:p w:rsidR="00A9715E" w:rsidRDefault="00E1474D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Каша - мать наша.</w:t>
      </w:r>
    </w:p>
    <w:p w:rsidR="00E1474D" w:rsidRDefault="00E1474D" w:rsidP="00E1474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Русская народная пословица)</w:t>
      </w:r>
    </w:p>
    <w:p w:rsidR="00E1474D" w:rsidRPr="00E1474D" w:rsidRDefault="00E1474D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Хороша кашка, да мала чашка</w:t>
      </w:r>
    </w:p>
    <w:p w:rsidR="00E1474D" w:rsidRDefault="00E1474D" w:rsidP="00E1474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Русская народная пословица)</w:t>
      </w:r>
    </w:p>
    <w:p w:rsidR="006542DF" w:rsidRDefault="006542DF" w:rsidP="00A9715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2DF" w:rsidRDefault="006542DF" w:rsidP="00A9715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2DF" w:rsidRDefault="006542DF" w:rsidP="00A9715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Автор:</w:t>
      </w:r>
    </w:p>
    <w:p w:rsidR="006542DF" w:rsidRDefault="006542DF" w:rsidP="00A9715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2DF" w:rsidRDefault="005F3306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Виктория Алексеевна </w:t>
      </w:r>
    </w:p>
    <w:p w:rsidR="006542DF" w:rsidRDefault="006542DF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6542DF" w:rsidRDefault="006542DF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Тбилисский район</w:t>
      </w:r>
    </w:p>
    <w:p w:rsidR="006542DF" w:rsidRDefault="006542DF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Тбилисская</w:t>
      </w:r>
    </w:p>
    <w:p w:rsidR="006542DF" w:rsidRDefault="005F3306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Поворотный  4</w:t>
      </w:r>
    </w:p>
    <w:p w:rsidR="006542DF" w:rsidRDefault="005F3306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80615832896</w:t>
      </w:r>
    </w:p>
    <w:p w:rsidR="006542DF" w:rsidRDefault="006542DF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«СОШ№6»</w:t>
      </w:r>
    </w:p>
    <w:p w:rsidR="006542DF" w:rsidRPr="006542DF" w:rsidRDefault="006542DF" w:rsidP="006542D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542DF" w:rsidRPr="006542DF" w:rsidSect="00C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4792"/>
    <w:multiLevelType w:val="multilevel"/>
    <w:tmpl w:val="587C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15E"/>
    <w:rsid w:val="005F3306"/>
    <w:rsid w:val="006542DF"/>
    <w:rsid w:val="00681320"/>
    <w:rsid w:val="00850312"/>
    <w:rsid w:val="008E5B0A"/>
    <w:rsid w:val="00A9715E"/>
    <w:rsid w:val="00B062FC"/>
    <w:rsid w:val="00CC7F41"/>
    <w:rsid w:val="00E1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777777</cp:lastModifiedBy>
  <cp:revision>7</cp:revision>
  <cp:lastPrinted>2002-01-01T00:17:00Z</cp:lastPrinted>
  <dcterms:created xsi:type="dcterms:W3CDTF">2017-03-19T16:22:00Z</dcterms:created>
  <dcterms:modified xsi:type="dcterms:W3CDTF">2017-03-24T19:19:00Z</dcterms:modified>
</cp:coreProperties>
</file>