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B7" w:rsidRPr="00016373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373">
        <w:rPr>
          <w:rFonts w:ascii="Times New Roman" w:hAnsi="Times New Roman"/>
          <w:sz w:val="28"/>
          <w:szCs w:val="28"/>
        </w:rPr>
        <w:t>(для жюри)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2249"/>
        <w:gridCol w:w="2393"/>
        <w:gridCol w:w="2390"/>
      </w:tblGrid>
      <w:tr w:rsidR="004104B7" w:rsidTr="00860EE0">
        <w:tc>
          <w:tcPr>
            <w:tcW w:w="2539" w:type="dxa"/>
          </w:tcPr>
          <w:p w:rsidR="004104B7" w:rsidRPr="00672477" w:rsidRDefault="004104B7" w:rsidP="0086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477">
              <w:rPr>
                <w:rFonts w:ascii="Times New Roman" w:hAnsi="Times New Roman" w:cs="Times New Roman"/>
                <w:bCs/>
                <w:sz w:val="28"/>
                <w:szCs w:val="41"/>
              </w:rPr>
              <w:t>Предупреждающие</w:t>
            </w:r>
          </w:p>
        </w:tc>
        <w:tc>
          <w:tcPr>
            <w:tcW w:w="2249" w:type="dxa"/>
          </w:tcPr>
          <w:p w:rsidR="004104B7" w:rsidRPr="00672477" w:rsidRDefault="004104B7" w:rsidP="0086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477">
              <w:rPr>
                <w:rFonts w:ascii="Times New Roman" w:hAnsi="Times New Roman"/>
                <w:sz w:val="28"/>
                <w:szCs w:val="28"/>
              </w:rPr>
              <w:t>Запрещающие</w:t>
            </w:r>
          </w:p>
        </w:tc>
        <w:tc>
          <w:tcPr>
            <w:tcW w:w="2393" w:type="dxa"/>
          </w:tcPr>
          <w:p w:rsidR="004104B7" w:rsidRPr="00672477" w:rsidRDefault="004104B7" w:rsidP="0086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Предписывающие </w:t>
            </w:r>
          </w:p>
        </w:tc>
        <w:tc>
          <w:tcPr>
            <w:tcW w:w="2390" w:type="dxa"/>
          </w:tcPr>
          <w:p w:rsidR="004104B7" w:rsidRPr="00672477" w:rsidRDefault="004104B7" w:rsidP="00860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Информационные </w:t>
            </w:r>
          </w:p>
        </w:tc>
      </w:tr>
      <w:tr w:rsidR="004104B7" w:rsidTr="00860EE0">
        <w:tc>
          <w:tcPr>
            <w:tcW w:w="2539" w:type="dxa"/>
          </w:tcPr>
          <w:p w:rsidR="004104B7" w:rsidRPr="00A07A45" w:rsidRDefault="004104B7" w:rsidP="00860E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7A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F90A72" wp14:editId="6212AC86">
                  <wp:extent cx="695325" cy="600075"/>
                  <wp:effectExtent l="0" t="0" r="9525" b="9525"/>
                  <wp:docPr id="2" name="Рисунок 2" descr="G:\лагерь\КОНКУРС БЕЗОПАСНОСТЬ\железнодорожный переезд со шлагбаумом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лагерь\КОНКУРС БЕЗОПАСНОСТЬ\железнодорожный переезд со шлагбаумом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5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Железнодорожный переезд со шлагбаумом</w:t>
            </w:r>
          </w:p>
        </w:tc>
        <w:tc>
          <w:tcPr>
            <w:tcW w:w="2249" w:type="dxa"/>
          </w:tcPr>
          <w:p w:rsidR="004104B7" w:rsidRPr="0067247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477">
              <w:rPr>
                <w:noProof/>
                <w:lang w:eastAsia="ru-RU"/>
              </w:rPr>
              <w:drawing>
                <wp:inline distT="0" distB="0" distL="0" distR="0" wp14:anchorId="01718D4A" wp14:editId="7C4605FA">
                  <wp:extent cx="581025" cy="581025"/>
                  <wp:effectExtent l="0" t="0" r="9525" b="9525"/>
                  <wp:docPr id="6" name="Рисунок 6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4B7" w:rsidRPr="0067247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477">
              <w:rPr>
                <w:rFonts w:ascii="Times New Roman" w:hAnsi="Times New Roman"/>
                <w:sz w:val="28"/>
                <w:szCs w:val="28"/>
              </w:rPr>
              <w:t>Въезд запрещён</w:t>
            </w:r>
          </w:p>
        </w:tc>
        <w:tc>
          <w:tcPr>
            <w:tcW w:w="2393" w:type="dxa"/>
          </w:tcPr>
          <w:p w:rsidR="004104B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604D92" wp14:editId="7A8CA1E4">
                  <wp:extent cx="619125" cy="609600"/>
                  <wp:effectExtent l="0" t="0" r="9525" b="0"/>
                  <wp:docPr id="17" name="Рисунок 17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4B7" w:rsidRPr="0067247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2390" w:type="dxa"/>
          </w:tcPr>
          <w:p w:rsidR="004104B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2BAF74" wp14:editId="26F69FED">
                  <wp:extent cx="581025" cy="590550"/>
                  <wp:effectExtent l="0" t="0" r="9525" b="0"/>
                  <wp:docPr id="14" name="Рисунок 14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4B7" w:rsidRPr="0067247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Парковка </w:t>
            </w:r>
          </w:p>
        </w:tc>
      </w:tr>
      <w:tr w:rsidR="004104B7" w:rsidTr="00860EE0">
        <w:tc>
          <w:tcPr>
            <w:tcW w:w="2539" w:type="dxa"/>
          </w:tcPr>
          <w:p w:rsidR="004104B7" w:rsidRPr="00A07A45" w:rsidRDefault="004104B7" w:rsidP="00860EE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A07A45">
              <w:rPr>
                <w:b w:val="0"/>
                <w:noProof/>
                <w:sz w:val="28"/>
                <w:szCs w:val="28"/>
              </w:rPr>
              <w:drawing>
                <wp:inline distT="0" distB="0" distL="0" distR="0" wp14:anchorId="5E621612" wp14:editId="73F5A9FF">
                  <wp:extent cx="685800" cy="600075"/>
                  <wp:effectExtent l="0" t="0" r="0" b="9525"/>
                  <wp:docPr id="3" name="Рисунок 3" descr="G:\лагерь\КОНКУРС БЕЗОПАСНОСТЬ\1.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лагерь\КОНКУРС БЕЗОПАСНОСТЬ\1.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5">
              <w:rPr>
                <w:b w:val="0"/>
                <w:sz w:val="28"/>
                <w:szCs w:val="28"/>
              </w:rPr>
              <w:t xml:space="preserve"> Пересечение равнозначных дорог</w:t>
            </w:r>
          </w:p>
        </w:tc>
        <w:tc>
          <w:tcPr>
            <w:tcW w:w="2249" w:type="dxa"/>
          </w:tcPr>
          <w:p w:rsidR="004104B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878656" wp14:editId="14395DE6">
                  <wp:extent cx="571500" cy="581025"/>
                  <wp:effectExtent l="0" t="0" r="0" b="9525"/>
                  <wp:docPr id="7" name="Рисунок 7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4B7" w:rsidRPr="0067247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 грузовых автомобилей запрещено</w:t>
            </w:r>
          </w:p>
        </w:tc>
        <w:tc>
          <w:tcPr>
            <w:tcW w:w="2393" w:type="dxa"/>
          </w:tcPr>
          <w:p w:rsidR="004104B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D3ED0F" wp14:editId="183A549C">
                  <wp:extent cx="581025" cy="561975"/>
                  <wp:effectExtent l="0" t="0" r="9525" b="9525"/>
                  <wp:docPr id="11" name="Рисунок 11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4B7" w:rsidRPr="0067247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Велосипедная дорожка</w:t>
            </w:r>
          </w:p>
        </w:tc>
        <w:tc>
          <w:tcPr>
            <w:tcW w:w="2390" w:type="dxa"/>
          </w:tcPr>
          <w:p w:rsidR="004104B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CC9767" wp14:editId="13D8FCC6">
                  <wp:extent cx="590550" cy="581025"/>
                  <wp:effectExtent l="0" t="0" r="0" b="9525"/>
                  <wp:docPr id="15" name="Рисунок 15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4B7" w:rsidRPr="0067247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Подземный пешеходный переход</w:t>
            </w:r>
          </w:p>
        </w:tc>
      </w:tr>
      <w:tr w:rsidR="004104B7" w:rsidTr="00860EE0">
        <w:tc>
          <w:tcPr>
            <w:tcW w:w="2539" w:type="dxa"/>
          </w:tcPr>
          <w:p w:rsidR="004104B7" w:rsidRPr="00A07A45" w:rsidRDefault="004104B7" w:rsidP="00860EE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A07A45">
              <w:rPr>
                <w:b w:val="0"/>
                <w:noProof/>
                <w:sz w:val="28"/>
                <w:szCs w:val="28"/>
              </w:rPr>
              <w:drawing>
                <wp:inline distT="0" distB="0" distL="0" distR="0" wp14:anchorId="0665EDCF" wp14:editId="0F60C251">
                  <wp:extent cx="685800" cy="600075"/>
                  <wp:effectExtent l="0" t="0" r="0" b="9525"/>
                  <wp:docPr id="4" name="Рисунок 4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5">
              <w:rPr>
                <w:b w:val="0"/>
                <w:sz w:val="28"/>
                <w:szCs w:val="28"/>
              </w:rPr>
              <w:t xml:space="preserve"> Светофорное регулирование</w:t>
            </w:r>
          </w:p>
        </w:tc>
        <w:tc>
          <w:tcPr>
            <w:tcW w:w="2249" w:type="dxa"/>
          </w:tcPr>
          <w:p w:rsidR="004104B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0B6609" wp14:editId="66561B1E">
                  <wp:extent cx="571500" cy="561975"/>
                  <wp:effectExtent l="0" t="0" r="0" b="9525"/>
                  <wp:docPr id="8" name="Рисунок 8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4B7" w:rsidRPr="0067247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 на велосипедах запрещено</w:t>
            </w:r>
          </w:p>
        </w:tc>
        <w:tc>
          <w:tcPr>
            <w:tcW w:w="2393" w:type="dxa"/>
          </w:tcPr>
          <w:p w:rsidR="004104B7" w:rsidRPr="00A41E0F" w:rsidRDefault="004104B7" w:rsidP="0086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0F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05B426A" wp14:editId="180FA14B">
                  <wp:extent cx="581025" cy="809625"/>
                  <wp:effectExtent l="0" t="0" r="9525" b="9525"/>
                  <wp:docPr id="12" name="Рисунок 12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4B7" w:rsidRPr="00A41E0F" w:rsidRDefault="004104B7" w:rsidP="00860EE0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333333"/>
                <w:sz w:val="28"/>
              </w:rPr>
            </w:pPr>
            <w:r w:rsidRPr="00A41E0F">
              <w:rPr>
                <w:b w:val="0"/>
                <w:color w:val="333333"/>
                <w:sz w:val="28"/>
              </w:rPr>
              <w:t>Место остановки автобуса и (или) троллейбуса</w:t>
            </w:r>
          </w:p>
        </w:tc>
        <w:tc>
          <w:tcPr>
            <w:tcW w:w="2390" w:type="dxa"/>
          </w:tcPr>
          <w:p w:rsidR="004104B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AB8A59" wp14:editId="11E7327B">
                  <wp:extent cx="600075" cy="581025"/>
                  <wp:effectExtent l="0" t="0" r="9525" b="9525"/>
                  <wp:docPr id="16" name="Рисунок 16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4B7" w:rsidRPr="0067247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50 км/ч</w:t>
            </w:r>
          </w:p>
        </w:tc>
      </w:tr>
    </w:tbl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Default="004104B7" w:rsidP="004104B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3A9B">
        <w:rPr>
          <w:rFonts w:ascii="Times New Roman" w:hAnsi="Times New Roman"/>
          <w:sz w:val="28"/>
          <w:szCs w:val="28"/>
        </w:rPr>
        <w:t xml:space="preserve">Команде предлагается </w:t>
      </w:r>
      <w:r>
        <w:rPr>
          <w:rFonts w:ascii="Times New Roman" w:hAnsi="Times New Roman"/>
          <w:sz w:val="28"/>
          <w:szCs w:val="28"/>
        </w:rPr>
        <w:t>распределить предложенные знаки на группы, дать название группам и знакам.</w:t>
      </w:r>
    </w:p>
    <w:p w:rsidR="004104B7" w:rsidRDefault="004104B7" w:rsidP="004104B7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CD3A9B">
        <w:rPr>
          <w:rFonts w:ascii="Times New Roman" w:hAnsi="Times New Roman"/>
          <w:i/>
          <w:sz w:val="28"/>
          <w:szCs w:val="28"/>
        </w:rPr>
        <w:t xml:space="preserve">Распределение на группы (предупреждающие, </w:t>
      </w:r>
      <w:r>
        <w:rPr>
          <w:rFonts w:ascii="Times New Roman" w:hAnsi="Times New Roman"/>
          <w:i/>
          <w:sz w:val="28"/>
          <w:szCs w:val="28"/>
        </w:rPr>
        <w:t>запрещающие, предписывающие, информационные) – 5 баллов, название знаков – по 1 баллу за каждый правильный ответ.</w:t>
      </w:r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04B7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4B7" w:rsidRPr="00016373" w:rsidRDefault="004104B7" w:rsidP="004104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373">
        <w:rPr>
          <w:rFonts w:ascii="Times New Roman" w:hAnsi="Times New Roman"/>
          <w:sz w:val="28"/>
          <w:szCs w:val="28"/>
        </w:rPr>
        <w:t>(для команд)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9"/>
        <w:gridCol w:w="2249"/>
        <w:gridCol w:w="2393"/>
        <w:gridCol w:w="2390"/>
      </w:tblGrid>
      <w:tr w:rsidR="004104B7" w:rsidTr="00860EE0">
        <w:tc>
          <w:tcPr>
            <w:tcW w:w="2539" w:type="dxa"/>
          </w:tcPr>
          <w:p w:rsidR="004104B7" w:rsidRPr="00A07A45" w:rsidRDefault="004104B7" w:rsidP="00860E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7A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884A5C" wp14:editId="209995AC">
                  <wp:extent cx="695325" cy="600075"/>
                  <wp:effectExtent l="0" t="0" r="9525" b="9525"/>
                  <wp:docPr id="28" name="Рисунок 28" descr="G:\лагерь\КОНКУРС БЕЗОПАСНОСТЬ\железнодорожный переезд со шлагбаумом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лагерь\КОНКУРС БЕЗОПАСНОСТЬ\железнодорожный переезд со шлагбаумом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4104B7" w:rsidRPr="0067247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477">
              <w:rPr>
                <w:noProof/>
                <w:lang w:eastAsia="ru-RU"/>
              </w:rPr>
              <w:drawing>
                <wp:inline distT="0" distB="0" distL="0" distR="0" wp14:anchorId="3F0FB0D7" wp14:editId="57FFFB46">
                  <wp:extent cx="581025" cy="581025"/>
                  <wp:effectExtent l="0" t="0" r="9525" b="9525"/>
                  <wp:docPr id="29" name="Рисунок 29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104B7" w:rsidRPr="0067247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579E19" wp14:editId="4658ED9D">
                  <wp:extent cx="619125" cy="609600"/>
                  <wp:effectExtent l="0" t="0" r="9525" b="0"/>
                  <wp:docPr id="30" name="Рисунок 30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</w:tcPr>
          <w:p w:rsidR="004104B7" w:rsidRPr="0067247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A07347" wp14:editId="1273636E">
                  <wp:extent cx="581025" cy="590550"/>
                  <wp:effectExtent l="0" t="0" r="9525" b="0"/>
                  <wp:docPr id="31" name="Рисунок 31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4B7" w:rsidTr="00860EE0">
        <w:tc>
          <w:tcPr>
            <w:tcW w:w="2539" w:type="dxa"/>
          </w:tcPr>
          <w:p w:rsidR="004104B7" w:rsidRPr="00A07A45" w:rsidRDefault="004104B7" w:rsidP="00860EE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A07A45">
              <w:rPr>
                <w:b w:val="0"/>
                <w:noProof/>
                <w:sz w:val="28"/>
                <w:szCs w:val="28"/>
              </w:rPr>
              <w:drawing>
                <wp:inline distT="0" distB="0" distL="0" distR="0" wp14:anchorId="6FBA375E" wp14:editId="55EB0B21">
                  <wp:extent cx="685800" cy="600075"/>
                  <wp:effectExtent l="0" t="0" r="0" b="9525"/>
                  <wp:docPr id="32" name="Рисунок 32" descr="G:\лагерь\КОНКУРС БЕЗОПАСНОСТЬ\1.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лагерь\КОНКУРС БЕЗОПАСНОСТЬ\1.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4104B7" w:rsidRPr="0067247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16E61A" wp14:editId="4A86499D">
                  <wp:extent cx="571500" cy="581025"/>
                  <wp:effectExtent l="0" t="0" r="0" b="9525"/>
                  <wp:docPr id="33" name="Рисунок 33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104B7" w:rsidRPr="0067247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C2E188" wp14:editId="7B52DB8B">
                  <wp:extent cx="581025" cy="561975"/>
                  <wp:effectExtent l="0" t="0" r="9525" b="9525"/>
                  <wp:docPr id="34" name="Рисунок 34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</w:tcPr>
          <w:p w:rsidR="004104B7" w:rsidRPr="0067247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BD6C17" wp14:editId="61E88D4A">
                  <wp:extent cx="590550" cy="581025"/>
                  <wp:effectExtent l="0" t="0" r="0" b="9525"/>
                  <wp:docPr id="35" name="Рисунок 35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4B7" w:rsidTr="00860EE0">
        <w:tc>
          <w:tcPr>
            <w:tcW w:w="2539" w:type="dxa"/>
          </w:tcPr>
          <w:p w:rsidR="004104B7" w:rsidRPr="00A07A45" w:rsidRDefault="004104B7" w:rsidP="00860EE0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A07A45">
              <w:rPr>
                <w:b w:val="0"/>
                <w:noProof/>
                <w:sz w:val="28"/>
                <w:szCs w:val="28"/>
              </w:rPr>
              <w:drawing>
                <wp:inline distT="0" distB="0" distL="0" distR="0" wp14:anchorId="31812F0B" wp14:editId="43F686B2">
                  <wp:extent cx="685800" cy="600075"/>
                  <wp:effectExtent l="0" t="0" r="0" b="9525"/>
                  <wp:docPr id="36" name="Рисунок 36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49" w:type="dxa"/>
          </w:tcPr>
          <w:p w:rsidR="004104B7" w:rsidRPr="0067247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9A425D" wp14:editId="2FF0D29C">
                  <wp:extent cx="571500" cy="561975"/>
                  <wp:effectExtent l="0" t="0" r="0" b="9525"/>
                  <wp:docPr id="37" name="Рисунок 37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104B7" w:rsidRPr="00016373" w:rsidRDefault="004104B7" w:rsidP="0086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E0F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44CC88EF" wp14:editId="75ADFFA1">
                  <wp:extent cx="581025" cy="809625"/>
                  <wp:effectExtent l="0" t="0" r="9525" b="9525"/>
                  <wp:docPr id="38" name="Рисунок 38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0" w:type="dxa"/>
          </w:tcPr>
          <w:p w:rsidR="004104B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34B648" wp14:editId="1441A620">
                  <wp:extent cx="600075" cy="581025"/>
                  <wp:effectExtent l="0" t="0" r="9525" b="9525"/>
                  <wp:docPr id="39" name="Рисунок 39" descr="ÐÐ·Ð¾Ð±ÑÐ°Ð¶ÐµÐ½Ð¸Ðµ Ð·Ð½Ð°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ÐÐ·Ð¾Ð±ÑÐ°Ð¶ÐµÐ½Ð¸Ðµ Ð·Ð½Ð°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4B7" w:rsidRPr="00672477" w:rsidRDefault="004104B7" w:rsidP="0086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04B7" w:rsidRDefault="004104B7" w:rsidP="004104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7786" w:rsidRDefault="00A47786"/>
    <w:sectPr w:rsidR="00A4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30"/>
    <w:rsid w:val="000D0930"/>
    <w:rsid w:val="004104B7"/>
    <w:rsid w:val="00A4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B7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410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04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1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4B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104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4104B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B7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410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04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1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4B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4104B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4104B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2018-06-11T20:13:00Z</dcterms:created>
  <dcterms:modified xsi:type="dcterms:W3CDTF">2018-06-11T20:15:00Z</dcterms:modified>
</cp:coreProperties>
</file>