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51" w:rsidRPr="00B72A51" w:rsidRDefault="00B72A51" w:rsidP="00B72A5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72A51">
          <w:rPr>
            <w:rStyle w:val="a3"/>
            <w:rFonts w:ascii="Times New Roman" w:hAnsi="Times New Roman" w:cs="Times New Roman"/>
            <w:sz w:val="28"/>
            <w:szCs w:val="28"/>
          </w:rPr>
          <w:t>https://infourok.ru/user/malisheva-marina-pavlovna</w:t>
        </w:r>
      </w:hyperlink>
    </w:p>
    <w:p w:rsidR="009B3F6A" w:rsidRPr="00B72A51" w:rsidRDefault="009B3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F6A" w:rsidRPr="00B7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51"/>
    <w:rsid w:val="009B3F6A"/>
    <w:rsid w:val="00B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malisheva-marina-pavl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2019-03-30T13:21:00Z</dcterms:created>
  <dcterms:modified xsi:type="dcterms:W3CDTF">2019-03-30T13:22:00Z</dcterms:modified>
</cp:coreProperties>
</file>