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42" w:rsidRDefault="007A5442" w:rsidP="007A5442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 образования, науки и молодежной политики </w:t>
      </w:r>
    </w:p>
    <w:p w:rsidR="007A5442" w:rsidRDefault="007A5442" w:rsidP="007A5442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Краснодарского края</w:t>
      </w: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Pr="00A46C28" w:rsidRDefault="007A5442" w:rsidP="007A544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46C28">
        <w:rPr>
          <w:rFonts w:ascii="Times New Roman" w:hAnsi="Times New Roman" w:cs="Times New Roman"/>
          <w:b/>
          <w:sz w:val="28"/>
        </w:rPr>
        <w:t>План работы</w:t>
      </w:r>
    </w:p>
    <w:p w:rsidR="007A5442" w:rsidRPr="00A46C28" w:rsidRDefault="007A5442" w:rsidP="007A544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46C28">
        <w:rPr>
          <w:rFonts w:ascii="Times New Roman" w:hAnsi="Times New Roman" w:cs="Times New Roman"/>
          <w:b/>
          <w:sz w:val="28"/>
        </w:rPr>
        <w:t>краевой инновационной площадки</w:t>
      </w:r>
    </w:p>
    <w:p w:rsidR="007A5442" w:rsidRPr="00A46C28" w:rsidRDefault="007A5442" w:rsidP="007A544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46C28">
        <w:rPr>
          <w:rFonts w:ascii="Times New Roman" w:hAnsi="Times New Roman" w:cs="Times New Roman"/>
          <w:b/>
          <w:sz w:val="28"/>
        </w:rPr>
        <w:t>на 2022 год</w:t>
      </w: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bookmarkStart w:id="0" w:name="_Hlk83672794"/>
      <w:r w:rsidRPr="00F65312">
        <w:rPr>
          <w:rFonts w:ascii="Times New Roman" w:hAnsi="Times New Roman" w:cs="Times New Roman"/>
          <w:b/>
          <w:sz w:val="28"/>
        </w:rPr>
        <w:t xml:space="preserve">Муниципальное бюджетное учреждение дополнительного образования «Центр </w:t>
      </w:r>
      <w:r>
        <w:rPr>
          <w:rFonts w:ascii="Times New Roman" w:hAnsi="Times New Roman" w:cs="Times New Roman"/>
          <w:b/>
          <w:sz w:val="28"/>
        </w:rPr>
        <w:t>дополнительного образования "Новое поколение</w:t>
      </w:r>
      <w:r w:rsidRPr="00F65312">
        <w:rPr>
          <w:rFonts w:ascii="Times New Roman" w:hAnsi="Times New Roman" w:cs="Times New Roman"/>
          <w:b/>
          <w:sz w:val="28"/>
        </w:rPr>
        <w:t>» г. Сочи</w:t>
      </w: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46C28">
        <w:rPr>
          <w:rFonts w:ascii="Times New Roman" w:eastAsia="Times New Roman" w:hAnsi="Times New Roman" w:cs="Times New Roman"/>
          <w:b/>
          <w:sz w:val="28"/>
        </w:rPr>
        <w:t>По теме «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Центр дополнительного образования как ресурсная площадка по организации сетевых образовательных событий </w:t>
      </w: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дистанционном формате"</w:t>
      </w: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Сочи</w:t>
      </w:r>
    </w:p>
    <w:p w:rsidR="007A5442" w:rsidRDefault="007A5442" w:rsidP="007A544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</w:t>
      </w:r>
    </w:p>
    <w:p w:rsidR="00681ACF" w:rsidRDefault="00681ACF" w:rsidP="007A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852"/>
        <w:gridCol w:w="3685"/>
        <w:gridCol w:w="5239"/>
      </w:tblGrid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D01FB2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239" w:type="dxa"/>
          </w:tcPr>
          <w:p w:rsidR="00681ACF" w:rsidRPr="002E4AB5" w:rsidRDefault="00B42886" w:rsidP="006F5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«Новое поколение» г. Сочи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C80128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239" w:type="dxa"/>
          </w:tcPr>
          <w:p w:rsidR="00681ACF" w:rsidRPr="002E4AB5" w:rsidRDefault="00B42886" w:rsidP="006F5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ЦДОНП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EE73CB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239" w:type="dxa"/>
          </w:tcPr>
          <w:p w:rsidR="00681ACF" w:rsidRPr="002E4AB5" w:rsidRDefault="00B42886" w:rsidP="006F5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354209, Краснодарский край, г. Сочи, ул. Львовская, 2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713972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2E4A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4A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39" w:type="dxa"/>
          </w:tcPr>
          <w:p w:rsidR="00681ACF" w:rsidRPr="002E4AB5" w:rsidRDefault="001B642B" w:rsidP="006F559C">
            <w:pPr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(862) 252-91-08, 8 (918) 203-80-77, </w:t>
            </w:r>
            <w:proofErr w:type="spellStart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cdonp</w:t>
            </w:r>
            <w:proofErr w:type="spellEnd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sochi</w:t>
            </w:r>
            <w:proofErr w:type="spellEnd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0B0D77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239" w:type="dxa"/>
          </w:tcPr>
          <w:p w:rsidR="00681ACF" w:rsidRPr="002E4AB5" w:rsidRDefault="001B642B" w:rsidP="006F5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Прищепа Елена Александровна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A01E71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есть), научная степень, звание</w:t>
            </w:r>
          </w:p>
        </w:tc>
        <w:tc>
          <w:tcPr>
            <w:tcW w:w="5239" w:type="dxa"/>
          </w:tcPr>
          <w:p w:rsidR="00681ACF" w:rsidRPr="002E4AB5" w:rsidRDefault="001B642B" w:rsidP="006F5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E506C1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571F"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вторы представляемого опыта 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71F" w:rsidRPr="002E4AB5">
              <w:rPr>
                <w:rFonts w:ascii="Times New Roman" w:hAnsi="Times New Roman" w:cs="Times New Roman"/>
                <w:sz w:val="28"/>
                <w:szCs w:val="28"/>
              </w:rPr>
              <w:t>коллектив авторов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:rsidR="00FC6302" w:rsidRPr="002E4AB5" w:rsidRDefault="00FC6302" w:rsidP="006F5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Якуничкин</w:t>
            </w:r>
            <w:proofErr w:type="spellEnd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Петрович</w:t>
            </w:r>
            <w:r w:rsidR="0067314E" w:rsidRPr="002E4AB5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ОМР</w:t>
            </w:r>
          </w:p>
          <w:p w:rsidR="00681ACF" w:rsidRPr="002E4AB5" w:rsidRDefault="00FC6302" w:rsidP="006F5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Горбатюк</w:t>
            </w:r>
            <w:proofErr w:type="spellEnd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  <w:r w:rsidR="0067314E" w:rsidRPr="002E4AB5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E506C1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239" w:type="dxa"/>
          </w:tcPr>
          <w:p w:rsidR="00FC6302" w:rsidRPr="002E4AB5" w:rsidRDefault="00FC6302" w:rsidP="006F5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«Центр дополнительного образования как ресурсная площадка по организации сетевых образовательных событий в дистанционном формате»</w:t>
            </w:r>
          </w:p>
          <w:p w:rsidR="00681ACF" w:rsidRPr="002E4AB5" w:rsidRDefault="00681ACF" w:rsidP="006F5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E20F16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239" w:type="dxa"/>
          </w:tcPr>
          <w:p w:rsidR="00190D7F" w:rsidRPr="002E4AB5" w:rsidRDefault="00190D7F" w:rsidP="0019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и внедрение модели организации сетевых тематических образовательных событий в дистанционном формате для детей, имеющих воспитательную составляющую, в условиях действующих ограничительных мер, связанных с пандемией и отсутствием возможности организации массовых мероприятий в традиционном формате;  </w:t>
            </w:r>
          </w:p>
          <w:p w:rsidR="00681ACF" w:rsidRPr="002E4AB5" w:rsidRDefault="00190D7F" w:rsidP="00190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опыта организации сетевых образовательных событий в дистанционном формате с дальнейшим его применением и использованием педагогической общественностью г. Сочи, Краснодарского края.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C9507B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239" w:type="dxa"/>
          </w:tcPr>
          <w:p w:rsidR="00681ACF" w:rsidRPr="002E4AB5" w:rsidRDefault="00D1516F" w:rsidP="00D1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организационно-технологического обеспечения для проведения сетевых образовательных событий в дистанционном формате, </w:t>
            </w:r>
            <w:r w:rsidRPr="002E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организационной модели.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6B778F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239" w:type="dxa"/>
          </w:tcPr>
          <w:p w:rsidR="009B4873" w:rsidRPr="002E4AB5" w:rsidRDefault="009B4873" w:rsidP="009B48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разработать и внедрить систему открытых и доступных тематических образовательных событий в дистанционном формате; </w:t>
            </w:r>
          </w:p>
          <w:p w:rsidR="009B4873" w:rsidRPr="002E4AB5" w:rsidRDefault="009B4873" w:rsidP="009B48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2. повысить степень мотивации к участию в сетевых образовательных событиях, используя дистанционный формат и элементы </w:t>
            </w:r>
            <w:proofErr w:type="spellStart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геймификации</w:t>
            </w:r>
            <w:proofErr w:type="spellEnd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873" w:rsidRPr="002E4AB5" w:rsidRDefault="009B4873" w:rsidP="009B48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3. реализовать способы увеличения процента вовлеченности и создания сетевого (в том числе партнерского) взаимодействия образовательных организаций через включение в сетевые образовательные события в дистанционном формате;</w:t>
            </w:r>
          </w:p>
          <w:p w:rsidR="009B4873" w:rsidRPr="002E4AB5" w:rsidRDefault="009B4873" w:rsidP="009B48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4. осуществлять методическую и информационную поддержку проекта;</w:t>
            </w:r>
          </w:p>
          <w:p w:rsidR="009B4873" w:rsidRPr="002E4AB5" w:rsidRDefault="009B4873" w:rsidP="009B48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5. создать сетевое взаимодействие образовательных организаций общего и (или) дополнительного образования в рамках реализации проекта;</w:t>
            </w:r>
          </w:p>
          <w:p w:rsidR="009B4873" w:rsidRPr="002E4AB5" w:rsidRDefault="009B4873" w:rsidP="009B48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6. трансформировать стандартные механизмы реализации модели гражданско-патриотического воспитания детей и молодежи в цифровые;</w:t>
            </w:r>
          </w:p>
          <w:p w:rsidR="00681ACF" w:rsidRPr="002E4AB5" w:rsidRDefault="009B4873" w:rsidP="009B4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7. создать устойчивое направление дополнительного образования с применением дистанционных образовательных технологий в условиях нестабильной эпидемиологической обстановки.</w:t>
            </w:r>
          </w:p>
        </w:tc>
      </w:tr>
      <w:tr w:rsidR="00323C3C" w:rsidTr="00B42886">
        <w:tc>
          <w:tcPr>
            <w:tcW w:w="852" w:type="dxa"/>
          </w:tcPr>
          <w:p w:rsidR="00323C3C" w:rsidRPr="002E4AB5" w:rsidRDefault="00323C3C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3C3C" w:rsidRPr="002E4AB5" w:rsidRDefault="00323C3C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239" w:type="dxa"/>
          </w:tcPr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ООН о правах ребенка.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Российской Федерации от 29 декабря 2012 г. №273-ФЗ «Об образовании в Российской Федерации».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 развития воспитания в Российской Федерации до 2025 года, утвержденная распоряжением Правительства РФ от 29.05.2015г. №996-р.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Концепция развития дополнительного образования детей до 2030 года.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Приоритетный проект «Доступное </w:t>
            </w:r>
            <w:r w:rsidRPr="002E4A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дополнительное образование для детей», утвержденный 30 ноября 2016 г. протоколом заседаний президиума при Президенте РФ.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«Успех каждого ребенка», утвержденный заседанием проектного комитета по национальному проекту «Образование» от 07.12.2018 г.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Приказ Министерства образования и науки РФ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17.03.2020 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    </w:r>
            <w:proofErr w:type="spellStart"/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на территории Российской Федерации».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Министерства образования, науки и молодежной </w:t>
            </w: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политики Краснодарского края от 19.03.2020 г. №47-01-13-5732/20 «О направлении методических рекомендаций».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Министерства образования, науки и молодежной политики Краснодарского края от 30.04.2020 г. №47-01-13-8427/20 «Об организации образовательной деятельности».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муниципального бюджетного учреждения дополнительного образования «Центр дополнительного образования «Новое поколение» г. Сочи.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об организации образовательного процесса с использованием электронного обучения и дистанционных образовательных технологий муниципального бюджетного учреждения дополнительного образования «Центр дополнительного образования «Новое поколение» г. Сочи.</w:t>
            </w:r>
          </w:p>
        </w:tc>
      </w:tr>
      <w:tr w:rsidR="000E164C" w:rsidTr="00B42886">
        <w:tc>
          <w:tcPr>
            <w:tcW w:w="852" w:type="dxa"/>
          </w:tcPr>
          <w:p w:rsidR="000E164C" w:rsidRPr="002E4AB5" w:rsidRDefault="000E164C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164C" w:rsidRPr="002E4AB5" w:rsidRDefault="000E164C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ее значимости для решения задач государственной политики в сфере образования, развития системы образования Краснодарского края </w:t>
            </w:r>
          </w:p>
        </w:tc>
        <w:tc>
          <w:tcPr>
            <w:tcW w:w="5239" w:type="dxa"/>
          </w:tcPr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«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207991"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как ресурсная площадка по организации сетевых образовательных событий в дистанционном формате</w:t>
            </w: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позволит решить, на наш взгляд, как минимум, следующие задачи для достижения целей развития дополнительного образования:</w:t>
            </w:r>
          </w:p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обновление содержания, технологий и форматов дополнительного образования детей 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для удовлетворения индивидуальных запросов и решения задач социального и технологического развития территорий, повышения качества дополнительного образования; </w:t>
            </w:r>
          </w:p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равного доступа к качественному дополнительному образованию обучающихся, независимо от образовательных потребностей, места проживания и социального положения;</w:t>
            </w:r>
          </w:p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-увеличение охвата дополнительным образованием через расширение контингента участников из разных территорий Краснодарского края; </w:t>
            </w:r>
          </w:p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цифровая трансформация дополнительного образования детей;</w:t>
            </w:r>
          </w:p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усиление воспитательного потенциала дополнительного образования детей через включение в сетевые образовательные события в дистанционном формате;</w:t>
            </w:r>
          </w:p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сетевого взаимодействия между образовательными организациями общего и (или) дополнительного образования Краснодарского края.  </w:t>
            </w:r>
          </w:p>
        </w:tc>
      </w:tr>
      <w:tr w:rsidR="000E164C" w:rsidTr="00B42886">
        <w:tc>
          <w:tcPr>
            <w:tcW w:w="852" w:type="dxa"/>
          </w:tcPr>
          <w:p w:rsidR="000E164C" w:rsidRPr="002E4AB5" w:rsidRDefault="000E164C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164C" w:rsidRPr="002E4AB5" w:rsidRDefault="00D45E1A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инновац</w:t>
            </w:r>
            <w:r w:rsidR="000E164C" w:rsidRPr="002E4AB5">
              <w:rPr>
                <w:rFonts w:ascii="Times New Roman" w:hAnsi="Times New Roman" w:cs="Times New Roman"/>
                <w:sz w:val="28"/>
                <w:szCs w:val="28"/>
              </w:rPr>
              <w:t>ионность</w:t>
            </w:r>
            <w:proofErr w:type="spellEnd"/>
            <w:r w:rsidR="000E164C" w:rsidRPr="002E4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:rsidR="00D45E1A" w:rsidRPr="002E4AB5" w:rsidRDefault="00D45E1A" w:rsidP="00207991">
            <w:pPr>
              <w:ind w:left="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Каждое образовательное событие в дистанционном формате – это телекоммуникационный проект с совместной игровой деятельностью учащихся – партнеров, направленной на достижение результата.  </w:t>
            </w:r>
          </w:p>
          <w:p w:rsidR="00D45E1A" w:rsidRPr="002E4AB5" w:rsidRDefault="00D45E1A" w:rsidP="00207991">
            <w:pPr>
              <w:ind w:left="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проекта позволит, на наш взгляд, изменить традиционный подход к реализации моделей воспитания детей и молодежи, используя дистанционную форму и элементы </w:t>
            </w:r>
            <w:proofErr w:type="spellStart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геймификации</w:t>
            </w:r>
            <w:proofErr w:type="spellEnd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, превратив ее в цифровую.</w:t>
            </w:r>
          </w:p>
          <w:p w:rsidR="000E164C" w:rsidRPr="002E4AB5" w:rsidRDefault="00D45E1A" w:rsidP="00207991">
            <w:pPr>
              <w:ind w:left="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В дальнейшем, распространяя свой опыт, расширяя охват и «географию» участников, обеспечивая активное развитие сетевого взаимодействия образовательных организаций общего и (или) дополнительного образования Краснодарского края, может появиться уникальная возможность создания единой модели сетевого образовательного событийного пространства в дистанционном формате, которая, на наш взгляд, позволит усилить воспитательный потенциал дополнительного образования.    </w:t>
            </w:r>
          </w:p>
        </w:tc>
      </w:tr>
      <w:tr w:rsidR="00661542" w:rsidTr="00B42886">
        <w:tc>
          <w:tcPr>
            <w:tcW w:w="852" w:type="dxa"/>
          </w:tcPr>
          <w:p w:rsidR="00661542" w:rsidRPr="002E4AB5" w:rsidRDefault="00661542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1542" w:rsidRPr="002E4AB5" w:rsidRDefault="00661542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239" w:type="dxa"/>
          </w:tcPr>
          <w:p w:rsidR="00661542" w:rsidRPr="002E4AB5" w:rsidRDefault="00661542" w:rsidP="00661542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данного инновационного проекта заключается в том, что создание единой модели сетевого образовательного событийного 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пространства в дистанционном формате позволит:</w:t>
            </w:r>
          </w:p>
          <w:p w:rsidR="00661542" w:rsidRPr="002E4AB5" w:rsidRDefault="00661542" w:rsidP="00661542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- учащимся увидеть интернет-пространство не только как средство социального общения и развлечений, но и как инструмент для получения интеллектуально-познавательной информации с применением элементов </w:t>
            </w:r>
            <w:proofErr w:type="spellStart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геймификации</w:t>
            </w:r>
            <w:proofErr w:type="spellEnd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</w:t>
            </w:r>
            <w:r w:rsidR="002B7D4C" w:rsidRPr="002E4AB5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всесторонне развитой личности;</w:t>
            </w:r>
          </w:p>
          <w:p w:rsidR="00661542" w:rsidRPr="002E4AB5" w:rsidRDefault="00661542" w:rsidP="00661542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- образовательным организациям общего и (или) дополнительного образования перейти на новый, цифровой формат реализации плана воспитательной (</w:t>
            </w:r>
            <w:proofErr w:type="spellStart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организационной-массовой</w:t>
            </w:r>
            <w:proofErr w:type="spellEnd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) работы;</w:t>
            </w:r>
          </w:p>
          <w:p w:rsidR="00661542" w:rsidRPr="002E4AB5" w:rsidRDefault="00661542" w:rsidP="00661542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- изменять вариативность тематик сетевых образовательных событий в дистанционном формате.</w:t>
            </w:r>
          </w:p>
        </w:tc>
      </w:tr>
      <w:tr w:rsidR="00106594" w:rsidTr="00B42886">
        <w:tc>
          <w:tcPr>
            <w:tcW w:w="852" w:type="dxa"/>
          </w:tcPr>
          <w:p w:rsidR="00106594" w:rsidRPr="002E4AB5" w:rsidRDefault="00106594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06594" w:rsidRPr="002E4AB5" w:rsidRDefault="00106594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2022 год</w:t>
            </w:r>
          </w:p>
        </w:tc>
        <w:tc>
          <w:tcPr>
            <w:tcW w:w="5239" w:type="dxa"/>
          </w:tcPr>
          <w:p w:rsidR="00106594" w:rsidRPr="002E4AB5" w:rsidRDefault="00106594" w:rsidP="002C36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 запуск системы сетевых образовательных событий</w:t>
            </w: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06594" w:rsidRPr="002E4AB5" w:rsidRDefault="00106594" w:rsidP="001065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и выбрать тематику, целевую аудитори</w:t>
            </w:r>
            <w:r w:rsidR="000742DC"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сетевых образовательных событий</w:t>
            </w:r>
          </w:p>
          <w:p w:rsidR="00106594" w:rsidRPr="002E4AB5" w:rsidRDefault="00106594" w:rsidP="001065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Создать алгоритм организации сетевых образовательных событий</w:t>
            </w:r>
          </w:p>
          <w:p w:rsidR="00106594" w:rsidRPr="002E4AB5" w:rsidRDefault="00106594" w:rsidP="001065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Сформировать нормативно-правовое обеспечение сетевых образовательных событий</w:t>
            </w:r>
          </w:p>
          <w:p w:rsidR="00106594" w:rsidRPr="002E4AB5" w:rsidRDefault="00106594" w:rsidP="001065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Апробация и внедрение сетевых образовательных событий</w:t>
            </w:r>
          </w:p>
        </w:tc>
      </w:tr>
    </w:tbl>
    <w:p w:rsidR="002E5FAF" w:rsidRDefault="002E5FAF" w:rsidP="002E5FAF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2E5FAF" w:rsidRPr="004D546F" w:rsidRDefault="002E5FAF" w:rsidP="002E5FAF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D546F">
        <w:rPr>
          <w:rFonts w:ascii="Times New Roman" w:hAnsi="Times New Roman" w:cs="Times New Roman"/>
          <w:b/>
          <w:sz w:val="28"/>
        </w:rPr>
        <w:t>План работы краевой инновационной площадки на 2022</w:t>
      </w:r>
    </w:p>
    <w:p w:rsidR="002E5FAF" w:rsidRDefault="002E5FAF" w:rsidP="002E5FAF">
      <w:pPr>
        <w:pStyle w:val="a5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22"/>
        <w:gridCol w:w="3686"/>
        <w:gridCol w:w="2169"/>
        <w:gridCol w:w="3294"/>
      </w:tblGrid>
      <w:tr w:rsidR="002E5FAF" w:rsidRPr="00733453" w:rsidTr="000E57CB">
        <w:tc>
          <w:tcPr>
            <w:tcW w:w="422" w:type="dxa"/>
          </w:tcPr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169" w:type="dxa"/>
          </w:tcPr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3294" w:type="dxa"/>
          </w:tcPr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Ожидаемый результат</w:t>
            </w:r>
          </w:p>
        </w:tc>
      </w:tr>
      <w:tr w:rsidR="002E5FAF" w:rsidRPr="00733453" w:rsidTr="002E5FAF">
        <w:tc>
          <w:tcPr>
            <w:tcW w:w="9571" w:type="dxa"/>
            <w:gridSpan w:val="4"/>
          </w:tcPr>
          <w:p w:rsidR="002E5FAF" w:rsidRPr="00733453" w:rsidRDefault="002E5FAF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E5FAF" w:rsidRPr="00733453" w:rsidRDefault="002E5FAF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Диагностическая деятельность</w:t>
            </w:r>
          </w:p>
          <w:p w:rsidR="002E5FAF" w:rsidRPr="00733453" w:rsidRDefault="002E5FAF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5FAF" w:rsidRPr="00733453" w:rsidTr="000E57CB">
        <w:tc>
          <w:tcPr>
            <w:tcW w:w="422" w:type="dxa"/>
          </w:tcPr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6" w:type="dxa"/>
          </w:tcPr>
          <w:p w:rsidR="002E5FAF" w:rsidRPr="002E5FAF" w:rsidRDefault="00A0724E" w:rsidP="001D2DCE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</w:t>
            </w:r>
            <w:r w:rsidR="001D2DCE" w:rsidRPr="001D2D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Заседание инициативной группы по сопровождению сетевых образовательных событий</w:t>
            </w:r>
            <w:r w:rsidR="001D2DCE" w:rsidRPr="002E5F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1D2D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о</w:t>
            </w:r>
            <w:r w:rsidR="002E5FAF" w:rsidRPr="002E5F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предел</w:t>
            </w:r>
            <w:r w:rsidR="001D2D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ению</w:t>
            </w:r>
            <w:r w:rsidR="002E5FAF" w:rsidRPr="002E5F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выб</w:t>
            </w:r>
            <w:r w:rsidR="001D2D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="002E5FAF" w:rsidRPr="002E5F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r w:rsidR="001D2D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</w:t>
            </w:r>
            <w:r w:rsidR="002E5FAF" w:rsidRPr="002E5F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тематик, целев</w:t>
            </w:r>
            <w:r w:rsidR="001D2D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ой</w:t>
            </w:r>
            <w:r w:rsidR="002E5FAF" w:rsidRPr="002E5F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аудитори</w:t>
            </w:r>
            <w:r w:rsidR="001D2D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</w:t>
            </w:r>
            <w:r w:rsidR="002E5FAF" w:rsidRPr="002E5F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сетевых </w:t>
            </w:r>
            <w:r w:rsidR="002E5FAF" w:rsidRPr="002E5FA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образовательных событий</w:t>
            </w:r>
            <w:r w:rsidR="002E5FAF" w:rsidRPr="002E5FA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9" w:type="dxa"/>
          </w:tcPr>
          <w:p w:rsidR="002E5FAF" w:rsidRPr="00733453" w:rsidRDefault="002E5FAF" w:rsidP="008A44E6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Январь</w:t>
            </w:r>
          </w:p>
        </w:tc>
        <w:tc>
          <w:tcPr>
            <w:tcW w:w="3294" w:type="dxa"/>
          </w:tcPr>
          <w:p w:rsidR="002E5FAF" w:rsidRPr="00A0724E" w:rsidRDefault="002E5FAF" w:rsidP="00A072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(список) тематических сетевых образовательных событий</w:t>
            </w:r>
            <w:r w:rsidR="00A07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предполагаемый список участников</w:t>
            </w:r>
            <w:r w:rsidRPr="00A07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724E" w:rsidRPr="00733453" w:rsidTr="000E57CB">
        <w:tc>
          <w:tcPr>
            <w:tcW w:w="422" w:type="dxa"/>
          </w:tcPr>
          <w:p w:rsidR="00A0724E" w:rsidRPr="00733453" w:rsidRDefault="00A0724E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A0724E" w:rsidRDefault="001D2DCE" w:rsidP="00B72FB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Выяв</w:t>
            </w:r>
            <w:r w:rsidR="00C977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ление наиболее активных образовательных организаций, принимающих участие в сетевых образовательных событиях в дистанционном формате, в целях создания сетевого взаимодействия на п</w:t>
            </w:r>
            <w:r w:rsidR="00B72F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</w:t>
            </w:r>
            <w:r w:rsidR="00C977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риод реали</w:t>
            </w:r>
            <w:r w:rsidR="00B72F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зации инновационного проекта</w:t>
            </w:r>
            <w:r w:rsidR="00C977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169" w:type="dxa"/>
          </w:tcPr>
          <w:p w:rsidR="00A0724E" w:rsidRDefault="0016353B" w:rsidP="00F709A9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294" w:type="dxa"/>
          </w:tcPr>
          <w:p w:rsidR="00A0724E" w:rsidRPr="00A0724E" w:rsidRDefault="00064552" w:rsidP="00A072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образовательных организаций, </w:t>
            </w:r>
            <w:r w:rsidR="00945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о сетевом взаимодействии</w:t>
            </w:r>
          </w:p>
        </w:tc>
      </w:tr>
      <w:tr w:rsidR="002E5FAF" w:rsidRPr="00733453" w:rsidTr="002E5FAF">
        <w:tc>
          <w:tcPr>
            <w:tcW w:w="9571" w:type="dxa"/>
            <w:gridSpan w:val="4"/>
          </w:tcPr>
          <w:p w:rsidR="002E5FAF" w:rsidRPr="00733453" w:rsidRDefault="002E5FAF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E5FAF" w:rsidRPr="00733453" w:rsidRDefault="002E5FAF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Теоретическая деятельность</w:t>
            </w:r>
          </w:p>
          <w:p w:rsidR="002E5FAF" w:rsidRPr="00733453" w:rsidRDefault="002E5FAF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2FC7" w:rsidRPr="00733453" w:rsidTr="000E57CB">
        <w:tc>
          <w:tcPr>
            <w:tcW w:w="422" w:type="dxa"/>
            <w:vMerge w:val="restart"/>
          </w:tcPr>
          <w:p w:rsidR="00C12FC7" w:rsidRPr="00733453" w:rsidRDefault="00C12FC7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6" w:type="dxa"/>
          </w:tcPr>
          <w:p w:rsidR="00C12FC7" w:rsidRPr="0016353B" w:rsidRDefault="00C12FC7" w:rsidP="00535ADE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</w:t>
            </w:r>
            <w:r w:rsidRPr="0016353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Разработка и определение форм, информационной наполняемости заданий сетевых образовательных событий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 целью с</w:t>
            </w:r>
            <w:r w:rsidRPr="00535A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ния</w:t>
            </w:r>
            <w:r w:rsidRPr="00535A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</w:t>
            </w:r>
            <w:r w:rsidRPr="00535A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организации сетевых образовательных событий</w:t>
            </w:r>
          </w:p>
        </w:tc>
        <w:tc>
          <w:tcPr>
            <w:tcW w:w="2169" w:type="dxa"/>
            <w:vMerge w:val="restart"/>
          </w:tcPr>
          <w:p w:rsidR="00C12FC7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2FC7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2FC7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2FC7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2FC7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2FC7" w:rsidRPr="00733453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294" w:type="dxa"/>
          </w:tcPr>
          <w:p w:rsidR="00C12FC7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535A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(модели) </w:t>
            </w:r>
            <w:r w:rsidRPr="00535A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 сетевого образовательного события</w:t>
            </w:r>
          </w:p>
          <w:p w:rsidR="00C12FC7" w:rsidRDefault="00C12FC7" w:rsidP="00535ADE">
            <w:pPr>
              <w:rPr>
                <w:lang w:bidi="th-TH"/>
              </w:rPr>
            </w:pPr>
          </w:p>
          <w:p w:rsidR="00C12FC7" w:rsidRPr="00535ADE" w:rsidRDefault="00C12FC7" w:rsidP="00535ADE">
            <w:pPr>
              <w:rPr>
                <w:lang w:bidi="th-TH"/>
              </w:rPr>
            </w:pPr>
          </w:p>
        </w:tc>
      </w:tr>
      <w:tr w:rsidR="00C12FC7" w:rsidRPr="00733453" w:rsidTr="000E57CB">
        <w:tc>
          <w:tcPr>
            <w:tcW w:w="422" w:type="dxa"/>
            <w:vMerge/>
          </w:tcPr>
          <w:p w:rsidR="00C12FC7" w:rsidRPr="00733453" w:rsidRDefault="00C12FC7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C12FC7" w:rsidRPr="00742A78" w:rsidRDefault="00C12FC7" w:rsidP="00535AD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</w:t>
            </w:r>
            <w:r w:rsidRPr="00742A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Разработка положений, проектов приказов, регламентирующих организацию сетевых образовательных событий</w:t>
            </w:r>
          </w:p>
        </w:tc>
        <w:tc>
          <w:tcPr>
            <w:tcW w:w="2169" w:type="dxa"/>
            <w:vMerge/>
          </w:tcPr>
          <w:p w:rsidR="00C12FC7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C12FC7" w:rsidRPr="00535ADE" w:rsidRDefault="00C12FC7" w:rsidP="007E516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Нормативно-правовое обеспечение сетевых образовательных событий </w:t>
            </w:r>
          </w:p>
        </w:tc>
      </w:tr>
      <w:tr w:rsidR="002E5FAF" w:rsidRPr="00733453" w:rsidTr="002E5FAF">
        <w:tc>
          <w:tcPr>
            <w:tcW w:w="9571" w:type="dxa"/>
            <w:gridSpan w:val="4"/>
          </w:tcPr>
          <w:p w:rsidR="002E5FAF" w:rsidRPr="00733453" w:rsidRDefault="002E5FAF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E5FAF" w:rsidRPr="00733453" w:rsidRDefault="002E5FAF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Практическая деятельность</w:t>
            </w:r>
          </w:p>
          <w:p w:rsidR="002E5FAF" w:rsidRPr="00733453" w:rsidRDefault="002E5FAF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5FAF" w:rsidRPr="00733453" w:rsidTr="000E57CB">
        <w:tc>
          <w:tcPr>
            <w:tcW w:w="422" w:type="dxa"/>
          </w:tcPr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6" w:type="dxa"/>
          </w:tcPr>
          <w:p w:rsidR="002E5FAF" w:rsidRPr="00733453" w:rsidRDefault="00E52655" w:rsidP="00E52655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организация </w:t>
            </w:r>
            <w:r w:rsidR="000E57CB">
              <w:rPr>
                <w:rFonts w:ascii="Times New Roman" w:hAnsi="Times New Roman" w:cs="Times New Roman"/>
                <w:sz w:val="28"/>
              </w:rPr>
              <w:t xml:space="preserve">серии </w:t>
            </w:r>
            <w:r>
              <w:rPr>
                <w:rFonts w:ascii="Times New Roman" w:hAnsi="Times New Roman" w:cs="Times New Roman"/>
                <w:sz w:val="28"/>
              </w:rPr>
              <w:t xml:space="preserve">открытых тематических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онлайн-игр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для учащихся образовательных организаций</w:t>
            </w:r>
          </w:p>
        </w:tc>
        <w:tc>
          <w:tcPr>
            <w:tcW w:w="2169" w:type="dxa"/>
          </w:tcPr>
          <w:p w:rsidR="002E5FAF" w:rsidRPr="00E52655" w:rsidRDefault="002E5FAF" w:rsidP="00E52655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E52655">
              <w:rPr>
                <w:rFonts w:ascii="Times New Roman" w:hAnsi="Times New Roman" w:cs="Times New Roman"/>
                <w:sz w:val="28"/>
              </w:rPr>
              <w:t>В течение года</w:t>
            </w:r>
            <w:r w:rsidR="00E52655" w:rsidRPr="00E526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52655" w:rsidRPr="00E526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соответствии с выбранными датами календаря знаменательных событий и дат</w:t>
            </w:r>
          </w:p>
        </w:tc>
        <w:tc>
          <w:tcPr>
            <w:tcW w:w="3294" w:type="dxa"/>
          </w:tcPr>
          <w:p w:rsidR="00E52655" w:rsidRDefault="000E57CB" w:rsidP="000E57C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Сетевые образовательные события в дистанционном формате</w:t>
            </w:r>
          </w:p>
          <w:p w:rsidR="002E5FAF" w:rsidRPr="00733453" w:rsidRDefault="000E57CB" w:rsidP="000E57CB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2E5FAF" w:rsidRPr="00733453">
              <w:rPr>
                <w:rFonts w:ascii="Times New Roman" w:hAnsi="Times New Roman" w:cs="Times New Roman"/>
                <w:sz w:val="28"/>
              </w:rPr>
              <w:t xml:space="preserve">Аналитическая справка по итогам </w:t>
            </w:r>
            <w:r>
              <w:rPr>
                <w:rFonts w:ascii="Times New Roman" w:hAnsi="Times New Roman" w:cs="Times New Roman"/>
                <w:sz w:val="28"/>
              </w:rPr>
              <w:t>организации сетевых образовательных событий</w:t>
            </w:r>
            <w:r w:rsidR="002E5FAF"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E5FAF" w:rsidRPr="00733453" w:rsidTr="002E5FAF">
        <w:tc>
          <w:tcPr>
            <w:tcW w:w="9571" w:type="dxa"/>
            <w:gridSpan w:val="4"/>
          </w:tcPr>
          <w:p w:rsidR="002E5FAF" w:rsidRPr="00733453" w:rsidRDefault="002E5FAF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E5FAF" w:rsidRPr="00733453" w:rsidRDefault="002E5FAF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Методическая</w:t>
            </w:r>
            <w:r w:rsidR="00CD131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33453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  <w:p w:rsidR="002E5FAF" w:rsidRPr="00733453" w:rsidRDefault="002E5FAF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5FAF" w:rsidRPr="00733453" w:rsidTr="000E57CB">
        <w:tc>
          <w:tcPr>
            <w:tcW w:w="422" w:type="dxa"/>
          </w:tcPr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6" w:type="dxa"/>
          </w:tcPr>
          <w:p w:rsidR="002E5FAF" w:rsidRPr="00733453" w:rsidRDefault="00002C35" w:rsidP="000872D4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CD1311"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proofErr w:type="spellStart"/>
            <w:r w:rsidR="00CD1311">
              <w:rPr>
                <w:rFonts w:ascii="Times New Roman" w:hAnsi="Times New Roman" w:cs="Times New Roman"/>
                <w:sz w:val="28"/>
              </w:rPr>
              <w:t>вебинара</w:t>
            </w:r>
            <w:proofErr w:type="spellEnd"/>
            <w:r w:rsidR="00CD1311">
              <w:rPr>
                <w:rFonts w:ascii="Times New Roman" w:hAnsi="Times New Roman" w:cs="Times New Roman"/>
                <w:sz w:val="28"/>
              </w:rPr>
              <w:t xml:space="preserve"> среди педагогической </w:t>
            </w:r>
            <w:r w:rsidR="00CD1311">
              <w:rPr>
                <w:rFonts w:ascii="Times New Roman" w:hAnsi="Times New Roman" w:cs="Times New Roman"/>
                <w:sz w:val="28"/>
              </w:rPr>
              <w:lastRenderedPageBreak/>
              <w:t xml:space="preserve">общественности </w:t>
            </w:r>
            <w:r w:rsidR="0014627C">
              <w:rPr>
                <w:rFonts w:ascii="Times New Roman" w:hAnsi="Times New Roman" w:cs="Times New Roman"/>
                <w:sz w:val="28"/>
              </w:rPr>
              <w:t xml:space="preserve">по теме </w:t>
            </w:r>
            <w:r w:rsidR="0014627C" w:rsidRPr="0014627C">
              <w:rPr>
                <w:rFonts w:ascii="Times New Roman" w:hAnsi="Times New Roman" w:cs="Times New Roman"/>
                <w:sz w:val="28"/>
              </w:rPr>
              <w:t>"</w:t>
            </w:r>
            <w:r w:rsidR="0014627C" w:rsidRPr="0014627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Методическое и информационное сопровождение сетевых образовательных событий в дистанционном формате</w:t>
            </w:r>
            <w:r w:rsidR="0014627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"</w:t>
            </w:r>
          </w:p>
        </w:tc>
        <w:tc>
          <w:tcPr>
            <w:tcW w:w="2169" w:type="dxa"/>
          </w:tcPr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2E5FAF" w:rsidRPr="00733453" w:rsidRDefault="00E265BE" w:rsidP="000872D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2E5FAF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2E5FAF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2E5FAF" w:rsidRPr="00733453" w:rsidRDefault="005036DD" w:rsidP="002C363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1. </w:t>
            </w:r>
            <w:r w:rsidR="002E5FAF" w:rsidRPr="00733453">
              <w:rPr>
                <w:rFonts w:ascii="Times New Roman" w:hAnsi="Times New Roman" w:cs="Times New Roman"/>
                <w:sz w:val="28"/>
              </w:rPr>
              <w:t xml:space="preserve">Материалы </w:t>
            </w:r>
            <w:proofErr w:type="spellStart"/>
            <w:r w:rsidR="000A155D">
              <w:rPr>
                <w:rFonts w:ascii="Times New Roman" w:hAnsi="Times New Roman" w:cs="Times New Roman"/>
                <w:sz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2. Предполагаемое увеличение состава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участников сетевых образовательных событий </w:t>
            </w:r>
            <w:r w:rsidR="002E5FAF"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E5FAF" w:rsidRPr="00733453" w:rsidRDefault="002E5FAF" w:rsidP="002C363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2C35" w:rsidRPr="00733453" w:rsidTr="000E57CB">
        <w:tc>
          <w:tcPr>
            <w:tcW w:w="422" w:type="dxa"/>
          </w:tcPr>
          <w:p w:rsidR="00002C35" w:rsidRPr="00733453" w:rsidRDefault="00002C35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002C35" w:rsidRDefault="00002C35" w:rsidP="000872D4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вебинара-игры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для педагогической общественности в целях ознакомления с формами сетевого образовательного события</w:t>
            </w:r>
          </w:p>
        </w:tc>
        <w:tc>
          <w:tcPr>
            <w:tcW w:w="2169" w:type="dxa"/>
          </w:tcPr>
          <w:p w:rsidR="00002C35" w:rsidRDefault="00002C35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002C35" w:rsidRPr="00E265BE" w:rsidRDefault="00002C35" w:rsidP="00E2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Н</w:t>
            </w:r>
            <w:r w:rsidRPr="00E265BE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оябрь</w:t>
            </w:r>
          </w:p>
        </w:tc>
        <w:tc>
          <w:tcPr>
            <w:tcW w:w="3294" w:type="dxa"/>
          </w:tcPr>
          <w:p w:rsidR="00002C35" w:rsidRPr="00733453" w:rsidRDefault="00002C35" w:rsidP="00002C35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733453">
              <w:rPr>
                <w:rFonts w:ascii="Times New Roman" w:hAnsi="Times New Roman" w:cs="Times New Roman"/>
                <w:sz w:val="28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2. Предполагаемое увеличение состава участников сетевых образовательных событий </w:t>
            </w:r>
            <w:r w:rsidRPr="007334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02C35" w:rsidRPr="00733453" w:rsidTr="002E5FAF">
        <w:tc>
          <w:tcPr>
            <w:tcW w:w="9571" w:type="dxa"/>
            <w:gridSpan w:val="4"/>
          </w:tcPr>
          <w:p w:rsidR="00002C35" w:rsidRPr="00733453" w:rsidRDefault="00002C35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2C35" w:rsidRPr="00733453" w:rsidRDefault="00002C35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Трансляционная деятельность</w:t>
            </w:r>
          </w:p>
          <w:p w:rsidR="00002C35" w:rsidRPr="00733453" w:rsidRDefault="00002C35" w:rsidP="002C36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24259" w:rsidRPr="00733453" w:rsidTr="000E57CB">
        <w:tc>
          <w:tcPr>
            <w:tcW w:w="422" w:type="dxa"/>
          </w:tcPr>
          <w:p w:rsidR="00F24259" w:rsidRPr="00733453" w:rsidRDefault="00F24259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6" w:type="dxa"/>
          </w:tcPr>
          <w:p w:rsidR="00F24259" w:rsidRPr="00733453" w:rsidRDefault="00F24259" w:rsidP="002C363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Размещение и освещение хода реализации инновационного проекта на   официальном сайте ЦДОНП, страницах социальных сетей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D765E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9" w:type="dxa"/>
            <w:vMerge w:val="restart"/>
          </w:tcPr>
          <w:p w:rsidR="00F24259" w:rsidRPr="00733453" w:rsidRDefault="00F24259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294" w:type="dxa"/>
            <w:vMerge w:val="restart"/>
          </w:tcPr>
          <w:p w:rsidR="00F24259" w:rsidRPr="00733453" w:rsidRDefault="00F24259" w:rsidP="0070583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Популяризация инновационной деятельности </w:t>
            </w:r>
          </w:p>
        </w:tc>
      </w:tr>
      <w:tr w:rsidR="00F24259" w:rsidRPr="00733453" w:rsidTr="000E57CB">
        <w:tc>
          <w:tcPr>
            <w:tcW w:w="422" w:type="dxa"/>
          </w:tcPr>
          <w:p w:rsidR="00F24259" w:rsidRPr="00733453" w:rsidRDefault="00F24259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F24259" w:rsidRDefault="00F24259" w:rsidP="002C363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Транслирование опыта организации сетевых образовательных событий в средствах массовой информации</w:t>
            </w:r>
          </w:p>
        </w:tc>
        <w:tc>
          <w:tcPr>
            <w:tcW w:w="2169" w:type="dxa"/>
            <w:vMerge/>
          </w:tcPr>
          <w:p w:rsidR="00F24259" w:rsidRPr="00733453" w:rsidRDefault="00F24259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  <w:vMerge/>
          </w:tcPr>
          <w:p w:rsidR="00F24259" w:rsidRDefault="00F24259" w:rsidP="00D765E9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5FAF" w:rsidRPr="005E5E3F" w:rsidRDefault="002E5FAF" w:rsidP="002E5FAF">
      <w:pPr>
        <w:pStyle w:val="a5"/>
        <w:rPr>
          <w:rFonts w:ascii="Times New Roman" w:hAnsi="Times New Roman" w:cs="Times New Roman"/>
          <w:sz w:val="28"/>
        </w:rPr>
      </w:pPr>
    </w:p>
    <w:p w:rsidR="004718F6" w:rsidRPr="004718F6" w:rsidRDefault="004718F6" w:rsidP="00471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18F6" w:rsidRPr="004718F6" w:rsidSect="00A8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F93"/>
    <w:multiLevelType w:val="hybridMultilevel"/>
    <w:tmpl w:val="FC32AA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9F4CA7"/>
    <w:multiLevelType w:val="multilevel"/>
    <w:tmpl w:val="F9422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99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2229"/>
    <w:rsid w:val="00002C35"/>
    <w:rsid w:val="00064552"/>
    <w:rsid w:val="000742DC"/>
    <w:rsid w:val="000872D4"/>
    <w:rsid w:val="000A155D"/>
    <w:rsid w:val="000B0D77"/>
    <w:rsid w:val="000D571F"/>
    <w:rsid w:val="000E164C"/>
    <w:rsid w:val="000E57CB"/>
    <w:rsid w:val="00106594"/>
    <w:rsid w:val="0014627C"/>
    <w:rsid w:val="0016353B"/>
    <w:rsid w:val="00190D7F"/>
    <w:rsid w:val="001B642B"/>
    <w:rsid w:val="001D2DCE"/>
    <w:rsid w:val="00207991"/>
    <w:rsid w:val="002B7D4C"/>
    <w:rsid w:val="002E4AB5"/>
    <w:rsid w:val="002E5FAF"/>
    <w:rsid w:val="00323C3C"/>
    <w:rsid w:val="003D1EDC"/>
    <w:rsid w:val="00426B5F"/>
    <w:rsid w:val="004718F6"/>
    <w:rsid w:val="005034F4"/>
    <w:rsid w:val="005036DD"/>
    <w:rsid w:val="00535ADE"/>
    <w:rsid w:val="005B019D"/>
    <w:rsid w:val="00661542"/>
    <w:rsid w:val="0067314E"/>
    <w:rsid w:val="00681ACF"/>
    <w:rsid w:val="006B778F"/>
    <w:rsid w:val="006F559C"/>
    <w:rsid w:val="0070583C"/>
    <w:rsid w:val="00713972"/>
    <w:rsid w:val="00742A78"/>
    <w:rsid w:val="00762C72"/>
    <w:rsid w:val="007A2229"/>
    <w:rsid w:val="007A5442"/>
    <w:rsid w:val="007E5162"/>
    <w:rsid w:val="008A44E6"/>
    <w:rsid w:val="008B1719"/>
    <w:rsid w:val="009452DB"/>
    <w:rsid w:val="00965D5C"/>
    <w:rsid w:val="009B4873"/>
    <w:rsid w:val="00A01E71"/>
    <w:rsid w:val="00A0724E"/>
    <w:rsid w:val="00A4282B"/>
    <w:rsid w:val="00A871C3"/>
    <w:rsid w:val="00B42886"/>
    <w:rsid w:val="00B652EF"/>
    <w:rsid w:val="00B72FB7"/>
    <w:rsid w:val="00C12FC7"/>
    <w:rsid w:val="00C42235"/>
    <w:rsid w:val="00C80128"/>
    <w:rsid w:val="00C92881"/>
    <w:rsid w:val="00C9507B"/>
    <w:rsid w:val="00C9773C"/>
    <w:rsid w:val="00CD1311"/>
    <w:rsid w:val="00D01FB2"/>
    <w:rsid w:val="00D1516F"/>
    <w:rsid w:val="00D257A2"/>
    <w:rsid w:val="00D45E1A"/>
    <w:rsid w:val="00D73368"/>
    <w:rsid w:val="00D765E9"/>
    <w:rsid w:val="00E20F16"/>
    <w:rsid w:val="00E265BE"/>
    <w:rsid w:val="00E37382"/>
    <w:rsid w:val="00E506C1"/>
    <w:rsid w:val="00E52655"/>
    <w:rsid w:val="00EE73CB"/>
    <w:rsid w:val="00F24259"/>
    <w:rsid w:val="00F65E63"/>
    <w:rsid w:val="00F709A9"/>
    <w:rsid w:val="00FA61A2"/>
    <w:rsid w:val="00FC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ACF"/>
    <w:pPr>
      <w:ind w:left="720"/>
      <w:contextualSpacing/>
    </w:pPr>
  </w:style>
  <w:style w:type="paragraph" w:styleId="a5">
    <w:name w:val="No Spacing"/>
    <w:uiPriority w:val="1"/>
    <w:qFormat/>
    <w:rsid w:val="007A5442"/>
    <w:pPr>
      <w:spacing w:after="0" w:line="240" w:lineRule="auto"/>
    </w:pPr>
    <w:rPr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Якуничкин Алексей</dc:creator>
  <cp:keywords/>
  <dc:description/>
  <cp:lastModifiedBy>Алексей-Ольга</cp:lastModifiedBy>
  <cp:revision>84</cp:revision>
  <dcterms:created xsi:type="dcterms:W3CDTF">2022-01-13T06:54:00Z</dcterms:created>
  <dcterms:modified xsi:type="dcterms:W3CDTF">2022-01-13T17:27:00Z</dcterms:modified>
</cp:coreProperties>
</file>