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420"/>
      </w:tblGrid>
      <w:tr w:rsidR="00C06EF1" w:rsidRPr="00C06EF1" w:rsidTr="00131059">
        <w:trPr>
          <w:trHeight w:val="13320"/>
        </w:trPr>
        <w:tc>
          <w:tcPr>
            <w:tcW w:w="942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 xml:space="preserve">Министерство образования, науки и молодёжной политики 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>Краснодарского края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 xml:space="preserve"> 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 xml:space="preserve">План работы 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 xml:space="preserve"> краевой инновационной площадки </w:t>
            </w:r>
            <w:r w:rsidRPr="00C06EF1">
              <w:rPr>
                <w:rFonts w:eastAsia="Calibri" w:cs="Times New Roman"/>
                <w:i/>
                <w:szCs w:val="28"/>
                <w:u w:val="single"/>
              </w:rPr>
              <w:t>(КИП-</w:t>
            </w:r>
            <w:r w:rsidRPr="00C06EF1">
              <w:rPr>
                <w:rFonts w:eastAsia="Calibri" w:cs="Times New Roman"/>
                <w:b/>
                <w:i/>
                <w:szCs w:val="28"/>
                <w:u w:val="single"/>
              </w:rPr>
              <w:t>19)</w:t>
            </w:r>
            <w:r w:rsidRPr="00C06EF1">
              <w:rPr>
                <w:rFonts w:eastAsia="Calibri" w:cs="Times New Roman"/>
                <w:i/>
                <w:szCs w:val="28"/>
              </w:rPr>
              <w:t>)</w:t>
            </w:r>
            <w:r w:rsidRPr="00C06EF1">
              <w:rPr>
                <w:rFonts w:eastAsia="Calibri" w:cs="Times New Roman"/>
                <w:szCs w:val="28"/>
              </w:rPr>
              <w:t xml:space="preserve"> 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>на 2020</w:t>
            </w:r>
            <w:r w:rsidRPr="00A31C0D">
              <w:rPr>
                <w:rFonts w:eastAsia="Calibri" w:cs="Times New Roman"/>
                <w:szCs w:val="28"/>
              </w:rPr>
              <w:t xml:space="preserve"> </w:t>
            </w:r>
            <w:r w:rsidRPr="00C06EF1">
              <w:rPr>
                <w:rFonts w:eastAsia="Calibri" w:cs="Times New Roman"/>
                <w:szCs w:val="28"/>
              </w:rPr>
              <w:t>год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ind w:left="317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06EF1">
              <w:rPr>
                <w:rFonts w:eastAsia="Times New Roman" w:cs="Times New Roman"/>
                <w:szCs w:val="28"/>
                <w:lang w:eastAsia="ru-RU"/>
              </w:rPr>
              <w:t xml:space="preserve">Муниципальное </w:t>
            </w:r>
            <w:r w:rsidRPr="00C06EF1">
              <w:rPr>
                <w:rFonts w:eastAsia="Times New Roman" w:cs="Times New Roman"/>
                <w:bCs/>
                <w:szCs w:val="28"/>
                <w:lang w:eastAsia="ru-RU"/>
              </w:rPr>
              <w:t xml:space="preserve">бюджетное общеобразовательное учреждение </w:t>
            </w:r>
          </w:p>
          <w:p w:rsidR="00C06EF1" w:rsidRPr="00C06EF1" w:rsidRDefault="00C06EF1" w:rsidP="00C06EF1">
            <w:pPr>
              <w:ind w:left="317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06EF1">
              <w:rPr>
                <w:rFonts w:eastAsia="Times New Roman" w:cs="Times New Roman"/>
                <w:bCs/>
                <w:szCs w:val="28"/>
                <w:lang w:eastAsia="ru-RU"/>
              </w:rPr>
              <w:t xml:space="preserve">средняя общеобразовательная школа № 4 имени </w:t>
            </w:r>
            <w:proofErr w:type="gramStart"/>
            <w:r w:rsidRPr="00C06EF1">
              <w:rPr>
                <w:rFonts w:eastAsia="Times New Roman" w:cs="Times New Roman"/>
                <w:bCs/>
                <w:szCs w:val="28"/>
                <w:lang w:eastAsia="ru-RU"/>
              </w:rPr>
              <w:t>Героя Советского Союза Жукова Георгия Константиновича</w:t>
            </w:r>
            <w:proofErr w:type="gramEnd"/>
          </w:p>
          <w:p w:rsidR="00C06EF1" w:rsidRPr="00C06EF1" w:rsidRDefault="00C06EF1" w:rsidP="00C06EF1">
            <w:pPr>
              <w:ind w:left="31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6EF1">
              <w:rPr>
                <w:rFonts w:eastAsia="Times New Roman" w:cs="Times New Roman"/>
                <w:bCs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06EF1">
              <w:rPr>
                <w:rFonts w:eastAsia="Times New Roman" w:cs="Times New Roman"/>
                <w:bCs/>
                <w:szCs w:val="28"/>
                <w:lang w:eastAsia="ru-RU"/>
              </w:rPr>
              <w:t>Тимашевский</w:t>
            </w:r>
            <w:proofErr w:type="spellEnd"/>
            <w:r w:rsidRPr="00C06EF1">
              <w:rPr>
                <w:rFonts w:eastAsia="Times New Roman" w:cs="Times New Roman"/>
                <w:bCs/>
                <w:szCs w:val="28"/>
                <w:lang w:eastAsia="ru-RU"/>
              </w:rPr>
              <w:t xml:space="preserve"> район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 xml:space="preserve">по теме:  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 xml:space="preserve">   «</w:t>
            </w:r>
            <w:r w:rsidRPr="00C06E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Реализация системной модели военно-патриотического образования и воспитания в школе через создание военно-патриотического образовательного центра "</w:t>
            </w:r>
            <w:proofErr w:type="spellStart"/>
            <w:r w:rsidRPr="00C06E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Юнармия</w:t>
            </w:r>
            <w:proofErr w:type="spellEnd"/>
            <w:r w:rsidRPr="00C06EF1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" на базе общеобразовательной организации</w:t>
            </w:r>
            <w:r w:rsidRPr="00C06EF1">
              <w:rPr>
                <w:rFonts w:eastAsia="Calibri" w:cs="Times New Roman"/>
                <w:szCs w:val="28"/>
              </w:rPr>
              <w:t>».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GoBack"/>
            <w:bookmarkEnd w:id="0"/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C06EF1">
              <w:rPr>
                <w:rFonts w:eastAsia="Calibri" w:cs="Times New Roman"/>
                <w:i/>
                <w:szCs w:val="28"/>
              </w:rPr>
              <w:t xml:space="preserve"> </w:t>
            </w: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i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i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i/>
                <w:szCs w:val="28"/>
              </w:rPr>
            </w:pPr>
          </w:p>
          <w:p w:rsidR="00C06EF1" w:rsidRPr="00C06EF1" w:rsidRDefault="00C06EF1" w:rsidP="00C06EF1">
            <w:pPr>
              <w:jc w:val="center"/>
              <w:rPr>
                <w:rFonts w:eastAsia="Calibri" w:cs="Times New Roman"/>
                <w:szCs w:val="28"/>
              </w:rPr>
            </w:pPr>
            <w:r w:rsidRPr="00C06EF1">
              <w:rPr>
                <w:rFonts w:eastAsia="Calibri" w:cs="Times New Roman"/>
                <w:szCs w:val="28"/>
              </w:rPr>
              <w:t>г. Тимашевск, 2020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</w:tr>
    </w:tbl>
    <w:p w:rsidR="00C06EF1" w:rsidRPr="00C06EF1" w:rsidRDefault="00C06EF1" w:rsidP="00C06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6EF1" w:rsidRPr="00C06EF1" w:rsidRDefault="00C06EF1" w:rsidP="00C06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6EF1" w:rsidRPr="00C06EF1" w:rsidRDefault="00C06EF1" w:rsidP="00C06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06EF1" w:rsidRPr="00C06EF1" w:rsidRDefault="00C06EF1" w:rsidP="00C06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EF1" w:rsidRPr="00C06EF1" w:rsidRDefault="00C06EF1" w:rsidP="00C06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260"/>
        <w:gridCol w:w="5670"/>
      </w:tblGrid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название организации (учреждения)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C06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бюджетное общеобразовательное учреждение </w:t>
            </w:r>
          </w:p>
          <w:p w:rsidR="00C06EF1" w:rsidRPr="00C06EF1" w:rsidRDefault="00C06EF1" w:rsidP="00C06EF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общеобразовательная школа № 4 имени </w:t>
            </w:r>
            <w:proofErr w:type="gramStart"/>
            <w:r w:rsidRPr="00C06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Героя Советского Союза Жукова Георгия Константиновича</w:t>
            </w:r>
            <w:proofErr w:type="gramEnd"/>
          </w:p>
          <w:p w:rsidR="00C06EF1" w:rsidRPr="00C06EF1" w:rsidRDefault="00C06EF1" w:rsidP="00C06EF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C06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C06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352700, Краснодарский край, г. Тимашевск,       </w:t>
            </w:r>
            <w:proofErr w:type="spell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мрн</w:t>
            </w:r>
            <w:proofErr w:type="spellEnd"/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Сахарный завод;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тел.(86130) 5-45-02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факс, </w:t>
            </w:r>
            <w:proofErr w:type="gram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 .(86130) 5-45-02</w:t>
            </w:r>
          </w:p>
          <w:p w:rsidR="00C06EF1" w:rsidRPr="00C06EF1" w:rsidRDefault="00C06EF1" w:rsidP="00C06EF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Колодий Алексей Иванович</w:t>
            </w:r>
          </w:p>
        </w:tc>
      </w:tr>
      <w:tr w:rsidR="00C06EF1" w:rsidRPr="00C06EF1" w:rsidTr="00C06EF1">
        <w:trPr>
          <w:trHeight w:val="797"/>
        </w:trPr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Кара Алла Петровна, кандидат исторических наук, директор 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Армавирского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филиала ПРО КК, почетный работник общего образования РФ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Авторы представляемого опыта (коллектив авторов)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Сердюцкая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Елена Юрьевна, учитель истории и обществознания МБОУ СОШ № 4 МО 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начальник штаба 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Тимашевского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отделения ВВПОД «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», почетный работник общего образования РФ, медаль «Патриот России»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инновационного продукта (тема)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системной модели военно-патриотического образования и воспитания в школе через создание военно-патриотического образовательного центра "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" на базе общеобразовательной организации</w:t>
            </w: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идея (идеи) деятельности краевой инновационной площадки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EF1" w:rsidRPr="00C06EF1" w:rsidRDefault="00C06EF1" w:rsidP="00C0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Разработана  и частично апробирована на практике модель</w:t>
            </w:r>
            <w:r w:rsidRPr="00C06EF1"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C06EF1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сетевого взаимодействия, которая предполагает обмен опытом для участников сети по вопросам современных технологий системы дополнительного образования в различных  нестандартных формах. </w:t>
            </w: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модели военно-патриотического образования и воспитания школы, включает в себя авторские программы, разработанные педагогами школы:</w:t>
            </w:r>
          </w:p>
          <w:p w:rsidR="00C06EF1" w:rsidRPr="00C06EF1" w:rsidRDefault="00C06EF1" w:rsidP="00C06EF1">
            <w:pPr>
              <w:widowControl w:val="0"/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Детское волонтерское объединение «Твори добро»;</w:t>
            </w:r>
          </w:p>
          <w:p w:rsidR="00C06EF1" w:rsidRPr="00C06EF1" w:rsidRDefault="00C06EF1" w:rsidP="00C06EF1">
            <w:pPr>
              <w:widowControl w:val="0"/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поисково-исследовательский центр школьного музея «Возрождение»;</w:t>
            </w:r>
          </w:p>
          <w:p w:rsidR="00C06EF1" w:rsidRPr="00C06EF1" w:rsidRDefault="00C06EF1" w:rsidP="00C06EF1">
            <w:pPr>
              <w:widowControl w:val="0"/>
              <w:tabs>
                <w:tab w:val="left" w:pos="-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военно-патриотический клуб «Юнармеец»</w:t>
            </w:r>
          </w:p>
          <w:p w:rsidR="00C06EF1" w:rsidRPr="00C06EF1" w:rsidRDefault="00C06EF1" w:rsidP="00C06EF1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«</w:t>
            </w:r>
            <w:proofErr w:type="spellStart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Наставничество»;</w:t>
            </w:r>
          </w:p>
          <w:p w:rsidR="00C06EF1" w:rsidRPr="00C06EF1" w:rsidRDefault="00C06EF1" w:rsidP="00C06EF1">
            <w:pPr>
              <w:widowControl w:val="0"/>
              <w:spacing w:after="0" w:line="240" w:lineRule="auto"/>
              <w:ind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 объединение юных журналистов «Импульс»;</w:t>
            </w:r>
          </w:p>
          <w:p w:rsidR="00C06EF1" w:rsidRPr="00C06EF1" w:rsidRDefault="00C06EF1" w:rsidP="00C06EF1">
            <w:pPr>
              <w:widowControl w:val="0"/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военно-патриотический юнармейский слет «Служу Отечеству!» на базе войсковой части;</w:t>
            </w:r>
          </w:p>
          <w:p w:rsidR="00C06EF1" w:rsidRPr="00C06EF1" w:rsidRDefault="00C06EF1" w:rsidP="00C06EF1">
            <w:pPr>
              <w:widowControl w:val="0"/>
              <w:tabs>
                <w:tab w:val="left" w:pos="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Почетный караул.  «Пост № 1» г. Тимашевска;</w:t>
            </w:r>
          </w:p>
          <w:p w:rsidR="00C06EF1" w:rsidRPr="00C06EF1" w:rsidRDefault="00C06EF1" w:rsidP="00C06EF1">
            <w:pPr>
              <w:widowControl w:val="0"/>
              <w:tabs>
                <w:tab w:val="left" w:pos="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творческое художественное объединение детей «Баталист»;</w:t>
            </w:r>
          </w:p>
          <w:p w:rsidR="00C06EF1" w:rsidRPr="00C06EF1" w:rsidRDefault="00C06EF1" w:rsidP="00C06EF1">
            <w:pPr>
              <w:widowControl w:val="0"/>
              <w:tabs>
                <w:tab w:val="left" w:pos="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спортивно-туристическое объединение «Вымпел»;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кружок самодеятельного творчества «Катюша».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Цель деятельности инновационной площадки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военно-патриотического центра "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" на базе общеобразовательной организации, формирующего военно - патриотические и гражданские качества личности в рамках реализации стратегии военно-патриотического воспитания.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widowControl w:val="0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создать условия для функционирования </w:t>
            </w: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ВПЦ </w:t>
            </w: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и разработать программы дополнительного образования с учетом возрастных особенностей детей;</w:t>
            </w:r>
          </w:p>
          <w:p w:rsidR="00C06EF1" w:rsidRPr="00C06EF1" w:rsidRDefault="00C06EF1" w:rsidP="00C06EF1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способствовать укреплению престижа службы в Вооруженных Силах Российской Федерации и правоохранительных органах, обеспечив партнерское взаимодействие войсковых частей с образовательными организациями;</w:t>
            </w:r>
          </w:p>
          <w:p w:rsidR="00C06EF1" w:rsidRPr="00C06EF1" w:rsidRDefault="00C06EF1" w:rsidP="00C06EF1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обеспечить информационное освещение событий и явлений патриотической направленности и волонтерского движения в средствах массовой информации;</w:t>
            </w:r>
          </w:p>
          <w:p w:rsidR="00C06EF1" w:rsidRPr="00C06EF1" w:rsidRDefault="00C06EF1" w:rsidP="00C06EF1">
            <w:pPr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сформировать условия, вызывающие интерес к изучению истории России, ее героическим традициям, сохранению исторической памяти о подвигах защитников Отечества;</w:t>
            </w:r>
          </w:p>
          <w:p w:rsidR="00C06EF1" w:rsidRPr="00C06EF1" w:rsidRDefault="00C06EF1" w:rsidP="00C06E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усовершенствовать механизмы социального партнерства образовательной организации, администрации МО, войсковых частей, ветеранских организаций для развития преемственности поколений;</w:t>
            </w:r>
          </w:p>
          <w:p w:rsidR="00C06EF1" w:rsidRPr="00C06EF1" w:rsidRDefault="00C06EF1" w:rsidP="00C06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подготовить условия для создания объединенного (главного) штаба юнармейских отрядов 39-й отдельной железнодорожной ордена Жукова бригады, на базе военно-патриотического центра «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МБОУ СОШ № 4 г. Тимашевска;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организовать «круглые столы», методические семинары, </w:t>
            </w:r>
            <w:proofErr w:type="spell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C06E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теме инновации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 инновационной деятельности</w:t>
            </w:r>
          </w:p>
        </w:tc>
        <w:tc>
          <w:tcPr>
            <w:tcW w:w="5670" w:type="dxa"/>
            <w:vAlign w:val="bottom"/>
          </w:tcPr>
          <w:p w:rsidR="00C06EF1" w:rsidRPr="00C06EF1" w:rsidRDefault="00C06EF1" w:rsidP="00C06EF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РФ «Об образовании» № 273 от 29.12.2012г.;</w:t>
            </w:r>
          </w:p>
          <w:p w:rsidR="00C06EF1" w:rsidRPr="00C06EF1" w:rsidRDefault="00C06EF1" w:rsidP="00C0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Федеральный государственный образовательный </w:t>
            </w:r>
            <w:proofErr w:type="gram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</w:t>
            </w:r>
            <w:proofErr w:type="gram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утвержденный приказом Министерства образования и науки Российской Федерации от 17.12.2010 г. № 1897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Федеральная целевая программа развития образования РФ на период  2016 -2020 гг., от 29.12.2014 г. № 2765-р 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Стратегии развития воспитания в Российской Федерации на период до 2025 года от 29.05.2015г.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РФ «Об общественных объединениях» от 19.05.95 № 82-ФЗ; программа «Патриотическое воспитание граждан Российской Федерации на 2016-2020 годы»;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Указ Президента Российской Федерации № 536 «О создании Общероссийской общественно-</w:t>
            </w: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государственной детско-юношеской организации «Российское движение школьников»» от 29.10.2015 г. Устав Всероссийского военно-патриотического детско-юношеского общественного движения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» от 28.05.16 г;</w:t>
            </w:r>
          </w:p>
          <w:p w:rsidR="00C06EF1" w:rsidRPr="00C06EF1" w:rsidRDefault="00C06EF1" w:rsidP="00C0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создания юнармейских военно-патриотических центров «Домов ЮНАРМИИ» 2018 г.;</w:t>
            </w:r>
          </w:p>
          <w:p w:rsidR="00C06EF1" w:rsidRPr="00C06EF1" w:rsidRDefault="00C06EF1" w:rsidP="00C06EF1">
            <w:pPr>
              <w:spacing w:after="0" w:line="240" w:lineRule="auto"/>
              <w:ind w:hanging="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Программа развития МБОУ СОШ № 4;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воспитательная программа МБОУ СОШ № 4 «Мы - патриоты!»; 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работы по взаимодействию юнармейского отряда и ГКУ СО КК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Медведовский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детский дом» в рамках краевого проекта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Наставничество»; Устав ВВПОД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от 26.05.2016г.; Положение 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Тимашевского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отделения ВВПОД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»; 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военно-патриотического юнармейского слета «Служу Отечеству!»;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развития музея МБОУ СОШ № 4 «Школьный музей».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Значимость создания ВПЦ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для региональной системы образования заключается в распространении опыта создания военно - патриотических юнармейских центров на базе школ Краснодарского края. </w:t>
            </w:r>
          </w:p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военно-патриотического центра «ЮНАРМИЯ» в МБОУ СОШ № 4  станет пространством, направленным на получение детьми и молодежью инновационных знаний и практического опыта в различных сферах деятельности: гражданско-патриотической, научно-технической,  туристск</w:t>
            </w:r>
            <w:proofErr w:type="gram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краеведческой, социальной,  военно-спортивной и творческой.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ind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Новизна проекта в  </w:t>
            </w: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том, что через создание военно-патриотического центра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будет реализована модель военно-патриотического образования и воспитания школы, направленная на </w:t>
            </w: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совершенствование форм и методов военно-патриотической работы с молодежью, а также </w:t>
            </w: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    образовательная  среда  с различными формами социального и образовательного  партнерства.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практическая значимость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Инновационный продукт способствует </w:t>
            </w:r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развитию всероссийского военно-патриотического общественного движения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» на местном и межрегиональном уровне, популяризации военно-прикладных видов спорта, изучению военной истории, освещению событий юнармейского движения в средствах массовой информации, участию в социально - значимых проектах района, края и страны, проводимых движением «</w:t>
            </w:r>
            <w:proofErr w:type="spellStart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EF1" w:rsidRPr="00C06EF1" w:rsidRDefault="00C06EF1" w:rsidP="00C0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Задачи деятельности на 2020 год</w:t>
            </w:r>
          </w:p>
        </w:tc>
        <w:tc>
          <w:tcPr>
            <w:tcW w:w="5670" w:type="dxa"/>
          </w:tcPr>
          <w:p w:rsidR="00C06EF1" w:rsidRPr="00C06EF1" w:rsidRDefault="00C06EF1" w:rsidP="00C0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1.Проанализировать опыт работы школ края и страны по направлению инновационного проекта;                                                   2.Провести оценку материальной, методической, кадровой оснащенности школы и участников реализации проекта;</w:t>
            </w:r>
          </w:p>
          <w:p w:rsidR="00C06EF1" w:rsidRPr="00C06EF1" w:rsidRDefault="00C06EF1" w:rsidP="00C06EF1">
            <w:pPr>
              <w:widowControl w:val="0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3.Разработать нормативно-правовую базу деятельности ВПЦ «</w:t>
            </w:r>
            <w:proofErr w:type="spellStart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»:</w:t>
            </w:r>
          </w:p>
          <w:p w:rsidR="00C06EF1" w:rsidRPr="00C06EF1" w:rsidRDefault="00C06EF1" w:rsidP="00C06EF1">
            <w:pPr>
              <w:widowControl w:val="0"/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4.Создать координационный совет из представителей школы, воинских частей, администрации МО </w:t>
            </w:r>
            <w:proofErr w:type="spellStart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C0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УО, муниципальных и региональных общественных организаций;</w:t>
            </w:r>
          </w:p>
          <w:p w:rsidR="00C06EF1" w:rsidRPr="00C06EF1" w:rsidRDefault="00C06EF1" w:rsidP="00C06EF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5.Обучить педагогов, участвующих в работе ВПЦ «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по теме инновационного проекта;</w:t>
            </w:r>
          </w:p>
          <w:p w:rsidR="00C06EF1" w:rsidRPr="00C06EF1" w:rsidRDefault="00C06EF1" w:rsidP="00C06EF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Разработать совместный план действий с участниками </w:t>
            </w:r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создания военно-патриотического образовательного центра "</w:t>
            </w:r>
            <w:proofErr w:type="spellStart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C06E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" на базе общеобразовательной организации;</w:t>
            </w: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6EF1" w:rsidRPr="00C06EF1" w:rsidRDefault="00C06EF1" w:rsidP="00C06EF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Вовлечь учащихся  ОО </w:t>
            </w:r>
            <w:proofErr w:type="spell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сетевое сообщество; </w:t>
            </w:r>
          </w:p>
          <w:p w:rsidR="00C06EF1" w:rsidRPr="00C06EF1" w:rsidRDefault="00C06EF1" w:rsidP="00C06EF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Организовать проведение зональных и краевых методических семинаров и  мастер-классов, </w:t>
            </w:r>
            <w:proofErr w:type="spell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конференций, слётов; </w:t>
            </w:r>
          </w:p>
          <w:p w:rsidR="00C06EF1" w:rsidRPr="00C06EF1" w:rsidRDefault="00C06EF1" w:rsidP="00C06EF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9. Освещать этапы реализации проекта  в      СМИ;</w:t>
            </w:r>
          </w:p>
          <w:p w:rsidR="00C06EF1" w:rsidRPr="00C06EF1" w:rsidRDefault="00C06EF1" w:rsidP="00C06EF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10. Развить социальное партнерство через сеть Интернет;</w:t>
            </w:r>
          </w:p>
          <w:p w:rsidR="00C06EF1" w:rsidRPr="00C06EF1" w:rsidRDefault="00C06EF1" w:rsidP="00C0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11. Участвовать в работе регионального и местного отделений Всероссийского военно-патриотического общественного движения «</w:t>
            </w:r>
            <w:proofErr w:type="spellStart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06E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C06EF1" w:rsidRPr="00C06EF1" w:rsidRDefault="00C06EF1" w:rsidP="00C06E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EF1" w:rsidRDefault="00C06EF1" w:rsidP="00C06E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EF1">
        <w:rPr>
          <w:rFonts w:ascii="Times New Roman" w:eastAsia="Calibri" w:hAnsi="Times New Roman" w:cs="Times New Roman"/>
          <w:sz w:val="24"/>
          <w:szCs w:val="24"/>
        </w:rPr>
        <w:t>План работы краевой инновационной площадки на 2020 год</w:t>
      </w:r>
    </w:p>
    <w:p w:rsidR="00A31C0D" w:rsidRPr="00C06EF1" w:rsidRDefault="00A31C0D" w:rsidP="00C06E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110"/>
        <w:gridCol w:w="1872"/>
        <w:gridCol w:w="2829"/>
      </w:tblGrid>
      <w:tr w:rsidR="00C06EF1" w:rsidRPr="00C06EF1" w:rsidTr="00A31C0D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Сроки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Ожидаемый результат</w:t>
            </w:r>
          </w:p>
        </w:tc>
      </w:tr>
      <w:tr w:rsidR="00C06EF1" w:rsidRPr="00C06EF1" w:rsidTr="00C06EF1">
        <w:tc>
          <w:tcPr>
            <w:tcW w:w="9521" w:type="dxa"/>
            <w:gridSpan w:val="4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C06EF1" w:rsidRPr="00C06EF1" w:rsidTr="00A31C0D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Проведение мониторинговых психолого - педагогических исследований среди участников проекта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Аналитическая справка по итогам мониторинговых исследований</w:t>
            </w:r>
          </w:p>
        </w:tc>
      </w:tr>
      <w:tr w:rsidR="00C06EF1" w:rsidRPr="00C06EF1" w:rsidTr="00C06EF1">
        <w:tc>
          <w:tcPr>
            <w:tcW w:w="9521" w:type="dxa"/>
            <w:gridSpan w:val="4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Теоретическая деятельность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Разработка плана тематических     </w:t>
            </w:r>
            <w:r>
              <w:rPr>
                <w:rFonts w:eastAsia="Calibri" w:cs="Times New Roman"/>
                <w:sz w:val="24"/>
                <w:szCs w:val="24"/>
              </w:rPr>
              <w:t xml:space="preserve">совещаний, </w:t>
            </w:r>
            <w:r>
              <w:rPr>
                <w:rFonts w:eastAsia="Calibri" w:cs="Times New Roman"/>
                <w:sz w:val="24"/>
                <w:szCs w:val="24"/>
              </w:rPr>
              <w:t>круглых столов</w:t>
            </w:r>
            <w:r w:rsidRPr="00C06EF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06EF1">
              <w:rPr>
                <w:rFonts w:eastAsia="Calibri" w:cs="Times New Roman"/>
                <w:sz w:val="24"/>
                <w:szCs w:val="24"/>
              </w:rPr>
              <w:t xml:space="preserve">семинаров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C06EF1">
              <w:rPr>
                <w:rFonts w:eastAsia="Calibri" w:cs="Times New Roman"/>
                <w:sz w:val="24"/>
                <w:szCs w:val="24"/>
              </w:rPr>
              <w:t xml:space="preserve"> практикумов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 План</w:t>
            </w:r>
            <w:r>
              <w:rPr>
                <w:rFonts w:eastAsia="Calibri" w:cs="Times New Roman"/>
                <w:sz w:val="24"/>
                <w:szCs w:val="24"/>
              </w:rPr>
              <w:t xml:space="preserve"> совещаний,  </w:t>
            </w:r>
            <w:r w:rsidRPr="00C06EF1">
              <w:rPr>
                <w:rFonts w:eastAsia="Calibri" w:cs="Times New Roman"/>
                <w:sz w:val="24"/>
                <w:szCs w:val="24"/>
              </w:rPr>
              <w:t xml:space="preserve">  семинаров 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Разработка программы  </w:t>
            </w:r>
            <w:r>
              <w:rPr>
                <w:rFonts w:eastAsia="Calibri" w:cs="Times New Roman"/>
                <w:sz w:val="24"/>
                <w:szCs w:val="24"/>
              </w:rPr>
              <w:t xml:space="preserve">и локальных актов </w:t>
            </w:r>
            <w:r w:rsidRPr="00C06EF1">
              <w:rPr>
                <w:rFonts w:eastAsia="Calibri" w:cs="Times New Roman"/>
                <w:sz w:val="24"/>
                <w:szCs w:val="24"/>
              </w:rPr>
              <w:t>военно-патриотического центра «</w:t>
            </w:r>
            <w:proofErr w:type="spellStart"/>
            <w:r w:rsidRPr="00C06EF1">
              <w:rPr>
                <w:rFonts w:eastAsia="Calibri" w:cs="Times New Roman"/>
                <w:sz w:val="24"/>
                <w:szCs w:val="24"/>
              </w:rPr>
              <w:t>Юнармия</w:t>
            </w:r>
            <w:proofErr w:type="spellEnd"/>
            <w:r w:rsidRPr="00C06EF1">
              <w:rPr>
                <w:rFonts w:eastAsia="Calibri" w:cs="Times New Roman"/>
                <w:sz w:val="24"/>
                <w:szCs w:val="24"/>
              </w:rPr>
              <w:t>» в МБОУ СОШ № 4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Программа ВПЦ «</w:t>
            </w:r>
            <w:proofErr w:type="spellStart"/>
            <w:r w:rsidRPr="00C06EF1">
              <w:rPr>
                <w:rFonts w:eastAsia="Calibri" w:cs="Times New Roman"/>
                <w:sz w:val="24"/>
                <w:szCs w:val="24"/>
              </w:rPr>
              <w:t>Юнармия</w:t>
            </w:r>
            <w:proofErr w:type="spellEnd"/>
            <w:r w:rsidRPr="00C06EF1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C06EF1" w:rsidRPr="00C06EF1" w:rsidTr="00C06EF1">
        <w:tc>
          <w:tcPr>
            <w:tcW w:w="9521" w:type="dxa"/>
            <w:gridSpan w:val="4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C06EF1" w:rsidRPr="00C06EF1" w:rsidTr="00C06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Участие в  </w:t>
            </w:r>
            <w:r w:rsidR="00A31C0D" w:rsidRPr="00C06EF1">
              <w:rPr>
                <w:rFonts w:eastAsia="Calibri" w:cs="Times New Roman"/>
                <w:sz w:val="24"/>
                <w:szCs w:val="24"/>
              </w:rPr>
              <w:t>научной конференции</w:t>
            </w:r>
            <w:r w:rsidR="00A31C0D" w:rsidRPr="00C06EF1">
              <w:rPr>
                <w:rFonts w:eastAsia="Calibri" w:cs="Times New Roman"/>
                <w:sz w:val="24"/>
                <w:szCs w:val="24"/>
              </w:rPr>
              <w:t>,</w:t>
            </w:r>
            <w:r w:rsidR="00A31C0D" w:rsidRPr="00C06EF1">
              <w:rPr>
                <w:rFonts w:eastAsia="Calibri" w:cs="Times New Roman"/>
                <w:sz w:val="24"/>
                <w:szCs w:val="24"/>
              </w:rPr>
              <w:t> </w:t>
            </w:r>
            <w:r w:rsidRPr="00C06EF1">
              <w:rPr>
                <w:rFonts w:eastAsia="Calibri" w:cs="Times New Roman"/>
                <w:sz w:val="24"/>
                <w:szCs w:val="24"/>
              </w:rPr>
              <w:t>посвященной освобождению Краснодарского края от немецко-фашистских захватчиков</w:t>
            </w:r>
            <w:r w:rsidR="00A31C0D" w:rsidRPr="00C06EF1">
              <w:rPr>
                <w:rFonts w:eastAsia="Calibri" w:cs="Times New Roman"/>
                <w:sz w:val="24"/>
                <w:szCs w:val="24"/>
              </w:rPr>
              <w:t>.</w:t>
            </w:r>
            <w:r w:rsidRPr="00C06EF1">
              <w:rPr>
                <w:rFonts w:eastAsia="Calibri" w:cs="Times New Roman"/>
                <w:sz w:val="24"/>
                <w:szCs w:val="24"/>
              </w:rPr>
              <w:t xml:space="preserve"> «Образ Великой Отечественной </w:t>
            </w:r>
            <w:r w:rsidRPr="00C06EF1">
              <w:rPr>
                <w:rFonts w:eastAsia="Calibri" w:cs="Times New Roman"/>
                <w:sz w:val="24"/>
                <w:szCs w:val="24"/>
              </w:rPr>
              <w:lastRenderedPageBreak/>
              <w:t>войны в сознании молодёжи»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Материалы  конференции</w:t>
            </w:r>
          </w:p>
        </w:tc>
      </w:tr>
      <w:tr w:rsidR="00C06EF1" w:rsidRPr="00C06EF1" w:rsidTr="00C06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семинара руководителей </w:t>
            </w:r>
            <w:r w:rsidRPr="00C06EF1">
              <w:rPr>
                <w:rFonts w:eastAsia="Times New Roman" w:cs="Times New Roman"/>
                <w:sz w:val="24"/>
                <w:szCs w:val="24"/>
              </w:rPr>
              <w:t>юнармейских отрядов 39 ОЖОЖБ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Материалы  </w:t>
            </w:r>
            <w:r>
              <w:rPr>
                <w:rFonts w:eastAsia="Calibri" w:cs="Times New Roman"/>
                <w:sz w:val="24"/>
                <w:szCs w:val="24"/>
              </w:rPr>
              <w:t>семинара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договоров о сотрудничестве МБОУ СОШ № 4 с </w:t>
            </w:r>
            <w:r w:rsidRPr="00C06EF1">
              <w:rPr>
                <w:rFonts w:eastAsia="Calibri" w:cs="Times New Roman"/>
                <w:sz w:val="24"/>
                <w:szCs w:val="24"/>
              </w:rPr>
              <w:t>участниками сетевого взаимодействия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Подписание соглашений о сотрудничестве  с ОО в рамках сетевого взаимодействия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летней программы  военно-патриотического слета «Служу Отечеству!»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Июнь,  август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Материалы 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краевого слёта волонтёрских отрядов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Совместное участие волонтёрских отрядов сетевого сообщества в краевом слёте 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>Всероссийская профильная смена лидеров ВВПОД «</w:t>
            </w:r>
            <w:proofErr w:type="spellStart"/>
            <w:r w:rsidRPr="00C06EF1">
              <w:rPr>
                <w:rFonts w:eastAsia="Times New Roman" w:cs="Times New Roman"/>
                <w:sz w:val="24"/>
                <w:szCs w:val="24"/>
              </w:rPr>
              <w:t>Юнармия</w:t>
            </w:r>
            <w:proofErr w:type="spellEnd"/>
            <w:r w:rsidRPr="00C06EF1">
              <w:rPr>
                <w:rFonts w:eastAsia="Times New Roman" w:cs="Times New Roman"/>
                <w:sz w:val="24"/>
                <w:szCs w:val="24"/>
              </w:rPr>
              <w:t xml:space="preserve">»  в ВДЦ «Орленок»  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 xml:space="preserve">Участие </w:t>
            </w:r>
            <w:r w:rsidRPr="00C06EF1">
              <w:rPr>
                <w:rFonts w:eastAsia="Times New Roman" w:cs="Times New Roman"/>
                <w:sz w:val="24"/>
                <w:szCs w:val="24"/>
              </w:rPr>
              <w:t xml:space="preserve">руководителей штабов и </w:t>
            </w:r>
            <w:r w:rsidRPr="00C06EF1">
              <w:rPr>
                <w:rFonts w:eastAsia="Times New Roman" w:cs="Times New Roman"/>
                <w:sz w:val="24"/>
                <w:szCs w:val="24"/>
              </w:rPr>
              <w:t>актива юнармейцев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>Организация и проведение  Дней воинской славы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  <w:tab w:val="right" w:pos="217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</w:rPr>
              <w:t>Рабочая программа ВПК «Юнармеец»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патриотических акций, уроков мужества, военно-спортивных игр и конкурсов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Совместное участие МБОУ СОШ № 4, ОО  </w:t>
            </w:r>
            <w:proofErr w:type="spellStart"/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и юнармейских отрядов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>39 ОЖОЖБ</w:t>
            </w:r>
          </w:p>
        </w:tc>
      </w:tr>
      <w:tr w:rsidR="00C06EF1" w:rsidRPr="00C06EF1" w:rsidTr="00C06EF1">
        <w:tc>
          <w:tcPr>
            <w:tcW w:w="9521" w:type="dxa"/>
            <w:gridSpan w:val="4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Проведение организационных совещаний, круглых столов, семинаров в рамках инновационной деятельности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Методическая и организационная поддержка инновационной деятельности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Методическое обеспечение организации и проведение военно-патриотических  акций и слетов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 xml:space="preserve">Формирование сети ОО </w:t>
            </w:r>
            <w:proofErr w:type="gramStart"/>
            <w:r w:rsidRPr="00C06EF1">
              <w:rPr>
                <w:rFonts w:eastAsia="Calibri" w:cs="Times New Roman"/>
                <w:sz w:val="24"/>
                <w:szCs w:val="24"/>
              </w:rPr>
              <w:t>развивающих</w:t>
            </w:r>
            <w:proofErr w:type="gramEnd"/>
            <w:r w:rsidRPr="00C06EF1">
              <w:rPr>
                <w:rFonts w:eastAsia="Calibri" w:cs="Times New Roman"/>
                <w:sz w:val="24"/>
                <w:szCs w:val="24"/>
              </w:rPr>
              <w:t xml:space="preserve"> юнармейское движение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Список ОО и внешних партнёров образующих сетевое сообщество</w:t>
            </w:r>
          </w:p>
        </w:tc>
      </w:tr>
      <w:tr w:rsidR="00C06EF1" w:rsidRPr="00C06EF1" w:rsidTr="00C06EF1">
        <w:tc>
          <w:tcPr>
            <w:tcW w:w="9521" w:type="dxa"/>
            <w:gridSpan w:val="4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Трансляционная деятельность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C06EF1">
              <w:rPr>
                <w:rFonts w:eastAsia="Calibri" w:cs="Times New Roman"/>
                <w:sz w:val="24"/>
                <w:szCs w:val="24"/>
              </w:rPr>
              <w:t xml:space="preserve">Интернет-ресурса методических разработок «Открытая площадка» 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Страница на сайте МБОУ СОШ № 4 «Открытая площадка»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Публикации в СМИ, методических сборниках,  в сетевых сообществах педагогов 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Публикации статей</w:t>
            </w:r>
          </w:p>
        </w:tc>
      </w:tr>
      <w:tr w:rsidR="00C06EF1" w:rsidRPr="00C06EF1" w:rsidTr="00C06EF1">
        <w:tc>
          <w:tcPr>
            <w:tcW w:w="710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06EF1" w:rsidRPr="00C06EF1" w:rsidRDefault="00C06EF1" w:rsidP="00C06E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Проведение зонального семинара по теме «Формирование системной модели военно-патриотического образования и воспитания в школе в форме юнармейского центра» для заместителей директоров по ВР, руководителей ВПК, учителей</w:t>
            </w:r>
          </w:p>
        </w:tc>
        <w:tc>
          <w:tcPr>
            <w:tcW w:w="1872" w:type="dxa"/>
          </w:tcPr>
          <w:p w:rsidR="00C06EF1" w:rsidRPr="00C06EF1" w:rsidRDefault="00C06EF1" w:rsidP="00C06E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829" w:type="dxa"/>
          </w:tcPr>
          <w:p w:rsidR="00C06EF1" w:rsidRPr="00C06EF1" w:rsidRDefault="00C06EF1" w:rsidP="00C06EF1">
            <w:pPr>
              <w:rPr>
                <w:rFonts w:eastAsia="Calibri" w:cs="Times New Roman"/>
                <w:sz w:val="24"/>
                <w:szCs w:val="24"/>
              </w:rPr>
            </w:pPr>
            <w:r w:rsidRPr="00C06EF1">
              <w:rPr>
                <w:rFonts w:eastAsia="Calibri" w:cs="Times New Roman"/>
                <w:sz w:val="24"/>
                <w:szCs w:val="24"/>
              </w:rPr>
              <w:t>Материалы семинара</w:t>
            </w:r>
          </w:p>
        </w:tc>
      </w:tr>
    </w:tbl>
    <w:p w:rsidR="00842AB4" w:rsidRPr="00C06EF1" w:rsidRDefault="00842AB4">
      <w:pPr>
        <w:rPr>
          <w:sz w:val="24"/>
          <w:szCs w:val="24"/>
        </w:rPr>
      </w:pPr>
    </w:p>
    <w:sectPr w:rsidR="00842AB4" w:rsidRPr="00C0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6464"/>
    <w:multiLevelType w:val="multilevel"/>
    <w:tmpl w:val="14CC19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1219C"/>
    <w:multiLevelType w:val="hybridMultilevel"/>
    <w:tmpl w:val="5BB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B0D21"/>
    <w:multiLevelType w:val="multilevel"/>
    <w:tmpl w:val="CF4C4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9D"/>
    <w:rsid w:val="00842AB4"/>
    <w:rsid w:val="00960A9D"/>
    <w:rsid w:val="00A31C0D"/>
    <w:rsid w:val="00C0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E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E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2020-01-30T19:31:00Z</dcterms:created>
  <dcterms:modified xsi:type="dcterms:W3CDTF">2020-01-30T19:47:00Z</dcterms:modified>
</cp:coreProperties>
</file>