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33C" w:rsidRDefault="0098733C" w:rsidP="0098733C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32"/>
          <w:szCs w:val="32"/>
        </w:rPr>
      </w:pPr>
      <w:r>
        <w:rPr>
          <w:rFonts w:ascii="Times New Roman CYR" w:hAnsi="Times New Roman CYR" w:cs="Times New Roman CYR"/>
          <w:b/>
          <w:sz w:val="32"/>
          <w:szCs w:val="32"/>
        </w:rPr>
        <w:t>Учитель географии МБОУ СОШ № 30 Егорова Зоя Алексеевна</w:t>
      </w:r>
    </w:p>
    <w:p w:rsidR="0098733C" w:rsidRDefault="0098733C" w:rsidP="0098733C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32"/>
          <w:szCs w:val="32"/>
        </w:rPr>
      </w:pPr>
      <w:r>
        <w:rPr>
          <w:rFonts w:ascii="Times New Roman CYR" w:hAnsi="Times New Roman CYR" w:cs="Times New Roman CYR"/>
          <w:b/>
          <w:sz w:val="32"/>
          <w:szCs w:val="32"/>
        </w:rPr>
        <w:t>8 класс</w:t>
      </w:r>
    </w:p>
    <w:p w:rsidR="0098733C" w:rsidRDefault="0098733C" w:rsidP="0098733C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32"/>
          <w:szCs w:val="32"/>
        </w:rPr>
      </w:pPr>
      <w:r>
        <w:rPr>
          <w:rFonts w:ascii="Times New Roman CYR" w:hAnsi="Times New Roman CYR" w:cs="Times New Roman CYR"/>
          <w:b/>
          <w:sz w:val="32"/>
          <w:szCs w:val="32"/>
        </w:rPr>
        <w:t xml:space="preserve">Тема «Внутренние воды полуострова </w:t>
      </w:r>
      <w:proofErr w:type="spellStart"/>
      <w:r>
        <w:rPr>
          <w:rFonts w:ascii="Times New Roman CYR" w:hAnsi="Times New Roman CYR" w:cs="Times New Roman CYR"/>
          <w:b/>
          <w:sz w:val="32"/>
          <w:szCs w:val="32"/>
        </w:rPr>
        <w:t>Абрау</w:t>
      </w:r>
      <w:proofErr w:type="spellEnd"/>
      <w:r>
        <w:rPr>
          <w:rFonts w:ascii="Times New Roman CYR" w:hAnsi="Times New Roman CYR" w:cs="Times New Roman CYR"/>
          <w:b/>
          <w:sz w:val="32"/>
          <w:szCs w:val="32"/>
        </w:rPr>
        <w:t>»</w:t>
      </w:r>
    </w:p>
    <w:p w:rsidR="0098733C" w:rsidRPr="00BB43B6" w:rsidRDefault="0098733C" w:rsidP="0098733C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32"/>
          <w:szCs w:val="32"/>
        </w:rPr>
        <w:t xml:space="preserve">Тип урока. </w:t>
      </w:r>
      <w:r w:rsidRPr="00BB43B6">
        <w:rPr>
          <w:rFonts w:ascii="Times New Roman CYR" w:hAnsi="Times New Roman CYR" w:cs="Times New Roman CYR"/>
          <w:sz w:val="28"/>
          <w:szCs w:val="28"/>
        </w:rPr>
        <w:t>Урок – исследование географического объекта.</w:t>
      </w:r>
    </w:p>
    <w:p w:rsidR="0098733C" w:rsidRDefault="0098733C" w:rsidP="0098733C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1D7E34">
        <w:rPr>
          <w:rFonts w:ascii="Times New Roman CYR" w:hAnsi="Times New Roman CYR" w:cs="Times New Roman CYR"/>
          <w:b/>
          <w:sz w:val="28"/>
          <w:szCs w:val="28"/>
        </w:rPr>
        <w:t>Цель урока</w:t>
      </w:r>
      <w:r>
        <w:rPr>
          <w:rFonts w:ascii="Times New Roman CYR" w:hAnsi="Times New Roman CYR" w:cs="Times New Roman CYR"/>
          <w:b/>
          <w:sz w:val="32"/>
          <w:szCs w:val="32"/>
        </w:rPr>
        <w:t xml:space="preserve">: </w:t>
      </w:r>
      <w:r w:rsidRPr="001D7E34">
        <w:rPr>
          <w:rFonts w:ascii="Times New Roman CYR" w:hAnsi="Times New Roman CYR" w:cs="Times New Roman CYR"/>
          <w:sz w:val="28"/>
          <w:szCs w:val="28"/>
        </w:rPr>
        <w:t xml:space="preserve">сформировать </w:t>
      </w:r>
      <w:r>
        <w:rPr>
          <w:rFonts w:ascii="Times New Roman CYR" w:hAnsi="Times New Roman CYR" w:cs="Times New Roman CYR"/>
          <w:sz w:val="28"/>
          <w:szCs w:val="28"/>
        </w:rPr>
        <w:t>систему знаний о водах своей местности как части гидросферы.</w:t>
      </w:r>
    </w:p>
    <w:p w:rsidR="0098733C" w:rsidRPr="001D7E34" w:rsidRDefault="0098733C" w:rsidP="0098733C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 xml:space="preserve">Задачи: </w:t>
      </w:r>
    </w:p>
    <w:p w:rsidR="0098733C" w:rsidRPr="001D7E34" w:rsidRDefault="0098733C" w:rsidP="0098733C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sz w:val="28"/>
          <w:szCs w:val="28"/>
        </w:rPr>
      </w:pPr>
      <w:r w:rsidRPr="001D7E34">
        <w:rPr>
          <w:rFonts w:ascii="Times New Roman CYR" w:hAnsi="Times New Roman CYR" w:cs="Times New Roman CYR"/>
          <w:b/>
          <w:sz w:val="28"/>
          <w:szCs w:val="28"/>
        </w:rPr>
        <w:t>Обучающие:</w:t>
      </w:r>
    </w:p>
    <w:p w:rsidR="0098733C" w:rsidRDefault="0098733C" w:rsidP="0098733C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познакомить учащихся с особенностями вод своей местности, рассмотреть влияние хозяйственной деятельности человека на объекты гидросферы своей местности и выявить мероприятия по их охране, сформировать знания о природе уникального озера.</w:t>
      </w:r>
    </w:p>
    <w:p w:rsidR="0098733C" w:rsidRDefault="0098733C" w:rsidP="0098733C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98733C" w:rsidRPr="001D7E34" w:rsidRDefault="0098733C" w:rsidP="0098733C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активизировать процесс мышления у учащихся; </w:t>
      </w:r>
    </w:p>
    <w:p w:rsidR="0098733C" w:rsidRDefault="0098733C" w:rsidP="0098733C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развивать умение  вести исследовательскую работу, самостоятельного поиска решения;</w:t>
      </w:r>
    </w:p>
    <w:p w:rsidR="0098733C" w:rsidRDefault="0098733C" w:rsidP="0098733C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развивать творческие способности учащихся в ходе выполнения творческих заданий;</w:t>
      </w:r>
    </w:p>
    <w:p w:rsidR="0098733C" w:rsidRDefault="0098733C" w:rsidP="0098733C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научить учащихся анализировать цели, процессы и результаты своей деятельности; </w:t>
      </w:r>
    </w:p>
    <w:p w:rsidR="0098733C" w:rsidRDefault="0098733C" w:rsidP="0098733C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побуждать к постоянному желанию оценки своих действий; </w:t>
      </w:r>
    </w:p>
    <w:p w:rsidR="0098733C" w:rsidRPr="008A32A2" w:rsidRDefault="0098733C" w:rsidP="0098733C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развивать интеллектуальные способности.</w:t>
      </w:r>
    </w:p>
    <w:p w:rsidR="0098733C" w:rsidRDefault="0098733C" w:rsidP="0098733C">
      <w:pPr>
        <w:spacing w:after="100" w:afterAutospacing="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98733C" w:rsidRDefault="0098733C" w:rsidP="0098733C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-воспитание чувства патриотизма и любви к малой родине, формирование экологической культуры.</w:t>
      </w:r>
    </w:p>
    <w:p w:rsidR="0098733C" w:rsidRDefault="0098733C" w:rsidP="009873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физическая карта Краснодарского края, атлас, контурная карта, картины и иллюстрации водных объектов своей местности, мультимедиа проектор, компьютер, видеоматериалы.</w:t>
      </w:r>
    </w:p>
    <w:p w:rsidR="0098733C" w:rsidRDefault="0098733C" w:rsidP="0098733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8733C" w:rsidRDefault="0098733C" w:rsidP="0098733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8733C" w:rsidRDefault="0098733C" w:rsidP="0098733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Оформление доски: </w:t>
      </w:r>
    </w:p>
    <w:p w:rsidR="0098733C" w:rsidRDefault="0098733C" w:rsidP="0098733C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Три клада у Природы есть: вода,</w:t>
      </w:r>
    </w:p>
    <w:p w:rsidR="0098733C" w:rsidRDefault="0098733C" w:rsidP="0098733C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Земля и воздух – </w:t>
      </w:r>
    </w:p>
    <w:p w:rsidR="0098733C" w:rsidRDefault="0098733C" w:rsidP="0098733C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Три её основы.</w:t>
      </w:r>
    </w:p>
    <w:p w:rsidR="0098733C" w:rsidRDefault="0098733C" w:rsidP="0098733C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Какая бы не грянула беда:</w:t>
      </w:r>
    </w:p>
    <w:p w:rsidR="0098733C" w:rsidRDefault="0098733C" w:rsidP="0098733C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Целы они – всё возродится снова! </w:t>
      </w:r>
    </w:p>
    <w:p w:rsidR="0098733C" w:rsidRDefault="0098733C" w:rsidP="0098733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Проблемное задание: </w:t>
      </w:r>
      <w:r w:rsidRPr="004A24B8">
        <w:rPr>
          <w:rFonts w:ascii="Times New Roman" w:hAnsi="Times New Roman" w:cs="Times New Roman"/>
          <w:bCs/>
          <w:sz w:val="28"/>
          <w:szCs w:val="28"/>
        </w:rPr>
        <w:t>(напис</w:t>
      </w:r>
      <w:r>
        <w:rPr>
          <w:rFonts w:ascii="Times New Roman" w:hAnsi="Times New Roman" w:cs="Times New Roman"/>
          <w:bCs/>
          <w:sz w:val="28"/>
          <w:szCs w:val="28"/>
        </w:rPr>
        <w:t>ать</w:t>
      </w:r>
      <w:r w:rsidRPr="004A24B8">
        <w:rPr>
          <w:rFonts w:ascii="Times New Roman" w:hAnsi="Times New Roman" w:cs="Times New Roman"/>
          <w:bCs/>
          <w:sz w:val="28"/>
          <w:szCs w:val="28"/>
        </w:rPr>
        <w:t xml:space="preserve"> на доске</w:t>
      </w:r>
      <w:r>
        <w:rPr>
          <w:rFonts w:ascii="Times New Roman" w:hAnsi="Times New Roman" w:cs="Times New Roman"/>
          <w:bCs/>
          <w:sz w:val="28"/>
          <w:szCs w:val="28"/>
        </w:rPr>
        <w:t>, итоги подвести в конце урока)</w:t>
      </w:r>
    </w:p>
    <w:p w:rsidR="0098733C" w:rsidRDefault="0098733C" w:rsidP="009873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выделить проблемы вод нашей местности;</w:t>
      </w:r>
    </w:p>
    <w:p w:rsidR="0098733C" w:rsidRPr="00A97048" w:rsidRDefault="0098733C" w:rsidP="009873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пути решения проблем</w:t>
      </w:r>
    </w:p>
    <w:p w:rsidR="0098733C" w:rsidRDefault="0098733C" w:rsidP="009873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98733C" w:rsidRDefault="0098733C" w:rsidP="009873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Орг. момент</w:t>
      </w:r>
      <w:r>
        <w:rPr>
          <w:rFonts w:ascii="Times New Roman" w:hAnsi="Times New Roman" w:cs="Times New Roman"/>
          <w:sz w:val="28"/>
          <w:szCs w:val="28"/>
        </w:rPr>
        <w:t>. Проверить готовность учащихся к уроку. На столах дневники, тетради, учебники, атласы Краснодарского края,  контурные карты.</w:t>
      </w:r>
    </w:p>
    <w:p w:rsidR="0098733C" w:rsidRDefault="0098733C" w:rsidP="009873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Сообщение темы, цели урока. Мотивация.</w:t>
      </w:r>
    </w:p>
    <w:p w:rsidR="0098733C" w:rsidRPr="007A0276" w:rsidRDefault="0098733C" w:rsidP="009873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3.Вступительное слово учителя</w:t>
      </w:r>
    </w:p>
    <w:p w:rsidR="0098733C" w:rsidRDefault="0098733C" w:rsidP="009873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Сегодня на уроке мы будем говорить о водных ресурсах нашей местности. </w:t>
      </w:r>
    </w:p>
    <w:p w:rsidR="0098733C" w:rsidRDefault="0098733C" w:rsidP="009873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Используя программу </w:t>
      </w:r>
      <w:r w:rsidRPr="00FC3AC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Googl</w:t>
      </w:r>
      <w:proofErr w:type="spellEnd"/>
      <w:r w:rsidRPr="00FC3AC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Планета Земля</w:t>
      </w:r>
      <w:r>
        <w:rPr>
          <w:rFonts w:ascii="Times New Roman" w:hAnsi="Times New Roman" w:cs="Times New Roman"/>
          <w:sz w:val="28"/>
          <w:szCs w:val="28"/>
        </w:rPr>
        <w:t xml:space="preserve">, найти и рассмотреть территорию своей местности, какие объекты гидросферы вы видите?  </w:t>
      </w:r>
      <w:r w:rsidR="007708F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Черное море и речка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Дюрсо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озеро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озеро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Лиманчик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Мы узнаем об их  особенностях и проблемах, а также о путях их решения.  </w:t>
      </w:r>
    </w:p>
    <w:p w:rsidR="0098733C" w:rsidRDefault="0098733C" w:rsidP="009873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Велика роль рек, озёр, морей в исторической судьбе народов. Для населения они служили источником воды, пищи (рыбная ловля), были преградой для воинственных кочевников. Никто не имел права отказать человеку в воде. Этот неписаный закон нашёл отражение в поговорке «Как пить дать». С водой связаны поверья, приметы, гаданья, заговоры, а также сказки, былины.  Вода – самый удивительный минерал на Земле! </w:t>
      </w:r>
    </w:p>
    <w:p w:rsidR="0098733C" w:rsidRDefault="0098733C" w:rsidP="009873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Удивительный потому, что он создаёт условия для развития и роста многообразных форм жизни.</w:t>
      </w:r>
    </w:p>
    <w:p w:rsidR="0098733C" w:rsidRDefault="0098733C" w:rsidP="009873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 доске вы видите задание, итоги которого мы подведем в конце урока.</w:t>
      </w:r>
    </w:p>
    <w:p w:rsidR="0098733C" w:rsidRDefault="0098733C" w:rsidP="0098733C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Работа с физической картой Краснодарского края, с интерактивной физической картой России)</w:t>
      </w:r>
      <w:proofErr w:type="gramEnd"/>
    </w:p>
    <w:p w:rsidR="0098733C" w:rsidRDefault="0098733C" w:rsidP="009873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 Общая характеристика вод, ответ учащихся у карты)</w:t>
      </w:r>
    </w:p>
    <w:p w:rsidR="0098733C" w:rsidRDefault="0098733C" w:rsidP="0098733C">
      <w:pPr>
        <w:shd w:val="clear" w:color="auto" w:fill="FFFFFF"/>
        <w:spacing w:before="331" w:line="317" w:lineRule="exact"/>
        <w:jc w:val="both"/>
      </w:pPr>
      <w:r>
        <w:rPr>
          <w:rFonts w:ascii="Times New Roman" w:hAnsi="Times New Roman" w:cs="Times New Roman"/>
          <w:color w:val="212121"/>
          <w:spacing w:val="3"/>
          <w:sz w:val="28"/>
          <w:szCs w:val="28"/>
        </w:rPr>
        <w:t xml:space="preserve">        Наш край омывают два моря - </w:t>
      </w:r>
      <w:r>
        <w:rPr>
          <w:rFonts w:ascii="Times New Roman" w:hAnsi="Times New Roman" w:cs="Times New Roman"/>
          <w:color w:val="212121"/>
          <w:spacing w:val="2"/>
          <w:sz w:val="28"/>
          <w:szCs w:val="28"/>
        </w:rPr>
        <w:t xml:space="preserve">Черное и Азовское. Они играют важную роль в жизни и развитии края, и </w:t>
      </w:r>
      <w:r>
        <w:rPr>
          <w:rFonts w:ascii="Times New Roman" w:hAnsi="Times New Roman" w:cs="Times New Roman"/>
          <w:color w:val="212121"/>
          <w:spacing w:val="1"/>
          <w:sz w:val="28"/>
          <w:szCs w:val="28"/>
        </w:rPr>
        <w:t xml:space="preserve">омывают наш край на западе, северо-западе, юго-западе. В них несут свои </w:t>
      </w:r>
      <w:r>
        <w:rPr>
          <w:rFonts w:ascii="Times New Roman" w:hAnsi="Times New Roman" w:cs="Times New Roman"/>
          <w:color w:val="212121"/>
          <w:spacing w:val="2"/>
          <w:sz w:val="28"/>
          <w:szCs w:val="28"/>
        </w:rPr>
        <w:t xml:space="preserve">стремительные воды сотни рек, стекающих с могучих хребтов Большого </w:t>
      </w:r>
      <w:r>
        <w:rPr>
          <w:rFonts w:ascii="Times New Roman" w:hAnsi="Times New Roman" w:cs="Times New Roman"/>
          <w:color w:val="212121"/>
          <w:spacing w:val="3"/>
          <w:sz w:val="28"/>
          <w:szCs w:val="28"/>
        </w:rPr>
        <w:t>Кавказа, и спокойные реки Азово-Кубанской равнины (называет и показывает их).</w:t>
      </w:r>
    </w:p>
    <w:p w:rsidR="0098733C" w:rsidRDefault="0098733C" w:rsidP="0098733C">
      <w:pPr>
        <w:shd w:val="clear" w:color="auto" w:fill="FFFFFF"/>
        <w:tabs>
          <w:tab w:val="left" w:leader="underscore" w:pos="696"/>
        </w:tabs>
        <w:spacing w:line="317" w:lineRule="exact"/>
        <w:ind w:left="-180" w:firstLine="780"/>
        <w:jc w:val="both"/>
      </w:pPr>
      <w:r>
        <w:rPr>
          <w:rFonts w:ascii="Times New Roman" w:hAnsi="Times New Roman" w:cs="Times New Roman"/>
          <w:color w:val="212121"/>
          <w:spacing w:val="2"/>
          <w:sz w:val="28"/>
          <w:szCs w:val="28"/>
        </w:rPr>
        <w:t>В дельте реки Кубани и на Таманском полуострове сверкает</w:t>
      </w:r>
    </w:p>
    <w:p w:rsidR="0098733C" w:rsidRDefault="0098733C" w:rsidP="0098733C">
      <w:pPr>
        <w:shd w:val="clear" w:color="auto" w:fill="FFFFFF"/>
        <w:spacing w:line="317" w:lineRule="exact"/>
        <w:ind w:left="-180"/>
        <w:jc w:val="both"/>
      </w:pPr>
      <w:r>
        <w:rPr>
          <w:rFonts w:ascii="Times New Roman" w:hAnsi="Times New Roman" w:cs="Times New Roman"/>
          <w:color w:val="212121"/>
          <w:sz w:val="28"/>
          <w:szCs w:val="28"/>
        </w:rPr>
        <w:t xml:space="preserve">зеркальная гладь лиманов. Множество небольших озер оживляют горные </w:t>
      </w:r>
      <w:r>
        <w:rPr>
          <w:rFonts w:ascii="Times New Roman" w:hAnsi="Times New Roman" w:cs="Times New Roman"/>
          <w:color w:val="212121"/>
          <w:spacing w:val="2"/>
          <w:sz w:val="28"/>
          <w:szCs w:val="28"/>
        </w:rPr>
        <w:t>ландшафты, придают им особый, красочный колорит.</w:t>
      </w:r>
    </w:p>
    <w:p w:rsidR="0098733C" w:rsidRDefault="0098733C" w:rsidP="0098733C">
      <w:pPr>
        <w:shd w:val="clear" w:color="auto" w:fill="FFFFFF"/>
        <w:spacing w:line="317" w:lineRule="exact"/>
        <w:ind w:left="-180" w:firstLine="780"/>
        <w:jc w:val="both"/>
      </w:pPr>
      <w:r>
        <w:rPr>
          <w:rFonts w:ascii="Times New Roman" w:hAnsi="Times New Roman" w:cs="Times New Roman"/>
          <w:color w:val="212121"/>
          <w:spacing w:val="2"/>
          <w:sz w:val="28"/>
          <w:szCs w:val="28"/>
        </w:rPr>
        <w:t>Богат край и подземными водами, в том числе и минеральными.</w:t>
      </w:r>
    </w:p>
    <w:p w:rsidR="0098733C" w:rsidRDefault="0098733C" w:rsidP="0098733C">
      <w:pPr>
        <w:shd w:val="clear" w:color="auto" w:fill="FFFFFF"/>
        <w:spacing w:line="317" w:lineRule="exact"/>
        <w:ind w:left="-180" w:firstLine="7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2121"/>
          <w:spacing w:val="2"/>
          <w:sz w:val="28"/>
          <w:szCs w:val="28"/>
        </w:rPr>
        <w:t xml:space="preserve">В нашем крае насчитывается более 13 тысяч рек и речушек. По своему </w:t>
      </w:r>
      <w:r>
        <w:rPr>
          <w:rFonts w:ascii="Times New Roman" w:hAnsi="Times New Roman" w:cs="Times New Roman"/>
          <w:color w:val="212121"/>
          <w:spacing w:val="1"/>
          <w:sz w:val="28"/>
          <w:szCs w:val="28"/>
        </w:rPr>
        <w:t xml:space="preserve">   характеру они делятся </w:t>
      </w:r>
      <w:proofErr w:type="gramStart"/>
      <w:r>
        <w:rPr>
          <w:rFonts w:ascii="Times New Roman" w:hAnsi="Times New Roman" w:cs="Times New Roman"/>
          <w:color w:val="212121"/>
          <w:spacing w:val="1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color w:val="212121"/>
          <w:spacing w:val="1"/>
          <w:sz w:val="28"/>
          <w:szCs w:val="28"/>
        </w:rPr>
        <w:t xml:space="preserve"> равнинные и горные. </w:t>
      </w:r>
      <w:proofErr w:type="gramStart"/>
      <w:r>
        <w:rPr>
          <w:rFonts w:ascii="Times New Roman" w:hAnsi="Times New Roman" w:cs="Times New Roman"/>
          <w:color w:val="212121"/>
          <w:spacing w:val="1"/>
          <w:sz w:val="28"/>
          <w:szCs w:val="28"/>
        </w:rPr>
        <w:t xml:space="preserve">Большая часть их, течет к </w:t>
      </w:r>
      <w:r>
        <w:rPr>
          <w:rFonts w:ascii="Times New Roman" w:hAnsi="Times New Roman" w:cs="Times New Roman"/>
          <w:color w:val="212121"/>
          <w:spacing w:val="2"/>
          <w:sz w:val="28"/>
          <w:szCs w:val="28"/>
        </w:rPr>
        <w:t>Азовскому морю, меньшая к Черному.</w:t>
      </w:r>
      <w:proofErr w:type="gramEnd"/>
      <w:r>
        <w:rPr>
          <w:rFonts w:ascii="Times New Roman" w:hAnsi="Times New Roman" w:cs="Times New Roman"/>
          <w:color w:val="212121"/>
          <w:spacing w:val="2"/>
          <w:sz w:val="28"/>
          <w:szCs w:val="28"/>
        </w:rPr>
        <w:t xml:space="preserve"> Главной рекой является Кубань. По своей величине и водности бассейн является самым крупным на Северном </w:t>
      </w:r>
      <w:r>
        <w:rPr>
          <w:rFonts w:ascii="Times New Roman" w:hAnsi="Times New Roman" w:cs="Times New Roman"/>
          <w:color w:val="212121"/>
          <w:spacing w:val="3"/>
          <w:sz w:val="28"/>
          <w:szCs w:val="28"/>
        </w:rPr>
        <w:t xml:space="preserve">Кавказе. За исток ее принимается место слияния рек Учкулан и </w:t>
      </w:r>
      <w:proofErr w:type="spellStart"/>
      <w:r>
        <w:rPr>
          <w:rFonts w:ascii="Times New Roman" w:hAnsi="Times New Roman" w:cs="Times New Roman"/>
          <w:color w:val="212121"/>
          <w:spacing w:val="3"/>
          <w:sz w:val="28"/>
          <w:szCs w:val="28"/>
        </w:rPr>
        <w:t>Уллукам</w:t>
      </w:r>
      <w:proofErr w:type="spellEnd"/>
      <w:r>
        <w:rPr>
          <w:rFonts w:ascii="Times New Roman" w:hAnsi="Times New Roman" w:cs="Times New Roman"/>
          <w:color w:val="212121"/>
          <w:spacing w:val="3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212121"/>
          <w:spacing w:val="2"/>
          <w:sz w:val="28"/>
          <w:szCs w:val="28"/>
        </w:rPr>
        <w:t>Протяженность Кубани 870 км, из них 700 км</w:t>
      </w:r>
      <w:proofErr w:type="gramStart"/>
      <w:r>
        <w:rPr>
          <w:rFonts w:ascii="Times New Roman" w:hAnsi="Times New Roman" w:cs="Times New Roman"/>
          <w:color w:val="212121"/>
          <w:spacing w:val="2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212121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212121"/>
          <w:spacing w:val="2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color w:val="212121"/>
          <w:spacing w:val="2"/>
          <w:sz w:val="28"/>
          <w:szCs w:val="28"/>
        </w:rPr>
        <w:t xml:space="preserve">риходится на территорию </w:t>
      </w:r>
      <w:r>
        <w:rPr>
          <w:rFonts w:ascii="Times New Roman" w:hAnsi="Times New Roman" w:cs="Times New Roman"/>
          <w:color w:val="212121"/>
          <w:spacing w:val="-5"/>
          <w:sz w:val="28"/>
          <w:szCs w:val="28"/>
        </w:rPr>
        <w:t>края.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В крае много больших и малых озер, расположенных на равнинной части и в горах. Они различаются по размерам, свойствам и происхождению.</w:t>
      </w:r>
    </w:p>
    <w:p w:rsidR="0098733C" w:rsidRDefault="0098733C" w:rsidP="0098733C">
      <w:pPr>
        <w:shd w:val="clear" w:color="auto" w:fill="FFFFFF"/>
        <w:spacing w:line="317" w:lineRule="exact"/>
        <w:ind w:left="-180" w:firstLine="780"/>
        <w:jc w:val="both"/>
        <w:rPr>
          <w:rFonts w:ascii="Times New Roman" w:hAnsi="Times New Roman" w:cs="Times New Roman"/>
          <w:sz w:val="28"/>
          <w:szCs w:val="28"/>
        </w:rPr>
      </w:pPr>
      <w:r w:rsidRPr="005E4A48">
        <w:rPr>
          <w:rFonts w:ascii="Times New Roman" w:hAnsi="Times New Roman" w:cs="Times New Roman"/>
          <w:b/>
          <w:color w:val="212121"/>
          <w:spacing w:val="2"/>
          <w:sz w:val="28"/>
          <w:szCs w:val="28"/>
        </w:rPr>
        <w:t>Работа с интерактивной картой</w:t>
      </w:r>
      <w:r>
        <w:rPr>
          <w:rFonts w:ascii="Times New Roman" w:hAnsi="Times New Roman" w:cs="Times New Roman"/>
          <w:color w:val="212121"/>
          <w:spacing w:val="2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color w:val="212121"/>
          <w:spacing w:val="2"/>
          <w:sz w:val="28"/>
          <w:szCs w:val="28"/>
        </w:rPr>
        <w:t xml:space="preserve">С </w:t>
      </w:r>
      <w:r w:rsidRPr="005E4A48">
        <w:rPr>
          <w:rFonts w:ascii="Times New Roman" w:hAnsi="Times New Roman" w:cs="Times New Roman"/>
          <w:color w:val="212121"/>
          <w:spacing w:val="2"/>
          <w:sz w:val="28"/>
          <w:szCs w:val="28"/>
        </w:rPr>
        <w:t>помощью метода наложения карт определите, в каком направлении текут крупнейшие реки края и от чего это зависит</w:t>
      </w:r>
      <w:r>
        <w:rPr>
          <w:rFonts w:ascii="Times New Roman" w:hAnsi="Times New Roman" w:cs="Times New Roman"/>
          <w:color w:val="212121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212121"/>
          <w:spacing w:val="2"/>
          <w:sz w:val="28"/>
          <w:szCs w:val="28"/>
        </w:rPr>
        <w:t xml:space="preserve"> (</w:t>
      </w:r>
      <w:r w:rsidRPr="009A3EAC">
        <w:rPr>
          <w:rFonts w:ascii="Times New Roman" w:hAnsi="Times New Roman" w:cs="Times New Roman"/>
          <w:sz w:val="28"/>
          <w:szCs w:val="28"/>
        </w:rPr>
        <w:t>снимаются все сл</w:t>
      </w:r>
      <w:r>
        <w:rPr>
          <w:rFonts w:ascii="Times New Roman" w:hAnsi="Times New Roman" w:cs="Times New Roman"/>
          <w:sz w:val="28"/>
          <w:szCs w:val="28"/>
        </w:rPr>
        <w:t>ои, кроме гидрографической сети, у</w:t>
      </w:r>
      <w:r w:rsidRPr="009A3EAC">
        <w:rPr>
          <w:rFonts w:ascii="Times New Roman" w:hAnsi="Times New Roman" w:cs="Times New Roman"/>
          <w:sz w:val="28"/>
          <w:szCs w:val="28"/>
        </w:rPr>
        <w:t>чащиеся вначале знакомятся с внутренними водами, направлениями течений р</w:t>
      </w:r>
      <w:r>
        <w:rPr>
          <w:rFonts w:ascii="Times New Roman" w:hAnsi="Times New Roman" w:cs="Times New Roman"/>
          <w:sz w:val="28"/>
          <w:szCs w:val="28"/>
        </w:rPr>
        <w:t>ек, а з</w:t>
      </w:r>
      <w:r w:rsidRPr="009A3EAC">
        <w:rPr>
          <w:rFonts w:ascii="Times New Roman" w:hAnsi="Times New Roman" w:cs="Times New Roman"/>
          <w:sz w:val="28"/>
          <w:szCs w:val="28"/>
        </w:rPr>
        <w:t>атем добавляется слой «Рельеф», после чего учащимся легко выявить взаимосвязи рельефа и направления течения рек, размещения ледников.</w:t>
      </w:r>
      <w:proofErr w:type="gramEnd"/>
      <w:r w:rsidRPr="009A3EAC">
        <w:rPr>
          <w:rFonts w:ascii="Times New Roman" w:hAnsi="Times New Roman" w:cs="Times New Roman"/>
          <w:sz w:val="28"/>
          <w:szCs w:val="28"/>
        </w:rPr>
        <w:t xml:space="preserve"> При проверке изученного материала «снимаются» все названия рек и озер, учащиеся самостоятельно подписывают названия гидрографических объектов на ин</w:t>
      </w:r>
      <w:r>
        <w:rPr>
          <w:rFonts w:ascii="Times New Roman" w:hAnsi="Times New Roman" w:cs="Times New Roman"/>
          <w:sz w:val="28"/>
          <w:szCs w:val="28"/>
        </w:rPr>
        <w:t>тер</w:t>
      </w:r>
      <w:r w:rsidRPr="009A3EAC">
        <w:rPr>
          <w:rFonts w:ascii="Times New Roman" w:hAnsi="Times New Roman" w:cs="Times New Roman"/>
          <w:sz w:val="28"/>
          <w:szCs w:val="28"/>
        </w:rPr>
        <w:t>активной доске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A3E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733C" w:rsidRPr="0098733C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Разминка (работа с физической картой Краснодарского края)</w:t>
      </w:r>
    </w:p>
    <w:p w:rsidR="0098733C" w:rsidRDefault="0098733C" w:rsidP="0098733C">
      <w:pPr>
        <w:shd w:val="clear" w:color="auto" w:fill="FFFFFF"/>
        <w:spacing w:line="317" w:lineRule="exact"/>
        <w:ind w:left="-180" w:firstLine="7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 делится на 2 группы  (</w:t>
      </w:r>
      <w:r>
        <w:rPr>
          <w:rFonts w:ascii="Times New Roman" w:hAnsi="Times New Roman" w:cs="Times New Roman"/>
          <w:sz w:val="28"/>
          <w:szCs w:val="28"/>
        </w:rPr>
        <w:t>Показать по карте объекты гидросферы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от каждой группы по одному ученику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98733C" w:rsidRDefault="0098733C" w:rsidP="0098733C">
      <w:pPr>
        <w:shd w:val="clear" w:color="auto" w:fill="FFFFFF"/>
        <w:spacing w:line="317" w:lineRule="exact"/>
        <w:ind w:left="-180" w:firstLine="7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группа                                              2 групп</w:t>
      </w:r>
    </w:p>
    <w:p w:rsidR="0098733C" w:rsidRDefault="0098733C" w:rsidP="0098733C">
      <w:pPr>
        <w:shd w:val="clear" w:color="auto" w:fill="FFFFFF"/>
        <w:spacing w:line="317" w:lineRule="exact"/>
        <w:ind w:left="-180" w:firstLine="7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Реки</w:t>
      </w:r>
    </w:p>
    <w:p w:rsidR="0098733C" w:rsidRDefault="0098733C" w:rsidP="0098733C">
      <w:pPr>
        <w:shd w:val="clear" w:color="auto" w:fill="FFFFFF"/>
        <w:spacing w:line="317" w:lineRule="exact"/>
        <w:ind w:left="-180" w:firstLine="7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733C" w:rsidRDefault="0098733C" w:rsidP="0098733C">
      <w:pPr>
        <w:shd w:val="clear" w:color="auto" w:fill="FFFFFF"/>
        <w:spacing w:line="317" w:lineRule="exact"/>
        <w:ind w:left="-180" w:firstLine="7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Ея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Челбас</w:t>
      </w:r>
      <w:proofErr w:type="spellEnd"/>
    </w:p>
    <w:p w:rsidR="0098733C" w:rsidRDefault="0098733C" w:rsidP="0098733C">
      <w:pPr>
        <w:shd w:val="clear" w:color="auto" w:fill="FFFFFF"/>
        <w:spacing w:line="317" w:lineRule="exact"/>
        <w:ind w:left="-180" w:firstLine="7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Бейсуг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Кирпили</w:t>
      </w:r>
      <w:proofErr w:type="spellEnd"/>
    </w:p>
    <w:p w:rsidR="0098733C" w:rsidRDefault="0098733C" w:rsidP="0098733C">
      <w:pPr>
        <w:shd w:val="clear" w:color="auto" w:fill="FFFFFF"/>
        <w:spacing w:line="317" w:lineRule="exact"/>
        <w:ind w:left="-180" w:firstLine="7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Кубань                                                 Белая</w:t>
      </w:r>
    </w:p>
    <w:p w:rsidR="0098733C" w:rsidRDefault="0098733C" w:rsidP="0098733C">
      <w:pPr>
        <w:shd w:val="clear" w:color="auto" w:fill="FFFFFF"/>
        <w:spacing w:line="317" w:lineRule="exact"/>
        <w:ind w:left="-180" w:firstLine="7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Уруп                                                    Лаба</w:t>
      </w:r>
    </w:p>
    <w:p w:rsidR="0098733C" w:rsidRDefault="0098733C" w:rsidP="0098733C">
      <w:pPr>
        <w:shd w:val="clear" w:color="auto" w:fill="FFFFFF"/>
        <w:spacing w:line="317" w:lineRule="exact"/>
        <w:ind w:left="-180" w:firstLine="7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Мзымта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Псоу</w:t>
      </w:r>
      <w:proofErr w:type="spellEnd"/>
    </w:p>
    <w:p w:rsidR="0098733C" w:rsidRDefault="0098733C" w:rsidP="0098733C">
      <w:pPr>
        <w:shd w:val="clear" w:color="auto" w:fill="FFFFFF"/>
        <w:spacing w:line="317" w:lineRule="exact"/>
        <w:ind w:left="-180" w:firstLine="7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Озера</w:t>
      </w:r>
    </w:p>
    <w:p w:rsidR="0098733C" w:rsidRDefault="0098733C" w:rsidP="0098733C">
      <w:pPr>
        <w:shd w:val="clear" w:color="auto" w:fill="FFFFFF"/>
        <w:spacing w:line="317" w:lineRule="exact"/>
        <w:ind w:left="-180" w:firstLine="7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Ханское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Кардывач</w:t>
      </w:r>
      <w:proofErr w:type="spellEnd"/>
    </w:p>
    <w:p w:rsidR="0098733C" w:rsidRDefault="0098733C" w:rsidP="0098733C">
      <w:pPr>
        <w:shd w:val="clear" w:color="auto" w:fill="FFFFFF"/>
        <w:spacing w:line="317" w:lineRule="exact"/>
        <w:ind w:left="-180" w:firstLine="7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(Определяется победитель,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/к отметить крупные объекты гидросферы Краснодарского края)</w:t>
      </w:r>
    </w:p>
    <w:p w:rsidR="0098733C" w:rsidRDefault="0098733C" w:rsidP="0098733C">
      <w:pPr>
        <w:shd w:val="clear" w:color="auto" w:fill="FFFFFF"/>
        <w:spacing w:line="317" w:lineRule="exact"/>
        <w:ind w:left="-180" w:firstLine="7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Географический диктант</w:t>
      </w:r>
    </w:p>
    <w:p w:rsidR="0098733C" w:rsidRDefault="0098733C" w:rsidP="0098733C">
      <w:pPr>
        <w:numPr>
          <w:ilvl w:val="0"/>
          <w:numId w:val="1"/>
        </w:numPr>
        <w:shd w:val="clear" w:color="auto" w:fill="FFFFFF"/>
        <w:spacing w:after="0" w:line="31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Самая длинная река в нашем крае, ее исток, устье.</w:t>
      </w:r>
    </w:p>
    <w:p w:rsidR="0098733C" w:rsidRDefault="0098733C" w:rsidP="0098733C">
      <w:pPr>
        <w:numPr>
          <w:ilvl w:val="0"/>
          <w:numId w:val="1"/>
        </w:numPr>
        <w:shd w:val="clear" w:color="auto" w:fill="FFFFFF"/>
        <w:spacing w:after="0" w:line="31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реки степной части края, в какое море они впадают</w:t>
      </w:r>
    </w:p>
    <w:p w:rsidR="0098733C" w:rsidRDefault="0098733C" w:rsidP="0098733C">
      <w:pPr>
        <w:numPr>
          <w:ilvl w:val="0"/>
          <w:numId w:val="1"/>
        </w:numPr>
        <w:shd w:val="clear" w:color="auto" w:fill="FFFFFF"/>
        <w:spacing w:after="0" w:line="31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мощный по водоносности приток р. Кубани?</w:t>
      </w:r>
    </w:p>
    <w:p w:rsidR="0098733C" w:rsidRDefault="0098733C" w:rsidP="0098733C">
      <w:pPr>
        <w:numPr>
          <w:ilvl w:val="0"/>
          <w:numId w:val="1"/>
        </w:numPr>
        <w:shd w:val="clear" w:color="auto" w:fill="FFFFFF"/>
        <w:spacing w:after="0" w:line="31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лечебницы называют бальнеологическими?</w:t>
      </w:r>
    </w:p>
    <w:p w:rsidR="0098733C" w:rsidRDefault="0098733C" w:rsidP="0098733C">
      <w:pPr>
        <w:numPr>
          <w:ilvl w:val="0"/>
          <w:numId w:val="1"/>
        </w:numPr>
        <w:shd w:val="clear" w:color="auto" w:fill="FFFFFF"/>
        <w:spacing w:after="0" w:line="31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Ядовитый газ Черного моря?</w:t>
      </w:r>
    </w:p>
    <w:p w:rsidR="0098733C" w:rsidRPr="0098733C" w:rsidRDefault="0098733C" w:rsidP="0098733C">
      <w:pPr>
        <w:numPr>
          <w:ilvl w:val="0"/>
          <w:numId w:val="1"/>
        </w:numPr>
        <w:shd w:val="clear" w:color="auto" w:fill="FFFFFF"/>
        <w:spacing w:after="0" w:line="31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из морей России самое мелководное и самое маленькое?</w:t>
      </w:r>
    </w:p>
    <w:p w:rsidR="0098733C" w:rsidRPr="0098733C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Обобщение знаний по теме « Гидросфера» на примере своей местности</w:t>
      </w:r>
    </w:p>
    <w:p w:rsidR="0098733C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Фрагмент фильма об Абрау-Дюрсо (</w:t>
      </w:r>
      <w:r>
        <w:rPr>
          <w:rFonts w:ascii="Times New Roman" w:hAnsi="Times New Roman" w:cs="Times New Roman"/>
          <w:sz w:val="28"/>
          <w:szCs w:val="28"/>
        </w:rPr>
        <w:t>3 мин</w:t>
      </w:r>
      <w:r>
        <w:rPr>
          <w:rFonts w:ascii="Times New Roman" w:hAnsi="Times New Roman" w:cs="Times New Roman"/>
          <w:b/>
          <w:sz w:val="28"/>
          <w:szCs w:val="28"/>
        </w:rPr>
        <w:t>.)</w:t>
      </w:r>
    </w:p>
    <w:p w:rsidR="0098733C" w:rsidRPr="009E4FD7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С</w:t>
      </w:r>
      <w:r w:rsidRPr="009E4FD7">
        <w:rPr>
          <w:rFonts w:ascii="Times New Roman" w:hAnsi="Times New Roman" w:cs="Times New Roman"/>
          <w:b/>
          <w:i/>
          <w:sz w:val="28"/>
          <w:szCs w:val="28"/>
        </w:rPr>
        <w:t xml:space="preserve"> характеристики какого географического объекта начинается фильм об Абрау-Дюрсо? </w:t>
      </w:r>
    </w:p>
    <w:p w:rsidR="0098733C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(Озеро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Абрау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98733C" w:rsidRPr="009E4FD7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4FD7">
        <w:rPr>
          <w:rFonts w:ascii="Times New Roman" w:hAnsi="Times New Roman" w:cs="Times New Roman"/>
          <w:b/>
          <w:i/>
          <w:sz w:val="28"/>
          <w:szCs w:val="28"/>
        </w:rPr>
        <w:t>Как вы думаете, почему?</w:t>
      </w:r>
    </w:p>
    <w:p w:rsidR="0098733C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(Так как озеро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является самой главной достопримечательностью нашего села.)</w:t>
      </w:r>
    </w:p>
    <w:p w:rsidR="0098733C" w:rsidRPr="009E4FD7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Каждый год к нам приезжает много туристов и привлекает их не только знаменитое шампанское, но и наша живописная природа. Среди лесистых гор затерялось редчайшей красоты озеро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Абрау</w:t>
      </w:r>
      <w:proofErr w:type="spellEnd"/>
      <w:r>
        <w:rPr>
          <w:rFonts w:ascii="Times New Roman" w:hAnsi="Times New Roman" w:cs="Times New Roman"/>
          <w:sz w:val="28"/>
          <w:szCs w:val="28"/>
        </w:rPr>
        <w:t>, в изумрудных водах которого отражаются и горы, и голубое небо.</w:t>
      </w:r>
    </w:p>
    <w:p w:rsidR="0098733C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Творческая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работ</w:t>
      </w:r>
    </w:p>
    <w:p w:rsidR="0098733C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В наш населенный пункт приезжают на экскурсию группа учащихся из Москвы, составьте для них описание вод нашей местности, используя Интернет, дополнительную литературу. </w:t>
      </w:r>
    </w:p>
    <w:p w:rsidR="0098733C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Итак, отправляемся в путешествие по водным объектам своей местности.</w:t>
      </w:r>
    </w:p>
    <w:p w:rsidR="0098733C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 делится на группы специалистов, целью которых является изучение озера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других водоемов своей местности, выявление проблем.</w:t>
      </w:r>
    </w:p>
    <w:p w:rsidR="0098733C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группа – географы</w:t>
      </w:r>
    </w:p>
    <w:p w:rsidR="0098733C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группа – гидрологи</w:t>
      </w:r>
    </w:p>
    <w:p w:rsidR="0098733C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группа  - геологи и геоморфологи</w:t>
      </w:r>
    </w:p>
    <w:p w:rsidR="0098733C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группа – историки</w:t>
      </w:r>
    </w:p>
    <w:p w:rsidR="0098733C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группа – зоологи</w:t>
      </w:r>
    </w:p>
    <w:p w:rsidR="0098733C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группа – экологи</w:t>
      </w:r>
    </w:p>
    <w:p w:rsidR="0098733C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Какой из водоемов нашей местности является памятником природы Краснодарского края?</w:t>
      </w:r>
    </w:p>
    <w:p w:rsidR="0098733C" w:rsidRPr="00735670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(Озеро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Абрау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4C79F2" w:rsidRPr="0098733C" w:rsidRDefault="0098733C" w:rsidP="0098733C">
      <w:pPr>
        <w:shd w:val="clear" w:color="auto" w:fill="FFFFFF"/>
        <w:spacing w:line="317" w:lineRule="exact"/>
        <w:jc w:val="both"/>
        <w:rPr>
          <w:rFonts w:asciiTheme="majorHAnsi" w:hAnsiTheme="majorHAnsi" w:cs="Times New Roman"/>
          <w:i/>
          <w:sz w:val="28"/>
          <w:szCs w:val="28"/>
        </w:rPr>
      </w:pPr>
      <w:r w:rsidRPr="00FA48A2">
        <w:rPr>
          <w:rFonts w:ascii="Times New Roman" w:hAnsi="Times New Roman" w:cs="Times New Roman"/>
          <w:b/>
          <w:i/>
          <w:sz w:val="28"/>
          <w:szCs w:val="28"/>
        </w:rPr>
        <w:t>Наше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озеро имеет необычное название, о его происхождении нам расскажут географы (сообщение учащихся и презентация, в программе </w:t>
      </w:r>
      <w:r w:rsidRPr="00C22F08">
        <w:rPr>
          <w:rFonts w:asciiTheme="majorHAnsi" w:hAnsiTheme="majorHAnsi"/>
          <w:b/>
          <w:sz w:val="28"/>
          <w:szCs w:val="28"/>
          <w:lang w:val="en-US"/>
        </w:rPr>
        <w:t>Power</w:t>
      </w:r>
      <w:r w:rsidRPr="00C22F08">
        <w:rPr>
          <w:rFonts w:asciiTheme="majorHAnsi" w:hAnsiTheme="majorHAnsi"/>
          <w:b/>
          <w:sz w:val="28"/>
          <w:szCs w:val="28"/>
        </w:rPr>
        <w:t xml:space="preserve"> </w:t>
      </w:r>
      <w:r w:rsidRPr="00C22F08">
        <w:rPr>
          <w:rFonts w:asciiTheme="majorHAnsi" w:hAnsiTheme="majorHAnsi"/>
          <w:b/>
          <w:sz w:val="28"/>
          <w:szCs w:val="28"/>
          <w:lang w:val="en-US"/>
        </w:rPr>
        <w:t>Point</w:t>
      </w:r>
      <w:r>
        <w:rPr>
          <w:rFonts w:asciiTheme="majorHAnsi" w:hAnsiTheme="majorHAnsi"/>
          <w:b/>
          <w:sz w:val="28"/>
          <w:szCs w:val="28"/>
        </w:rPr>
        <w:t>)</w:t>
      </w:r>
    </w:p>
    <w:p w:rsidR="004C79F2" w:rsidRPr="00F92867" w:rsidRDefault="00F92867" w:rsidP="00F92867">
      <w:pPr>
        <w:rPr>
          <w:b/>
          <w:sz w:val="28"/>
          <w:szCs w:val="28"/>
        </w:rPr>
      </w:pPr>
      <w:r w:rsidRPr="00F92867">
        <w:rPr>
          <w:b/>
          <w:sz w:val="28"/>
          <w:szCs w:val="28"/>
        </w:rPr>
        <w:t>Слайд 1</w:t>
      </w:r>
    </w:p>
    <w:p w:rsidR="0098733C" w:rsidRDefault="0098733C" w:rsidP="0098733C">
      <w:pPr>
        <w:jc w:val="center"/>
      </w:pPr>
      <w:r w:rsidRPr="004C79F2">
        <w:object w:dxaOrig="719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9.25pt;height:224.25pt" o:ole="">
            <v:imagedata r:id="rId5" o:title=""/>
          </v:shape>
          <o:OLEObject Type="Embed" ProgID="PowerPoint.Slide.12" ShapeID="_x0000_i1025" DrawAspect="Content" ObjectID="_1413487837" r:id="rId6"/>
        </w:object>
      </w:r>
    </w:p>
    <w:p w:rsidR="0098733C" w:rsidRDefault="0098733C" w:rsidP="0098733C">
      <w:pPr>
        <w:shd w:val="clear" w:color="auto" w:fill="FFFFFF"/>
        <w:spacing w:line="317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sz w:val="28"/>
          <w:szCs w:val="28"/>
        </w:rPr>
        <w:t xml:space="preserve">Озеро </w:t>
      </w:r>
      <w:proofErr w:type="spellStart"/>
      <w:r>
        <w:rPr>
          <w:rFonts w:ascii="Times New Roman CYR" w:hAnsi="Times New Roman CYR" w:cs="Times New Roman CYR"/>
          <w:b/>
          <w:sz w:val="28"/>
          <w:szCs w:val="28"/>
        </w:rPr>
        <w:t>Абрау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 расположено на гористом полуострове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Абрау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всего в 2 км от моря, на высоте 84 м над уровнем моря, является главной достопримечательностью на Черноморском побережье вблизи города Новороссийска.  </w:t>
      </w:r>
      <w:proofErr w:type="spellStart"/>
      <w:r w:rsidRPr="00F10CBA">
        <w:rPr>
          <w:rFonts w:ascii="Times New Roman" w:hAnsi="Times New Roman" w:cs="Times New Roman"/>
          <w:b/>
          <w:sz w:val="28"/>
          <w:szCs w:val="28"/>
        </w:rPr>
        <w:t>Абрау</w:t>
      </w:r>
      <w:proofErr w:type="spellEnd"/>
      <w:r w:rsidRPr="00F10CBA"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самое большое озеро Краснодарского края. Название озера происходит от абхазского слова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Абгарра</w:t>
      </w:r>
      <w:proofErr w:type="spellEnd"/>
      <w:r>
        <w:rPr>
          <w:rFonts w:ascii="Times New Roman" w:hAnsi="Times New Roman" w:cs="Times New Roman"/>
          <w:sz w:val="28"/>
          <w:szCs w:val="28"/>
        </w:rPr>
        <w:t>» (провал, впадина) и тюркского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Дюрсо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(четыре источника). Получается, что название можно перевести как «впадина или провал четырех источников». Есть и другая версия.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По-адыгейски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озеро называется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Абрагьо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что «большой», «огромный».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Адыги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случайно называли озеро таким именем, поскольку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действительно самое большое на Западном Кавказе. </w:t>
      </w:r>
    </w:p>
    <w:p w:rsidR="0098733C" w:rsidRPr="008F29F0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О</w:t>
      </w:r>
      <w:r w:rsidRPr="00DB4DC8">
        <w:rPr>
          <w:rFonts w:ascii="Times New Roman" w:hAnsi="Times New Roman" w:cs="Times New Roman"/>
          <w:b/>
          <w:i/>
          <w:sz w:val="28"/>
          <w:szCs w:val="28"/>
        </w:rPr>
        <w:t xml:space="preserve"> происхождении озерной котловины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до сих пор нет  единого  мнения, </w:t>
      </w:r>
      <w:r w:rsidRPr="00DB4DC8">
        <w:rPr>
          <w:rFonts w:ascii="Times New Roman" w:hAnsi="Times New Roman" w:cs="Times New Roman"/>
          <w:b/>
          <w:i/>
          <w:sz w:val="28"/>
          <w:szCs w:val="28"/>
        </w:rPr>
        <w:t xml:space="preserve"> послушаем </w:t>
      </w:r>
      <w:proofErr w:type="gramStart"/>
      <w:r w:rsidRPr="00DB4DC8">
        <w:rPr>
          <w:rFonts w:ascii="Times New Roman" w:hAnsi="Times New Roman" w:cs="Times New Roman"/>
          <w:b/>
          <w:i/>
          <w:sz w:val="28"/>
          <w:szCs w:val="28"/>
        </w:rPr>
        <w:t>геоморфологов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какие существуют гипотезы (сообщения учащихся и презентация)</w:t>
      </w:r>
    </w:p>
    <w:p w:rsidR="00F92867" w:rsidRDefault="00F92867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2867" w:rsidRDefault="00F92867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2867" w:rsidRDefault="00F92867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2867" w:rsidRDefault="00F92867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2867" w:rsidRDefault="00F92867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2867" w:rsidRDefault="00F92867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733C" w:rsidRPr="00683D01" w:rsidRDefault="00F92867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 2</w:t>
      </w:r>
    </w:p>
    <w:p w:rsidR="0098733C" w:rsidRDefault="00F92867" w:rsidP="0098733C">
      <w:pPr>
        <w:jc w:val="center"/>
        <w:rPr>
          <w:rFonts w:ascii="Times New Roman CYR" w:hAnsi="Times New Roman CYR" w:cs="Times New Roman CYR"/>
          <w:sz w:val="28"/>
          <w:szCs w:val="28"/>
        </w:rPr>
      </w:pPr>
      <w:r w:rsidRPr="007E78C1">
        <w:rPr>
          <w:rFonts w:ascii="Times New Roman CYR" w:hAnsi="Times New Roman CYR" w:cs="Times New Roman CYR"/>
          <w:sz w:val="28"/>
          <w:szCs w:val="28"/>
        </w:rPr>
        <w:object w:dxaOrig="7198" w:dyaOrig="5401">
          <v:shape id="_x0000_i1026" type="#_x0000_t75" style="width:262.5pt;height:197.25pt" o:ole="">
            <v:imagedata r:id="rId7" o:title=""/>
          </v:shape>
          <o:OLEObject Type="Embed" ProgID="PowerPoint.Slide.12" ShapeID="_x0000_i1026" DrawAspect="Content" ObjectID="_1413487838" r:id="rId8"/>
        </w:object>
      </w:r>
    </w:p>
    <w:p w:rsidR="0098733C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гипотеза основана на значении слова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(провал), что указывает на то, что озеро образовалось вследствие провала карстовых пустот (карстовая пустота - пустота в известняках, доломитах, мергелях, реже - в мелу, а также в гипсе, каменной соли и других породах, образованная за счет растворения и вымывания данных пород подземными водами). Однако - берега озера сложены песчаником и мергелем, и на них нет никаких следов карстовых пустот. Не согласуются с этой гипотезой и особенности формы котловины. Карстовые озёра, как правило, встречаются группами, какие встречались в районе Краснодарского водохранилища, для них характерны округлая форма и воронкообразное дно. У озера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нет ни одного из этих признаков.</w:t>
      </w:r>
    </w:p>
    <w:p w:rsidR="0098733C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Согласно второй гипотезе, озеро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является остатком древнего пресноводного моря, существовавшего миллионы лет назад. Эта гипотеза подтверждается составом обитателей. В озере водятся карп, сазан, окунь и другие современные виды рыб. Но наряду с ними есть 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реликтовые</w:t>
      </w:r>
      <w:proofErr w:type="gramEnd"/>
      <w:r>
        <w:rPr>
          <w:rFonts w:ascii="Times New Roman" w:hAnsi="Times New Roman" w:cs="Times New Roman"/>
          <w:sz w:val="28"/>
          <w:szCs w:val="28"/>
        </w:rPr>
        <w:t>, например, селедочка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люска</w:t>
      </w:r>
      <w:proofErr w:type="spellEnd"/>
      <w:r>
        <w:rPr>
          <w:rFonts w:ascii="Times New Roman" w:hAnsi="Times New Roman" w:cs="Times New Roman"/>
          <w:sz w:val="28"/>
          <w:szCs w:val="28"/>
        </w:rPr>
        <w:t>). Однако это не дает ответа на вопрос о происхождении котловины.</w:t>
      </w:r>
    </w:p>
    <w:p w:rsidR="0098733C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Третья гипотеза.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образовалось во времена Потопа. Тогда сильнейшее землетрясение потрясли побережья Черного моря. До землетрясения речка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стекала в море. После него горы сдвинулись, закрыли устье и создали озеро. Но это должно было быть очень большое землетрясение, которое могло создать даже в районе нынешнего Краснодара магнитуду 10 баллов.</w:t>
      </w:r>
    </w:p>
    <w:p w:rsidR="0098733C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Четвертая гипотеза. Образовалось вследствие оползня, вызванного тектоническим движением, перегородившим долину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Когда около 10 тыс. лет назад стал подниматься уровень моря, равновесие склонов оказалось нарушенным. При этом влажный климат способствовал разрыхлению и скольжению пород под силой Земной гравитации и огромные блоки грунта объёмом в миллионы кубометров в виде горных обвалов рушились по склонам. Подобные явления происходили и по речным долинам. Озеро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подпружено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одним из таких гигантских обвалов, перегородившим речную долину. </w:t>
      </w:r>
    </w:p>
    <w:p w:rsidR="0098733C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Как вы думаете,  о чем говорит наличие нескольких гипотез возникновения озера?</w:t>
      </w:r>
    </w:p>
    <w:p w:rsidR="0098733C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Наличие нескольких гипотез возникновения озера свидетельствует о сложности и нерешённости этого вопроса до сих пор.</w:t>
      </w:r>
    </w:p>
    <w:p w:rsidR="0098733C" w:rsidRPr="00F92867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Существует древняя красивая легенда о происхождении нашего озера, о ней нам расскажут историки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сообщение учащихся и презентация)</w:t>
      </w:r>
    </w:p>
    <w:p w:rsidR="0098733C" w:rsidRDefault="0098733C" w:rsidP="0098733C">
      <w:pPr>
        <w:shd w:val="clear" w:color="auto" w:fill="FFFFFF"/>
        <w:spacing w:line="317" w:lineRule="exact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Некогда на месте озера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Абрау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обитало богатое адыгейское племя. Во время праздников в ауле устраивались игры — «метание глиняных тарелок». Но однажды вместо глиняных тарелок пресыщенные богачи стали швырять хлебные лепешки. Аллах решил покарать их за это, даровав жизнь только одной целомудренной девушке, Аллах отослал девушку в лес. А когда она вернулась, то увидела на месте аула провал, затопленный водой. Девушка стояла на берегу и горько плакала, и от ее слез образовался ручей, который и поныне зовется «Слезами черкешенки». Девушка решила утопиться, но вода не приняла ее. От берега до берега шла черкешенка по воде, пригреваемая солнечными лучами, под ласковые песни ветра. А там, где она прошла, на темной глади воды осталась белая полоска. Полоску и сейчас можно видеть в лунную ночь. Так гласит старинная черкесская легенда.</w:t>
      </w:r>
    </w:p>
    <w:p w:rsidR="0098733C" w:rsidRPr="008733F4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А вот узнать есть ли поверхностный сток у озера, имеет ли связь с морем нам помогут гидрологи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сообщение учащихся и презентация)</w:t>
      </w:r>
    </w:p>
    <w:p w:rsidR="0098733C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Озеро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бессточно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него впадают небольшая речка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ряд ключей и временных водотоков, которые собирают воду атмосферных осадков с площади около 20 квадратных километров, а из озера нет поверхностных стоков.  </w:t>
      </w:r>
    </w:p>
    <w:p w:rsidR="0098733C" w:rsidRPr="00050C81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Возможно, существует также связь с небольшим пресным озером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Лиманчик</w:t>
      </w:r>
      <w:proofErr w:type="spellEnd"/>
      <w:r>
        <w:rPr>
          <w:rFonts w:ascii="Times New Roman" w:hAnsi="Times New Roman" w:cs="Times New Roman"/>
          <w:sz w:val="28"/>
          <w:szCs w:val="28"/>
        </w:rPr>
        <w:t>, расположенным у самого берега моря.</w:t>
      </w:r>
    </w:p>
    <w:p w:rsidR="0098733C" w:rsidRDefault="0098733C" w:rsidP="0098733C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i/>
          <w:sz w:val="28"/>
          <w:szCs w:val="28"/>
        </w:rPr>
      </w:pPr>
      <w:r>
        <w:rPr>
          <w:rFonts w:ascii="Times New Roman CYR" w:hAnsi="Times New Roman CYR" w:cs="Times New Roman CYR"/>
          <w:b/>
          <w:i/>
          <w:sz w:val="28"/>
          <w:szCs w:val="28"/>
        </w:rPr>
        <w:t>Наблюдательны ли вы? Во время купания хорошо просматривается дно озера?</w:t>
      </w:r>
    </w:p>
    <w:p w:rsidR="0098733C" w:rsidRDefault="0098733C" w:rsidP="0098733C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Озеро задерживает в себе все вещества, принесенные водой, а процесс очищения протекает медленно. Поступающая в озеро вода расходуется на испарение и подземный сток. Поэтому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слишком прозрачно, прозрачность воды в нем не превышает 1 м.</w:t>
      </w:r>
    </w:p>
    <w:p w:rsidR="0098733C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Раньше по берегам озера росли заросли камыша, но было принято решение об окультуривании озера и камыш извели. Это оказало негативное влияние на чистоту воды в озере: она стала мутной, а дно покрывает мощный слой ила; глубина озера не превышает 10,5  метров, в то время как раньше упоминалась глубина свыше 30 метров. Для снижения этих вредных факторов перед местом впадения в озеро речки сделали отстойник, а берега укрепили бетоном и засадили сосной».</w:t>
      </w:r>
    </w:p>
    <w:p w:rsidR="0098733C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37D8">
        <w:rPr>
          <w:rFonts w:ascii="Times New Roman" w:hAnsi="Times New Roman" w:cs="Times New Roman"/>
          <w:b/>
          <w:sz w:val="28"/>
          <w:szCs w:val="28"/>
        </w:rPr>
        <w:t>О видовом разнообразии рыб</w:t>
      </w:r>
      <w:r>
        <w:rPr>
          <w:rFonts w:ascii="Times New Roman" w:hAnsi="Times New Roman" w:cs="Times New Roman"/>
          <w:b/>
          <w:sz w:val="28"/>
          <w:szCs w:val="28"/>
        </w:rPr>
        <w:t xml:space="preserve"> слушаем наших зоологов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сообщение учащихся и презентация)</w:t>
      </w:r>
    </w:p>
    <w:p w:rsidR="0098733C" w:rsidRDefault="0098733C" w:rsidP="0098733C">
      <w:pPr>
        <w:shd w:val="clear" w:color="auto" w:fill="FFFFFF"/>
        <w:spacing w:line="317" w:lineRule="exact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Видовой состав рыб в настоящее время поддерживается в основном в результате искусственного запуска молоди.</w:t>
      </w:r>
    </w:p>
    <w:p w:rsidR="0098733C" w:rsidRDefault="0098733C" w:rsidP="0098733C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озере водятся рыбы: сазан, большеротый окунь, реликтовая (вид, сохранившийся от более древних эпох лишь в этом месте), селедочка, толстолобик и раки, что привлекает сюда любителей отдыха с удочкой.</w:t>
      </w:r>
    </w:p>
    <w:p w:rsidR="0098733C" w:rsidRPr="005B4228" w:rsidRDefault="0098733C" w:rsidP="0098733C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sz w:val="28"/>
          <w:szCs w:val="28"/>
        </w:rPr>
      </w:pPr>
      <w:r w:rsidRPr="00E23C2B">
        <w:rPr>
          <w:rFonts w:ascii="Times New Roman CYR" w:hAnsi="Times New Roman CYR" w:cs="Times New Roman CYR"/>
          <w:b/>
          <w:sz w:val="28"/>
          <w:szCs w:val="28"/>
        </w:rPr>
        <w:t>Заключительное слово по изучению вод нашего озера предоставляется экологам</w:t>
      </w:r>
      <w:r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b/>
          <w:sz w:val="28"/>
          <w:szCs w:val="28"/>
        </w:rPr>
        <w:t xml:space="preserve">( </w:t>
      </w:r>
      <w:proofErr w:type="gramEnd"/>
      <w:r>
        <w:rPr>
          <w:rFonts w:ascii="Times New Roman CYR" w:hAnsi="Times New Roman CYR" w:cs="Times New Roman CYR"/>
          <w:b/>
          <w:sz w:val="28"/>
          <w:szCs w:val="28"/>
        </w:rPr>
        <w:t>сообщения учащихся и презентация)</w:t>
      </w:r>
    </w:p>
    <w:p w:rsidR="0098733C" w:rsidRDefault="0098733C" w:rsidP="0098733C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4937D8">
        <w:rPr>
          <w:rFonts w:ascii="Times New Roman" w:hAnsi="Times New Roman" w:cs="Times New Roman"/>
          <w:sz w:val="28"/>
          <w:szCs w:val="28"/>
        </w:rPr>
        <w:t>Озеро и его побережье</w:t>
      </w:r>
      <w:r>
        <w:rPr>
          <w:rFonts w:ascii="Times New Roman" w:hAnsi="Times New Roman" w:cs="Times New Roman"/>
          <w:sz w:val="28"/>
          <w:szCs w:val="28"/>
        </w:rPr>
        <w:t xml:space="preserve"> – излюбленные места для отдыха. Климат и вода здесь теплые, поэтому летом многие купаются в озере, которое прогревается до 28 градусов.</w:t>
      </w:r>
    </w:p>
    <w:p w:rsidR="004C79F2" w:rsidRDefault="0098733C" w:rsidP="008F29F0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Заслушать мини</w:t>
      </w:r>
      <w:r w:rsidR="00F928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сочинения  учащихся « Озеро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моей жизни». </w:t>
      </w:r>
    </w:p>
    <w:p w:rsidR="00F92867" w:rsidRPr="00F92867" w:rsidRDefault="00F92867" w:rsidP="008F29F0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2867">
        <w:rPr>
          <w:rFonts w:ascii="Times New Roman" w:hAnsi="Times New Roman" w:cs="Times New Roman"/>
          <w:b/>
          <w:sz w:val="28"/>
          <w:szCs w:val="28"/>
        </w:rPr>
        <w:t>Слайд 3</w:t>
      </w:r>
    </w:p>
    <w:p w:rsidR="00B5667A" w:rsidRDefault="00B5667A" w:rsidP="008F29F0">
      <w:pPr>
        <w:jc w:val="center"/>
      </w:pPr>
      <w:r w:rsidRPr="00B5667A">
        <w:rPr>
          <w:noProof/>
          <w:lang w:eastAsia="ru-RU"/>
        </w:rPr>
        <w:drawing>
          <wp:inline distT="0" distB="0" distL="0" distR="0">
            <wp:extent cx="3429000" cy="2505075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733C" w:rsidRPr="004937D8" w:rsidRDefault="0098733C" w:rsidP="0098733C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Презентации учащихся « Отдых в Абрау-Дюрсо»</w:t>
      </w:r>
    </w:p>
    <w:p w:rsidR="0098733C" w:rsidRDefault="0098733C" w:rsidP="0098733C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Проблемы озера</w:t>
      </w:r>
    </w:p>
    <w:p w:rsidR="0098733C" w:rsidRPr="00BC4BF8" w:rsidRDefault="0098733C" w:rsidP="0098733C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Главная проблема озера – обмеление</w:t>
      </w:r>
      <w:r w:rsidRPr="00BC4BF8">
        <w:rPr>
          <w:rFonts w:ascii="Times New Roman CYR" w:hAnsi="Times New Roman CYR" w:cs="Times New Roman CYR"/>
          <w:sz w:val="28"/>
          <w:szCs w:val="28"/>
        </w:rPr>
        <w:t xml:space="preserve"> водоема. Этот процесс протекает с одной стороны естественным путем. Каждый ручеек после дождя несет в озеро свою ношу обломочного материала. А в дождливые годы, когда уровень озера растет, происходит подмывание крутых берегов и с них срываются оползни. С другой стороны обмелению способствует и хозяй</w:t>
      </w:r>
      <w:r>
        <w:rPr>
          <w:rFonts w:ascii="Times New Roman CYR" w:hAnsi="Times New Roman CYR" w:cs="Times New Roman CYR"/>
          <w:sz w:val="28"/>
          <w:szCs w:val="28"/>
        </w:rPr>
        <w:t>ственная деятельность человека.</w:t>
      </w:r>
    </w:p>
    <w:p w:rsidR="0098733C" w:rsidRDefault="0098733C" w:rsidP="0098733C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</w:t>
      </w:r>
      <w:r w:rsidRPr="00BC4BF8">
        <w:rPr>
          <w:rFonts w:ascii="Times New Roman CYR" w:hAnsi="Times New Roman CYR" w:cs="Times New Roman CYR"/>
          <w:sz w:val="28"/>
          <w:szCs w:val="28"/>
        </w:rPr>
        <w:t>Когда возникла угроза существованию самого озера, стали принимать предохранительные меры. Сооружена специальная дамба, берега закрепляются бетоном. А западный крутой склон, на котором</w:t>
      </w:r>
      <w:r>
        <w:rPr>
          <w:rFonts w:ascii="Times New Roman CYR" w:hAnsi="Times New Roman CYR" w:cs="Times New Roman CYR"/>
          <w:sz w:val="28"/>
          <w:szCs w:val="28"/>
        </w:rPr>
        <w:t xml:space="preserve"> раньше находились виноградники (</w:t>
      </w:r>
      <w:r w:rsidRPr="00BC4BF8">
        <w:rPr>
          <w:rFonts w:ascii="Times New Roman CYR" w:hAnsi="Times New Roman CYR" w:cs="Times New Roman CYR"/>
          <w:sz w:val="28"/>
          <w:szCs w:val="28"/>
        </w:rPr>
        <w:t>они были вырублены) теперь засажен пицундской сосной. Смыв почвы и опавших осенью виноградных листьев прекратился.</w:t>
      </w:r>
    </w:p>
    <w:p w:rsidR="0098733C" w:rsidRDefault="0098733C" w:rsidP="0098733C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Условия жизни животного мира ухудшились. Об этом свидетельствует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вымирание раков, обеднение береговой растительности. Прекратилось естественное воспроизведение сазана, большеротого окуня, исчезла реликтовая селедочка.  Самая большая проблема озера – заиление, которое происходит в результате накопления глины, песка, гумуса, обломков камней, приносимых в водоем потоками дождевой воды, за счет подмывания берегов, образования оползней, интенсивного смыва почвы со склонов. Ответственность за состояние озера возложена на агрофирму «Абрау-Дюрсо».</w:t>
      </w:r>
    </w:p>
    <w:p w:rsidR="0098733C" w:rsidRPr="00F92867" w:rsidRDefault="0098733C" w:rsidP="00F92867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Согласно охранному обязательству на озере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Абрау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запрещается: стоянка, мойка автотранспорта, установка палаток, стоянка лодок, свалка мусора, разведение костров, рубка леса (кроме санитарных рубок), сброс загрязненных и обезвреженных промышленных стоков, загрязнение почвы и озера ядохимикатами.</w:t>
      </w:r>
    </w:p>
    <w:p w:rsidR="0098733C" w:rsidRPr="008F5DB5" w:rsidRDefault="0098733C" w:rsidP="0098733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Работа с проблемным заданием</w:t>
      </w:r>
    </w:p>
    <w:p w:rsidR="0098733C" w:rsidRPr="004937D8" w:rsidRDefault="0098733C" w:rsidP="0098733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Проблемы вод: (Со слов учеников писать на интерактивной  доске, а они пишут в своих тетрадях)</w:t>
      </w:r>
    </w:p>
    <w:p w:rsidR="0098733C" w:rsidRPr="00F73807" w:rsidRDefault="0098733C" w:rsidP="009873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Загрязнение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вод</w:t>
      </w:r>
    </w:p>
    <w:p w:rsidR="0098733C" w:rsidRDefault="0098733C" w:rsidP="009873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Заиление </w:t>
      </w:r>
    </w:p>
    <w:p w:rsidR="0098733C" w:rsidRDefault="0098733C" w:rsidP="009873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Угроза жизни для органического мира</w:t>
      </w:r>
    </w:p>
    <w:p w:rsidR="0098733C" w:rsidRPr="008F5DB5" w:rsidRDefault="0098733C" w:rsidP="0098733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5DB5">
        <w:rPr>
          <w:rFonts w:ascii="Times New Roman" w:hAnsi="Times New Roman" w:cs="Times New Roman"/>
          <w:b/>
          <w:i/>
          <w:sz w:val="28"/>
          <w:szCs w:val="28"/>
        </w:rPr>
        <w:t>Предложения экологов по охране вод</w:t>
      </w:r>
    </w:p>
    <w:p w:rsidR="0098733C" w:rsidRDefault="0098733C" w:rsidP="009873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Основной путь борьбы с загрязнением воды – уменьшение сброса сточных вод в озеро. Другой способ – строительство очистных сооружений. Помогают в деле водоочистки и улучшение качества сбросных вод путём извлечения из них ряда вредных веществ, и создания защитных зон вокруг водоёмов.</w:t>
      </w:r>
    </w:p>
    <w:p w:rsidR="0098733C" w:rsidRDefault="0098733C" w:rsidP="009873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Борьба с заилением – чистка дна озера, укрепление берегов</w:t>
      </w:r>
    </w:p>
    <w:p w:rsidR="0098733C" w:rsidRDefault="0098733C" w:rsidP="0098733C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Приведите   примеры рационального природопользования.</w:t>
      </w:r>
    </w:p>
    <w:p w:rsidR="0098733C" w:rsidRPr="00F92867" w:rsidRDefault="0098733C" w:rsidP="00F92867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4937D8">
        <w:rPr>
          <w:rFonts w:ascii="Times New Roman" w:hAnsi="Times New Roman" w:cs="Times New Roman"/>
          <w:b/>
          <w:i/>
          <w:sz w:val="28"/>
          <w:szCs w:val="28"/>
        </w:rPr>
        <w:t>Какие еще</w:t>
      </w:r>
      <w:r>
        <w:rPr>
          <w:rFonts w:ascii="Times New Roman" w:hAnsi="Times New Roman" w:cs="Times New Roman"/>
          <w:b/>
          <w:sz w:val="28"/>
          <w:szCs w:val="28"/>
        </w:rPr>
        <w:t xml:space="preserve"> есть </w:t>
      </w:r>
      <w:r>
        <w:rPr>
          <w:rFonts w:ascii="Times New Roman CYR" w:hAnsi="Times New Roman CYR" w:cs="Times New Roman CYR"/>
          <w:b/>
          <w:i/>
          <w:sz w:val="28"/>
          <w:szCs w:val="28"/>
        </w:rPr>
        <w:t>водоемы в нашей местности</w:t>
      </w:r>
      <w:proofErr w:type="gramStart"/>
      <w:r>
        <w:rPr>
          <w:rFonts w:ascii="Times New Roman CYR" w:hAnsi="Times New Roman CYR" w:cs="Times New Roman CYR"/>
          <w:b/>
          <w:i/>
          <w:sz w:val="28"/>
          <w:szCs w:val="28"/>
        </w:rPr>
        <w:t>?(</w:t>
      </w:r>
      <w:proofErr w:type="gramEnd"/>
      <w:r>
        <w:rPr>
          <w:rFonts w:ascii="Times New Roman CYR" w:hAnsi="Times New Roman CYR" w:cs="Times New Roman CYR"/>
          <w:b/>
          <w:i/>
          <w:sz w:val="28"/>
          <w:szCs w:val="28"/>
        </w:rPr>
        <w:t>сообщение учащихся и презентация)</w:t>
      </w:r>
      <w:r>
        <w:rPr>
          <w:b/>
          <w:sz w:val="28"/>
          <w:szCs w:val="28"/>
        </w:rPr>
        <w:t xml:space="preserve"> </w:t>
      </w:r>
    </w:p>
    <w:p w:rsidR="0098733C" w:rsidRDefault="0098733C" w:rsidP="0098733C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«Озеро Малый Лиман (</w:t>
      </w:r>
      <w:proofErr w:type="spellStart"/>
      <w:r>
        <w:rPr>
          <w:rFonts w:ascii="Times New Roman CYR" w:hAnsi="Times New Roman CYR" w:cs="Times New Roman CYR"/>
          <w:b/>
          <w:sz w:val="28"/>
          <w:szCs w:val="28"/>
        </w:rPr>
        <w:t>Лиманчик</w:t>
      </w:r>
      <w:proofErr w:type="spellEnd"/>
      <w:r>
        <w:rPr>
          <w:rFonts w:ascii="Times New Roman CYR" w:hAnsi="Times New Roman CYR" w:cs="Times New Roman CYR"/>
          <w:b/>
          <w:sz w:val="28"/>
          <w:szCs w:val="28"/>
        </w:rPr>
        <w:t xml:space="preserve">) </w:t>
      </w:r>
      <w:r>
        <w:rPr>
          <w:rFonts w:ascii="Times New Roman CYR" w:hAnsi="Times New Roman CYR" w:cs="Times New Roman CYR"/>
          <w:sz w:val="28"/>
          <w:szCs w:val="28"/>
        </w:rPr>
        <w:t xml:space="preserve">– лежит на юге полуострова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Абрау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прямо у берега Черного моря, в 4 км на запад от озера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Абрау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Отгорожено от моря каменной пересыпью шириной около 35 м, возвышающейся над его уровнем на 3 м. Такие озера называют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псевдолагунами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Лиманчик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полон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загадок. Главная из них – пресная вода, хотя за тонкой перемычкой море. Удивительно, но морская вода не проникает в озеро. Озеро возникло, когда при сильном землетрясении обвалилась часть горы, которая перекрыла устье реке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Абрау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образовав ту самую пересыпь. Площадь водоема 2,4 га, глубина 4,5 м, длина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206 м, ширина 148 м. В озере запрещено купаться,  стирать белье, и это правило свято соблюдается отдыхающими».</w:t>
      </w:r>
    </w:p>
    <w:p w:rsidR="0098733C" w:rsidRPr="008F29F0" w:rsidRDefault="0098733C" w:rsidP="008F29F0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i/>
          <w:sz w:val="28"/>
          <w:szCs w:val="28"/>
        </w:rPr>
      </w:pPr>
      <w:r>
        <w:rPr>
          <w:rFonts w:ascii="Times New Roman CYR" w:hAnsi="Times New Roman CYR" w:cs="Times New Roman CYR"/>
          <w:b/>
          <w:i/>
          <w:sz w:val="28"/>
          <w:szCs w:val="28"/>
        </w:rPr>
        <w:t>Какая река впадает в Черное море?</w:t>
      </w:r>
    </w:p>
    <w:p w:rsidR="0098733C" w:rsidRPr="008F29F0" w:rsidRDefault="0098733C" w:rsidP="0098733C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«</w:t>
      </w:r>
      <w:proofErr w:type="spellStart"/>
      <w:r>
        <w:rPr>
          <w:rFonts w:ascii="Times New Roman CYR" w:hAnsi="Times New Roman CYR" w:cs="Times New Roman CYR"/>
          <w:b/>
          <w:sz w:val="28"/>
          <w:szCs w:val="28"/>
        </w:rPr>
        <w:t>Дюрсо</w:t>
      </w:r>
      <w:proofErr w:type="spellEnd"/>
      <w:r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 четыре источника»</w:t>
      </w:r>
      <w:r>
        <w:rPr>
          <w:rFonts w:ascii="Times New Roman CYR" w:hAnsi="Times New Roman CYR" w:cs="Times New Roman CYR"/>
          <w:b/>
          <w:sz w:val="28"/>
          <w:szCs w:val="28"/>
        </w:rPr>
        <w:t xml:space="preserve"> -  </w:t>
      </w:r>
      <w:r>
        <w:rPr>
          <w:rFonts w:ascii="Times New Roman CYR" w:hAnsi="Times New Roman CYR" w:cs="Times New Roman CYR"/>
          <w:sz w:val="28"/>
          <w:szCs w:val="28"/>
        </w:rPr>
        <w:t xml:space="preserve">небольшая речка, берет начало юго-восточнее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ст-цы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Раевской, впадает в Черное море. В долине речки находится одноименный поселок».</w:t>
      </w:r>
    </w:p>
    <w:p w:rsidR="0098733C" w:rsidRDefault="0098733C" w:rsidP="0098733C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 xml:space="preserve"> Как вы думаете, доказали ли мы, что озеро </w:t>
      </w:r>
      <w:proofErr w:type="spellStart"/>
      <w:r>
        <w:rPr>
          <w:rFonts w:ascii="Times New Roman CYR" w:hAnsi="Times New Roman CYR" w:cs="Times New Roman CYR"/>
          <w:b/>
          <w:sz w:val="28"/>
          <w:szCs w:val="28"/>
        </w:rPr>
        <w:t>Абрау</w:t>
      </w:r>
      <w:proofErr w:type="spellEnd"/>
      <w:r>
        <w:rPr>
          <w:rFonts w:ascii="Times New Roman CYR" w:hAnsi="Times New Roman CYR" w:cs="Times New Roman CYR"/>
          <w:b/>
          <w:sz w:val="28"/>
          <w:szCs w:val="28"/>
        </w:rPr>
        <w:t xml:space="preserve"> – действительно  жемчужина Северного Кавказа?</w:t>
      </w:r>
    </w:p>
    <w:p w:rsidR="0098733C" w:rsidRDefault="0098733C" w:rsidP="0098733C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Домашнее  задание</w:t>
      </w:r>
    </w:p>
    <w:p w:rsidR="0098733C" w:rsidRDefault="0098733C" w:rsidP="008F29F0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Составить 5 вопросов, которые бы начинались со слова « Почему…?»,  по краеведению.</w:t>
      </w:r>
    </w:p>
    <w:p w:rsidR="00F92867" w:rsidRDefault="00F92867" w:rsidP="00F92867">
      <w:pPr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92867" w:rsidRDefault="00F92867" w:rsidP="00F92867">
      <w:pPr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8733C" w:rsidRDefault="0098733C" w:rsidP="00F92867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 разработке урока использовались следующие сайты: </w:t>
      </w:r>
    </w:p>
    <w:p w:rsidR="00F92867" w:rsidRPr="00F92867" w:rsidRDefault="00F92867" w:rsidP="00F92867">
      <w:pPr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8733C" w:rsidRDefault="006F411A" w:rsidP="008F29F0">
      <w:pPr>
        <w:ind w:firstLine="567"/>
        <w:jc w:val="both"/>
      </w:pPr>
      <w:hyperlink r:id="rId10" w:history="1">
        <w:r w:rsidR="0098733C" w:rsidRPr="00F2626C">
          <w:rPr>
            <w:rStyle w:val="a5"/>
          </w:rPr>
          <w:t>http://ru.wikipedia.org/wiki/%C0%E1%F0%E0%F3_(%EE%E7%E5%F0%EE)</w:t>
        </w:r>
      </w:hyperlink>
    </w:p>
    <w:p w:rsidR="0098733C" w:rsidRDefault="0098733C" w:rsidP="0098733C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5604934" cy="3152775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920" cy="315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33C" w:rsidRDefault="0098733C" w:rsidP="0098733C">
      <w:pPr>
        <w:jc w:val="both"/>
      </w:pPr>
    </w:p>
    <w:p w:rsidR="0098733C" w:rsidRDefault="0098733C" w:rsidP="008F29F0">
      <w:pPr>
        <w:jc w:val="both"/>
      </w:pPr>
    </w:p>
    <w:p w:rsidR="00F92867" w:rsidRDefault="00F92867" w:rsidP="008F29F0">
      <w:pPr>
        <w:ind w:firstLine="567"/>
        <w:jc w:val="both"/>
      </w:pPr>
    </w:p>
    <w:p w:rsidR="00F92867" w:rsidRDefault="00F92867" w:rsidP="008F29F0">
      <w:pPr>
        <w:ind w:firstLine="567"/>
        <w:jc w:val="both"/>
      </w:pPr>
    </w:p>
    <w:p w:rsidR="0098733C" w:rsidRDefault="006F411A" w:rsidP="008F29F0">
      <w:pPr>
        <w:ind w:firstLine="567"/>
        <w:jc w:val="both"/>
      </w:pPr>
      <w:hyperlink r:id="rId12" w:history="1">
        <w:r w:rsidR="0098733C" w:rsidRPr="009A57D9">
          <w:rPr>
            <w:rStyle w:val="a5"/>
          </w:rPr>
          <w:t>http://kurort.yuga.ru/novorossiysk/sights/ozero_abrau.html</w:t>
        </w:r>
      </w:hyperlink>
    </w:p>
    <w:p w:rsidR="0098733C" w:rsidRDefault="0098733C" w:rsidP="008F29F0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5010150" cy="281821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1" cy="282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33C" w:rsidRPr="00E93A74" w:rsidRDefault="006F411A" w:rsidP="008F29F0">
      <w:pPr>
        <w:ind w:firstLine="567"/>
        <w:jc w:val="both"/>
      </w:pPr>
      <w:hyperlink r:id="rId14" w:history="1">
        <w:r w:rsidR="0098733C" w:rsidRPr="00F0496D">
          <w:rPr>
            <w:rStyle w:val="a5"/>
          </w:rPr>
          <w:t>http://www.spektr.info/turizm/mesta/chernoe-more/44</w:t>
        </w:r>
      </w:hyperlink>
    </w:p>
    <w:p w:rsidR="0098733C" w:rsidRDefault="0098733C" w:rsidP="008F29F0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5010150" cy="2818209"/>
            <wp:effectExtent l="19050" t="0" r="0" b="0"/>
            <wp:docPr id="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274" cy="282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33C" w:rsidRDefault="006F411A" w:rsidP="008F29F0">
      <w:pPr>
        <w:ind w:firstLine="567"/>
        <w:jc w:val="both"/>
      </w:pPr>
      <w:hyperlink r:id="rId16" w:history="1">
        <w:r w:rsidR="0098733C" w:rsidRPr="009D43B9">
          <w:rPr>
            <w:rStyle w:val="a5"/>
          </w:rPr>
          <w:t>http://biofile.ru/geo/1240.html</w:t>
        </w:r>
      </w:hyperlink>
    </w:p>
    <w:p w:rsidR="00B5667A" w:rsidRDefault="0098733C" w:rsidP="008F29F0">
      <w:pPr>
        <w:ind w:firstLine="567"/>
        <w:jc w:val="both"/>
      </w:pPr>
      <w:r w:rsidRPr="008733F4">
        <w:rPr>
          <w:noProof/>
          <w:lang w:eastAsia="ru-RU"/>
        </w:rPr>
        <w:drawing>
          <wp:inline distT="0" distB="0" distL="0" distR="0">
            <wp:extent cx="5057775" cy="2844998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4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667A" w:rsidSect="0098733C">
      <w:pgSz w:w="11906" w:h="16838"/>
      <w:pgMar w:top="709" w:right="849" w:bottom="56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2829F9"/>
    <w:multiLevelType w:val="hybridMultilevel"/>
    <w:tmpl w:val="77A43E30"/>
    <w:lvl w:ilvl="0" w:tplc="9446CD46">
      <w:start w:val="1"/>
      <w:numFmt w:val="decimal"/>
      <w:lvlText w:val="%1."/>
      <w:lvlJc w:val="left"/>
      <w:pPr>
        <w:ind w:left="9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7DD0"/>
    <w:rsid w:val="00244F47"/>
    <w:rsid w:val="00375FB5"/>
    <w:rsid w:val="00417DD0"/>
    <w:rsid w:val="004C79F2"/>
    <w:rsid w:val="006F411A"/>
    <w:rsid w:val="007708FC"/>
    <w:rsid w:val="008F29F0"/>
    <w:rsid w:val="0098733C"/>
    <w:rsid w:val="00B5667A"/>
    <w:rsid w:val="00C24005"/>
    <w:rsid w:val="00C316A3"/>
    <w:rsid w:val="00C640AA"/>
    <w:rsid w:val="00F92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F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DD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9873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hyperlink" Target="http://kurort.yuga.ru/novorossiysk/sights/ozero_abrau.html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://biofile.ru/geo/1240.html" TargetMode="Externa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png"/><Relationship Id="rId5" Type="http://schemas.openxmlformats.org/officeDocument/2006/relationships/image" Target="media/image1.emf"/><Relationship Id="rId15" Type="http://schemas.openxmlformats.org/officeDocument/2006/relationships/image" Target="media/image6.png"/><Relationship Id="rId10" Type="http://schemas.openxmlformats.org/officeDocument/2006/relationships/hyperlink" Target="http://ru.wikipedia.org/wiki/%C0%E1%F0%E0%F3_(%EE%E7%E5%F0%EE)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spektr.info/turizm/mesta/chernoe-more/4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2518</Words>
  <Characters>14355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16840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</dc:creator>
  <cp:keywords/>
  <dc:description/>
  <cp:lastModifiedBy>Диана</cp:lastModifiedBy>
  <cp:revision>6</cp:revision>
  <dcterms:created xsi:type="dcterms:W3CDTF">2012-11-03T18:23:00Z</dcterms:created>
  <dcterms:modified xsi:type="dcterms:W3CDTF">2012-11-03T18:44:00Z</dcterms:modified>
</cp:coreProperties>
</file>