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48" w:rsidRPr="001F1E48" w:rsidRDefault="001F1E48" w:rsidP="001F1E48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1F1E48">
        <w:rPr>
          <w:rFonts w:eastAsia="Calibri"/>
          <w:sz w:val="28"/>
          <w:szCs w:val="28"/>
        </w:rPr>
        <w:t>Российская Федерация Краснодарский край</w:t>
      </w:r>
    </w:p>
    <w:p w:rsidR="001F1E48" w:rsidRPr="001F1E48" w:rsidRDefault="001F1E48" w:rsidP="001F1E48">
      <w:pPr>
        <w:jc w:val="center"/>
        <w:rPr>
          <w:rFonts w:eastAsia="Calibri"/>
          <w:sz w:val="28"/>
          <w:szCs w:val="28"/>
          <w:lang w:eastAsia="en-US"/>
        </w:rPr>
      </w:pPr>
      <w:r w:rsidRPr="001F1E48">
        <w:rPr>
          <w:rFonts w:eastAsia="Calibri"/>
          <w:sz w:val="28"/>
          <w:szCs w:val="28"/>
          <w:lang w:eastAsia="en-US"/>
        </w:rPr>
        <w:t xml:space="preserve">Муниципальное образование </w:t>
      </w:r>
      <w:proofErr w:type="spellStart"/>
      <w:r w:rsidRPr="001F1E48">
        <w:rPr>
          <w:rFonts w:eastAsia="Calibri"/>
          <w:sz w:val="28"/>
          <w:szCs w:val="28"/>
          <w:lang w:eastAsia="en-US"/>
        </w:rPr>
        <w:t>Новокубанский</w:t>
      </w:r>
      <w:proofErr w:type="spellEnd"/>
      <w:r w:rsidRPr="001F1E48">
        <w:rPr>
          <w:rFonts w:eastAsia="Calibri"/>
          <w:sz w:val="28"/>
          <w:szCs w:val="28"/>
          <w:lang w:eastAsia="en-US"/>
        </w:rPr>
        <w:t xml:space="preserve"> район, пос. </w:t>
      </w:r>
      <w:proofErr w:type="spellStart"/>
      <w:r w:rsidRPr="001F1E48">
        <w:rPr>
          <w:rFonts w:eastAsia="Calibri"/>
          <w:sz w:val="28"/>
          <w:szCs w:val="28"/>
          <w:lang w:eastAsia="en-US"/>
        </w:rPr>
        <w:t>Прикубанский</w:t>
      </w:r>
      <w:proofErr w:type="spellEnd"/>
    </w:p>
    <w:p w:rsidR="001F1E48" w:rsidRPr="001F1E48" w:rsidRDefault="001F1E48" w:rsidP="001F1E48">
      <w:pPr>
        <w:tabs>
          <w:tab w:val="left" w:pos="6630"/>
        </w:tabs>
        <w:jc w:val="center"/>
        <w:rPr>
          <w:rFonts w:eastAsia="Calibri"/>
          <w:sz w:val="28"/>
          <w:szCs w:val="28"/>
        </w:rPr>
      </w:pPr>
      <w:r w:rsidRPr="001F1E48">
        <w:rPr>
          <w:rFonts w:eastAsia="Calibri"/>
          <w:sz w:val="28"/>
          <w:szCs w:val="28"/>
        </w:rPr>
        <w:t>Муниципальное общеобразовательное бюджетное учреждение</w:t>
      </w:r>
    </w:p>
    <w:p w:rsidR="001F1E48" w:rsidRPr="001F1E48" w:rsidRDefault="001F1E48" w:rsidP="001F1E48">
      <w:pPr>
        <w:tabs>
          <w:tab w:val="left" w:pos="6630"/>
        </w:tabs>
        <w:jc w:val="center"/>
        <w:rPr>
          <w:rFonts w:eastAsia="Calibri"/>
          <w:sz w:val="28"/>
          <w:szCs w:val="28"/>
          <w:lang w:eastAsia="en-US"/>
        </w:rPr>
      </w:pPr>
      <w:r w:rsidRPr="001F1E48">
        <w:rPr>
          <w:rFonts w:eastAsia="Calibri"/>
          <w:sz w:val="28"/>
          <w:szCs w:val="28"/>
        </w:rPr>
        <w:t xml:space="preserve">средняя общеобразовательная школа № 8 </w:t>
      </w:r>
      <w:proofErr w:type="spellStart"/>
      <w:r w:rsidRPr="001F1E48">
        <w:rPr>
          <w:rFonts w:eastAsia="Calibri"/>
          <w:sz w:val="28"/>
          <w:szCs w:val="28"/>
          <w:lang w:eastAsia="en-US"/>
        </w:rPr>
        <w:t>им.А.Я.Тимова</w:t>
      </w:r>
      <w:proofErr w:type="spellEnd"/>
      <w:r w:rsidRPr="001F1E48">
        <w:rPr>
          <w:rFonts w:eastAsia="Calibri"/>
          <w:sz w:val="28"/>
          <w:szCs w:val="28"/>
          <w:lang w:eastAsia="en-US"/>
        </w:rPr>
        <w:t xml:space="preserve"> </w:t>
      </w:r>
    </w:p>
    <w:p w:rsidR="001F1E48" w:rsidRPr="001F1E48" w:rsidRDefault="001F1E48" w:rsidP="001F1E48">
      <w:pPr>
        <w:tabs>
          <w:tab w:val="left" w:pos="6630"/>
        </w:tabs>
        <w:jc w:val="center"/>
        <w:rPr>
          <w:rFonts w:eastAsia="Calibri"/>
          <w:sz w:val="28"/>
          <w:szCs w:val="28"/>
        </w:rPr>
      </w:pPr>
    </w:p>
    <w:p w:rsidR="001F1E48" w:rsidRDefault="001F1E48" w:rsidP="007F7DB4">
      <w:pPr>
        <w:spacing w:line="360" w:lineRule="auto"/>
        <w:jc w:val="center"/>
        <w:rPr>
          <w:b/>
          <w:sz w:val="28"/>
          <w:szCs w:val="28"/>
        </w:rPr>
      </w:pPr>
    </w:p>
    <w:p w:rsidR="007F7DB4" w:rsidRDefault="007F7DB4" w:rsidP="00FD5530">
      <w:pPr>
        <w:spacing w:line="360" w:lineRule="auto"/>
        <w:ind w:left="-567" w:firstLine="283"/>
        <w:jc w:val="center"/>
        <w:rPr>
          <w:b/>
          <w:sz w:val="28"/>
          <w:szCs w:val="28"/>
        </w:rPr>
      </w:pPr>
      <w:r w:rsidRPr="00206796">
        <w:rPr>
          <w:b/>
          <w:sz w:val="28"/>
          <w:szCs w:val="28"/>
        </w:rPr>
        <w:t>Конспект занятия</w:t>
      </w:r>
      <w:r>
        <w:rPr>
          <w:b/>
          <w:sz w:val="28"/>
          <w:szCs w:val="28"/>
        </w:rPr>
        <w:t xml:space="preserve"> «Живые мешочки»</w:t>
      </w:r>
    </w:p>
    <w:p w:rsidR="001F1E48" w:rsidRPr="001F1E48" w:rsidRDefault="00162DE9" w:rsidP="00FD5530">
      <w:pPr>
        <w:shd w:val="clear" w:color="auto" w:fill="FFFFFF"/>
        <w:ind w:left="-567" w:right="-540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педагога-психолога М</w:t>
      </w:r>
      <w:r w:rsidR="001F1E48" w:rsidRPr="001F1E4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bookmarkStart w:id="0" w:name="_GoBack"/>
      <w:bookmarkEnd w:id="0"/>
      <w:r w:rsidR="001F1E48" w:rsidRPr="001F1E48">
        <w:rPr>
          <w:sz w:val="28"/>
          <w:szCs w:val="28"/>
        </w:rPr>
        <w:t xml:space="preserve">УСОШ № 8 им </w:t>
      </w:r>
      <w:proofErr w:type="spellStart"/>
      <w:r w:rsidR="001F1E48" w:rsidRPr="001F1E48">
        <w:rPr>
          <w:sz w:val="28"/>
          <w:szCs w:val="28"/>
        </w:rPr>
        <w:t>А.Я.Тимова</w:t>
      </w:r>
      <w:proofErr w:type="spellEnd"/>
    </w:p>
    <w:p w:rsidR="001F1E48" w:rsidRDefault="001F1E48" w:rsidP="00FD5530">
      <w:pPr>
        <w:shd w:val="clear" w:color="auto" w:fill="FFFFFF"/>
        <w:ind w:left="-567" w:right="-540" w:firstLine="283"/>
        <w:jc w:val="center"/>
        <w:rPr>
          <w:sz w:val="28"/>
          <w:szCs w:val="28"/>
        </w:rPr>
      </w:pPr>
      <w:r w:rsidRPr="001F1E48">
        <w:rPr>
          <w:sz w:val="28"/>
          <w:szCs w:val="28"/>
        </w:rPr>
        <w:t>Молчановой Анны Валерьевны</w:t>
      </w:r>
    </w:p>
    <w:p w:rsidR="001F1E48" w:rsidRPr="001F1E48" w:rsidRDefault="001F1E48" w:rsidP="00FD5530">
      <w:pPr>
        <w:shd w:val="clear" w:color="auto" w:fill="FFFFFF"/>
        <w:ind w:left="-567" w:right="-540" w:firstLine="283"/>
        <w:jc w:val="center"/>
        <w:rPr>
          <w:sz w:val="28"/>
          <w:szCs w:val="28"/>
        </w:rPr>
      </w:pP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 w:rsidRPr="00206796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развитие моторной координации и пространственного восприятия</w:t>
      </w:r>
      <w:r w:rsidRPr="00491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 w:rsidR="001F1E48">
        <w:rPr>
          <w:sz w:val="28"/>
          <w:szCs w:val="28"/>
        </w:rPr>
        <w:t>об</w:t>
      </w:r>
      <w:r>
        <w:rPr>
          <w:sz w:val="28"/>
          <w:szCs w:val="28"/>
        </w:rPr>
        <w:t>учащихся</w:t>
      </w:r>
      <w:proofErr w:type="spellEnd"/>
      <w:r>
        <w:rPr>
          <w:sz w:val="28"/>
          <w:szCs w:val="28"/>
        </w:rPr>
        <w:t xml:space="preserve"> первого класса</w:t>
      </w:r>
      <w:r w:rsidR="001F1E48">
        <w:rPr>
          <w:sz w:val="28"/>
          <w:szCs w:val="28"/>
        </w:rPr>
        <w:t xml:space="preserve"> (у которых наблюдаются признаки</w:t>
      </w:r>
      <w:r w:rsidRPr="00EC48DA">
        <w:rPr>
          <w:sz w:val="28"/>
          <w:szCs w:val="28"/>
        </w:rPr>
        <w:t xml:space="preserve"> </w:t>
      </w:r>
      <w:r w:rsidR="001F1E48">
        <w:rPr>
          <w:sz w:val="28"/>
          <w:szCs w:val="28"/>
        </w:rPr>
        <w:t xml:space="preserve"> синдрома</w:t>
      </w:r>
      <w:r>
        <w:rPr>
          <w:sz w:val="28"/>
          <w:szCs w:val="28"/>
        </w:rPr>
        <w:t xml:space="preserve"> дефицита внимания и </w:t>
      </w:r>
      <w:proofErr w:type="spellStart"/>
      <w:r>
        <w:rPr>
          <w:sz w:val="28"/>
          <w:szCs w:val="28"/>
        </w:rPr>
        <w:t>геперактивности</w:t>
      </w:r>
      <w:proofErr w:type="spellEnd"/>
      <w:r w:rsidR="001F1E4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F7DB4" w:rsidRPr="00206796" w:rsidRDefault="007F7DB4" w:rsidP="00635777">
      <w:pPr>
        <w:ind w:left="-284" w:firstLine="283"/>
        <w:jc w:val="both"/>
        <w:rPr>
          <w:b/>
          <w:sz w:val="28"/>
          <w:szCs w:val="28"/>
        </w:rPr>
      </w:pPr>
      <w:r w:rsidRPr="00206796">
        <w:rPr>
          <w:b/>
          <w:sz w:val="28"/>
          <w:szCs w:val="28"/>
        </w:rPr>
        <w:t xml:space="preserve">Задачи: </w:t>
      </w:r>
    </w:p>
    <w:p w:rsidR="007F7DB4" w:rsidRDefault="007F7DB4" w:rsidP="00635777">
      <w:pPr>
        <w:numPr>
          <w:ilvl w:val="0"/>
          <w:numId w:val="1"/>
        </w:num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двигательных навыков</w:t>
      </w:r>
      <w:r w:rsidR="001F1E48">
        <w:rPr>
          <w:sz w:val="28"/>
          <w:szCs w:val="28"/>
        </w:rPr>
        <w:t>;</w:t>
      </w:r>
    </w:p>
    <w:p w:rsidR="001F1E48" w:rsidRDefault="001F1E48" w:rsidP="00635777">
      <w:pPr>
        <w:numPr>
          <w:ilvl w:val="0"/>
          <w:numId w:val="1"/>
        </w:num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моторики рук;</w:t>
      </w:r>
    </w:p>
    <w:p w:rsidR="007F7DB4" w:rsidRDefault="007F7DB4" w:rsidP="00635777">
      <w:pPr>
        <w:numPr>
          <w:ilvl w:val="0"/>
          <w:numId w:val="1"/>
        </w:num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пространственных представлений</w:t>
      </w:r>
      <w:r w:rsidR="001F1E48">
        <w:rPr>
          <w:sz w:val="28"/>
          <w:szCs w:val="28"/>
        </w:rPr>
        <w:t>;</w:t>
      </w:r>
    </w:p>
    <w:p w:rsidR="007F7DB4" w:rsidRDefault="007F7DB4" w:rsidP="00635777">
      <w:pPr>
        <w:numPr>
          <w:ilvl w:val="0"/>
          <w:numId w:val="1"/>
        </w:num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1F1E48">
        <w:rPr>
          <w:sz w:val="28"/>
          <w:szCs w:val="28"/>
        </w:rPr>
        <w:t>внимания;</w:t>
      </w:r>
    </w:p>
    <w:p w:rsidR="001F1E48" w:rsidRDefault="001F1E48" w:rsidP="00635777">
      <w:pPr>
        <w:numPr>
          <w:ilvl w:val="0"/>
          <w:numId w:val="1"/>
        </w:num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Снятие мышечного напряжения;</w:t>
      </w:r>
    </w:p>
    <w:p w:rsidR="001F1E48" w:rsidRDefault="001F1E48" w:rsidP="00635777">
      <w:pPr>
        <w:numPr>
          <w:ilvl w:val="0"/>
          <w:numId w:val="1"/>
        </w:num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межполушарного взаимодействия.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 w:rsidRPr="00206796">
        <w:rPr>
          <w:b/>
          <w:sz w:val="28"/>
          <w:szCs w:val="28"/>
        </w:rPr>
        <w:t>Формы работы</w:t>
      </w:r>
      <w:r>
        <w:rPr>
          <w:sz w:val="28"/>
          <w:szCs w:val="28"/>
        </w:rPr>
        <w:t>: игры и упражнения с «живыми мешочками»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 w:rsidRPr="00206796">
        <w:rPr>
          <w:b/>
          <w:sz w:val="28"/>
          <w:szCs w:val="28"/>
        </w:rPr>
        <w:t>Количество участников</w:t>
      </w:r>
      <w:r>
        <w:rPr>
          <w:sz w:val="28"/>
          <w:szCs w:val="28"/>
        </w:rPr>
        <w:t>: 6 человек.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Материалы и оборудование</w:t>
      </w:r>
      <w:r w:rsidRPr="002067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аппаратура для музыкального сопровождения. 7 стульев, тканые мешочки наполненные крупой,</w:t>
      </w:r>
    </w:p>
    <w:p w:rsidR="007F7DB4" w:rsidRPr="0076675B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сопровождение: </w:t>
      </w:r>
      <w:r>
        <w:rPr>
          <w:b/>
          <w:sz w:val="28"/>
          <w:szCs w:val="28"/>
        </w:rPr>
        <w:t>♫</w:t>
      </w:r>
      <w:r>
        <w:rPr>
          <w:sz w:val="28"/>
          <w:szCs w:val="28"/>
        </w:rPr>
        <w:t xml:space="preserve"> музыка к мультфильмам: «Маша и медведь»,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».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Психолог. Здравствуйте. Я рада видеть всех вас! 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(Детям предлагается встать полукругом, рядом со стульями)</w:t>
      </w:r>
      <w:r w:rsidR="001F1E48">
        <w:rPr>
          <w:sz w:val="28"/>
          <w:szCs w:val="28"/>
        </w:rPr>
        <w:t xml:space="preserve">. </w:t>
      </w:r>
    </w:p>
    <w:p w:rsidR="00FD5530" w:rsidRDefault="001F1E48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вам принесла волшебные мешочки. В них живые зёрна, они несут в себе доброту, тепло человеческих сердец и бесконечность жизни. </w:t>
      </w:r>
      <w:r w:rsidR="007F7DB4">
        <w:rPr>
          <w:sz w:val="28"/>
          <w:szCs w:val="28"/>
        </w:rPr>
        <w:t>Как вы думаете, чему вы сегодня научитесь? (детские предположения).</w:t>
      </w:r>
    </w:p>
    <w:p w:rsidR="007F7DB4" w:rsidRDefault="00E55BBB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3C5">
        <w:rPr>
          <w:sz w:val="28"/>
          <w:szCs w:val="28"/>
        </w:rPr>
        <w:t xml:space="preserve"> Они помогут вам стать спокойными, ловкими и дружными.</w:t>
      </w:r>
    </w:p>
    <w:p w:rsidR="000123C5" w:rsidRDefault="000123C5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Живой мешочек хочет познакомиться с вами. Представьте. И скажите о себе что-то хорошее, похвалите себя. Молодцы. </w:t>
      </w:r>
    </w:p>
    <w:p w:rsidR="000123C5" w:rsidRDefault="000123C5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Ребята. Мешочек </w:t>
      </w:r>
      <w:r w:rsidR="00FD5530">
        <w:rPr>
          <w:sz w:val="28"/>
          <w:szCs w:val="28"/>
        </w:rPr>
        <w:t>очень люб</w:t>
      </w:r>
      <w:r>
        <w:rPr>
          <w:sz w:val="28"/>
          <w:szCs w:val="28"/>
        </w:rPr>
        <w:t>ит играть. Давайте с ним поиграем в игру «Передай мешочек»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Возьмите</w:t>
      </w:r>
      <w:r w:rsidRPr="00EC4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мешочек в правую руку, на счет  раз - перекладываем его в левую руку, на счёт два - передаём соседу и так по кругу. По хлопку в другую сторону. Берём мешочек в левую руку, на счет раз - перекладываем в правую руку, на счёт два - передаём соседу (</w:t>
      </w:r>
      <w:r w:rsidRPr="0047357B">
        <w:rPr>
          <w:i/>
          <w:sz w:val="28"/>
          <w:szCs w:val="28"/>
        </w:rPr>
        <w:t>музыкальное сопровождение</w:t>
      </w:r>
      <w:r>
        <w:rPr>
          <w:sz w:val="28"/>
          <w:szCs w:val="28"/>
        </w:rPr>
        <w:t>).</w:t>
      </w:r>
      <w:r w:rsidR="000123C5">
        <w:rPr>
          <w:sz w:val="28"/>
          <w:szCs w:val="28"/>
        </w:rPr>
        <w:t xml:space="preserve"> Мешочек любит играть под счёт.</w:t>
      </w:r>
    </w:p>
    <w:p w:rsidR="007F7DB4" w:rsidRPr="007024E3" w:rsidRDefault="007F7DB4" w:rsidP="00635777">
      <w:pPr>
        <w:ind w:left="-284" w:firstLine="283"/>
        <w:jc w:val="both"/>
        <w:rPr>
          <w:b/>
          <w:sz w:val="28"/>
          <w:szCs w:val="28"/>
        </w:rPr>
      </w:pPr>
      <w:r w:rsidRPr="007024E3">
        <w:rPr>
          <w:b/>
          <w:sz w:val="28"/>
          <w:szCs w:val="28"/>
        </w:rPr>
        <w:t>Упражнение «Удержи мешочек».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Возьмите </w:t>
      </w:r>
      <w:r w:rsidR="000123C5">
        <w:rPr>
          <w:sz w:val="28"/>
          <w:szCs w:val="28"/>
        </w:rPr>
        <w:t>себе по мешочку</w:t>
      </w:r>
      <w:proofErr w:type="gramStart"/>
      <w:r w:rsidR="000123C5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 w:rsidRPr="0047357B">
        <w:rPr>
          <w:i/>
          <w:sz w:val="28"/>
          <w:szCs w:val="28"/>
        </w:rPr>
        <w:t>музыкальное сопровождение</w:t>
      </w:r>
      <w:r>
        <w:rPr>
          <w:sz w:val="28"/>
          <w:szCs w:val="28"/>
        </w:rPr>
        <w:t>).</w:t>
      </w:r>
    </w:p>
    <w:p w:rsidR="000123C5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Закройте глазки и подумайте о чём-то приятном - перебирайте мешочек в руках. В</w:t>
      </w:r>
      <w:r w:rsidR="000123C5">
        <w:rPr>
          <w:sz w:val="28"/>
          <w:szCs w:val="28"/>
        </w:rPr>
        <w:t>се отдохнули</w:t>
      </w:r>
      <w:r>
        <w:rPr>
          <w:sz w:val="28"/>
          <w:szCs w:val="28"/>
        </w:rPr>
        <w:t xml:space="preserve">. </w:t>
      </w:r>
      <w:r w:rsidR="000123C5">
        <w:rPr>
          <w:sz w:val="28"/>
          <w:szCs w:val="28"/>
        </w:rPr>
        <w:t>А теперь покатаем мешочек.</w:t>
      </w:r>
    </w:p>
    <w:p w:rsidR="007F7DB4" w:rsidRPr="00247D3D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Кладём мешочек на тыльную сторону ладони и начинаем плавные движения влево и вправо, вверх и вниз. Меняем руки и повторяем упражнение. Мешочек не должен падать.</w:t>
      </w:r>
    </w:p>
    <w:p w:rsidR="007F7DB4" w:rsidRPr="00CD66DE" w:rsidRDefault="007F7DB4" w:rsidP="00635777">
      <w:pPr>
        <w:ind w:left="-284" w:firstLine="283"/>
        <w:jc w:val="both"/>
        <w:rPr>
          <w:b/>
          <w:sz w:val="28"/>
          <w:szCs w:val="28"/>
        </w:rPr>
      </w:pPr>
      <w:r w:rsidRPr="00CD66DE">
        <w:rPr>
          <w:b/>
          <w:sz w:val="28"/>
          <w:szCs w:val="28"/>
        </w:rPr>
        <w:t>Игра с «живыми мешочками»</w:t>
      </w:r>
    </w:p>
    <w:p w:rsidR="007F7DB4" w:rsidRPr="003E4C63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хорошо справились с заданием, </w:t>
      </w:r>
      <w:r w:rsidR="000123C5">
        <w:rPr>
          <w:sz w:val="28"/>
          <w:szCs w:val="28"/>
        </w:rPr>
        <w:t>мешочек – живой и очень любит разные игры.</w:t>
      </w:r>
      <w:r>
        <w:rPr>
          <w:sz w:val="28"/>
          <w:szCs w:val="28"/>
        </w:rPr>
        <w:t xml:space="preserve"> Разбейтесь по парам, станьте напротив друг друга. </w:t>
      </w:r>
      <w:r w:rsidR="000123C5">
        <w:rPr>
          <w:sz w:val="28"/>
          <w:szCs w:val="28"/>
        </w:rPr>
        <w:t>На счёт раз б</w:t>
      </w:r>
      <w:r>
        <w:rPr>
          <w:sz w:val="28"/>
          <w:szCs w:val="28"/>
        </w:rPr>
        <w:t xml:space="preserve">росаем мешочек </w:t>
      </w:r>
      <w:r w:rsidR="000123C5">
        <w:rPr>
          <w:sz w:val="28"/>
          <w:szCs w:val="28"/>
        </w:rPr>
        <w:t xml:space="preserve"> другу напротив </w:t>
      </w:r>
      <w:r>
        <w:rPr>
          <w:sz w:val="28"/>
          <w:szCs w:val="28"/>
        </w:rPr>
        <w:t>правой рукой и ловим его правой рукой. Поменяли руки. Бросаем мешочек левой рукой и ловим его левой рукой (</w:t>
      </w:r>
      <w:r w:rsidRPr="0047357B">
        <w:rPr>
          <w:i/>
          <w:sz w:val="28"/>
          <w:szCs w:val="28"/>
        </w:rPr>
        <w:t>музыкальное сопровождение</w:t>
      </w:r>
      <w:r>
        <w:rPr>
          <w:sz w:val="28"/>
          <w:szCs w:val="28"/>
        </w:rPr>
        <w:t>).</w:t>
      </w:r>
    </w:p>
    <w:p w:rsidR="007F7DB4" w:rsidRDefault="007F7DB4" w:rsidP="00635777">
      <w:pPr>
        <w:ind w:left="-284" w:firstLine="283"/>
        <w:rPr>
          <w:sz w:val="28"/>
          <w:szCs w:val="28"/>
        </w:rPr>
      </w:pPr>
      <w:r w:rsidRPr="00F40A00">
        <w:rPr>
          <w:b/>
          <w:sz w:val="28"/>
          <w:szCs w:val="28"/>
        </w:rPr>
        <w:t>Упражнение «Жонглёры».</w:t>
      </w:r>
    </w:p>
    <w:p w:rsidR="007F7DB4" w:rsidRDefault="000123C5" w:rsidP="00635777">
      <w:pPr>
        <w:ind w:left="-284" w:firstLine="283"/>
        <w:rPr>
          <w:sz w:val="28"/>
          <w:szCs w:val="28"/>
        </w:rPr>
      </w:pPr>
      <w:r w:rsidRPr="00FD5530">
        <w:rPr>
          <w:sz w:val="28"/>
          <w:szCs w:val="28"/>
        </w:rPr>
        <w:t>Все любят цирк и наши</w:t>
      </w:r>
      <w:r w:rsidR="00FD5530">
        <w:rPr>
          <w:sz w:val="28"/>
          <w:szCs w:val="28"/>
        </w:rPr>
        <w:t xml:space="preserve"> мешочки </w:t>
      </w:r>
      <w:proofErr w:type="spellStart"/>
      <w:r w:rsidR="00FD5530">
        <w:rPr>
          <w:sz w:val="28"/>
          <w:szCs w:val="28"/>
        </w:rPr>
        <w:t>тоже</w:t>
      </w:r>
      <w:proofErr w:type="gramStart"/>
      <w:r w:rsidR="00FD5530">
        <w:rPr>
          <w:sz w:val="28"/>
          <w:szCs w:val="28"/>
        </w:rPr>
        <w:t>.</w:t>
      </w:r>
      <w:r w:rsidR="007F7DB4" w:rsidRPr="00FD5530">
        <w:rPr>
          <w:sz w:val="28"/>
          <w:szCs w:val="28"/>
        </w:rPr>
        <w:t>Д</w:t>
      </w:r>
      <w:proofErr w:type="gramEnd"/>
      <w:r w:rsidR="007F7DB4" w:rsidRPr="00FD5530">
        <w:rPr>
          <w:sz w:val="28"/>
          <w:szCs w:val="28"/>
        </w:rPr>
        <w:t>авайте</w:t>
      </w:r>
      <w:proofErr w:type="spellEnd"/>
      <w:r w:rsidR="007F7DB4">
        <w:rPr>
          <w:sz w:val="28"/>
          <w:szCs w:val="28"/>
        </w:rPr>
        <w:t xml:space="preserve"> научимся жонглировать, как настоящие клоуны</w:t>
      </w:r>
      <w:r w:rsidR="007F7DB4" w:rsidRPr="007024E3">
        <w:rPr>
          <w:sz w:val="28"/>
          <w:szCs w:val="28"/>
        </w:rPr>
        <w:t xml:space="preserve"> </w:t>
      </w:r>
      <w:r w:rsidR="007F7DB4">
        <w:rPr>
          <w:sz w:val="28"/>
          <w:szCs w:val="28"/>
        </w:rPr>
        <w:t>(</w:t>
      </w:r>
      <w:r w:rsidR="007F7DB4" w:rsidRPr="0047357B">
        <w:rPr>
          <w:i/>
          <w:sz w:val="28"/>
          <w:szCs w:val="28"/>
        </w:rPr>
        <w:t>музыкальное сопровождение</w:t>
      </w:r>
      <w:r w:rsidR="007F7DB4">
        <w:rPr>
          <w:sz w:val="28"/>
          <w:szCs w:val="28"/>
        </w:rPr>
        <w:t>). Подбрасываем мешочек по очереди каждой рукой, сначала правой рукой – три раза, а затем левой рукой - три раза.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Подбрасываем мешочек с хлопком – подбросили мешочек двумя руками – хлопнули в ладоши и поймали мешочек, повторяем  три раза. 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Теперь возьмите ещё по мешочку и будем жонглировать двумя руками.</w:t>
      </w:r>
    </w:p>
    <w:p w:rsidR="007F7DB4" w:rsidRPr="00FE4C49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="00FD5530">
        <w:rPr>
          <w:sz w:val="28"/>
          <w:szCs w:val="28"/>
        </w:rPr>
        <w:t xml:space="preserve"> справились со всеми заданиями. Оставьте у себя по одному мешочку, а другой положите в волшебный мешок. </w:t>
      </w:r>
      <w:r>
        <w:rPr>
          <w:sz w:val="28"/>
          <w:szCs w:val="28"/>
        </w:rPr>
        <w:t xml:space="preserve"> </w:t>
      </w:r>
      <w:r w:rsidR="00FD5530">
        <w:rPr>
          <w:sz w:val="28"/>
          <w:szCs w:val="28"/>
        </w:rPr>
        <w:t xml:space="preserve">Продолжим игру. Сядьте </w:t>
      </w:r>
      <w:proofErr w:type="gramStart"/>
      <w:r w:rsidR="00FD5530">
        <w:rPr>
          <w:sz w:val="28"/>
          <w:szCs w:val="28"/>
        </w:rPr>
        <w:t>поудобнее</w:t>
      </w:r>
      <w:proofErr w:type="gramEnd"/>
      <w:r w:rsidR="00FD5530">
        <w:rPr>
          <w:sz w:val="28"/>
          <w:szCs w:val="28"/>
        </w:rPr>
        <w:t>. Можете закрыть глаза, перебирайте мешочек пальчиками и вспомните. Как вы сегодня играли. Откройте глазки и поделитесь впечатлениями.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- Чем понравилось заниматься больше всего?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Какое задание показалось вам трудным?</w:t>
      </w:r>
    </w:p>
    <w:p w:rsidR="007F7DB4" w:rsidRPr="00656748" w:rsidRDefault="00FD5530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новые друзья – живые мешочки помогли нам стать спокойными. Ловкими и дружными. </w:t>
      </w:r>
      <w:r w:rsidR="007F7DB4">
        <w:rPr>
          <w:sz w:val="28"/>
          <w:szCs w:val="28"/>
        </w:rPr>
        <w:t>Ребята, наше занятие подошло к концу, и настала пора прощаться. Я хочу подарить вам «живые мешочки». Они будут вашими помощниками.</w:t>
      </w:r>
    </w:p>
    <w:p w:rsidR="007F7DB4" w:rsidRPr="005B0BA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</w:t>
      </w:r>
      <w:r w:rsidR="00FD5530">
        <w:rPr>
          <w:sz w:val="28"/>
          <w:szCs w:val="28"/>
        </w:rPr>
        <w:t>.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7F7DB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1.Дудьев В.П. Средства развития тонкой моторики рук у детей с нарушением речи.// Дефектология. 1999, №4</w:t>
      </w:r>
    </w:p>
    <w:p w:rsidR="007F7DB4" w:rsidRPr="005B0BA4" w:rsidRDefault="007F7DB4" w:rsidP="00635777">
      <w:pPr>
        <w:ind w:left="-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Сиротюк А.Л. Коррекция обучения и развития школьников. ТЦ Сфера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М,, 2002.-80с.</w:t>
      </w:r>
    </w:p>
    <w:p w:rsidR="007F7DB4" w:rsidRDefault="007F7DB4" w:rsidP="00635777">
      <w:pPr>
        <w:ind w:left="-284" w:firstLine="283"/>
      </w:pPr>
    </w:p>
    <w:p w:rsidR="00D9681D" w:rsidRDefault="00D9681D" w:rsidP="00635777">
      <w:pPr>
        <w:ind w:left="-567" w:firstLine="283"/>
      </w:pPr>
    </w:p>
    <w:sectPr w:rsidR="00D9681D" w:rsidSect="0069114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74E8"/>
    <w:multiLevelType w:val="hybridMultilevel"/>
    <w:tmpl w:val="9572A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B4"/>
    <w:rsid w:val="000123C5"/>
    <w:rsid w:val="00162DE9"/>
    <w:rsid w:val="001F1E48"/>
    <w:rsid w:val="00635777"/>
    <w:rsid w:val="007F7DB4"/>
    <w:rsid w:val="00D9681D"/>
    <w:rsid w:val="00E55BBB"/>
    <w:rsid w:val="00FD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2014-03-14T04:43:00Z</cp:lastPrinted>
  <dcterms:created xsi:type="dcterms:W3CDTF">2014-03-05T06:36:00Z</dcterms:created>
  <dcterms:modified xsi:type="dcterms:W3CDTF">2014-03-14T09:17:00Z</dcterms:modified>
</cp:coreProperties>
</file>