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72" w:rsidRDefault="00F21072" w:rsidP="00534EAD">
      <w:pPr>
        <w:pStyle w:val="c1"/>
        <w:rPr>
          <w:rStyle w:val="c0"/>
          <w:b/>
        </w:rPr>
      </w:pPr>
    </w:p>
    <w:p w:rsidR="00F21072" w:rsidRPr="00F21072" w:rsidRDefault="00F21072" w:rsidP="00F2107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 учреждение</w:t>
      </w:r>
    </w:p>
    <w:p w:rsidR="00F21072" w:rsidRPr="00F21072" w:rsidRDefault="00F21072" w:rsidP="00F2107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 № 31</w:t>
      </w:r>
    </w:p>
    <w:p w:rsidR="00F21072" w:rsidRPr="009A2DAD" w:rsidRDefault="00F21072" w:rsidP="00F21072">
      <w:pPr>
        <w:spacing w:before="0" w:beforeAutospacing="0" w:after="0" w:afterAutospacing="0"/>
        <w:jc w:val="center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proofErr w:type="spellStart"/>
      <w:r w:rsidRPr="00F2107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В.В.Толкуновой</w:t>
      </w:r>
      <w:proofErr w:type="spellEnd"/>
      <w:r w:rsidRPr="00F2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Родники муниципального образования </w:t>
      </w:r>
      <w:proofErr w:type="spellStart"/>
      <w:r w:rsidRPr="00F21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F2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9A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Краснодарский край</w:t>
      </w:r>
    </w:p>
    <w:p w:rsidR="00F21072" w:rsidRDefault="00F21072" w:rsidP="00F21072">
      <w:pPr>
        <w:pStyle w:val="c1"/>
        <w:contextualSpacing/>
        <w:jc w:val="center"/>
        <w:rPr>
          <w:rStyle w:val="c0"/>
          <w:b/>
        </w:rPr>
      </w:pPr>
      <w:r>
        <w:rPr>
          <w:rStyle w:val="c0"/>
          <w:b/>
        </w:rPr>
        <w:t>План-конспект</w:t>
      </w:r>
    </w:p>
    <w:p w:rsidR="00F21072" w:rsidRDefault="00F21072" w:rsidP="00F21072">
      <w:pPr>
        <w:pStyle w:val="c1"/>
        <w:contextualSpacing/>
        <w:jc w:val="center"/>
        <w:rPr>
          <w:rStyle w:val="c0"/>
          <w:b/>
        </w:rPr>
      </w:pPr>
      <w:r>
        <w:rPr>
          <w:rStyle w:val="c0"/>
          <w:b/>
        </w:rPr>
        <w:t xml:space="preserve"> </w:t>
      </w:r>
      <w:r w:rsidR="00FF3DF4">
        <w:rPr>
          <w:rStyle w:val="c0"/>
          <w:b/>
        </w:rPr>
        <w:t>С</w:t>
      </w:r>
      <w:r>
        <w:rPr>
          <w:rStyle w:val="c0"/>
          <w:b/>
        </w:rPr>
        <w:t>портивного</w:t>
      </w:r>
      <w:r w:rsidR="00FF3DF4">
        <w:rPr>
          <w:rStyle w:val="c0"/>
          <w:b/>
        </w:rPr>
        <w:t xml:space="preserve"> </w:t>
      </w:r>
      <w:r>
        <w:rPr>
          <w:rStyle w:val="c0"/>
          <w:b/>
        </w:rPr>
        <w:t>внеурочного мероприятия</w:t>
      </w:r>
      <w:r w:rsidR="00534EAD" w:rsidRPr="00454B61">
        <w:rPr>
          <w:rStyle w:val="c0"/>
          <w:b/>
        </w:rPr>
        <w:t xml:space="preserve"> «Веселые забавы»</w:t>
      </w:r>
      <w:r>
        <w:rPr>
          <w:rStyle w:val="c0"/>
          <w:b/>
        </w:rPr>
        <w:t xml:space="preserve"> для 5 классов.</w:t>
      </w:r>
    </w:p>
    <w:p w:rsidR="00F21072" w:rsidRDefault="00F21072" w:rsidP="00F21072">
      <w:pPr>
        <w:pStyle w:val="c1"/>
        <w:contextualSpacing/>
        <w:jc w:val="center"/>
        <w:rPr>
          <w:rStyle w:val="c0"/>
          <w:b/>
        </w:rPr>
      </w:pPr>
    </w:p>
    <w:p w:rsidR="00454B61" w:rsidRDefault="00454B61" w:rsidP="00534EAD">
      <w:pPr>
        <w:pStyle w:val="c1"/>
        <w:contextualSpacing/>
        <w:rPr>
          <w:rStyle w:val="c0"/>
          <w:b/>
        </w:rPr>
      </w:pPr>
      <w:r>
        <w:rPr>
          <w:rStyle w:val="c0"/>
          <w:b/>
        </w:rPr>
        <w:t>Разработал учитель физической культуры</w:t>
      </w:r>
    </w:p>
    <w:p w:rsidR="00454B61" w:rsidRPr="00454B61" w:rsidRDefault="00454B61" w:rsidP="00534EAD">
      <w:pPr>
        <w:pStyle w:val="c1"/>
        <w:contextualSpacing/>
        <w:rPr>
          <w:b/>
        </w:rPr>
      </w:pPr>
      <w:r>
        <w:rPr>
          <w:rStyle w:val="c0"/>
          <w:b/>
        </w:rPr>
        <w:t xml:space="preserve">Бычкова Светлана </w:t>
      </w:r>
      <w:r w:rsidR="00F21072">
        <w:rPr>
          <w:rStyle w:val="c0"/>
          <w:b/>
        </w:rPr>
        <w:t>Дмитриевна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Цели и задачи спортивно – внеурочного мероприятия «Веселые забавы» </w:t>
      </w:r>
    </w:p>
    <w:p w:rsidR="00F21072" w:rsidRDefault="00F21072" w:rsidP="00534EAD">
      <w:pPr>
        <w:pStyle w:val="c1"/>
        <w:contextualSpacing/>
        <w:rPr>
          <w:rStyle w:val="c0"/>
        </w:rPr>
      </w:pPr>
    </w:p>
    <w:p w:rsidR="00534EAD" w:rsidRPr="00083A3D" w:rsidRDefault="00534EAD" w:rsidP="00534EAD">
      <w:pPr>
        <w:pStyle w:val="c1"/>
        <w:contextualSpacing/>
        <w:rPr>
          <w:rStyle w:val="c0"/>
          <w:b/>
        </w:rPr>
      </w:pPr>
      <w:r w:rsidRPr="00083A3D">
        <w:rPr>
          <w:rStyle w:val="c0"/>
          <w:b/>
        </w:rPr>
        <w:t>Цели: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• Формирование навыков здорового образа жизни;</w:t>
      </w:r>
    </w:p>
    <w:p w:rsidR="00534EAD" w:rsidRDefault="00534EAD" w:rsidP="00534EAD">
      <w:pPr>
        <w:pStyle w:val="c1"/>
        <w:contextualSpacing/>
        <w:rPr>
          <w:rStyle w:val="c0"/>
        </w:rPr>
      </w:pPr>
      <w:r>
        <w:rPr>
          <w:rStyle w:val="c0"/>
        </w:rPr>
        <w:t>• Сохранение и укрепление здоровья учащихся;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• Пропаганда физической культуры и спорта;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• Приобщение школьников к систематическим занятиям физической культурой и различными видами спорта. </w:t>
      </w:r>
    </w:p>
    <w:p w:rsidR="00F21072" w:rsidRDefault="00F21072" w:rsidP="00534EAD">
      <w:pPr>
        <w:pStyle w:val="c1"/>
        <w:contextualSpacing/>
        <w:rPr>
          <w:rStyle w:val="c0"/>
        </w:rPr>
      </w:pPr>
    </w:p>
    <w:p w:rsidR="00534EAD" w:rsidRPr="00083A3D" w:rsidRDefault="00534EAD" w:rsidP="00534EAD">
      <w:pPr>
        <w:pStyle w:val="c1"/>
        <w:contextualSpacing/>
        <w:rPr>
          <w:b/>
        </w:rPr>
      </w:pPr>
      <w:r w:rsidRPr="00083A3D">
        <w:rPr>
          <w:rStyle w:val="c0"/>
          <w:b/>
        </w:rPr>
        <w:t>Задачи: </w:t>
      </w:r>
      <w:bookmarkStart w:id="0" w:name="_GoBack"/>
      <w:bookmarkEnd w:id="0"/>
    </w:p>
    <w:p w:rsidR="00534EAD" w:rsidRDefault="00534EAD" w:rsidP="00534EAD">
      <w:pPr>
        <w:pStyle w:val="c1"/>
        <w:contextualSpacing/>
      </w:pPr>
      <w:r>
        <w:rPr>
          <w:rStyle w:val="c0"/>
        </w:rPr>
        <w:t>• Воспитательная – воспитание у детей бережного отношения к своему здоровью;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• Образовательная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 </w:t>
      </w:r>
    </w:p>
    <w:p w:rsidR="00C751B0" w:rsidRDefault="00534EAD" w:rsidP="00CF14F7">
      <w:pPr>
        <w:pStyle w:val="c1"/>
        <w:contextualSpacing/>
        <w:rPr>
          <w:rStyle w:val="c0"/>
        </w:rPr>
      </w:pPr>
      <w:r>
        <w:rPr>
          <w:rStyle w:val="c0"/>
        </w:rPr>
        <w:t>• Оздоровительная – укрепление здоровья учащихся, закаливание организма, содействие физическому развитию школьников, а также профилактика наиболее распространенных заболеваний. </w:t>
      </w:r>
    </w:p>
    <w:p w:rsidR="00C751B0" w:rsidRPr="00083A3D" w:rsidRDefault="00CF14F7" w:rsidP="00C751B0">
      <w:pPr>
        <w:pStyle w:val="c1"/>
        <w:contextualSpacing/>
        <w:rPr>
          <w:b/>
          <w:bCs/>
        </w:rPr>
      </w:pPr>
      <w:r w:rsidRPr="00083A3D">
        <w:rPr>
          <w:b/>
        </w:rPr>
        <w:t>П</w:t>
      </w:r>
      <w:r w:rsidRPr="00083A3D">
        <w:rPr>
          <w:b/>
          <w:bCs/>
        </w:rPr>
        <w:t>редметные:</w:t>
      </w:r>
    </w:p>
    <w:p w:rsidR="00C751B0" w:rsidRDefault="00CF14F7" w:rsidP="00C751B0">
      <w:pPr>
        <w:pStyle w:val="c1"/>
        <w:contextualSpacing/>
      </w:pPr>
      <w:r w:rsidRPr="00C751B0">
        <w:t xml:space="preserve">Совершенствование техники </w:t>
      </w:r>
      <w:r w:rsidRPr="00C751B0">
        <w:t xml:space="preserve">при выполнении </w:t>
      </w:r>
      <w:proofErr w:type="gramStart"/>
      <w:r w:rsidRPr="00C751B0">
        <w:t>упражнений</w:t>
      </w:r>
      <w:r w:rsidRPr="00C751B0">
        <w:t xml:space="preserve">, </w:t>
      </w:r>
      <w:r w:rsidRPr="00C751B0">
        <w:t xml:space="preserve"> в</w:t>
      </w:r>
      <w:r w:rsidRPr="00C751B0">
        <w:t>ыделение</w:t>
      </w:r>
      <w:proofErr w:type="gramEnd"/>
      <w:r w:rsidRPr="00C751B0">
        <w:t xml:space="preserve"> необходимой информации;</w:t>
      </w:r>
      <w:r w:rsidRPr="00C751B0">
        <w:t xml:space="preserve"> в</w:t>
      </w:r>
      <w:r w:rsidRPr="00C751B0">
        <w:t>ыбор эффективных способов решения поставленных задач;</w:t>
      </w:r>
      <w:r w:rsidRPr="00C751B0">
        <w:t xml:space="preserve"> с</w:t>
      </w:r>
      <w:r w:rsidRPr="00C751B0">
        <w:t>равнение выполненных действий;</w:t>
      </w:r>
      <w:r w:rsidRPr="00C751B0">
        <w:t xml:space="preserve"> д</w:t>
      </w:r>
      <w:r w:rsidRPr="00C751B0">
        <w:t>ействия во внезапно сложившейся ситуации.</w:t>
      </w:r>
    </w:p>
    <w:p w:rsidR="00C751B0" w:rsidRDefault="00CF14F7" w:rsidP="00C751B0">
      <w:pPr>
        <w:pStyle w:val="c1"/>
        <w:contextualSpacing/>
        <w:rPr>
          <w:b/>
          <w:bCs/>
        </w:rPr>
      </w:pPr>
      <w:r w:rsidRPr="00C751B0">
        <w:rPr>
          <w:b/>
          <w:bCs/>
        </w:rPr>
        <w:t>Личностные УУД:</w:t>
      </w:r>
    </w:p>
    <w:p w:rsidR="00C751B0" w:rsidRDefault="00CF14F7" w:rsidP="00C751B0">
      <w:pPr>
        <w:pStyle w:val="c1"/>
        <w:contextualSpacing/>
      </w:pPr>
      <w:r w:rsidRPr="00C751B0">
        <w:t>Развивать скоростно-силовые качества, быстроту реакции, точность движений, меткость: проявляют дисциплинированность, трудолюбие и упорство в достижении поставленных целей; проявление способности к волевому усилию; уметь адекватно реагировать на трудности и не бояться сделать о</w:t>
      </w:r>
      <w:r w:rsidRPr="00C751B0">
        <w:t>шибку при выполнении упражнения.</w:t>
      </w:r>
    </w:p>
    <w:p w:rsidR="00C751B0" w:rsidRDefault="00CF14F7" w:rsidP="00C751B0">
      <w:pPr>
        <w:pStyle w:val="c1"/>
        <w:contextualSpacing/>
        <w:rPr>
          <w:b/>
          <w:bCs/>
        </w:rPr>
      </w:pPr>
      <w:proofErr w:type="spellStart"/>
      <w:r w:rsidRPr="00C751B0">
        <w:rPr>
          <w:b/>
          <w:bCs/>
        </w:rPr>
        <w:t>Метапредметные:</w:t>
      </w:r>
      <w:proofErr w:type="spellEnd"/>
    </w:p>
    <w:p w:rsidR="00C751B0" w:rsidRDefault="00CF14F7" w:rsidP="00C751B0">
      <w:pPr>
        <w:pStyle w:val="c1"/>
        <w:contextualSpacing/>
        <w:rPr>
          <w:i/>
          <w:iCs/>
        </w:rPr>
      </w:pPr>
      <w:r w:rsidRPr="00C751B0">
        <w:rPr>
          <w:i/>
          <w:iCs/>
        </w:rPr>
        <w:t>Регулятивные УУД</w:t>
      </w:r>
    </w:p>
    <w:p w:rsidR="00C751B0" w:rsidRDefault="00CF14F7" w:rsidP="00C751B0">
      <w:pPr>
        <w:pStyle w:val="c1"/>
        <w:contextualSpacing/>
      </w:pPr>
      <w:r w:rsidRPr="00C751B0">
        <w:t xml:space="preserve">Формировать потребности и умение выполнять упражнения </w:t>
      </w:r>
      <w:r w:rsidRPr="00C751B0">
        <w:t>игровой деятельности планируя</w:t>
      </w:r>
      <w:r w:rsidRPr="00C751B0">
        <w:t xml:space="preserve"> свои действия в соответствии с поставленной задачей; осуществляют пошаговый контроль своих действий, ориентируясь на показ движений учителем; выделяют и осознают то, что уже усвоено и что еще нужно усвоить, адекватно воспринимают оценку учителя; управлять своими действиями при выполнении </w:t>
      </w:r>
      <w:proofErr w:type="gramStart"/>
      <w:r w:rsidRPr="00C751B0">
        <w:t>упражнений;  исправлять</w:t>
      </w:r>
      <w:proofErr w:type="gramEnd"/>
      <w:r w:rsidRPr="00C751B0">
        <w:t xml:space="preserve"> свои ошибки.</w:t>
      </w:r>
    </w:p>
    <w:p w:rsidR="00C751B0" w:rsidRDefault="00CF14F7" w:rsidP="00C751B0">
      <w:pPr>
        <w:pStyle w:val="c1"/>
        <w:contextualSpacing/>
      </w:pPr>
      <w:r w:rsidRPr="00C751B0">
        <w:rPr>
          <w:i/>
          <w:iCs/>
        </w:rPr>
        <w:t>Коммуникативные УУД</w:t>
      </w:r>
      <w:r w:rsidRPr="00C751B0">
        <w:t>:</w:t>
      </w:r>
    </w:p>
    <w:p w:rsidR="00C751B0" w:rsidRPr="00C751B0" w:rsidRDefault="00CF14F7" w:rsidP="00C751B0">
      <w:pPr>
        <w:pStyle w:val="c1"/>
        <w:contextualSpacing/>
      </w:pPr>
      <w:r w:rsidRPr="00C751B0">
        <w:t>Формировать собственное мнение и позицию, договариваться, приходить к общему решению в совместной деятельности</w:t>
      </w:r>
    </w:p>
    <w:p w:rsidR="00C751B0" w:rsidRPr="00C751B0" w:rsidRDefault="00CF14F7" w:rsidP="00C751B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B0">
        <w:rPr>
          <w:rFonts w:ascii="Times New Roman" w:hAnsi="Times New Roman" w:cs="Times New Roman"/>
          <w:i/>
          <w:iCs/>
        </w:rPr>
        <w:t>Познавательные УУД</w:t>
      </w:r>
      <w:r w:rsidRPr="00C751B0">
        <w:rPr>
          <w:rFonts w:ascii="Times New Roman" w:hAnsi="Times New Roman" w:cs="Times New Roman"/>
        </w:rPr>
        <w:t>:</w:t>
      </w:r>
    </w:p>
    <w:p w:rsidR="00C751B0" w:rsidRPr="00C751B0" w:rsidRDefault="00CF14F7" w:rsidP="00C751B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B0">
        <w:rPr>
          <w:rFonts w:ascii="Times New Roman" w:hAnsi="Times New Roman" w:cs="Times New Roman"/>
        </w:rPr>
        <w:t xml:space="preserve">Формировать мыслительные операции по каждому из </w:t>
      </w:r>
      <w:r w:rsidR="00C751B0" w:rsidRPr="00C751B0">
        <w:rPr>
          <w:rFonts w:ascii="Times New Roman" w:hAnsi="Times New Roman" w:cs="Times New Roman"/>
        </w:rPr>
        <w:t>разучиваемых элементов, о</w:t>
      </w:r>
      <w:r w:rsidR="00C751B0" w:rsidRPr="00C7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анализ </w:t>
      </w:r>
      <w:r w:rsidR="00C751B0" w:rsidRPr="00C7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действий при игре, в</w:t>
      </w:r>
      <w:r w:rsidR="00C751B0" w:rsidRPr="00C7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ыражать творческое отношение к выполнению заданий. </w:t>
      </w:r>
    </w:p>
    <w:p w:rsidR="00534EAD" w:rsidRPr="00C751B0" w:rsidRDefault="00CF14F7" w:rsidP="00C751B0">
      <w:pPr>
        <w:pStyle w:val="a3"/>
        <w:contextualSpacing/>
      </w:pPr>
      <w:r w:rsidRPr="00083A3D">
        <w:rPr>
          <w:b/>
        </w:rPr>
        <w:t xml:space="preserve"> </w:t>
      </w:r>
      <w:r w:rsidRPr="00083A3D">
        <w:rPr>
          <w:b/>
        </w:rPr>
        <w:t xml:space="preserve"> </w:t>
      </w:r>
      <w:r w:rsidR="00534EAD" w:rsidRPr="00083A3D">
        <w:rPr>
          <w:rStyle w:val="c0"/>
          <w:b/>
        </w:rPr>
        <w:t>Ожидаемые результаты</w:t>
      </w:r>
      <w:r w:rsidR="00534EAD" w:rsidRPr="00C751B0">
        <w:rPr>
          <w:rStyle w:val="c0"/>
        </w:rPr>
        <w:t>.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1. Формирование</w:t>
      </w:r>
      <w:r w:rsidR="00F21072">
        <w:rPr>
          <w:rStyle w:val="c0"/>
        </w:rPr>
        <w:t xml:space="preserve"> бережного</w:t>
      </w:r>
      <w:r>
        <w:rPr>
          <w:rStyle w:val="c0"/>
        </w:rPr>
        <w:t xml:space="preserve"> отношения </w:t>
      </w:r>
      <w:r w:rsidR="00F21072">
        <w:rPr>
          <w:rStyle w:val="c0"/>
        </w:rPr>
        <w:t>детей к</w:t>
      </w:r>
      <w:r>
        <w:rPr>
          <w:rStyle w:val="c0"/>
        </w:rPr>
        <w:t xml:space="preserve"> своему здоровью</w:t>
      </w:r>
      <w:r w:rsidR="00F21072">
        <w:rPr>
          <w:rStyle w:val="c0"/>
        </w:rPr>
        <w:t>,</w:t>
      </w:r>
      <w:r>
        <w:rPr>
          <w:rStyle w:val="c0"/>
        </w:rPr>
        <w:t xml:space="preserve"> как к основному фактору успеха на последующих этапах жизни.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2. Повышение уровня физического</w:t>
      </w:r>
      <w:r w:rsidR="00F21072">
        <w:rPr>
          <w:rStyle w:val="c0"/>
        </w:rPr>
        <w:t xml:space="preserve">, </w:t>
      </w:r>
      <w:r>
        <w:rPr>
          <w:rStyle w:val="c0"/>
        </w:rPr>
        <w:t>психич</w:t>
      </w:r>
      <w:r w:rsidR="00F21072">
        <w:rPr>
          <w:rStyle w:val="c0"/>
        </w:rPr>
        <w:t>еского и социального здоровья учащихся</w:t>
      </w:r>
      <w:r>
        <w:rPr>
          <w:rStyle w:val="c0"/>
        </w:rPr>
        <w:t>. </w:t>
      </w:r>
    </w:p>
    <w:p w:rsidR="00F21072" w:rsidRDefault="00F21072" w:rsidP="00534EAD">
      <w:pPr>
        <w:pStyle w:val="c1"/>
        <w:contextualSpacing/>
        <w:rPr>
          <w:rStyle w:val="c0"/>
        </w:rPr>
      </w:pPr>
    </w:p>
    <w:p w:rsidR="00534EAD" w:rsidRPr="00083A3D" w:rsidRDefault="00534EAD" w:rsidP="00534EAD">
      <w:pPr>
        <w:pStyle w:val="c1"/>
        <w:contextualSpacing/>
        <w:rPr>
          <w:b/>
        </w:rPr>
      </w:pPr>
      <w:r w:rsidRPr="00083A3D">
        <w:rPr>
          <w:rStyle w:val="c0"/>
          <w:b/>
        </w:rPr>
        <w:t>Содержание.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В соревнованиях «Веселые забавы» участвуют 2</w:t>
      </w:r>
      <w:r w:rsidR="002059E8">
        <w:rPr>
          <w:rStyle w:val="c0"/>
        </w:rPr>
        <w:t xml:space="preserve"> команды по 10 человек (10 мальчиков и 10</w:t>
      </w:r>
      <w:r>
        <w:rPr>
          <w:rStyle w:val="c0"/>
        </w:rPr>
        <w:t xml:space="preserve"> девочек</w:t>
      </w:r>
      <w:r w:rsidR="00FE5BB2">
        <w:rPr>
          <w:rStyle w:val="c0"/>
        </w:rPr>
        <w:t>). В жюри входят</w:t>
      </w:r>
      <w:r w:rsidR="009A2DAD">
        <w:rPr>
          <w:rStyle w:val="c0"/>
        </w:rPr>
        <w:t xml:space="preserve"> учащиеся освобожденные</w:t>
      </w:r>
      <w:r w:rsidR="00FE5BB2">
        <w:rPr>
          <w:rStyle w:val="c0"/>
        </w:rPr>
        <w:t xml:space="preserve"> от физических нагрузок</w:t>
      </w:r>
      <w:r>
        <w:rPr>
          <w:rStyle w:val="c0"/>
        </w:rPr>
        <w:t>, они подсчитывают очки, объявляют результаты, подводят итоги соревнований. </w:t>
      </w:r>
    </w:p>
    <w:p w:rsidR="009A2DAD" w:rsidRDefault="00534EAD" w:rsidP="00534EAD">
      <w:pPr>
        <w:pStyle w:val="c1"/>
        <w:contextualSpacing/>
        <w:rPr>
          <w:rStyle w:val="c0"/>
        </w:rPr>
      </w:pPr>
      <w:r>
        <w:rPr>
          <w:rStyle w:val="c0"/>
        </w:rPr>
        <w:t>Спортивно-массо</w:t>
      </w:r>
      <w:r w:rsidR="00FE5BB2">
        <w:rPr>
          <w:rStyle w:val="c0"/>
        </w:rPr>
        <w:t xml:space="preserve">вое мероприятие </w:t>
      </w:r>
      <w:r w:rsidR="009A2DAD">
        <w:rPr>
          <w:rStyle w:val="c0"/>
        </w:rPr>
        <w:t>«Веселые</w:t>
      </w:r>
      <w:r w:rsidR="00FE5BB2">
        <w:rPr>
          <w:rStyle w:val="c0"/>
        </w:rPr>
        <w:t xml:space="preserve"> забавы</w:t>
      </w:r>
      <w:r w:rsidR="002059E8">
        <w:rPr>
          <w:rStyle w:val="c0"/>
        </w:rPr>
        <w:t>» включает в себя проведение 5</w:t>
      </w:r>
      <w:r>
        <w:rPr>
          <w:rStyle w:val="c0"/>
        </w:rPr>
        <w:t xml:space="preserve"> эстафет различной направленности. Это эстафеты с элементами таких видов спорта как, легкая атлетик</w:t>
      </w:r>
      <w:r w:rsidR="009A2DAD">
        <w:rPr>
          <w:rStyle w:val="c0"/>
        </w:rPr>
        <w:t>а, баскетбол, футбол</w:t>
      </w:r>
      <w:r>
        <w:rPr>
          <w:rStyle w:val="c0"/>
        </w:rPr>
        <w:t xml:space="preserve">. 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Командам на каждом этапе начисляются за 1 место - 1 очко, за 2 мес</w:t>
      </w:r>
      <w:r w:rsidR="00FE5BB2">
        <w:rPr>
          <w:rStyle w:val="c0"/>
        </w:rPr>
        <w:t>то – 2 очка</w:t>
      </w:r>
      <w:r>
        <w:rPr>
          <w:rStyle w:val="c0"/>
        </w:rPr>
        <w:t>. Команда победительница определяется по наименьшей сумме набранных очков.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В конце соревнований</w:t>
      </w:r>
      <w:r w:rsidR="00FE5BB2">
        <w:rPr>
          <w:rStyle w:val="c0"/>
        </w:rPr>
        <w:t xml:space="preserve">, во время подведения соревнований болельщикам </w:t>
      </w:r>
      <w:r w:rsidR="009A2DAD">
        <w:rPr>
          <w:rStyle w:val="c0"/>
        </w:rPr>
        <w:t>предлагают</w:t>
      </w:r>
      <w:r w:rsidR="00FE5BB2">
        <w:rPr>
          <w:rStyle w:val="c0"/>
        </w:rPr>
        <w:t xml:space="preserve"> </w:t>
      </w:r>
      <w:r w:rsidR="002059E8">
        <w:rPr>
          <w:rStyle w:val="c0"/>
        </w:rPr>
        <w:t xml:space="preserve">старшие классы посмотреть подготовленные спортивные </w:t>
      </w:r>
      <w:proofErr w:type="gramStart"/>
      <w:r w:rsidR="002059E8">
        <w:rPr>
          <w:rStyle w:val="c0"/>
        </w:rPr>
        <w:t xml:space="preserve">танцы </w:t>
      </w:r>
      <w:r w:rsidR="00FE5BB2">
        <w:rPr>
          <w:rStyle w:val="c0"/>
        </w:rPr>
        <w:t>,</w:t>
      </w:r>
      <w:proofErr w:type="gramEnd"/>
      <w:r>
        <w:rPr>
          <w:rStyle w:val="c0"/>
        </w:rPr>
        <w:t xml:space="preserve"> также участникам и зри</w:t>
      </w:r>
      <w:r w:rsidR="002059E8">
        <w:rPr>
          <w:rStyle w:val="c0"/>
        </w:rPr>
        <w:t xml:space="preserve">телям по ходу соревнований </w:t>
      </w:r>
      <w:r>
        <w:rPr>
          <w:rStyle w:val="c0"/>
        </w:rPr>
        <w:t xml:space="preserve"> предложено отгадать несколько загадок, связанных с разл</w:t>
      </w:r>
      <w:r w:rsidR="00FE5BB2">
        <w:rPr>
          <w:rStyle w:val="c0"/>
        </w:rPr>
        <w:t>ичным видами спора.</w:t>
      </w:r>
    </w:p>
    <w:p w:rsidR="009A2DAD" w:rsidRDefault="009A2DAD" w:rsidP="00534EAD">
      <w:pPr>
        <w:pStyle w:val="c1"/>
        <w:contextualSpacing/>
        <w:rPr>
          <w:rStyle w:val="c0"/>
        </w:rPr>
      </w:pPr>
    </w:p>
    <w:p w:rsidR="009A2DAD" w:rsidRDefault="00534EAD" w:rsidP="00534EAD">
      <w:pPr>
        <w:pStyle w:val="c1"/>
        <w:contextualSpacing/>
        <w:rPr>
          <w:rStyle w:val="c0"/>
        </w:rPr>
      </w:pPr>
      <w:r>
        <w:rPr>
          <w:rStyle w:val="c0"/>
        </w:rPr>
        <w:t>Оборудование:</w:t>
      </w:r>
    </w:p>
    <w:p w:rsidR="009A2DAD" w:rsidRDefault="00534EAD" w:rsidP="00083A3D">
      <w:pPr>
        <w:pStyle w:val="c1"/>
        <w:contextualSpacing/>
        <w:rPr>
          <w:rStyle w:val="c0"/>
        </w:rPr>
      </w:pPr>
      <w:r>
        <w:rPr>
          <w:rStyle w:val="c0"/>
        </w:rPr>
        <w:t xml:space="preserve"> мячи баскет</w:t>
      </w:r>
      <w:r w:rsidR="00FE5BB2">
        <w:rPr>
          <w:rStyle w:val="c0"/>
        </w:rPr>
        <w:t>больные</w:t>
      </w:r>
      <w:r w:rsidR="009A2DAD">
        <w:rPr>
          <w:rStyle w:val="c0"/>
        </w:rPr>
        <w:t xml:space="preserve"> -4 </w:t>
      </w:r>
      <w:proofErr w:type="spellStart"/>
      <w:r w:rsidR="009A2DAD">
        <w:rPr>
          <w:rStyle w:val="c0"/>
        </w:rPr>
        <w:t>шт</w:t>
      </w:r>
      <w:proofErr w:type="spellEnd"/>
      <w:r w:rsidR="00FE5BB2">
        <w:rPr>
          <w:rStyle w:val="c0"/>
        </w:rPr>
        <w:t xml:space="preserve">, </w:t>
      </w:r>
    </w:p>
    <w:p w:rsidR="009A2DAD" w:rsidRDefault="00FE5BB2" w:rsidP="00083A3D">
      <w:pPr>
        <w:pStyle w:val="c1"/>
        <w:contextualSpacing/>
        <w:rPr>
          <w:rStyle w:val="c0"/>
        </w:rPr>
      </w:pPr>
      <w:r>
        <w:rPr>
          <w:rStyle w:val="c0"/>
        </w:rPr>
        <w:t>гимнастические</w:t>
      </w:r>
      <w:r w:rsidR="00534EAD">
        <w:rPr>
          <w:rStyle w:val="c0"/>
        </w:rPr>
        <w:t xml:space="preserve"> скамейк</w:t>
      </w:r>
      <w:r>
        <w:rPr>
          <w:rStyle w:val="c0"/>
        </w:rPr>
        <w:t>и</w:t>
      </w:r>
      <w:r w:rsidR="009A2DAD">
        <w:rPr>
          <w:rStyle w:val="c0"/>
        </w:rPr>
        <w:t xml:space="preserve"> -4шт</w:t>
      </w:r>
      <w:r>
        <w:rPr>
          <w:rStyle w:val="c0"/>
        </w:rPr>
        <w:t xml:space="preserve">, </w:t>
      </w:r>
    </w:p>
    <w:p w:rsidR="00083A3D" w:rsidRDefault="00FE5BB2" w:rsidP="00083A3D">
      <w:pPr>
        <w:pStyle w:val="c1"/>
        <w:contextualSpacing/>
        <w:rPr>
          <w:rStyle w:val="c0"/>
        </w:rPr>
      </w:pPr>
      <w:r>
        <w:rPr>
          <w:rStyle w:val="c0"/>
        </w:rPr>
        <w:t>обручи</w:t>
      </w:r>
      <w:r w:rsidR="009A2DAD">
        <w:rPr>
          <w:rStyle w:val="c0"/>
        </w:rPr>
        <w:t xml:space="preserve"> -6шт</w:t>
      </w:r>
      <w:r w:rsidR="00B35CEB">
        <w:rPr>
          <w:rStyle w:val="c0"/>
        </w:rPr>
        <w:t>,</w:t>
      </w:r>
    </w:p>
    <w:p w:rsidR="009A2DAD" w:rsidRDefault="00B35CEB" w:rsidP="00083A3D">
      <w:pPr>
        <w:pStyle w:val="c1"/>
        <w:contextualSpacing/>
        <w:rPr>
          <w:rStyle w:val="c0"/>
        </w:rPr>
      </w:pPr>
      <w:r>
        <w:rPr>
          <w:rStyle w:val="c0"/>
        </w:rPr>
        <w:t xml:space="preserve"> эстафетные палочки</w:t>
      </w:r>
      <w:r w:rsidR="009A2DAD">
        <w:rPr>
          <w:rStyle w:val="c0"/>
        </w:rPr>
        <w:t>-2шт</w:t>
      </w:r>
      <w:r>
        <w:rPr>
          <w:rStyle w:val="c0"/>
        </w:rPr>
        <w:t xml:space="preserve">, </w:t>
      </w:r>
    </w:p>
    <w:p w:rsidR="00534EAD" w:rsidRDefault="00B35CEB" w:rsidP="00083A3D">
      <w:pPr>
        <w:pStyle w:val="c1"/>
        <w:contextualSpacing/>
      </w:pPr>
      <w:r>
        <w:rPr>
          <w:rStyle w:val="c0"/>
        </w:rPr>
        <w:t>кегли</w:t>
      </w:r>
      <w:r w:rsidR="009A2DAD">
        <w:rPr>
          <w:rStyle w:val="c0"/>
        </w:rPr>
        <w:t xml:space="preserve"> -8шт</w:t>
      </w:r>
      <w:r>
        <w:rPr>
          <w:rStyle w:val="c0"/>
        </w:rPr>
        <w:t>.</w:t>
      </w:r>
    </w:p>
    <w:p w:rsidR="00F21072" w:rsidRDefault="00F21072" w:rsidP="00534EAD">
      <w:pPr>
        <w:pStyle w:val="c1"/>
        <w:rPr>
          <w:rStyle w:val="c0"/>
        </w:rPr>
      </w:pPr>
    </w:p>
    <w:p w:rsidR="00534EAD" w:rsidRDefault="00FE5BB2" w:rsidP="00534EAD">
      <w:pPr>
        <w:pStyle w:val="c1"/>
      </w:pPr>
      <w:r>
        <w:rPr>
          <w:rStyle w:val="c0"/>
        </w:rPr>
        <w:t>Ход занятия.</w:t>
      </w:r>
    </w:p>
    <w:p w:rsidR="00534EAD" w:rsidRDefault="00B35CEB" w:rsidP="00534EAD">
      <w:pPr>
        <w:pStyle w:val="c1"/>
      </w:pPr>
      <w:r>
        <w:rPr>
          <w:rStyle w:val="c0"/>
        </w:rPr>
        <w:t>У</w:t>
      </w:r>
      <w:r w:rsidR="00FE5BB2">
        <w:rPr>
          <w:rStyle w:val="c0"/>
        </w:rPr>
        <w:t>читель</w:t>
      </w:r>
      <w:r w:rsidR="00534EAD">
        <w:rPr>
          <w:rStyle w:val="c0"/>
        </w:rPr>
        <w:t>: </w:t>
      </w:r>
    </w:p>
    <w:p w:rsidR="00534EAD" w:rsidRDefault="00B35CEB" w:rsidP="00534EAD">
      <w:pPr>
        <w:pStyle w:val="c1"/>
      </w:pPr>
      <w:r>
        <w:rPr>
          <w:rStyle w:val="c0"/>
        </w:rPr>
        <w:t>К</w:t>
      </w:r>
      <w:r w:rsidR="00FE5BB2">
        <w:rPr>
          <w:rStyle w:val="c0"/>
        </w:rPr>
        <w:t>оманды на построение становись</w:t>
      </w:r>
      <w:r w:rsidR="00534EAD">
        <w:rPr>
          <w:rStyle w:val="c0"/>
        </w:rPr>
        <w:t>.</w:t>
      </w:r>
      <w:r w:rsidR="00FE5BB2">
        <w:rPr>
          <w:rStyle w:val="c0"/>
        </w:rPr>
        <w:t xml:space="preserve"> Здравствуйте.</w:t>
      </w:r>
      <w:r w:rsidR="00534EAD">
        <w:rPr>
          <w:rStyle w:val="c0"/>
        </w:rPr>
        <w:t xml:space="preserve"> Сегод</w:t>
      </w:r>
      <w:r w:rsidR="00FE5BB2">
        <w:rPr>
          <w:rStyle w:val="c0"/>
        </w:rPr>
        <w:t>ня спортивное –внеурочное занятие мы проводим в формате эстафет. В командах, которые вы формировали сами,девоч</w:t>
      </w:r>
      <w:r w:rsidR="00534EAD">
        <w:rPr>
          <w:rStyle w:val="c0"/>
        </w:rPr>
        <w:t>к</w:t>
      </w:r>
      <w:r w:rsidR="00FE5BB2">
        <w:rPr>
          <w:rStyle w:val="c0"/>
        </w:rPr>
        <w:t>и и мальчики, обладающие</w:t>
      </w:r>
      <w:r w:rsidR="00534EAD">
        <w:rPr>
          <w:rStyle w:val="c0"/>
        </w:rPr>
        <w:t xml:space="preserve"> вниманием, волей к победе, выдержкой, смекалкой</w:t>
      </w:r>
      <w:r w:rsidR="00FE5BB2">
        <w:rPr>
          <w:rStyle w:val="c0"/>
        </w:rPr>
        <w:t>, примут уч</w:t>
      </w:r>
      <w:r>
        <w:rPr>
          <w:rStyle w:val="c0"/>
        </w:rPr>
        <w:t>астие в «Веселых забавах»</w:t>
      </w:r>
      <w:r w:rsidR="00534EAD">
        <w:rPr>
          <w:rStyle w:val="c0"/>
        </w:rPr>
        <w:t>.</w:t>
      </w:r>
      <w:r>
        <w:rPr>
          <w:rStyle w:val="c0"/>
        </w:rPr>
        <w:t xml:space="preserve"> Сегодня мы решили провести соревнование между командой мальчиков и девочек.</w:t>
      </w:r>
      <w:r w:rsidR="00534EAD">
        <w:rPr>
          <w:rStyle w:val="c0"/>
        </w:rPr>
        <w:t xml:space="preserve"> К соревнованиям допускаются ловкие, быстрые, не равнодушные к своему здоровью и физическому развитию ребята. </w:t>
      </w:r>
    </w:p>
    <w:p w:rsidR="00534EAD" w:rsidRDefault="00B35CEB" w:rsidP="00534EAD">
      <w:pPr>
        <w:pStyle w:val="c1"/>
        <w:contextualSpacing/>
      </w:pPr>
      <w:r>
        <w:rPr>
          <w:rStyle w:val="c0"/>
        </w:rPr>
        <w:t>Учитель</w:t>
      </w:r>
      <w:r w:rsidR="00534EAD">
        <w:rPr>
          <w:rStyle w:val="c0"/>
        </w:rPr>
        <w:t>: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Если хочешь стать умелым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Ловким, быстрым, сильным, смелым.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Научись любить скакалки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Вожжи, обручи и палки,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Никогда не унывай!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Вот здоровья в чем секрет, </w:t>
      </w:r>
    </w:p>
    <w:p w:rsidR="009A2DAD" w:rsidRDefault="00534EAD" w:rsidP="00534EAD">
      <w:pPr>
        <w:pStyle w:val="c1"/>
        <w:contextualSpacing/>
      </w:pPr>
      <w:r>
        <w:rPr>
          <w:rStyle w:val="c0"/>
        </w:rPr>
        <w:t xml:space="preserve">Будь здоров! </w:t>
      </w:r>
      <w:proofErr w:type="spellStart"/>
      <w:r>
        <w:rPr>
          <w:rStyle w:val="c0"/>
        </w:rPr>
        <w:t>Физкульт</w:t>
      </w:r>
      <w:proofErr w:type="spellEnd"/>
      <w:r>
        <w:rPr>
          <w:rStyle w:val="c0"/>
        </w:rPr>
        <w:t xml:space="preserve"> привет! </w:t>
      </w:r>
    </w:p>
    <w:p w:rsidR="009A2DAD" w:rsidRDefault="009A2DAD" w:rsidP="00534EAD">
      <w:pPr>
        <w:pStyle w:val="c1"/>
        <w:contextualSpacing/>
      </w:pPr>
    </w:p>
    <w:p w:rsidR="00534EAD" w:rsidRDefault="00534EAD" w:rsidP="00534EAD">
      <w:pPr>
        <w:pStyle w:val="c1"/>
        <w:contextualSpacing/>
      </w:pPr>
      <w:r>
        <w:rPr>
          <w:rStyle w:val="c0"/>
        </w:rPr>
        <w:t> </w:t>
      </w:r>
      <w:r w:rsidR="009A2DAD">
        <w:rPr>
          <w:rStyle w:val="c0"/>
        </w:rPr>
        <w:t>Учитель</w:t>
      </w:r>
      <w:r>
        <w:rPr>
          <w:rStyle w:val="c0"/>
        </w:rPr>
        <w:t xml:space="preserve"> желает успехов участникам соревнований и объявляет о начале эстафет. </w:t>
      </w:r>
    </w:p>
    <w:p w:rsidR="00534EAD" w:rsidRDefault="00534EAD" w:rsidP="00534EAD">
      <w:pPr>
        <w:pStyle w:val="c1"/>
      </w:pPr>
      <w:r>
        <w:rPr>
          <w:rStyle w:val="c0"/>
        </w:rPr>
        <w:t> </w:t>
      </w:r>
    </w:p>
    <w:p w:rsidR="00534EAD" w:rsidRDefault="00534EAD" w:rsidP="00534EAD">
      <w:pPr>
        <w:pStyle w:val="c1"/>
      </w:pPr>
      <w:r w:rsidRPr="00083A3D">
        <w:rPr>
          <w:rStyle w:val="c0"/>
          <w:b/>
        </w:rPr>
        <w:t>1 этап</w:t>
      </w:r>
      <w:r>
        <w:rPr>
          <w:rStyle w:val="c0"/>
        </w:rPr>
        <w:t xml:space="preserve"> – Бег с эстафетной палочкой до </w:t>
      </w:r>
      <w:r w:rsidR="009A2DAD">
        <w:rPr>
          <w:rStyle w:val="c0"/>
        </w:rPr>
        <w:t>ориентира(кегля</w:t>
      </w:r>
      <w:r>
        <w:rPr>
          <w:rStyle w:val="c0"/>
        </w:rPr>
        <w:t>) и обратно. </w:t>
      </w:r>
    </w:p>
    <w:p w:rsidR="00534EAD" w:rsidRDefault="00534EAD" w:rsidP="00534EAD">
      <w:pPr>
        <w:pStyle w:val="c1"/>
      </w:pPr>
      <w:r>
        <w:rPr>
          <w:rStyle w:val="c0"/>
        </w:rPr>
        <w:t>Примечание: обязательно обежать кеглю против часовой стрелки. </w:t>
      </w:r>
    </w:p>
    <w:p w:rsidR="00F921C5" w:rsidRDefault="00534EAD" w:rsidP="00534EAD">
      <w:pPr>
        <w:pStyle w:val="c1"/>
        <w:rPr>
          <w:rStyle w:val="c0"/>
        </w:rPr>
      </w:pPr>
      <w:r>
        <w:rPr>
          <w:rStyle w:val="c0"/>
        </w:rPr>
        <w:t> </w:t>
      </w:r>
      <w:r w:rsidR="00B35CEB" w:rsidRPr="00083A3D">
        <w:rPr>
          <w:rStyle w:val="c0"/>
          <w:b/>
        </w:rPr>
        <w:t>2 –этап</w:t>
      </w:r>
      <w:r w:rsidR="00B35CEB">
        <w:rPr>
          <w:rStyle w:val="c0"/>
        </w:rPr>
        <w:t xml:space="preserve">- в конце зала находятся обруч в нем 2 баскетбольных мяча, и футбольный. Участник соревнования. По прямой бежит </w:t>
      </w:r>
      <w:r w:rsidR="009A2DAD">
        <w:rPr>
          <w:rStyle w:val="c0"/>
        </w:rPr>
        <w:t>к обручу</w:t>
      </w:r>
      <w:r w:rsidR="00B35CEB">
        <w:rPr>
          <w:rStyle w:val="c0"/>
        </w:rPr>
        <w:t xml:space="preserve"> берет в левую и правую р</w:t>
      </w:r>
      <w:r w:rsidR="00F921C5">
        <w:rPr>
          <w:rStyle w:val="c0"/>
        </w:rPr>
        <w:t xml:space="preserve">уки </w:t>
      </w:r>
      <w:r w:rsidR="00F921C5">
        <w:rPr>
          <w:rStyle w:val="c0"/>
        </w:rPr>
        <w:lastRenderedPageBreak/>
        <w:t xml:space="preserve">баскетбольные мячи и начинает </w:t>
      </w:r>
      <w:r>
        <w:rPr>
          <w:rStyle w:val="c0"/>
        </w:rPr>
        <w:t>бег с ведением футбольного мяча ногой «</w:t>
      </w:r>
      <w:r w:rsidR="009A2DAD">
        <w:rPr>
          <w:rStyle w:val="c0"/>
        </w:rPr>
        <w:t>змейкой» (</w:t>
      </w:r>
      <w:r>
        <w:rPr>
          <w:rStyle w:val="c0"/>
        </w:rPr>
        <w:t>препятствия - кегли),</w:t>
      </w:r>
      <w:r w:rsidR="00F921C5">
        <w:rPr>
          <w:rStyle w:val="c0"/>
        </w:rPr>
        <w:t xml:space="preserve"> подбежав к команде мячи передает следующему участнику. Участник</w:t>
      </w:r>
      <w:r w:rsidR="002059E8">
        <w:rPr>
          <w:rStyle w:val="c0"/>
        </w:rPr>
        <w:t xml:space="preserve"> </w:t>
      </w:r>
      <w:r w:rsidR="00F921C5">
        <w:rPr>
          <w:rStyle w:val="c0"/>
        </w:rPr>
        <w:t>бежит к обручу держит</w:t>
      </w:r>
      <w:r w:rsidR="00C751B0">
        <w:rPr>
          <w:rStyle w:val="c0"/>
        </w:rPr>
        <w:t xml:space="preserve"> </w:t>
      </w:r>
      <w:r w:rsidR="00F921C5">
        <w:rPr>
          <w:rStyle w:val="c0"/>
        </w:rPr>
        <w:t>в левые и правые руки баскетбольные мячи и начинает бег с ведением футбольного мяча ногой «змейкой» (препятствия - кегли), добежав до обруча опускает мяч в него и по прямой возвращается назад.</w:t>
      </w:r>
    </w:p>
    <w:p w:rsidR="00C43155" w:rsidRDefault="00534EAD" w:rsidP="00534EAD">
      <w:pPr>
        <w:pStyle w:val="c1"/>
      </w:pPr>
      <w:r>
        <w:rPr>
          <w:rStyle w:val="c0"/>
        </w:rPr>
        <w:t> Примечание: стараться не сбивать кегли, за каждую сбитую кеглю присуждается 0,5 штрафного очка. </w:t>
      </w:r>
    </w:p>
    <w:p w:rsidR="00534EAD" w:rsidRDefault="00534EAD" w:rsidP="00534EAD">
      <w:pPr>
        <w:pStyle w:val="c1"/>
      </w:pPr>
      <w:r>
        <w:rPr>
          <w:rStyle w:val="c0"/>
        </w:rPr>
        <w:t> </w:t>
      </w:r>
      <w:r w:rsidR="002059E8">
        <w:rPr>
          <w:rStyle w:val="c0"/>
        </w:rPr>
        <w:t>Ученики</w:t>
      </w:r>
      <w:r>
        <w:rPr>
          <w:rStyle w:val="c0"/>
        </w:rPr>
        <w:t xml:space="preserve"> загадывает загадку.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Не обижен, а надут,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Его по полю ведут,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А ударят нипочем, </w:t>
      </w:r>
    </w:p>
    <w:p w:rsidR="00534EAD" w:rsidRDefault="00534EAD" w:rsidP="00534EAD">
      <w:pPr>
        <w:pStyle w:val="c1"/>
        <w:contextualSpacing/>
        <w:rPr>
          <w:rStyle w:val="c0"/>
        </w:rPr>
      </w:pPr>
      <w:r>
        <w:rPr>
          <w:rStyle w:val="c0"/>
        </w:rPr>
        <w:t>Не угнаться за _________(мячом) </w:t>
      </w:r>
    </w:p>
    <w:p w:rsidR="004467D2" w:rsidRDefault="004467D2" w:rsidP="00534EAD">
      <w:pPr>
        <w:pStyle w:val="c1"/>
        <w:contextualSpacing/>
        <w:rPr>
          <w:rStyle w:val="c0"/>
        </w:rPr>
      </w:pPr>
    </w:p>
    <w:p w:rsidR="004467D2" w:rsidRDefault="004467D2" w:rsidP="004467D2">
      <w:pPr>
        <w:pStyle w:val="a3"/>
        <w:contextualSpacing/>
      </w:pPr>
      <w:r>
        <w:t>Я за лето сил набрался</w:t>
      </w:r>
    </w:p>
    <w:p w:rsidR="004467D2" w:rsidRDefault="004467D2" w:rsidP="004467D2">
      <w:pPr>
        <w:pStyle w:val="a3"/>
        <w:contextualSpacing/>
      </w:pPr>
      <w:r>
        <w:t>И значительно подрос,</w:t>
      </w:r>
    </w:p>
    <w:p w:rsidR="004467D2" w:rsidRDefault="004467D2" w:rsidP="004467D2">
      <w:pPr>
        <w:pStyle w:val="a3"/>
        <w:contextualSpacing/>
      </w:pPr>
      <w:r>
        <w:t>Спортом много занимался,</w:t>
      </w:r>
    </w:p>
    <w:p w:rsidR="004467D2" w:rsidRDefault="004467D2" w:rsidP="004467D2">
      <w:pPr>
        <w:pStyle w:val="a3"/>
      </w:pPr>
      <w:r>
        <w:t xml:space="preserve">Пробежал легко </w:t>
      </w:r>
      <w:proofErr w:type="gramStart"/>
      <w:r>
        <w:t>я...</w:t>
      </w:r>
      <w:proofErr w:type="gramEnd"/>
      <w:r>
        <w:t>-----------</w:t>
      </w:r>
      <w:r>
        <w:t xml:space="preserve"> (Кросс)</w:t>
      </w:r>
      <w:r w:rsidRPr="004467D2">
        <w:t xml:space="preserve"> </w:t>
      </w:r>
    </w:p>
    <w:p w:rsidR="004467D2" w:rsidRDefault="004467D2" w:rsidP="004467D2">
      <w:pPr>
        <w:pStyle w:val="a3"/>
        <w:contextualSpacing/>
      </w:pPr>
      <w:r>
        <w:t>По пустому животу</w:t>
      </w:r>
    </w:p>
    <w:p w:rsidR="004467D2" w:rsidRDefault="004467D2" w:rsidP="004467D2">
      <w:pPr>
        <w:pStyle w:val="a3"/>
        <w:contextualSpacing/>
      </w:pPr>
      <w:r>
        <w:t>Бьют меня — невмоготу!</w:t>
      </w:r>
    </w:p>
    <w:p w:rsidR="004467D2" w:rsidRDefault="004467D2" w:rsidP="004467D2">
      <w:pPr>
        <w:pStyle w:val="a3"/>
        <w:contextualSpacing/>
      </w:pPr>
      <w:r>
        <w:t>Метко сыплют игроки</w:t>
      </w:r>
    </w:p>
    <w:p w:rsidR="00534EAD" w:rsidRDefault="004467D2" w:rsidP="00083A3D">
      <w:pPr>
        <w:pStyle w:val="a3"/>
        <w:contextualSpacing/>
      </w:pPr>
      <w:r>
        <w:t xml:space="preserve">Мне ногами </w:t>
      </w:r>
      <w:proofErr w:type="gramStart"/>
      <w:r>
        <w:t>тумаки.</w:t>
      </w:r>
      <w:r>
        <w:t>_</w:t>
      </w:r>
      <w:proofErr w:type="gramEnd"/>
      <w:r>
        <w:t>______</w:t>
      </w:r>
      <w:r>
        <w:t xml:space="preserve"> (Футбольный мяч)</w:t>
      </w:r>
    </w:p>
    <w:p w:rsidR="00534EAD" w:rsidRDefault="00534EAD" w:rsidP="00534EAD">
      <w:pPr>
        <w:pStyle w:val="c1"/>
      </w:pPr>
      <w:r w:rsidRPr="00083A3D">
        <w:rPr>
          <w:rStyle w:val="c0"/>
          <w:b/>
        </w:rPr>
        <w:t>3 этап</w:t>
      </w:r>
      <w:r w:rsidR="00EA2B98">
        <w:rPr>
          <w:rStyle w:val="c0"/>
        </w:rPr>
        <w:t xml:space="preserve"> – «Гимнастика»: стоят две гимнастические лавки. Участник пролезает под скамейками, оббегает кегли, назад возвращаясь перепрыгивая через скамейки шагом.</w:t>
      </w:r>
    </w:p>
    <w:p w:rsidR="00534EAD" w:rsidRDefault="009A2DAD" w:rsidP="00534EAD">
      <w:pPr>
        <w:pStyle w:val="c1"/>
        <w:rPr>
          <w:rStyle w:val="c0"/>
        </w:rPr>
      </w:pPr>
      <w:r>
        <w:rPr>
          <w:rStyle w:val="c0"/>
        </w:rPr>
        <w:t>Примечание: обязательно</w:t>
      </w:r>
      <w:r w:rsidR="00C43155">
        <w:rPr>
          <w:rStyle w:val="c0"/>
        </w:rPr>
        <w:t xml:space="preserve"> передача эстафеты задев плечо игрока рукой. </w:t>
      </w:r>
    </w:p>
    <w:p w:rsidR="00454B61" w:rsidRDefault="002059E8" w:rsidP="00534EAD">
      <w:pPr>
        <w:pStyle w:val="c1"/>
        <w:contextualSpacing/>
        <w:rPr>
          <w:rStyle w:val="c0"/>
        </w:rPr>
      </w:pPr>
      <w:r>
        <w:rPr>
          <w:rStyle w:val="c0"/>
        </w:rPr>
        <w:t xml:space="preserve">Ученики загадывает загадку.    </w:t>
      </w:r>
    </w:p>
    <w:p w:rsidR="002059E8" w:rsidRDefault="002059E8" w:rsidP="002059E8">
      <w:pPr>
        <w:pStyle w:val="c1"/>
        <w:contextualSpacing/>
      </w:pPr>
      <w:r>
        <w:rPr>
          <w:rStyle w:val="c0"/>
        </w:rPr>
        <w:t>Просыпаясь утром рано </w:t>
      </w:r>
    </w:p>
    <w:p w:rsidR="002059E8" w:rsidRDefault="002059E8" w:rsidP="002059E8">
      <w:pPr>
        <w:pStyle w:val="c1"/>
        <w:contextualSpacing/>
      </w:pPr>
      <w:r>
        <w:rPr>
          <w:rStyle w:val="c0"/>
        </w:rPr>
        <w:t>Вместе с солнышком румяным, </w:t>
      </w:r>
    </w:p>
    <w:p w:rsidR="002059E8" w:rsidRDefault="002059E8" w:rsidP="002059E8">
      <w:pPr>
        <w:pStyle w:val="c1"/>
        <w:contextualSpacing/>
      </w:pPr>
      <w:r>
        <w:rPr>
          <w:rStyle w:val="c0"/>
        </w:rPr>
        <w:t>Заправляю сам кроватку, </w:t>
      </w:r>
    </w:p>
    <w:p w:rsidR="002059E8" w:rsidRDefault="002059E8" w:rsidP="00534EAD">
      <w:pPr>
        <w:pStyle w:val="c1"/>
        <w:contextualSpacing/>
        <w:rPr>
          <w:rStyle w:val="c0"/>
        </w:rPr>
      </w:pPr>
      <w:r>
        <w:rPr>
          <w:rStyle w:val="c0"/>
        </w:rPr>
        <w:t>Быстро делаю _______________(зарядку) </w:t>
      </w:r>
    </w:p>
    <w:p w:rsidR="004467D2" w:rsidRDefault="004467D2" w:rsidP="004467D2">
      <w:pPr>
        <w:pStyle w:val="a3"/>
        <w:contextualSpacing/>
      </w:pPr>
      <w:r>
        <w:t>Подтянуться мне непросто,</w:t>
      </w:r>
    </w:p>
    <w:p w:rsidR="004467D2" w:rsidRDefault="004467D2" w:rsidP="004467D2">
      <w:pPr>
        <w:pStyle w:val="a3"/>
        <w:contextualSpacing/>
      </w:pPr>
      <w:r>
        <w:t>Я же небольшого роста.</w:t>
      </w:r>
    </w:p>
    <w:p w:rsidR="004467D2" w:rsidRDefault="004467D2" w:rsidP="004467D2">
      <w:pPr>
        <w:pStyle w:val="a3"/>
        <w:contextualSpacing/>
      </w:pPr>
      <w:r>
        <w:t>Знает каждый ученик,</w:t>
      </w:r>
    </w:p>
    <w:p w:rsidR="004467D2" w:rsidRDefault="004467D2" w:rsidP="004467D2">
      <w:pPr>
        <w:pStyle w:val="a3"/>
        <w:contextualSpacing/>
      </w:pPr>
      <w:r>
        <w:t xml:space="preserve">Что подтянет </w:t>
      </w:r>
      <w:proofErr w:type="gramStart"/>
      <w:r>
        <w:t>нас..</w:t>
      </w:r>
      <w:proofErr w:type="gramEnd"/>
      <w:r>
        <w:t>___________</w:t>
      </w:r>
      <w:r>
        <w:t>. (Турник)</w:t>
      </w:r>
    </w:p>
    <w:p w:rsidR="006400FC" w:rsidRDefault="006400FC" w:rsidP="006400FC">
      <w:pPr>
        <w:pStyle w:val="a3"/>
      </w:pPr>
      <w:r>
        <w:t>Не пойму, ребята, кто вы?</w:t>
      </w:r>
    </w:p>
    <w:p w:rsidR="006400FC" w:rsidRDefault="006400FC" w:rsidP="006400FC">
      <w:pPr>
        <w:pStyle w:val="a3"/>
        <w:contextualSpacing/>
      </w:pPr>
      <w:r>
        <w:t>Птицеловы, рыболовы?</w:t>
      </w:r>
    </w:p>
    <w:p w:rsidR="006400FC" w:rsidRDefault="006400FC" w:rsidP="006400FC">
      <w:pPr>
        <w:pStyle w:val="a3"/>
        <w:contextualSpacing/>
      </w:pPr>
      <w:r>
        <w:t>Что за невод во дворе?</w:t>
      </w:r>
    </w:p>
    <w:p w:rsidR="006400FC" w:rsidRDefault="006400FC" w:rsidP="006400FC">
      <w:pPr>
        <w:pStyle w:val="a3"/>
        <w:contextualSpacing/>
      </w:pPr>
      <w:r>
        <w:t>Не мешал бы ты игре!</w:t>
      </w:r>
    </w:p>
    <w:p w:rsidR="006400FC" w:rsidRDefault="006400FC" w:rsidP="006400FC">
      <w:pPr>
        <w:pStyle w:val="a3"/>
        <w:contextualSpacing/>
      </w:pPr>
      <w:r>
        <w:t>Ты бы лучше отошел,</w:t>
      </w:r>
    </w:p>
    <w:p w:rsidR="006400FC" w:rsidRDefault="006400FC" w:rsidP="006400FC">
      <w:pPr>
        <w:pStyle w:val="a3"/>
        <w:contextualSpacing/>
      </w:pPr>
      <w:r>
        <w:t xml:space="preserve">Мы играем </w:t>
      </w:r>
      <w:proofErr w:type="gramStart"/>
      <w:r>
        <w:t>в...</w:t>
      </w:r>
      <w:proofErr w:type="gramEnd"/>
      <w:r w:rsidR="00601923">
        <w:t>_____________</w:t>
      </w:r>
      <w:r>
        <w:t xml:space="preserve"> (Волейбол).</w:t>
      </w:r>
    </w:p>
    <w:p w:rsidR="002059E8" w:rsidRDefault="002059E8" w:rsidP="00534EAD">
      <w:pPr>
        <w:pStyle w:val="c1"/>
        <w:contextualSpacing/>
      </w:pPr>
    </w:p>
    <w:p w:rsidR="00534EAD" w:rsidRDefault="00534EAD" w:rsidP="00534EAD">
      <w:pPr>
        <w:pStyle w:val="c1"/>
      </w:pPr>
      <w:r w:rsidRPr="00083A3D">
        <w:rPr>
          <w:rStyle w:val="c0"/>
          <w:b/>
        </w:rPr>
        <w:t>4 этап</w:t>
      </w:r>
      <w:r>
        <w:rPr>
          <w:rStyle w:val="c0"/>
        </w:rPr>
        <w:t xml:space="preserve"> – «</w:t>
      </w:r>
      <w:r w:rsidR="00EA2B98">
        <w:rPr>
          <w:rStyle w:val="c0"/>
        </w:rPr>
        <w:t>Баскетбол»: все</w:t>
      </w:r>
      <w:r>
        <w:rPr>
          <w:rStyle w:val="c0"/>
        </w:rPr>
        <w:t xml:space="preserve"> игроки команды стоят в колонне руки </w:t>
      </w:r>
      <w:r w:rsidR="009A2DAD">
        <w:rPr>
          <w:rStyle w:val="c0"/>
        </w:rPr>
        <w:t>вверх,</w:t>
      </w:r>
      <w:r>
        <w:rPr>
          <w:rStyle w:val="c0"/>
        </w:rPr>
        <w:t xml:space="preserve"> по команде передача мяча сверху по поднятым рукам, последний </w:t>
      </w:r>
      <w:r w:rsidR="009A2DAD">
        <w:rPr>
          <w:rStyle w:val="c0"/>
        </w:rPr>
        <w:t>игрок,</w:t>
      </w:r>
      <w:r>
        <w:rPr>
          <w:rStyle w:val="c0"/>
        </w:rPr>
        <w:t xml:space="preserve"> получив баскетбольный мяч выполняет бег с ведением </w:t>
      </w:r>
      <w:r w:rsidR="00EA2B98">
        <w:rPr>
          <w:rStyle w:val="c0"/>
        </w:rPr>
        <w:t>мяча «</w:t>
      </w:r>
      <w:r w:rsidR="009A2DAD">
        <w:rPr>
          <w:rStyle w:val="c0"/>
        </w:rPr>
        <w:t>змейкой» (</w:t>
      </w:r>
      <w:r>
        <w:rPr>
          <w:rStyle w:val="c0"/>
        </w:rPr>
        <w:t>препятствия – кегли</w:t>
      </w:r>
      <w:r w:rsidR="009A2DAD">
        <w:rPr>
          <w:rStyle w:val="c0"/>
        </w:rPr>
        <w:t>), при</w:t>
      </w:r>
      <w:r>
        <w:rPr>
          <w:rStyle w:val="c0"/>
        </w:rPr>
        <w:t xml:space="preserve"> возвращении бег с ведением мяча по прямой с последующей передачей впереди стоящему игроку, сам встает впереди колонны. </w:t>
      </w:r>
    </w:p>
    <w:p w:rsidR="00534EAD" w:rsidRDefault="00534EAD" w:rsidP="00534EAD">
      <w:pPr>
        <w:pStyle w:val="c1"/>
      </w:pPr>
      <w:r>
        <w:rPr>
          <w:rStyle w:val="c0"/>
        </w:rPr>
        <w:t>Примечание: мяч не бросать, а передавать.  </w:t>
      </w:r>
    </w:p>
    <w:p w:rsidR="00534EAD" w:rsidRDefault="00534EAD" w:rsidP="00534EAD">
      <w:pPr>
        <w:pStyle w:val="c1"/>
      </w:pPr>
      <w:r w:rsidRPr="00083A3D">
        <w:rPr>
          <w:rStyle w:val="c0"/>
          <w:b/>
        </w:rPr>
        <w:t xml:space="preserve">5этап </w:t>
      </w:r>
      <w:r>
        <w:rPr>
          <w:rStyle w:val="c0"/>
        </w:rPr>
        <w:t xml:space="preserve">– «Кенгуру»: прыжки </w:t>
      </w:r>
      <w:r w:rsidR="009A2DAD">
        <w:rPr>
          <w:rStyle w:val="c0"/>
        </w:rPr>
        <w:t>с мячом,</w:t>
      </w:r>
      <w:r>
        <w:rPr>
          <w:rStyle w:val="c0"/>
        </w:rPr>
        <w:t xml:space="preserve"> зажатым между колен. </w:t>
      </w:r>
    </w:p>
    <w:p w:rsidR="00C43155" w:rsidRDefault="00534EAD" w:rsidP="00534EAD">
      <w:pPr>
        <w:pStyle w:val="c1"/>
      </w:pPr>
      <w:r>
        <w:rPr>
          <w:rStyle w:val="c0"/>
        </w:rPr>
        <w:t>Примечание: если мяч выпал, продолжать движение нужно с того места, где выпал мяч. Обязательно передача эстафеты задев плечо игрока рукой. </w:t>
      </w:r>
    </w:p>
    <w:p w:rsidR="00534EAD" w:rsidRDefault="00534EAD" w:rsidP="00534EAD">
      <w:pPr>
        <w:pStyle w:val="c1"/>
      </w:pPr>
      <w:r w:rsidRPr="00083A3D">
        <w:rPr>
          <w:rStyle w:val="c0"/>
          <w:b/>
        </w:rPr>
        <w:t>6 этап</w:t>
      </w:r>
      <w:r>
        <w:rPr>
          <w:rStyle w:val="c0"/>
        </w:rPr>
        <w:t xml:space="preserve"> – «Гимнастика»: бег, подбежав </w:t>
      </w:r>
      <w:r w:rsidR="009A2DAD">
        <w:rPr>
          <w:rStyle w:val="c0"/>
        </w:rPr>
        <w:t>к обручам,</w:t>
      </w:r>
      <w:r>
        <w:rPr>
          <w:rStyle w:val="c0"/>
        </w:rPr>
        <w:t xml:space="preserve"> лежащим на полу, продеть через себя обруч, при возвращении бег по прямой минуя обручи. </w:t>
      </w:r>
    </w:p>
    <w:p w:rsidR="00534EAD" w:rsidRDefault="00534EAD" w:rsidP="00534EAD">
      <w:pPr>
        <w:pStyle w:val="c1"/>
      </w:pPr>
      <w:r>
        <w:rPr>
          <w:rStyle w:val="c0"/>
        </w:rPr>
        <w:t>Примечание: на полу лежит 3 обруча. </w:t>
      </w:r>
    </w:p>
    <w:p w:rsidR="00534EAD" w:rsidRDefault="00534EAD" w:rsidP="00534EAD">
      <w:pPr>
        <w:pStyle w:val="c1"/>
      </w:pPr>
      <w:r w:rsidRPr="00083A3D">
        <w:rPr>
          <w:rStyle w:val="c0"/>
          <w:b/>
        </w:rPr>
        <w:t>7 этап</w:t>
      </w:r>
      <w:r>
        <w:rPr>
          <w:rStyle w:val="c0"/>
        </w:rPr>
        <w:t xml:space="preserve"> – «Болото»: игрок держит в руках два обруча, с их помощью необходимо добраться до ориентира, наступая только в обручи, при возвращении бег, обручи в руках. </w:t>
      </w:r>
    </w:p>
    <w:p w:rsidR="00534EAD" w:rsidRDefault="00534EAD" w:rsidP="00534EAD">
      <w:pPr>
        <w:pStyle w:val="c1"/>
      </w:pPr>
      <w:r w:rsidRPr="00083A3D">
        <w:rPr>
          <w:rStyle w:val="c0"/>
          <w:b/>
        </w:rPr>
        <w:lastRenderedPageBreak/>
        <w:t>8 этап</w:t>
      </w:r>
      <w:r>
        <w:rPr>
          <w:rStyle w:val="c0"/>
        </w:rPr>
        <w:t xml:space="preserve"> – «Тоннель»: игроки команды встают в шеренгу в высокий упор лежа (домик) и образуют «тоннель». Стоящий впереди игрок начинает ползти по «тоннелю» и встает в положение упора лежа последним, за ним ползет следующий и так все игроки, пока первым не станет направляющий. </w:t>
      </w:r>
    </w:p>
    <w:p w:rsidR="00534EAD" w:rsidRDefault="00534EAD" w:rsidP="00534EAD">
      <w:pPr>
        <w:pStyle w:val="c1"/>
        <w:rPr>
          <w:rStyle w:val="c0"/>
        </w:rPr>
      </w:pPr>
      <w:r>
        <w:rPr>
          <w:rStyle w:val="c0"/>
        </w:rPr>
        <w:t>Примечание: ползти можно любым способом. </w:t>
      </w:r>
    </w:p>
    <w:p w:rsidR="002059E8" w:rsidRDefault="002059E8" w:rsidP="00534EAD">
      <w:pPr>
        <w:pStyle w:val="c1"/>
        <w:contextualSpacing/>
      </w:pPr>
      <w:r>
        <w:rPr>
          <w:rStyle w:val="c0"/>
        </w:rPr>
        <w:t>Девочки показывают спортивный танец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 </w:t>
      </w:r>
    </w:p>
    <w:p w:rsidR="00534EAD" w:rsidRDefault="00534EAD" w:rsidP="00534EAD">
      <w:pPr>
        <w:pStyle w:val="c1"/>
      </w:pPr>
      <w:r w:rsidRPr="00083A3D">
        <w:rPr>
          <w:rStyle w:val="c0"/>
          <w:b/>
        </w:rPr>
        <w:t>9 этап</w:t>
      </w:r>
      <w:r>
        <w:rPr>
          <w:rStyle w:val="c0"/>
        </w:rPr>
        <w:t xml:space="preserve"> – «Гимнастика»: бег,</w:t>
      </w:r>
      <w:r w:rsidR="00EA2B98">
        <w:rPr>
          <w:rStyle w:val="c0"/>
        </w:rPr>
        <w:t xml:space="preserve"> подбегая к скамейке лечь на нее животом, руки вытянуть вперед схватится за бока скамейки, подтягиваясь продвигаться вперед.  Встав с гимнастической скамейки, обежать кеглю и возвратиться назад бегом по прямой, передавая эстафету и стать в конец строя.</w:t>
      </w:r>
    </w:p>
    <w:p w:rsidR="00534EAD" w:rsidRDefault="00534EAD" w:rsidP="00534EAD">
      <w:pPr>
        <w:pStyle w:val="c1"/>
      </w:pPr>
      <w:r>
        <w:rPr>
          <w:rStyle w:val="c0"/>
        </w:rPr>
        <w:t xml:space="preserve">Примечание: </w:t>
      </w:r>
      <w:r w:rsidR="00C43155">
        <w:rPr>
          <w:rStyle w:val="c0"/>
        </w:rPr>
        <w:t>подтягиваться,</w:t>
      </w:r>
      <w:r w:rsidR="00EA2B98">
        <w:rPr>
          <w:rStyle w:val="c0"/>
        </w:rPr>
        <w:t xml:space="preserve"> не свешивая ноги до конца скамейки.</w:t>
      </w:r>
      <w:r>
        <w:rPr>
          <w:rStyle w:val="c0"/>
        </w:rPr>
        <w:t> </w:t>
      </w:r>
    </w:p>
    <w:p w:rsidR="00534EAD" w:rsidRDefault="00534EAD" w:rsidP="00534EAD">
      <w:pPr>
        <w:pStyle w:val="c1"/>
        <w:contextualSpacing/>
      </w:pPr>
      <w:r>
        <w:rPr>
          <w:rStyle w:val="c0"/>
        </w:rPr>
        <w:t> </w:t>
      </w:r>
      <w:r w:rsidR="002059E8">
        <w:rPr>
          <w:rStyle w:val="c0"/>
        </w:rPr>
        <w:t>Девочки показывают спортивный танец</w:t>
      </w:r>
    </w:p>
    <w:p w:rsidR="00083A3D" w:rsidRDefault="00083A3D" w:rsidP="00534EAD">
      <w:pPr>
        <w:pStyle w:val="c1"/>
        <w:contextualSpacing/>
      </w:pPr>
    </w:p>
    <w:p w:rsidR="00C43155" w:rsidRDefault="00534EAD" w:rsidP="00534EAD">
      <w:pPr>
        <w:pStyle w:val="c1"/>
        <w:rPr>
          <w:rStyle w:val="c0"/>
        </w:rPr>
      </w:pPr>
      <w:r w:rsidRPr="00083A3D">
        <w:rPr>
          <w:rStyle w:val="c0"/>
          <w:b/>
        </w:rPr>
        <w:t>10 этап</w:t>
      </w:r>
      <w:r>
        <w:rPr>
          <w:rStyle w:val="c0"/>
        </w:rPr>
        <w:t xml:space="preserve"> – «Гимнастика»: бег по гимнастической скамейке, при возв</w:t>
      </w:r>
      <w:r w:rsidR="00C43155">
        <w:rPr>
          <w:rStyle w:val="c0"/>
        </w:rPr>
        <w:t>ращении бег по прямой.</w:t>
      </w:r>
    </w:p>
    <w:p w:rsidR="00C43155" w:rsidRDefault="00C43155" w:rsidP="00534EAD">
      <w:pPr>
        <w:pStyle w:val="c1"/>
        <w:rPr>
          <w:rStyle w:val="c0"/>
        </w:rPr>
      </w:pPr>
      <w:r>
        <w:rPr>
          <w:rStyle w:val="c0"/>
        </w:rPr>
        <w:t>Учитель</w:t>
      </w:r>
      <w:r w:rsidR="00534EAD">
        <w:rPr>
          <w:rStyle w:val="c0"/>
        </w:rPr>
        <w:t>:</w:t>
      </w:r>
    </w:p>
    <w:p w:rsidR="00534EAD" w:rsidRDefault="00534EAD" w:rsidP="00534EAD">
      <w:pPr>
        <w:pStyle w:val="c1"/>
      </w:pPr>
      <w:r>
        <w:rPr>
          <w:rStyle w:val="c0"/>
        </w:rPr>
        <w:t xml:space="preserve"> Дорогие наши участн</w:t>
      </w:r>
      <w:r w:rsidR="00C43155">
        <w:rPr>
          <w:rStyle w:val="c0"/>
        </w:rPr>
        <w:t>ики и зрители. Наши занятия</w:t>
      </w:r>
      <w:r>
        <w:rPr>
          <w:rStyle w:val="c0"/>
        </w:rPr>
        <w:t xml:space="preserve"> подошли к концу. Мне хочется сказать, что все участники соревнований с честью выдержали предложенные им испытания. Какая команда стала самой лучшей, самой быстрой, самой дружной и спортивной? Предоставляется слово жюри. Жюри подводит итоги, объявляет победителей. </w:t>
      </w:r>
      <w:r w:rsidR="00C43155">
        <w:rPr>
          <w:rStyle w:val="c0"/>
        </w:rPr>
        <w:t>Ребята пожимают друг другу руки</w:t>
      </w:r>
    </w:p>
    <w:p w:rsidR="00A371FB" w:rsidRDefault="00A371FB"/>
    <w:sectPr w:rsidR="00A371FB" w:rsidSect="00EC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31A"/>
    <w:rsid w:val="00083A3D"/>
    <w:rsid w:val="002059E8"/>
    <w:rsid w:val="004467D2"/>
    <w:rsid w:val="00454B61"/>
    <w:rsid w:val="00470E42"/>
    <w:rsid w:val="00526347"/>
    <w:rsid w:val="00534EAD"/>
    <w:rsid w:val="00601923"/>
    <w:rsid w:val="006400FC"/>
    <w:rsid w:val="009A2DAD"/>
    <w:rsid w:val="00A371FB"/>
    <w:rsid w:val="00B35CEB"/>
    <w:rsid w:val="00B7331A"/>
    <w:rsid w:val="00C43155"/>
    <w:rsid w:val="00C751B0"/>
    <w:rsid w:val="00CF14F7"/>
    <w:rsid w:val="00EA2B98"/>
    <w:rsid w:val="00EC3B2A"/>
    <w:rsid w:val="00F21072"/>
    <w:rsid w:val="00F921C5"/>
    <w:rsid w:val="00FE5BB2"/>
    <w:rsid w:val="00FF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DC499-D1A3-4D05-A4D3-09281842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4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4EAD"/>
  </w:style>
  <w:style w:type="paragraph" w:styleId="a3">
    <w:name w:val="Normal (Web)"/>
    <w:basedOn w:val="a"/>
    <w:uiPriority w:val="99"/>
    <w:unhideWhenUsed/>
    <w:rsid w:val="00CF1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аллл</dc:creator>
  <cp:keywords/>
  <dc:description/>
  <cp:lastModifiedBy>аллл</cp:lastModifiedBy>
  <cp:revision>12</cp:revision>
  <dcterms:created xsi:type="dcterms:W3CDTF">2021-03-28T11:33:00Z</dcterms:created>
  <dcterms:modified xsi:type="dcterms:W3CDTF">2021-04-05T19:43:00Z</dcterms:modified>
</cp:coreProperties>
</file>