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0D4" w14:textId="77777777" w:rsidR="005B056E" w:rsidRDefault="005B056E" w:rsidP="005B05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Паспорт инновационного проекта (программы)*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6"/>
        <w:gridCol w:w="2391"/>
        <w:gridCol w:w="6084"/>
      </w:tblGrid>
      <w:tr w:rsidR="005B056E" w:rsidRPr="005B056E" w14:paraId="7F84BC70" w14:textId="77777777" w:rsidTr="00C639C0">
        <w:tc>
          <w:tcPr>
            <w:tcW w:w="876" w:type="dxa"/>
          </w:tcPr>
          <w:p w14:paraId="22E9C0BC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14:paraId="7C93BD3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4ACEEDC7" w14:textId="77777777" w:rsidR="005B056E" w:rsidRPr="005B056E" w:rsidRDefault="005B056E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56E" w:rsidRPr="005B056E" w14:paraId="67F52A6E" w14:textId="77777777" w:rsidTr="00C639C0">
        <w:tc>
          <w:tcPr>
            <w:tcW w:w="876" w:type="dxa"/>
          </w:tcPr>
          <w:p w14:paraId="223E0A0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4113736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6084" w:type="dxa"/>
          </w:tcPr>
          <w:p w14:paraId="4D4C98EA" w14:textId="77777777" w:rsidR="001366FC" w:rsidRPr="001366FC" w:rsidRDefault="001366FC" w:rsidP="001366F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6FC">
              <w:rPr>
                <w:rFonts w:ascii="Times New Roman" w:hAnsi="Times New Roman"/>
                <w:b/>
                <w:sz w:val="24"/>
                <w:szCs w:val="24"/>
              </w:rPr>
      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творчество.</w:t>
            </w:r>
          </w:p>
          <w:p w14:paraId="223F0D7D" w14:textId="416B5299" w:rsidR="005B056E" w:rsidRPr="005B056E" w:rsidRDefault="005B056E" w:rsidP="001366FC">
            <w:pPr>
              <w:tabs>
                <w:tab w:val="left" w:pos="18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56E" w:rsidRPr="005B056E" w14:paraId="78DCE2A9" w14:textId="77777777" w:rsidTr="00C639C0">
        <w:tc>
          <w:tcPr>
            <w:tcW w:w="876" w:type="dxa"/>
          </w:tcPr>
          <w:p w14:paraId="4369BCB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4A7A8563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084" w:type="dxa"/>
          </w:tcPr>
          <w:p w14:paraId="595C01ED" w14:textId="77777777" w:rsidR="005B056E" w:rsidRDefault="00D368C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Татьяна Михайловна – заведующий,</w:t>
            </w:r>
          </w:p>
          <w:p w14:paraId="39C2CE92" w14:textId="77777777" w:rsidR="00D368C0" w:rsidRDefault="00D368C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Светлана Павловна – заместитель заведующего по УВР,</w:t>
            </w:r>
          </w:p>
          <w:p w14:paraId="017B78FB" w14:textId="77777777" w:rsidR="00D368C0" w:rsidRPr="005B056E" w:rsidRDefault="00D368C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Пелипенко Оксана Александровна – старший воспитатель</w:t>
            </w:r>
          </w:p>
        </w:tc>
      </w:tr>
      <w:tr w:rsidR="005B056E" w:rsidRPr="005B056E" w14:paraId="3402A550" w14:textId="77777777" w:rsidTr="00C639C0">
        <w:tc>
          <w:tcPr>
            <w:tcW w:w="876" w:type="dxa"/>
          </w:tcPr>
          <w:p w14:paraId="4CF0776A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4021F2DA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084" w:type="dxa"/>
          </w:tcPr>
          <w:p w14:paraId="716E6AC3" w14:textId="77777777" w:rsidR="005B056E" w:rsidRPr="005B056E" w:rsidRDefault="008D5D58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056E" w:rsidRPr="005B056E" w14:paraId="1FC8C6E0" w14:textId="77777777" w:rsidTr="00C639C0">
        <w:tc>
          <w:tcPr>
            <w:tcW w:w="876" w:type="dxa"/>
          </w:tcPr>
          <w:p w14:paraId="648CCC3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14:paraId="08847318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6084" w:type="dxa"/>
          </w:tcPr>
          <w:p w14:paraId="5C4009E7" w14:textId="30585B57" w:rsidR="005B056E" w:rsidRPr="00492255" w:rsidRDefault="007E1055" w:rsidP="00E600B9">
            <w:pPr>
              <w:tabs>
                <w:tab w:val="left" w:pos="1880"/>
              </w:tabs>
              <w:spacing w:line="276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C144C">
              <w:rPr>
                <w:rFonts w:ascii="Times New Roman" w:hAnsi="Times New Roman"/>
                <w:bCs/>
                <w:sz w:val="24"/>
                <w:szCs w:val="24"/>
              </w:rPr>
              <w:t>Создание образовательной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5B056E" w:rsidRPr="005B056E" w14:paraId="2F45A2FA" w14:textId="77777777" w:rsidTr="00C639C0">
        <w:tc>
          <w:tcPr>
            <w:tcW w:w="876" w:type="dxa"/>
          </w:tcPr>
          <w:p w14:paraId="74823EB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14:paraId="43ABD26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084" w:type="dxa"/>
          </w:tcPr>
          <w:p w14:paraId="2A1CCE68" w14:textId="62BB96A5" w:rsidR="007E1055" w:rsidRPr="007233C5" w:rsidRDefault="007E1055" w:rsidP="007E1055">
            <w:pPr>
              <w:tabs>
                <w:tab w:val="left" w:pos="1134"/>
                <w:tab w:val="left" w:pos="18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- Внедрить в практику дошкольной организации образовательную модель, формирующую у дошкольников интерес к научным и техническим знаниям.</w:t>
            </w:r>
          </w:p>
          <w:p w14:paraId="2E2747CB" w14:textId="791A2949" w:rsidR="007E1055" w:rsidRPr="007233C5" w:rsidRDefault="007E1055" w:rsidP="007E1055">
            <w:pPr>
              <w:tabs>
                <w:tab w:val="left" w:pos="1134"/>
                <w:tab w:val="left" w:pos="18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- Разработать методические рекомендации по теме проекта.</w:t>
            </w:r>
          </w:p>
          <w:p w14:paraId="33FA12AF" w14:textId="7AC608EB" w:rsidR="007E1055" w:rsidRPr="007233C5" w:rsidRDefault="007E1055" w:rsidP="007E1055">
            <w:pPr>
              <w:tabs>
                <w:tab w:val="left" w:pos="1134"/>
                <w:tab w:val="left" w:pos="18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- Способствовать популяризации конструирования и робототехники, а также опытно-экспериментальной деятельности как форм досуговой деятельности дошкольников.</w:t>
            </w:r>
          </w:p>
          <w:p w14:paraId="0DDDB828" w14:textId="77777777" w:rsidR="005B056E" w:rsidRPr="007233C5" w:rsidRDefault="007E1055" w:rsidP="007E1055">
            <w:pPr>
              <w:tabs>
                <w:tab w:val="left" w:pos="1134"/>
                <w:tab w:val="left" w:pos="18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- Вовлекать дошкольников, педагогов, родителей в совместную проектную деятельность.</w:t>
            </w:r>
          </w:p>
          <w:p w14:paraId="6FEE97E2" w14:textId="15D1E224" w:rsidR="00E600B9" w:rsidRPr="007233C5" w:rsidRDefault="00E600B9" w:rsidP="00E600B9">
            <w:pPr>
              <w:tabs>
                <w:tab w:val="left" w:pos="1134"/>
                <w:tab w:val="left" w:pos="18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- Создать условия для развития интеллектуальных способностей детей дошкольного возраста, для формирования у них интереса к научным и техническим знаниям.</w:t>
            </w:r>
          </w:p>
        </w:tc>
      </w:tr>
      <w:tr w:rsidR="005B056E" w:rsidRPr="005B056E" w14:paraId="32A0959F" w14:textId="77777777" w:rsidTr="00C639C0">
        <w:tc>
          <w:tcPr>
            <w:tcW w:w="876" w:type="dxa"/>
          </w:tcPr>
          <w:p w14:paraId="1D8A1DA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14:paraId="569F3D91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6084" w:type="dxa"/>
          </w:tcPr>
          <w:p w14:paraId="3609D797" w14:textId="093413A4" w:rsidR="005B056E" w:rsidRPr="007E1055" w:rsidRDefault="00E92C5C" w:rsidP="00E600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055">
              <w:rPr>
                <w:rFonts w:ascii="Times New Roman" w:hAnsi="Times New Roman"/>
                <w:bCs/>
                <w:sz w:val="24"/>
                <w:szCs w:val="24"/>
              </w:rPr>
              <w:t>Основная идея - разработать и внедрить в практику детского сада образовательную модель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технической направленности</w:t>
            </w:r>
            <w:r w:rsidRPr="007E1055">
              <w:rPr>
                <w:rFonts w:ascii="Times New Roman" w:hAnsi="Times New Roman"/>
                <w:bCs/>
                <w:sz w:val="24"/>
                <w:szCs w:val="24"/>
              </w:rPr>
              <w:t>, которая будет способствовать погружению дошкольников в научно-техническое творчество</w:t>
            </w:r>
            <w:r w:rsidR="00C459E7" w:rsidRPr="007E1055">
              <w:rPr>
                <w:rFonts w:ascii="Times New Roman" w:hAnsi="Times New Roman"/>
                <w:bCs/>
                <w:sz w:val="24"/>
                <w:szCs w:val="24"/>
              </w:rPr>
              <w:t>, формировать у детей интерес к научным и техническим знаниям, а также создавать предпосылки к успешному обучению в школе.</w:t>
            </w:r>
          </w:p>
        </w:tc>
      </w:tr>
      <w:tr w:rsidR="005B056E" w:rsidRPr="005B056E" w14:paraId="4D817B38" w14:textId="77777777" w:rsidTr="00C639C0">
        <w:tc>
          <w:tcPr>
            <w:tcW w:w="876" w:type="dxa"/>
          </w:tcPr>
          <w:p w14:paraId="5598BF7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14:paraId="5FF615B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инновационного проекта </w:t>
            </w:r>
            <w:r w:rsidRPr="005B056E">
              <w:rPr>
                <w:rFonts w:ascii="Times New Roman" w:hAnsi="Times New Roman"/>
                <w:sz w:val="24"/>
                <w:szCs w:val="24"/>
              </w:rPr>
              <w:lastRenderedPageBreak/>
              <w:t>(программы)</w:t>
            </w:r>
          </w:p>
        </w:tc>
        <w:tc>
          <w:tcPr>
            <w:tcW w:w="6084" w:type="dxa"/>
          </w:tcPr>
          <w:p w14:paraId="7EACE7DF" w14:textId="77777777" w:rsidR="005B056E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1880"/>
              </w:tabs>
              <w:ind w:left="466" w:right="282"/>
              <w:jc w:val="both"/>
            </w:pPr>
            <w:bookmarkStart w:id="0" w:name="_Hlk74819044"/>
            <w:r w:rsidRPr="00871B48">
              <w:lastRenderedPageBreak/>
              <w:t>Федеральный закон от 29 декабря 2012 года № 273-ФЗ «Об образовании в Российской Федерации»;</w:t>
            </w:r>
          </w:p>
          <w:p w14:paraId="4A484BA6" w14:textId="77777777" w:rsidR="001F6DEF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608"/>
              </w:tabs>
              <w:ind w:left="466" w:right="282"/>
              <w:jc w:val="both"/>
            </w:pPr>
            <w:r w:rsidRPr="00871B48">
              <w:t>Стратегия развития воспитания в РФ до 2025 года (утвержденная распоряжением Правительства РФ от 29 марта 2015 года № 996-</w:t>
            </w:r>
            <w:r w:rsidRPr="00871B48">
              <w:lastRenderedPageBreak/>
              <w:t>р);</w:t>
            </w:r>
            <w:r w:rsidR="001F6DEF" w:rsidRPr="00871B48">
              <w:t xml:space="preserve"> </w:t>
            </w:r>
          </w:p>
          <w:p w14:paraId="528B0009" w14:textId="77777777" w:rsidR="005B056E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466"/>
            </w:pPr>
            <w:r w:rsidRPr="00871B48">
      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</w:t>
            </w:r>
          </w:p>
          <w:p w14:paraId="398D4637" w14:textId="0B87BF46" w:rsidR="005B056E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466"/>
              <w:contextualSpacing/>
            </w:pPr>
            <w:r w:rsidRPr="00871B48">
              <w:t>Приказ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14:paraId="7BCB89DD" w14:textId="77777777" w:rsidR="001F6DEF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1880"/>
              </w:tabs>
              <w:ind w:left="466"/>
              <w:jc w:val="both"/>
            </w:pPr>
            <w:r w:rsidRPr="00871B48">
              <w:t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</w:t>
            </w:r>
            <w:r w:rsidR="001F6DEF" w:rsidRPr="00871B48">
              <w:t xml:space="preserve"> </w:t>
            </w:r>
          </w:p>
          <w:p w14:paraId="4A74D3FA" w14:textId="77777777" w:rsidR="001F6DEF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1880"/>
              </w:tabs>
              <w:ind w:left="466" w:right="282"/>
              <w:jc w:val="both"/>
            </w:pPr>
            <w:r w:rsidRPr="00871B48">
              <w:t>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</w:t>
            </w:r>
            <w:r w:rsidR="001F6DEF" w:rsidRPr="00871B48">
              <w:t xml:space="preserve"> </w:t>
            </w:r>
          </w:p>
          <w:p w14:paraId="7EF4FED9" w14:textId="77777777" w:rsidR="001F6DEF" w:rsidRPr="00871B48" w:rsidRDefault="001F6DEF" w:rsidP="00665D30">
            <w:pPr>
              <w:pStyle w:val="a4"/>
              <w:numPr>
                <w:ilvl w:val="0"/>
                <w:numId w:val="14"/>
              </w:numPr>
              <w:tabs>
                <w:tab w:val="left" w:pos="1880"/>
              </w:tabs>
              <w:ind w:left="466" w:right="282"/>
              <w:jc w:val="both"/>
              <w:rPr>
                <w:bCs/>
              </w:rPr>
            </w:pPr>
            <w:r w:rsidRPr="00871B48">
              <w:t>У</w:t>
            </w:r>
            <w:r w:rsidR="005B056E" w:rsidRPr="00871B48">
              <w:rPr>
                <w:bCs/>
              </w:rPr>
              <w:t>став МАДОУ ЦРР – д/с № 49;</w:t>
            </w:r>
          </w:p>
          <w:bookmarkEnd w:id="0"/>
          <w:p w14:paraId="17E1D3A7" w14:textId="77777777" w:rsidR="005B056E" w:rsidRPr="00871B48" w:rsidRDefault="005B056E" w:rsidP="00665D30">
            <w:pPr>
              <w:pStyle w:val="a4"/>
              <w:numPr>
                <w:ilvl w:val="0"/>
                <w:numId w:val="14"/>
              </w:numPr>
              <w:tabs>
                <w:tab w:val="left" w:pos="1880"/>
              </w:tabs>
              <w:ind w:left="466" w:right="282"/>
              <w:jc w:val="both"/>
              <w:rPr>
                <w:bCs/>
              </w:rPr>
            </w:pPr>
            <w:r w:rsidRPr="00871B48">
              <w:rPr>
                <w:bCs/>
              </w:rPr>
              <w:t>Локальные акты МАДОУ ЦРР – д/с № 49</w:t>
            </w:r>
            <w:r w:rsidR="001F6DEF" w:rsidRPr="00871B48">
              <w:rPr>
                <w:bCs/>
              </w:rPr>
              <w:t>.</w:t>
            </w:r>
          </w:p>
        </w:tc>
      </w:tr>
      <w:tr w:rsidR="005B056E" w:rsidRPr="005B056E" w14:paraId="241E1AD1" w14:textId="77777777" w:rsidTr="00C639C0">
        <w:tc>
          <w:tcPr>
            <w:tcW w:w="876" w:type="dxa"/>
          </w:tcPr>
          <w:p w14:paraId="7B60ED1B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</w:tcPr>
          <w:p w14:paraId="507515E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6084" w:type="dxa"/>
          </w:tcPr>
          <w:p w14:paraId="36D50FF6" w14:textId="77777777" w:rsidR="00CE0E0E" w:rsidRPr="00AF4D8C" w:rsidRDefault="00CE0E0E" w:rsidP="008D489F">
            <w:pPr>
              <w:tabs>
                <w:tab w:val="left" w:pos="1880"/>
              </w:tabs>
              <w:ind w:firstLine="3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74819251"/>
            <w:r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r w:rsidR="00F422EB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реализации технического направления, начиная с дошкольного образования как первого уровня общего образования</w:t>
            </w:r>
            <w:r w:rsidR="00871B48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422EB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E96D97" w14:textId="71C195DA" w:rsidR="001F6DEF" w:rsidRPr="001F6DEF" w:rsidRDefault="00B35351" w:rsidP="00AF4D8C">
            <w:pPr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8C">
              <w:rPr>
                <w:rFonts w:ascii="Times New Roman" w:hAnsi="Times New Roman"/>
                <w:sz w:val="24"/>
                <w:szCs w:val="24"/>
              </w:rPr>
              <w:t>Дети дошкольного возраста будут проявлять интерес к технике, иметь представление о программировании, проектировании, о техническом творчестве</w:t>
            </w:r>
            <w:r w:rsidR="00871B48" w:rsidRPr="00AF4D8C">
              <w:rPr>
                <w:rFonts w:ascii="Times New Roman" w:hAnsi="Times New Roman"/>
                <w:sz w:val="24"/>
                <w:szCs w:val="24"/>
              </w:rPr>
              <w:t>,</w:t>
            </w:r>
            <w:r w:rsidRPr="00AF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B48" w:rsidRPr="00AF4D8C">
              <w:rPr>
                <w:rFonts w:ascii="Times New Roman" w:hAnsi="Times New Roman"/>
                <w:sz w:val="24"/>
                <w:szCs w:val="24"/>
              </w:rPr>
              <w:t>в</w:t>
            </w:r>
            <w:r w:rsidR="00F422EB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>ключаться в исследовательскую и проектную деятельность</w:t>
            </w:r>
            <w:r w:rsidR="00C459E7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422EB" w:rsidRPr="00AF4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F6DEF" w:rsidRPr="00AF4D8C">
              <w:rPr>
                <w:rFonts w:ascii="Times New Roman" w:hAnsi="Times New Roman"/>
                <w:sz w:val="24"/>
                <w:szCs w:val="24"/>
              </w:rPr>
              <w:t>Проект будет способствовать достижению целевых ориентиров, которые обозначены в федеральном государственно</w:t>
            </w:r>
            <w:r w:rsidR="00AF4D8C" w:rsidRPr="00AF4D8C">
              <w:rPr>
                <w:rFonts w:ascii="Times New Roman" w:hAnsi="Times New Roman"/>
                <w:sz w:val="24"/>
                <w:szCs w:val="24"/>
              </w:rPr>
              <w:t>м</w:t>
            </w:r>
            <w:r w:rsidR="001F6DEF" w:rsidRPr="00AF4D8C">
              <w:rPr>
                <w:rFonts w:ascii="Times New Roman" w:hAnsi="Times New Roman"/>
                <w:sz w:val="24"/>
                <w:szCs w:val="24"/>
              </w:rPr>
              <w:t xml:space="preserve"> образовательном стандарте дошкольного образования.</w:t>
            </w:r>
            <w:bookmarkEnd w:id="1"/>
          </w:p>
        </w:tc>
      </w:tr>
      <w:tr w:rsidR="005B056E" w:rsidRPr="005B056E" w14:paraId="2BBEED26" w14:textId="77777777" w:rsidTr="00C639C0">
        <w:tc>
          <w:tcPr>
            <w:tcW w:w="876" w:type="dxa"/>
          </w:tcPr>
          <w:p w14:paraId="31F7790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14:paraId="7DEBB93E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6084" w:type="dxa"/>
          </w:tcPr>
          <w:p w14:paraId="14728690" w14:textId="77777777" w:rsidR="007E1055" w:rsidRPr="007233C5" w:rsidRDefault="007E1055" w:rsidP="007E1055">
            <w:pPr>
              <w:spacing w:line="276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Реализация технологического профиля в рамках дошкольной организации: образовательная модель, включающая в себя взаимодействие дошкольного и дополнительного образования, образующая территорию свободного общения.</w:t>
            </w:r>
          </w:p>
          <w:p w14:paraId="08A109CC" w14:textId="3231E6F9" w:rsidR="007E1055" w:rsidRPr="007233C5" w:rsidRDefault="007E1055" w:rsidP="007E1055">
            <w:pPr>
              <w:spacing w:line="276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Включение в содержание дошкольного образования образовательных модулей</w:t>
            </w:r>
            <w:r w:rsidR="007233C5" w:rsidRPr="007233C5">
              <w:rPr>
                <w:rFonts w:ascii="Times New Roman" w:hAnsi="Times New Roman"/>
                <w:bCs/>
                <w:sz w:val="24"/>
                <w:szCs w:val="24"/>
              </w:rPr>
              <w:t xml:space="preserve"> ма</w:t>
            </w: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тематической и естественно-научной направленности, которые дополняют образовательную область «Познание».</w:t>
            </w:r>
          </w:p>
          <w:p w14:paraId="572E7157" w14:textId="48174061" w:rsidR="006C26EE" w:rsidRPr="007233C5" w:rsidRDefault="007E1055" w:rsidP="00E600B9">
            <w:pPr>
              <w:spacing w:line="276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>Создание услови</w:t>
            </w:r>
            <w:r w:rsidR="007233C5" w:rsidRPr="007233C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233C5">
              <w:rPr>
                <w:rFonts w:ascii="Times New Roman" w:hAnsi="Times New Roman"/>
                <w:bCs/>
                <w:sz w:val="24"/>
                <w:szCs w:val="24"/>
              </w:rPr>
              <w:t xml:space="preserve"> для формирования интереса к научно-техническому творчеству у всех воспитанников дошкольной организации. </w:t>
            </w:r>
          </w:p>
        </w:tc>
      </w:tr>
      <w:tr w:rsidR="005B056E" w:rsidRPr="005B056E" w14:paraId="30B70772" w14:textId="77777777" w:rsidTr="00C639C0">
        <w:tc>
          <w:tcPr>
            <w:tcW w:w="876" w:type="dxa"/>
          </w:tcPr>
          <w:p w14:paraId="569C9CC6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51374D31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084" w:type="dxa"/>
          </w:tcPr>
          <w:p w14:paraId="519934E7" w14:textId="77777777" w:rsidR="005B056E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74818418"/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r w:rsidR="005B056E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D8F7587" w14:textId="77777777" w:rsidR="001900A4" w:rsidRPr="001900A4" w:rsidRDefault="001900A4" w:rsidP="00C639C0">
            <w:pPr>
              <w:pStyle w:val="a4"/>
              <w:numPr>
                <w:ilvl w:val="0"/>
                <w:numId w:val="16"/>
              </w:num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>
              <w:t>О</w:t>
            </w:r>
            <w:r w:rsidR="00665D30" w:rsidRPr="001900A4">
              <w:t xml:space="preserve">бразовательный эффект: </w:t>
            </w:r>
          </w:p>
          <w:p w14:paraId="039CC6AA" w14:textId="61CBEC02" w:rsidR="001900A4" w:rsidRPr="001900A4" w:rsidRDefault="001900A4" w:rsidP="00C639C0">
            <w:pPr>
              <w:tabs>
                <w:tab w:val="left" w:pos="1880"/>
              </w:tabs>
              <w:autoSpaceDE w:val="0"/>
              <w:autoSpaceDN w:val="0"/>
              <w:adjustRightInd w:val="0"/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5D30" w:rsidRPr="001900A4">
              <w:rPr>
                <w:rFonts w:ascii="Times New Roman" w:hAnsi="Times New Roman"/>
                <w:sz w:val="24"/>
                <w:szCs w:val="24"/>
              </w:rPr>
              <w:t>апробация разработанной модели воспитательно-образовательного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65D30" w:rsidRPr="0019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7E1CBC" w14:textId="77777777" w:rsidR="001900A4" w:rsidRPr="001900A4" w:rsidRDefault="001900A4" w:rsidP="00C639C0">
            <w:pPr>
              <w:tabs>
                <w:tab w:val="left" w:pos="1880"/>
              </w:tabs>
              <w:autoSpaceDE w:val="0"/>
              <w:autoSpaceDN w:val="0"/>
              <w:adjustRightInd w:val="0"/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65D30" w:rsidRPr="001900A4">
              <w:rPr>
                <w:rFonts w:ascii="Times New Roman" w:hAnsi="Times New Roman"/>
                <w:sz w:val="24"/>
                <w:szCs w:val="24"/>
              </w:rPr>
              <w:t xml:space="preserve">повышение мотивации воспитанников к техническому творчеству; </w:t>
            </w:r>
          </w:p>
          <w:p w14:paraId="71211BE1" w14:textId="77777777" w:rsidR="001900A4" w:rsidRPr="001900A4" w:rsidRDefault="001900A4" w:rsidP="00C639C0">
            <w:pPr>
              <w:tabs>
                <w:tab w:val="left" w:pos="1880"/>
              </w:tabs>
              <w:autoSpaceDE w:val="0"/>
              <w:autoSpaceDN w:val="0"/>
              <w:adjustRightInd w:val="0"/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5D30" w:rsidRPr="001900A4">
              <w:rPr>
                <w:rFonts w:ascii="Times New Roman" w:hAnsi="Times New Roman"/>
                <w:sz w:val="24"/>
                <w:szCs w:val="24"/>
              </w:rPr>
              <w:t>участие детей и педагогов</w:t>
            </w:r>
            <w:r w:rsidR="00871B48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="00665D30" w:rsidRPr="001900A4">
              <w:rPr>
                <w:rFonts w:ascii="Times New Roman" w:hAnsi="Times New Roman"/>
                <w:sz w:val="24"/>
                <w:szCs w:val="24"/>
              </w:rPr>
              <w:t xml:space="preserve"> в проектных, соревновательных мероприятиях технической направленности; </w:t>
            </w:r>
          </w:p>
          <w:p w14:paraId="5254E7E7" w14:textId="43A20324" w:rsidR="001900A4" w:rsidRDefault="00665D30" w:rsidP="00AF4D8C">
            <w:pPr>
              <w:tabs>
                <w:tab w:val="left" w:pos="18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0A4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компетентностей педагогов</w:t>
            </w:r>
            <w:r w:rsidR="001900A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E5161EF" w14:textId="77777777" w:rsidR="00665D30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65D30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рейтинга педагогов-участников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326DF92" w14:textId="77777777" w:rsidR="001900A4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B056E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оциальный эффект: </w:t>
            </w:r>
          </w:p>
          <w:p w14:paraId="755BC465" w14:textId="77777777" w:rsidR="001900A4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B056E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родителей образовательными услугами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665D30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C8A4728" w14:textId="77777777" w:rsidR="001900A4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21C38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рейтинга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FD8BC19" w14:textId="77777777" w:rsidR="005B056E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21C38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сетевого пар</w:t>
            </w:r>
            <w:r w:rsidR="005A10F6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21C38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нерства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8B4DA81" w14:textId="77777777" w:rsidR="001900A4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0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="005B056E" w:rsidRPr="00190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кономический эффект: </w:t>
            </w:r>
          </w:p>
          <w:p w14:paraId="4D2F7562" w14:textId="401418D5" w:rsidR="005B056E" w:rsidRPr="001900A4" w:rsidRDefault="001900A4" w:rsidP="00C639C0">
            <w:pPr>
              <w:widowControl w:val="0"/>
              <w:tabs>
                <w:tab w:val="left" w:pos="1276"/>
                <w:tab w:val="left" w:pos="1880"/>
              </w:tabs>
              <w:spacing w:line="240" w:lineRule="auto"/>
              <w:ind w:left="302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65D30" w:rsidRPr="001900A4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 дополнительными образовательными услугами.</w:t>
            </w:r>
            <w:bookmarkEnd w:id="2"/>
          </w:p>
        </w:tc>
      </w:tr>
      <w:tr w:rsidR="005B056E" w:rsidRPr="005B056E" w14:paraId="20788524" w14:textId="77777777" w:rsidTr="00C639C0">
        <w:tc>
          <w:tcPr>
            <w:tcW w:w="876" w:type="dxa"/>
          </w:tcPr>
          <w:p w14:paraId="78A567E4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1" w:type="dxa"/>
          </w:tcPr>
          <w:p w14:paraId="7C8FA0F7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084" w:type="dxa"/>
          </w:tcPr>
          <w:p w14:paraId="2D1F2FC6" w14:textId="77777777" w:rsidR="005B056E" w:rsidRPr="000C5E20" w:rsidRDefault="005B056E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56E" w:rsidRPr="005B056E" w14:paraId="52C3DFDA" w14:textId="77777777" w:rsidTr="00C639C0">
        <w:tc>
          <w:tcPr>
            <w:tcW w:w="876" w:type="dxa"/>
          </w:tcPr>
          <w:p w14:paraId="4A98711F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391" w:type="dxa"/>
          </w:tcPr>
          <w:p w14:paraId="55389132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5E20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084" w:type="dxa"/>
          </w:tcPr>
          <w:p w14:paraId="76270A52" w14:textId="32941947" w:rsidR="005B056E" w:rsidRPr="00D732CC" w:rsidRDefault="000C5E2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32CC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</w:tr>
      <w:tr w:rsidR="005B056E" w:rsidRPr="005B056E" w14:paraId="267F317E" w14:textId="77777777" w:rsidTr="00C639C0">
        <w:tc>
          <w:tcPr>
            <w:tcW w:w="876" w:type="dxa"/>
          </w:tcPr>
          <w:p w14:paraId="3F6F95F9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391" w:type="dxa"/>
          </w:tcPr>
          <w:p w14:paraId="36D93AE3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84" w:type="dxa"/>
          </w:tcPr>
          <w:p w14:paraId="46B4F09A" w14:textId="77777777" w:rsidR="005B056E" w:rsidRPr="00D732CC" w:rsidRDefault="000C5E2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32CC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</w:tr>
      <w:tr w:rsidR="005B056E" w:rsidRPr="005B056E" w14:paraId="0396E07C" w14:textId="77777777" w:rsidTr="00C639C0">
        <w:tc>
          <w:tcPr>
            <w:tcW w:w="876" w:type="dxa"/>
          </w:tcPr>
          <w:p w14:paraId="789A77AD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2391" w:type="dxa"/>
          </w:tcPr>
          <w:p w14:paraId="58EE1DEF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084" w:type="dxa"/>
          </w:tcPr>
          <w:p w14:paraId="41FF3DDB" w14:textId="362A0C84" w:rsidR="00041A96" w:rsidRPr="000C5E20" w:rsidRDefault="00AF4D8C" w:rsidP="00C639C0">
            <w:pPr>
              <w:pStyle w:val="a4"/>
              <w:numPr>
                <w:ilvl w:val="0"/>
                <w:numId w:val="23"/>
              </w:numPr>
              <w:tabs>
                <w:tab w:val="left" w:pos="1880"/>
              </w:tabs>
              <w:ind w:left="302" w:hanging="151"/>
            </w:pPr>
            <w:r>
              <w:rPr>
                <w:bCs/>
              </w:rPr>
              <w:t>Разработать и в</w:t>
            </w:r>
            <w:r w:rsidR="000C5E20" w:rsidRPr="000C5E20">
              <w:rPr>
                <w:bCs/>
              </w:rPr>
              <w:t>недрить в практику дошкольной организации образовательную модель, формирующую у дошкольников интерес к научным и техническим знаниям.</w:t>
            </w:r>
          </w:p>
          <w:p w14:paraId="77F4C0D7" w14:textId="11020A57" w:rsidR="000C5E20" w:rsidRPr="000C5E20" w:rsidRDefault="00AF4D8C" w:rsidP="00C639C0">
            <w:pPr>
              <w:pStyle w:val="a4"/>
              <w:numPr>
                <w:ilvl w:val="0"/>
                <w:numId w:val="23"/>
              </w:numPr>
              <w:tabs>
                <w:tab w:val="left" w:pos="1880"/>
              </w:tabs>
              <w:ind w:left="302" w:hanging="151"/>
            </w:pPr>
            <w:r>
              <w:rPr>
                <w:bCs/>
              </w:rPr>
              <w:t>Повысить компетентность педагогов в области детского техничес</w:t>
            </w:r>
            <w:r w:rsidR="002F2BE3">
              <w:rPr>
                <w:bCs/>
              </w:rPr>
              <w:t>к</w:t>
            </w:r>
            <w:r>
              <w:rPr>
                <w:bCs/>
              </w:rPr>
              <w:t>ого творчества</w:t>
            </w:r>
          </w:p>
        </w:tc>
      </w:tr>
      <w:tr w:rsidR="005B056E" w:rsidRPr="005B056E" w14:paraId="774273A3" w14:textId="77777777" w:rsidTr="00C639C0">
        <w:tc>
          <w:tcPr>
            <w:tcW w:w="876" w:type="dxa"/>
          </w:tcPr>
          <w:p w14:paraId="4E2EA992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391" w:type="dxa"/>
          </w:tcPr>
          <w:p w14:paraId="6F2C2C8A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084" w:type="dxa"/>
          </w:tcPr>
          <w:p w14:paraId="0CB5968F" w14:textId="77777777" w:rsidR="000C5E20" w:rsidRPr="000C5E20" w:rsidRDefault="000C5E20" w:rsidP="000C5E20">
            <w:pPr>
              <w:pStyle w:val="a4"/>
              <w:widowControl w:val="0"/>
              <w:tabs>
                <w:tab w:val="left" w:pos="1134"/>
              </w:tabs>
              <w:ind w:left="0"/>
              <w:jc w:val="both"/>
            </w:pPr>
            <w:r w:rsidRPr="000C5E20">
              <w:t>План межмодульных проектов.</w:t>
            </w:r>
          </w:p>
          <w:p w14:paraId="2D5D9922" w14:textId="769A891D" w:rsidR="005F1D7B" w:rsidRDefault="000C5E20" w:rsidP="000C5E20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Планирование работы студий</w:t>
            </w:r>
            <w:r w:rsidR="00AF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C87521" w14:textId="0E50344E" w:rsidR="000C5E20" w:rsidRPr="000C5E20" w:rsidRDefault="00E65CFD" w:rsidP="00E65CFD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мероприятиях, направленных на повышение квалификации (курсы, семинары, вебинары) </w:t>
            </w:r>
            <w:r w:rsidR="002F2BE3">
              <w:rPr>
                <w:rFonts w:ascii="Times New Roman" w:hAnsi="Times New Roman"/>
                <w:sz w:val="24"/>
                <w:szCs w:val="24"/>
              </w:rPr>
              <w:t>У</w:t>
            </w:r>
            <w:r w:rsidR="000C5E20" w:rsidRPr="000C5E20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2F2BE3">
              <w:rPr>
                <w:rFonts w:ascii="Times New Roman" w:hAnsi="Times New Roman"/>
                <w:sz w:val="24"/>
                <w:szCs w:val="24"/>
              </w:rPr>
              <w:t>е воспитанников</w:t>
            </w:r>
            <w:r w:rsidR="000C5E20" w:rsidRPr="000C5E20">
              <w:rPr>
                <w:rFonts w:ascii="Times New Roman" w:hAnsi="Times New Roman"/>
                <w:sz w:val="24"/>
                <w:szCs w:val="24"/>
              </w:rPr>
              <w:t xml:space="preserve"> в конкурсах</w:t>
            </w:r>
            <w:r w:rsidR="002F2BE3">
              <w:rPr>
                <w:rFonts w:ascii="Times New Roman" w:hAnsi="Times New Roman"/>
                <w:sz w:val="24"/>
                <w:szCs w:val="24"/>
              </w:rPr>
              <w:t xml:space="preserve"> технической направленности</w:t>
            </w:r>
          </w:p>
        </w:tc>
      </w:tr>
      <w:tr w:rsidR="005B056E" w:rsidRPr="005B056E" w14:paraId="0B194E62" w14:textId="77777777" w:rsidTr="00C639C0">
        <w:tc>
          <w:tcPr>
            <w:tcW w:w="876" w:type="dxa"/>
          </w:tcPr>
          <w:p w14:paraId="4B5B2FC5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391" w:type="dxa"/>
          </w:tcPr>
          <w:p w14:paraId="044486A4" w14:textId="77777777" w:rsidR="005B056E" w:rsidRPr="000C5E20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5E20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084" w:type="dxa"/>
          </w:tcPr>
          <w:p w14:paraId="53EDEE89" w14:textId="77777777" w:rsidR="00F422EB" w:rsidRPr="000C5E20" w:rsidRDefault="00041A96" w:rsidP="00F14C68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Основной.</w:t>
            </w:r>
            <w:r w:rsidR="00F14C68" w:rsidRPr="000C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E4D702" w14:textId="31EB74AA" w:rsidR="005B056E" w:rsidRPr="000C5E20" w:rsidRDefault="00F14C68" w:rsidP="00F14C68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Д</w:t>
            </w:r>
            <w:r w:rsidR="001900A4" w:rsidRPr="000C5E20">
              <w:rPr>
                <w:rFonts w:ascii="Times New Roman" w:hAnsi="Times New Roman"/>
                <w:sz w:val="24"/>
                <w:szCs w:val="24"/>
              </w:rPr>
              <w:t xml:space="preserve">иссеминационный (является неотъемлемой частью </w:t>
            </w:r>
            <w:r w:rsidR="00AC6DE2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1900A4" w:rsidRPr="000C5E20">
              <w:rPr>
                <w:rFonts w:ascii="Times New Roman" w:hAnsi="Times New Roman"/>
                <w:sz w:val="24"/>
                <w:szCs w:val="24"/>
              </w:rPr>
              <w:t>заключительного этап</w:t>
            </w:r>
            <w:r w:rsidR="002F2BE3">
              <w:rPr>
                <w:rFonts w:ascii="Times New Roman" w:hAnsi="Times New Roman"/>
                <w:sz w:val="24"/>
                <w:szCs w:val="24"/>
              </w:rPr>
              <w:t>а</w:t>
            </w:r>
            <w:r w:rsidR="00AC6DE2">
              <w:rPr>
                <w:rFonts w:ascii="Times New Roman" w:hAnsi="Times New Roman"/>
                <w:sz w:val="24"/>
                <w:szCs w:val="24"/>
              </w:rPr>
              <w:t>)</w:t>
            </w:r>
            <w:r w:rsidR="001900A4" w:rsidRPr="000C5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56E" w:rsidRPr="005B056E" w14:paraId="5964092C" w14:textId="77777777" w:rsidTr="00C639C0">
        <w:tc>
          <w:tcPr>
            <w:tcW w:w="876" w:type="dxa"/>
          </w:tcPr>
          <w:p w14:paraId="64E0B33B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391" w:type="dxa"/>
          </w:tcPr>
          <w:p w14:paraId="1B48D00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84" w:type="dxa"/>
          </w:tcPr>
          <w:p w14:paraId="53615E1B" w14:textId="02B249A3" w:rsidR="005B056E" w:rsidRPr="007233C5" w:rsidRDefault="000C5E2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3C5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7E1055" w:rsidRPr="00723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056E" w:rsidRPr="005B056E" w14:paraId="27A0465C" w14:textId="77777777" w:rsidTr="00C639C0">
        <w:tc>
          <w:tcPr>
            <w:tcW w:w="876" w:type="dxa"/>
          </w:tcPr>
          <w:p w14:paraId="6DC0D53E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391" w:type="dxa"/>
          </w:tcPr>
          <w:p w14:paraId="19C199D2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084" w:type="dxa"/>
          </w:tcPr>
          <w:p w14:paraId="29AC1BBB" w14:textId="0B9F79E6" w:rsidR="00AC6DE2" w:rsidRPr="007233C5" w:rsidRDefault="00AC6DE2" w:rsidP="00D84FC1">
            <w:pPr>
              <w:pStyle w:val="a4"/>
              <w:numPr>
                <w:ilvl w:val="0"/>
                <w:numId w:val="22"/>
              </w:numPr>
              <w:tabs>
                <w:tab w:val="num" w:pos="302"/>
                <w:tab w:val="left" w:pos="1880"/>
              </w:tabs>
              <w:ind w:left="302" w:hanging="205"/>
              <w:contextualSpacing/>
              <w:rPr>
                <w:bCs/>
              </w:rPr>
            </w:pPr>
            <w:r w:rsidRPr="007233C5">
              <w:rPr>
                <w:bCs/>
              </w:rPr>
              <w:t xml:space="preserve">Способствовать популяризации внедрения в дошкольных организациях города (края) образовательной модели, включающей </w:t>
            </w:r>
            <w:r w:rsidRPr="007233C5">
              <w:t>техническое творчество, как одно из направлений развития детей</w:t>
            </w:r>
            <w:r w:rsidR="007233C5">
              <w:t>.</w:t>
            </w:r>
          </w:p>
          <w:p w14:paraId="532E05C5" w14:textId="1AA37914" w:rsidR="000C5E20" w:rsidRPr="007233C5" w:rsidRDefault="000C5E20" w:rsidP="00AC6DE2">
            <w:pPr>
              <w:pStyle w:val="a4"/>
              <w:numPr>
                <w:ilvl w:val="0"/>
                <w:numId w:val="22"/>
              </w:numPr>
              <w:tabs>
                <w:tab w:val="num" w:pos="302"/>
                <w:tab w:val="left" w:pos="1880"/>
              </w:tabs>
              <w:ind w:left="302" w:hanging="205"/>
              <w:contextualSpacing/>
            </w:pPr>
            <w:r w:rsidRPr="007233C5">
              <w:rPr>
                <w:bCs/>
              </w:rPr>
              <w:t xml:space="preserve">Разработать методические рекомендации </w:t>
            </w:r>
            <w:r w:rsidR="00E65CFD" w:rsidRPr="007233C5">
              <w:rPr>
                <w:bCs/>
              </w:rPr>
              <w:t xml:space="preserve">для педагогов </w:t>
            </w:r>
            <w:r w:rsidRPr="007233C5">
              <w:rPr>
                <w:bCs/>
              </w:rPr>
              <w:t xml:space="preserve">по </w:t>
            </w:r>
            <w:r w:rsidR="00E65CFD" w:rsidRPr="007233C5">
              <w:rPr>
                <w:bCs/>
              </w:rPr>
              <w:t>работе студий и лабораторий</w:t>
            </w:r>
            <w:r w:rsidRPr="007233C5">
              <w:rPr>
                <w:bCs/>
              </w:rPr>
              <w:t>.</w:t>
            </w:r>
          </w:p>
        </w:tc>
      </w:tr>
      <w:tr w:rsidR="005B056E" w:rsidRPr="005B056E" w14:paraId="16942FA9" w14:textId="77777777" w:rsidTr="00C639C0">
        <w:tc>
          <w:tcPr>
            <w:tcW w:w="876" w:type="dxa"/>
          </w:tcPr>
          <w:p w14:paraId="4AB8118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391" w:type="dxa"/>
          </w:tcPr>
          <w:p w14:paraId="1286887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084" w:type="dxa"/>
          </w:tcPr>
          <w:p w14:paraId="4E2F390B" w14:textId="3F76A856" w:rsidR="005F1D7B" w:rsidRPr="000C5E20" w:rsidRDefault="000C5E20" w:rsidP="000C5E20">
            <w:pPr>
              <w:pStyle w:val="a4"/>
              <w:widowControl w:val="0"/>
              <w:ind w:left="312"/>
              <w:contextualSpacing/>
              <w:jc w:val="both"/>
            </w:pPr>
            <w:r w:rsidRPr="000C5E20">
              <w:t>Материалы выступлений о работе технического направления в ДОО</w:t>
            </w:r>
            <w:r w:rsidR="007233C5">
              <w:t>.</w:t>
            </w:r>
          </w:p>
          <w:p w14:paraId="04AC2AB9" w14:textId="0C3941D7" w:rsidR="000C5E20" w:rsidRPr="000C5E20" w:rsidRDefault="000C5E20" w:rsidP="000C5E20">
            <w:pPr>
              <w:pStyle w:val="a4"/>
              <w:widowControl w:val="0"/>
              <w:ind w:left="312"/>
              <w:contextualSpacing/>
              <w:jc w:val="both"/>
            </w:pPr>
            <w:r w:rsidRPr="000C5E20">
              <w:t>Методические пособия для педагогов по работе студий и лабораторий (брошюры, буклеты, статьи)</w:t>
            </w:r>
            <w:r w:rsidR="007233C5">
              <w:t>.</w:t>
            </w:r>
          </w:p>
          <w:p w14:paraId="5BEFB8DF" w14:textId="4624C8D4" w:rsidR="000C5E20" w:rsidRPr="000C5E20" w:rsidRDefault="000C5E20" w:rsidP="000C5E20">
            <w:pPr>
              <w:pStyle w:val="a4"/>
              <w:widowControl w:val="0"/>
              <w:ind w:left="312"/>
              <w:contextualSpacing/>
              <w:jc w:val="both"/>
            </w:pPr>
            <w:r w:rsidRPr="000C5E20">
              <w:t>Договора о сотрудничестве с организациями</w:t>
            </w:r>
            <w:r w:rsidR="007233C5">
              <w:t>.</w:t>
            </w:r>
          </w:p>
        </w:tc>
      </w:tr>
      <w:tr w:rsidR="005B056E" w:rsidRPr="005B056E" w14:paraId="7C1A5C57" w14:textId="77777777" w:rsidTr="00C639C0">
        <w:tc>
          <w:tcPr>
            <w:tcW w:w="876" w:type="dxa"/>
          </w:tcPr>
          <w:p w14:paraId="4DF52868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391" w:type="dxa"/>
          </w:tcPr>
          <w:p w14:paraId="511BF898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B056E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084" w:type="dxa"/>
          </w:tcPr>
          <w:p w14:paraId="391CBEC1" w14:textId="77777777" w:rsidR="00F422EB" w:rsidRPr="000C5E20" w:rsidRDefault="00041A96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E20">
              <w:rPr>
                <w:rFonts w:ascii="Times New Roman" w:hAnsi="Times New Roman"/>
                <w:bCs/>
                <w:sz w:val="24"/>
                <w:szCs w:val="24"/>
              </w:rPr>
              <w:t>Заключительн</w:t>
            </w:r>
            <w:r w:rsidR="00F14C68" w:rsidRPr="000C5E2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C5E20">
              <w:rPr>
                <w:rFonts w:ascii="Times New Roman" w:hAnsi="Times New Roman"/>
                <w:bCs/>
                <w:sz w:val="24"/>
                <w:szCs w:val="24"/>
              </w:rPr>
              <w:t xml:space="preserve">й. </w:t>
            </w:r>
            <w:r w:rsidR="00F14C68" w:rsidRPr="000C5E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900A4" w:rsidRPr="000C5E20">
              <w:rPr>
                <w:rFonts w:ascii="Times New Roman" w:hAnsi="Times New Roman"/>
                <w:bCs/>
                <w:sz w:val="24"/>
                <w:szCs w:val="24"/>
              </w:rPr>
              <w:t>налитический</w:t>
            </w:r>
            <w:r w:rsidRPr="000C5E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ECEBC4B" w14:textId="77777777" w:rsidR="005B056E" w:rsidRPr="000C5E20" w:rsidRDefault="005B056E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56E" w:rsidRPr="005B056E" w14:paraId="38F15673" w14:textId="77777777" w:rsidTr="00C639C0">
        <w:tc>
          <w:tcPr>
            <w:tcW w:w="876" w:type="dxa"/>
          </w:tcPr>
          <w:p w14:paraId="1A55604E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lastRenderedPageBreak/>
              <w:t>11.3.1</w:t>
            </w:r>
          </w:p>
        </w:tc>
        <w:tc>
          <w:tcPr>
            <w:tcW w:w="2391" w:type="dxa"/>
          </w:tcPr>
          <w:p w14:paraId="585C5CF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84" w:type="dxa"/>
          </w:tcPr>
          <w:p w14:paraId="6A6828C7" w14:textId="77777777" w:rsidR="005B056E" w:rsidRPr="000C5E20" w:rsidRDefault="000C5E20" w:rsidP="001F6DEF">
            <w:pPr>
              <w:tabs>
                <w:tab w:val="left" w:pos="18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E2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5B056E" w:rsidRPr="005B056E" w14:paraId="4F07A35F" w14:textId="77777777" w:rsidTr="00C639C0">
        <w:tc>
          <w:tcPr>
            <w:tcW w:w="876" w:type="dxa"/>
          </w:tcPr>
          <w:p w14:paraId="1D8E52CB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391" w:type="dxa"/>
          </w:tcPr>
          <w:p w14:paraId="780B077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084" w:type="dxa"/>
          </w:tcPr>
          <w:p w14:paraId="5A2B4D21" w14:textId="00142727" w:rsidR="000C5E20" w:rsidRPr="000C5E20" w:rsidRDefault="000C5E20" w:rsidP="00894B68">
            <w:pPr>
              <w:pStyle w:val="a4"/>
              <w:numPr>
                <w:ilvl w:val="0"/>
                <w:numId w:val="27"/>
              </w:numPr>
              <w:ind w:left="302"/>
              <w:contextualSpacing/>
            </w:pPr>
            <w:r w:rsidRPr="000C5E20">
              <w:t>Оценить эффективность реализации проекта</w:t>
            </w:r>
            <w:r w:rsidR="007233C5">
              <w:t>.</w:t>
            </w:r>
            <w:r w:rsidRPr="000C5E20">
              <w:t xml:space="preserve"> </w:t>
            </w:r>
          </w:p>
          <w:p w14:paraId="4A3ADB9B" w14:textId="202EB84B" w:rsidR="005B056E" w:rsidRPr="000C5E20" w:rsidRDefault="000C5E20" w:rsidP="00894B68">
            <w:pPr>
              <w:pStyle w:val="a4"/>
              <w:numPr>
                <w:ilvl w:val="0"/>
                <w:numId w:val="27"/>
              </w:numPr>
              <w:ind w:left="302"/>
              <w:contextualSpacing/>
            </w:pPr>
            <w:r w:rsidRPr="000C5E20">
              <w:t xml:space="preserve">Распространение опыта работы </w:t>
            </w:r>
            <w:r w:rsidR="00AC6DE2">
              <w:t>по внедрению технического направления в ДОО</w:t>
            </w:r>
            <w:r w:rsidR="007233C5">
              <w:t>.</w:t>
            </w:r>
          </w:p>
        </w:tc>
      </w:tr>
      <w:tr w:rsidR="005B056E" w:rsidRPr="005B056E" w14:paraId="0E6CF3A9" w14:textId="77777777" w:rsidTr="00C639C0">
        <w:tc>
          <w:tcPr>
            <w:tcW w:w="876" w:type="dxa"/>
          </w:tcPr>
          <w:p w14:paraId="73135A16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391" w:type="dxa"/>
          </w:tcPr>
          <w:p w14:paraId="4873F162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084" w:type="dxa"/>
          </w:tcPr>
          <w:p w14:paraId="43C831E3" w14:textId="60720B28" w:rsidR="009D75E2" w:rsidRPr="002C0B03" w:rsidRDefault="007E1055" w:rsidP="00C639C0">
            <w:pPr>
              <w:pStyle w:val="a4"/>
              <w:ind w:left="170"/>
              <w:jc w:val="both"/>
            </w:pPr>
            <w:r w:rsidRPr="002C0B03">
              <w:t xml:space="preserve">-Разработана и апробирована образовательная модель, направленная на вовлечение детей дошкольного возраста в научно-техническое творчество. </w:t>
            </w:r>
          </w:p>
          <w:p w14:paraId="125F3055" w14:textId="1222D9D9" w:rsidR="00D703CE" w:rsidRPr="002C0B03" w:rsidRDefault="007E1055" w:rsidP="00C639C0">
            <w:pPr>
              <w:pStyle w:val="a4"/>
              <w:ind w:left="170"/>
              <w:jc w:val="both"/>
              <w:rPr>
                <w:bCs/>
              </w:rPr>
            </w:pPr>
            <w:r w:rsidRPr="002C0B03">
              <w:rPr>
                <w:bCs/>
              </w:rPr>
              <w:t>-Высокий уровень познавательного развития воспитанников. М</w:t>
            </w:r>
            <w:r w:rsidR="00D703CE" w:rsidRPr="002C0B03">
              <w:rPr>
                <w:bCs/>
              </w:rPr>
              <w:t>ероприятия в рамках территории свободно общения содействуют повышению интереса к техническому творчеству.</w:t>
            </w:r>
          </w:p>
          <w:p w14:paraId="1271BA7B" w14:textId="5E0C04EA" w:rsidR="00E65CFD" w:rsidRPr="002C0B03" w:rsidRDefault="007E1055" w:rsidP="00C639C0">
            <w:pPr>
              <w:pStyle w:val="a4"/>
              <w:ind w:left="170"/>
              <w:jc w:val="both"/>
            </w:pPr>
            <w:r w:rsidRPr="002C0B03">
              <w:t>-Разработаны м</w:t>
            </w:r>
            <w:r w:rsidR="00D703CE" w:rsidRPr="002C0B03">
              <w:t>етодические пособия для педагогов по реализации проекта.</w:t>
            </w:r>
            <w:r w:rsidRPr="002C0B03">
              <w:t xml:space="preserve"> Имеются ма</w:t>
            </w:r>
            <w:r w:rsidR="00E65CFD" w:rsidRPr="002C0B03">
              <w:t>териалы выступлений о работе технического направления в ДОО, статьи.</w:t>
            </w:r>
          </w:p>
          <w:p w14:paraId="507898AB" w14:textId="0E256FDC" w:rsidR="00E65CFD" w:rsidRPr="002C0B03" w:rsidRDefault="007E1055" w:rsidP="00E65CFD">
            <w:pPr>
              <w:pStyle w:val="a4"/>
              <w:ind w:left="170"/>
              <w:jc w:val="both"/>
              <w:rPr>
                <w:bCs/>
              </w:rPr>
            </w:pPr>
            <w:r w:rsidRPr="002C0B03">
              <w:rPr>
                <w:bCs/>
              </w:rPr>
              <w:t xml:space="preserve">-Удовлетворенность родителей образовательными услугами. </w:t>
            </w:r>
            <w:r w:rsidR="00D703CE" w:rsidRPr="002C0B03">
              <w:rPr>
                <w:bCs/>
              </w:rPr>
              <w:t>Успешное участие воспитанников в конкурсной деятельности технической направленности.</w:t>
            </w:r>
          </w:p>
          <w:p w14:paraId="2ECD20B8" w14:textId="4D40FF25" w:rsidR="007E1055" w:rsidRPr="002C0B03" w:rsidRDefault="007E1055" w:rsidP="00E65CFD">
            <w:pPr>
              <w:pStyle w:val="a4"/>
              <w:ind w:left="170"/>
              <w:jc w:val="both"/>
            </w:pPr>
            <w:r w:rsidRPr="002C0B03">
              <w:t>-Пополнение материально-технической базы современным оборудованием.</w:t>
            </w:r>
          </w:p>
        </w:tc>
      </w:tr>
      <w:tr w:rsidR="005B056E" w:rsidRPr="005B056E" w14:paraId="6627EC43" w14:textId="77777777" w:rsidTr="00C639C0">
        <w:tc>
          <w:tcPr>
            <w:tcW w:w="876" w:type="dxa"/>
          </w:tcPr>
          <w:p w14:paraId="04CC5272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14:paraId="2D838DCC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084" w:type="dxa"/>
          </w:tcPr>
          <w:p w14:paraId="76FD1552" w14:textId="6EA38EE9" w:rsidR="005B056E" w:rsidRPr="005B056E" w:rsidRDefault="00F14C68" w:rsidP="007233C5">
            <w:pPr>
              <w:tabs>
                <w:tab w:val="left" w:pos="1880"/>
              </w:tabs>
              <w:spacing w:line="276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сетевом взаимодействии и распространение опыта работы в рамках работы стажировочной площадки краевого ресурсного центра</w:t>
            </w:r>
            <w:r w:rsidR="00F422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056E" w:rsidRPr="005B056E" w14:paraId="7E564A53" w14:textId="77777777" w:rsidTr="00C639C0">
        <w:trPr>
          <w:trHeight w:val="3114"/>
        </w:trPr>
        <w:tc>
          <w:tcPr>
            <w:tcW w:w="876" w:type="dxa"/>
          </w:tcPr>
          <w:p w14:paraId="249FC1C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14:paraId="1FD89C72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084" w:type="dxa"/>
          </w:tcPr>
          <w:p w14:paraId="53F69602" w14:textId="7C97D8D9" w:rsidR="005B056E" w:rsidRDefault="008D5D58" w:rsidP="007233C5">
            <w:pPr>
              <w:tabs>
                <w:tab w:val="left" w:pos="1880"/>
              </w:tabs>
              <w:spacing w:line="240" w:lineRule="auto"/>
              <w:ind w:left="13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Освещение опыта работы по направлени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ям:</w:t>
            </w:r>
          </w:p>
          <w:p w14:paraId="35E5A757" w14:textId="77777777" w:rsidR="00F422EB" w:rsidRPr="000B6429" w:rsidRDefault="00F422EB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включение технического направления в образовательное пространство дошкольной организации;</w:t>
            </w:r>
          </w:p>
          <w:p w14:paraId="46517B90" w14:textId="77777777" w:rsidR="008D5D58" w:rsidRPr="000B6429" w:rsidRDefault="008D5D58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 xml:space="preserve">- робототехника </w:t>
            </w:r>
            <w:r w:rsidR="009B373D" w:rsidRPr="000B6429">
              <w:rPr>
                <w:rFonts w:ascii="Times New Roman" w:hAnsi="Times New Roman"/>
                <w:bCs/>
                <w:sz w:val="24"/>
                <w:szCs w:val="24"/>
              </w:rPr>
              <w:t xml:space="preserve">и конструирование </w:t>
            </w: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в детском саду</w:t>
            </w:r>
            <w:r w:rsidR="00F422E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FE1DAD" w14:textId="124FFC64" w:rsidR="008D5D58" w:rsidRPr="000B6429" w:rsidRDefault="008D5D58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- опытно-экспериментальная деятельность в детском саду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5C551EF" w14:textId="77777777" w:rsidR="005A10F6" w:rsidRPr="000B6429" w:rsidRDefault="005A10F6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Возможность тиражирования:</w:t>
            </w:r>
          </w:p>
          <w:p w14:paraId="6DE520BA" w14:textId="1254FB7F" w:rsidR="005A10F6" w:rsidRDefault="005A10F6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- в рамках работы стажировочной площадки краевого ресурсного центра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305E86E" w14:textId="21924A91" w:rsidR="007233C5" w:rsidRPr="000B6429" w:rsidRDefault="007233C5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рамках организованного в ходе проекта сетевого взаимодействия;</w:t>
            </w:r>
          </w:p>
          <w:p w14:paraId="5A4AB032" w14:textId="04436609" w:rsidR="005A10F6" w:rsidRPr="000B6429" w:rsidRDefault="005A10F6" w:rsidP="00F14C68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429">
              <w:rPr>
                <w:rFonts w:ascii="Times New Roman" w:hAnsi="Times New Roman"/>
                <w:bCs/>
                <w:sz w:val="24"/>
                <w:szCs w:val="24"/>
              </w:rPr>
              <w:t>- в рамках работы семинаров на уровне муниципалитета, на уровне края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7233C5" w:rsidRPr="000B6429">
              <w:rPr>
                <w:rFonts w:ascii="Times New Roman" w:hAnsi="Times New Roman"/>
                <w:bCs/>
                <w:sz w:val="24"/>
                <w:szCs w:val="24"/>
              </w:rPr>
              <w:t>городских методических объединений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056E" w:rsidRPr="005B056E" w14:paraId="2CD1C237" w14:textId="77777777" w:rsidTr="00C639C0">
        <w:tc>
          <w:tcPr>
            <w:tcW w:w="876" w:type="dxa"/>
          </w:tcPr>
          <w:p w14:paraId="4F6E3C0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14:paraId="5301A558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084" w:type="dxa"/>
          </w:tcPr>
          <w:p w14:paraId="2979C43C" w14:textId="77777777" w:rsidR="00F85A0D" w:rsidRDefault="00F85A0D" w:rsidP="00894B68">
            <w:pPr>
              <w:spacing w:line="240" w:lineRule="auto"/>
              <w:ind w:firstLine="453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5A0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Парциальная программа  по </w:t>
            </w:r>
            <w:r w:rsidRPr="00F85A0D"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Lego</w:t>
            </w:r>
            <w:r w:rsidRPr="00F85A0D">
              <w:rPr>
                <w:rFonts w:ascii="Times New Roman" w:hAnsi="Times New Roman"/>
                <w:bCs/>
                <w:noProof/>
                <w:sz w:val="24"/>
                <w:szCs w:val="24"/>
              </w:rPr>
              <w:t>-конструированию и робототехнике в детском саду «</w:t>
            </w:r>
            <w:r w:rsidRPr="00F85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 w:rsidRPr="00F85A0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85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bot</w:t>
            </w:r>
            <w:r w:rsidRPr="00F85A0D">
              <w:rPr>
                <w:rFonts w:ascii="Times New Roman" w:hAnsi="Times New Roman"/>
                <w:bCs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. Автор педагог дополнительного образования Заверюха Л.А.</w:t>
            </w:r>
          </w:p>
          <w:p w14:paraId="3F6A07F7" w14:textId="77777777" w:rsidR="00F85A0D" w:rsidRDefault="00F85A0D" w:rsidP="00894B68">
            <w:pPr>
              <w:spacing w:line="240" w:lineRule="auto"/>
              <w:ind w:firstLine="453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85A0D">
              <w:rPr>
                <w:rFonts w:ascii="Times New Roman" w:hAnsi="Times New Roman"/>
                <w:bCs/>
                <w:sz w:val="24"/>
                <w:szCs w:val="24"/>
              </w:rPr>
              <w:t>Методическое пособие «Особенности организации</w:t>
            </w:r>
            <w:r w:rsidR="00517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5A0D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 по программе по Lego-конструированию и робототехнике в детском саду «Lego—bot»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Автор педагог дополнительного образования Заверюха Л.А.</w:t>
            </w:r>
          </w:p>
          <w:p w14:paraId="61C06439" w14:textId="77777777" w:rsidR="005F1D7B" w:rsidRPr="005B056E" w:rsidRDefault="005F1D7B" w:rsidP="00894B68">
            <w:pPr>
              <w:widowControl w:val="0"/>
              <w:spacing w:line="240" w:lineRule="auto"/>
              <w:ind w:firstLine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Сборник. «</w:t>
            </w:r>
            <w:r w:rsidRPr="005F1D7B">
              <w:rPr>
                <w:rFonts w:ascii="Times New Roman" w:hAnsi="Times New Roman"/>
                <w:sz w:val="24"/>
                <w:szCs w:val="24"/>
              </w:rPr>
              <w:t>Вовлечение детей в техническое творчество и познавательно-исследовательскую деятельность в условиях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D7B"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  <w:r>
              <w:rPr>
                <w:rFonts w:ascii="Times New Roman" w:hAnsi="Times New Roman"/>
                <w:sz w:val="24"/>
                <w:szCs w:val="24"/>
              </w:rPr>
              <w:t>» Авторский коллектив педагогов МАДОУ ЦРР – д/с № 49</w:t>
            </w:r>
          </w:p>
        </w:tc>
      </w:tr>
      <w:tr w:rsidR="005B056E" w:rsidRPr="005B056E" w14:paraId="6758D398" w14:textId="77777777" w:rsidTr="00C639C0">
        <w:tc>
          <w:tcPr>
            <w:tcW w:w="876" w:type="dxa"/>
          </w:tcPr>
          <w:p w14:paraId="061473DA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1" w:type="dxa"/>
          </w:tcPr>
          <w:p w14:paraId="59AD2AB1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084" w:type="dxa"/>
          </w:tcPr>
          <w:p w14:paraId="48294EDF" w14:textId="10C753E3" w:rsidR="00D849E7" w:rsidRPr="00007AA7" w:rsidRDefault="00D849E7" w:rsidP="00D849E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униципальная инновационная площадка «Развитие технического творчества дошкольников путем внедрения робототехники и лего-конструирования в образовательное пространство дошкольной организации», 2017 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  <w:p w14:paraId="33A7FCE4" w14:textId="2B4B9E89" w:rsidR="00D849E7" w:rsidRPr="00007AA7" w:rsidRDefault="00D849E7" w:rsidP="00D849E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государственного бюджетного научного учреждения «ИИДСВ РАО» по теме «STEM – образование детей дошкольного и младшего школьного возраста», 2018-2021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  <w:r w:rsidRPr="00007AA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634BA07D" w14:textId="1D174FB6" w:rsidR="005B056E" w:rsidRPr="005B056E" w:rsidRDefault="00D849E7" w:rsidP="00D849E7">
            <w:pPr>
              <w:pStyle w:val="11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3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C144C">
              <w:rPr>
                <w:rFonts w:ascii="Times New Roman" w:hAnsi="Times New Roman"/>
                <w:sz w:val="24"/>
                <w:szCs w:val="24"/>
              </w:rPr>
              <w:t>тажировочная площадка краевого ресурсного центра МКУ ЦРО общего образования по теме: «Научно – методическое сопровождение реализации предпрофильного, профильного обучения и профориентационной работы технологической направленности» в рамках краевого проекта «Движение вверх», с 2020 г.</w:t>
            </w:r>
          </w:p>
        </w:tc>
      </w:tr>
      <w:tr w:rsidR="005B056E" w:rsidRPr="005B056E" w14:paraId="7521C063" w14:textId="77777777" w:rsidTr="00C639C0">
        <w:tc>
          <w:tcPr>
            <w:tcW w:w="876" w:type="dxa"/>
          </w:tcPr>
          <w:p w14:paraId="55BA558B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14:paraId="6870A1D7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084" w:type="dxa"/>
          </w:tcPr>
          <w:p w14:paraId="43FDA7F8" w14:textId="77777777" w:rsidR="005B056E" w:rsidRPr="005B056E" w:rsidRDefault="005B056E" w:rsidP="001F6DEF">
            <w:pPr>
              <w:tabs>
                <w:tab w:val="left" w:pos="1880"/>
              </w:tabs>
              <w:spacing w:line="276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056E" w:rsidRPr="005B056E" w14:paraId="5CEE08F2" w14:textId="77777777" w:rsidTr="00C639C0">
        <w:tc>
          <w:tcPr>
            <w:tcW w:w="876" w:type="dxa"/>
          </w:tcPr>
          <w:p w14:paraId="2ADE9A5D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391" w:type="dxa"/>
          </w:tcPr>
          <w:p w14:paraId="38D4BA2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6084" w:type="dxa"/>
          </w:tcPr>
          <w:p w14:paraId="07D3A1AC" w14:textId="2E33779C" w:rsidR="00366F46" w:rsidRPr="005B056E" w:rsidRDefault="00C639C0" w:rsidP="00D849E7">
            <w:pPr>
              <w:tabs>
                <w:tab w:val="left" w:pos="1880"/>
              </w:tabs>
              <w:spacing w:line="240" w:lineRule="auto"/>
              <w:ind w:left="28" w:firstLine="2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Оснащены </w:t>
            </w:r>
            <w:r w:rsidR="003365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368C0">
              <w:rPr>
                <w:rFonts w:ascii="Times New Roman" w:hAnsi="Times New Roman"/>
                <w:bCs/>
                <w:sz w:val="24"/>
                <w:szCs w:val="24"/>
              </w:rPr>
              <w:t xml:space="preserve">абинеты: </w:t>
            </w:r>
            <w:r w:rsidR="00336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 w:rsidR="003365FA">
              <w:rPr>
                <w:rFonts w:ascii="Times New Roman" w:hAnsi="Times New Roman"/>
                <w:bCs/>
                <w:sz w:val="24"/>
                <w:szCs w:val="24"/>
              </w:rPr>
              <w:t>-студия</w:t>
            </w:r>
            <w:r w:rsidR="00D368C0">
              <w:rPr>
                <w:rFonts w:ascii="Times New Roman" w:hAnsi="Times New Roman"/>
                <w:bCs/>
                <w:sz w:val="24"/>
                <w:szCs w:val="24"/>
              </w:rPr>
              <w:t>, муль</w:t>
            </w:r>
            <w:r w:rsidR="003365F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368C0">
              <w:rPr>
                <w:rFonts w:ascii="Times New Roman" w:hAnsi="Times New Roman"/>
                <w:bCs/>
                <w:sz w:val="24"/>
                <w:szCs w:val="24"/>
              </w:rPr>
              <w:t xml:space="preserve">студия, </w:t>
            </w:r>
            <w:r w:rsidR="003365FA">
              <w:rPr>
                <w:rFonts w:ascii="Times New Roman" w:hAnsi="Times New Roman"/>
                <w:bCs/>
                <w:sz w:val="24"/>
                <w:szCs w:val="24"/>
              </w:rPr>
              <w:t>лаборатория научных э</w:t>
            </w:r>
            <w:r w:rsidR="00366F4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365FA">
              <w:rPr>
                <w:rFonts w:ascii="Times New Roman" w:hAnsi="Times New Roman"/>
                <w:bCs/>
                <w:sz w:val="24"/>
                <w:szCs w:val="24"/>
              </w:rPr>
              <w:t>спериментов</w:t>
            </w:r>
            <w:r w:rsidR="00D368C0">
              <w:rPr>
                <w:rFonts w:ascii="Times New Roman" w:hAnsi="Times New Roman"/>
                <w:bCs/>
                <w:sz w:val="24"/>
                <w:szCs w:val="24"/>
              </w:rPr>
              <w:t>, математическая лаборатория</w:t>
            </w:r>
            <w:r w:rsidR="00366F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49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 w:rsidR="00AB6224" w:rsidRPr="003365FA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группах: </w:t>
            </w:r>
            <w:r w:rsidR="003365FA" w:rsidRPr="003365FA">
              <w:rPr>
                <w:rFonts w:ascii="Times New Roman" w:hAnsi="Times New Roman"/>
                <w:bCs/>
                <w:sz w:val="24"/>
                <w:szCs w:val="24"/>
              </w:rPr>
              <w:t>зона экспериментирования, наборы конструкторов (</w:t>
            </w:r>
            <w:r w:rsidR="003365FA" w:rsidRPr="00336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 w:rsidR="003365FA" w:rsidRPr="003365F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6224" w:rsidRPr="00336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65FA" w:rsidRPr="003365FA">
              <w:rPr>
                <w:rFonts w:ascii="Times New Roman" w:eastAsia="Calibri" w:hAnsi="Times New Roman"/>
                <w:sz w:val="24"/>
                <w:szCs w:val="24"/>
              </w:rPr>
              <w:t xml:space="preserve">«Полидрон», </w:t>
            </w:r>
            <w:r w:rsidR="003365FA" w:rsidRPr="003365FA">
              <w:rPr>
                <w:rFonts w:ascii="Times New Roman" w:hAnsi="Times New Roman"/>
                <w:sz w:val="24"/>
                <w:szCs w:val="24"/>
                <w:lang w:val="en-US"/>
              </w:rPr>
              <w:t>Klikko</w:t>
            </w:r>
            <w:r w:rsidR="00E600B9">
              <w:rPr>
                <w:rFonts w:ascii="Times New Roman" w:hAnsi="Times New Roman"/>
                <w:sz w:val="24"/>
                <w:szCs w:val="24"/>
              </w:rPr>
              <w:t>,</w:t>
            </w:r>
            <w:r w:rsidR="003365FA" w:rsidRPr="00336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65FA" w:rsidRPr="003365F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morphun</w:t>
            </w:r>
            <w:r w:rsidR="003365FA" w:rsidRPr="003365F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849E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368C0">
              <w:rPr>
                <w:rFonts w:ascii="Times New Roman" w:hAnsi="Times New Roman"/>
                <w:bCs/>
                <w:sz w:val="24"/>
                <w:szCs w:val="24"/>
              </w:rPr>
              <w:t>Дидактические пособия по системе Ф.Фребеля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="00366F46">
              <w:rPr>
                <w:rFonts w:ascii="Times New Roman" w:hAnsi="Times New Roman"/>
                <w:bCs/>
                <w:sz w:val="24"/>
                <w:szCs w:val="24"/>
              </w:rPr>
              <w:t>овременное игровое оборудование</w:t>
            </w:r>
            <w:r w:rsidR="007233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056E" w:rsidRPr="005B056E" w14:paraId="6949AFAE" w14:textId="77777777" w:rsidTr="00C639C0">
        <w:tc>
          <w:tcPr>
            <w:tcW w:w="876" w:type="dxa"/>
          </w:tcPr>
          <w:p w14:paraId="32DA04F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391" w:type="dxa"/>
          </w:tcPr>
          <w:p w14:paraId="70FE7410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084" w:type="dxa"/>
          </w:tcPr>
          <w:p w14:paraId="6CB78A50" w14:textId="77777777" w:rsidR="005B056E" w:rsidRDefault="00366F46" w:rsidP="00C639C0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Кадровый состав участников проекта</w:t>
            </w:r>
          </w:p>
          <w:p w14:paraId="58420CAE" w14:textId="77777777" w:rsidR="00366F46" w:rsidRDefault="00366F46" w:rsidP="00C639C0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 квалификационную категорию – 86 %</w:t>
            </w:r>
          </w:p>
          <w:p w14:paraId="78ED6585" w14:textId="77777777" w:rsidR="00366F46" w:rsidRDefault="00366F46" w:rsidP="00C639C0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 отраслевые награды – 57%</w:t>
            </w:r>
          </w:p>
          <w:p w14:paraId="465C9840" w14:textId="77777777" w:rsidR="00366F46" w:rsidRPr="005B056E" w:rsidRDefault="00366F46" w:rsidP="00C639C0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 и лауреаты городских и профессиональных конкурсов – 86 %</w:t>
            </w:r>
          </w:p>
        </w:tc>
      </w:tr>
      <w:tr w:rsidR="005B056E" w:rsidRPr="005B056E" w14:paraId="5629A3F2" w14:textId="77777777" w:rsidTr="00C639C0">
        <w:tc>
          <w:tcPr>
            <w:tcW w:w="876" w:type="dxa"/>
          </w:tcPr>
          <w:p w14:paraId="4AE59DA5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391" w:type="dxa"/>
          </w:tcPr>
          <w:p w14:paraId="65DDB14F" w14:textId="77777777" w:rsidR="005B056E" w:rsidRPr="005B056E" w:rsidRDefault="005B056E" w:rsidP="005B05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56E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6084" w:type="dxa"/>
          </w:tcPr>
          <w:p w14:paraId="04E812E6" w14:textId="77777777" w:rsidR="005B056E" w:rsidRPr="005B056E" w:rsidRDefault="00366F46" w:rsidP="00C639C0">
            <w:pPr>
              <w:tabs>
                <w:tab w:val="left" w:pos="1880"/>
              </w:tabs>
              <w:spacing w:line="240" w:lineRule="auto"/>
              <w:ind w:left="2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реализуется на протяжении всего </w:t>
            </w:r>
            <w:r w:rsidR="00F14C68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года, охватывая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время организованной образовательной деятельности, самостоятельной деятельности, досуговой деятельности</w:t>
            </w:r>
            <w:r w:rsidR="00F14C68">
              <w:rPr>
                <w:rFonts w:ascii="Times New Roman" w:hAnsi="Times New Roman"/>
                <w:bCs/>
                <w:sz w:val="24"/>
                <w:szCs w:val="24"/>
              </w:rPr>
              <w:t xml:space="preserve"> (конкурсы, клубный час), а также посещение кружков и студий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</w:t>
            </w:r>
            <w:r w:rsidR="00F14C6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 w:rsidR="00F14C68">
              <w:rPr>
                <w:rFonts w:ascii="Times New Roman" w:hAnsi="Times New Roman"/>
                <w:bCs/>
                <w:sz w:val="24"/>
                <w:szCs w:val="24"/>
              </w:rPr>
              <w:t>я.</w:t>
            </w:r>
          </w:p>
        </w:tc>
      </w:tr>
    </w:tbl>
    <w:p w14:paraId="16836311" w14:textId="77777777" w:rsidR="00ED433E" w:rsidRDefault="00ED433E" w:rsidP="005B05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C4915" w14:textId="77777777" w:rsidR="005B056E" w:rsidRPr="00F422EB" w:rsidRDefault="005B056E" w:rsidP="005B05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2EB">
        <w:rPr>
          <w:rFonts w:ascii="Times New Roman" w:hAnsi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14:paraId="400C9687" w14:textId="77777777" w:rsidR="005B056E" w:rsidRPr="00F422EB" w:rsidRDefault="005B056E" w:rsidP="005B056E">
      <w:pPr>
        <w:widowControl w:val="0"/>
        <w:numPr>
          <w:ilvl w:val="0"/>
          <w:numId w:val="3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2EB">
        <w:rPr>
          <w:rFonts w:ascii="Times New Roman" w:hAnsi="Times New Roman"/>
          <w:sz w:val="24"/>
          <w:szCs w:val="24"/>
        </w:rPr>
        <w:t>согласны с условиями участия в данном конкурсе;</w:t>
      </w:r>
    </w:p>
    <w:p w14:paraId="3DF78219" w14:textId="77777777" w:rsidR="005B056E" w:rsidRPr="00F422EB" w:rsidRDefault="005B056E" w:rsidP="005B056E">
      <w:pPr>
        <w:widowControl w:val="0"/>
        <w:numPr>
          <w:ilvl w:val="0"/>
          <w:numId w:val="3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2EB">
        <w:rPr>
          <w:rFonts w:ascii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B46D6BE" w14:textId="77777777" w:rsidR="005B056E" w:rsidRPr="00F422EB" w:rsidRDefault="005B056E" w:rsidP="005B056E">
      <w:pPr>
        <w:widowControl w:val="0"/>
        <w:numPr>
          <w:ilvl w:val="0"/>
          <w:numId w:val="3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2EB">
        <w:rPr>
          <w:rFonts w:ascii="Times New Roman" w:hAnsi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7A912CF" w14:textId="77777777" w:rsidR="005B056E" w:rsidRPr="00E559EA" w:rsidRDefault="005B056E" w:rsidP="005B056E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C437C98" w14:textId="4FDC05B7" w:rsidR="005B056E" w:rsidRPr="00C639C0" w:rsidRDefault="00D732CC" w:rsidP="005B056E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ЦРР – д/с № 49                                     _____</w:t>
      </w:r>
      <w:r w:rsidRPr="00D732CC">
        <w:rPr>
          <w:rFonts w:ascii="Times New Roman" w:hAnsi="Times New Roman"/>
          <w:sz w:val="24"/>
          <w:szCs w:val="24"/>
          <w:u w:val="single"/>
        </w:rPr>
        <w:t>Т.М.Нестерова___</w:t>
      </w:r>
      <w:r w:rsidR="005B056E" w:rsidRPr="00D732CC">
        <w:rPr>
          <w:rFonts w:ascii="Times New Roman" w:hAnsi="Times New Roman"/>
          <w:sz w:val="24"/>
          <w:szCs w:val="24"/>
          <w:u w:val="single"/>
        </w:rPr>
        <w:t>_</w:t>
      </w:r>
    </w:p>
    <w:p w14:paraId="040FB48E" w14:textId="77777777" w:rsidR="005B056E" w:rsidRPr="00C639C0" w:rsidRDefault="005B056E" w:rsidP="005B056E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9C0">
        <w:rPr>
          <w:rFonts w:ascii="Times New Roman" w:hAnsi="Times New Roman"/>
          <w:i/>
          <w:sz w:val="24"/>
          <w:szCs w:val="24"/>
        </w:rPr>
        <w:t>(подпись руководителя)</w:t>
      </w:r>
      <w:r w:rsidRPr="00C639C0">
        <w:rPr>
          <w:rFonts w:ascii="Times New Roman" w:hAnsi="Times New Roman"/>
          <w:i/>
          <w:sz w:val="24"/>
          <w:szCs w:val="24"/>
        </w:rPr>
        <w:tab/>
        <w:t xml:space="preserve">(расшифровка </w:t>
      </w:r>
      <w:r w:rsidRPr="00C639C0">
        <w:rPr>
          <w:rFonts w:ascii="Times New Roman" w:hAnsi="Times New Roman"/>
          <w:i/>
          <w:sz w:val="24"/>
          <w:szCs w:val="24"/>
        </w:rPr>
        <w:tab/>
        <w:t>подписи)</w:t>
      </w:r>
    </w:p>
    <w:p w14:paraId="698E5D30" w14:textId="77777777" w:rsidR="005B056E" w:rsidRPr="00C639C0" w:rsidRDefault="005B056E" w:rsidP="005B056E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9DDB8" w14:textId="0F815F70" w:rsidR="00C313C3" w:rsidRDefault="005B056E" w:rsidP="00923684">
      <w:pPr>
        <w:widowControl w:val="0"/>
        <w:tabs>
          <w:tab w:val="right" w:pos="926"/>
        </w:tabs>
        <w:spacing w:after="0" w:line="240" w:lineRule="auto"/>
        <w:jc w:val="both"/>
      </w:pPr>
      <w:r w:rsidRPr="00C639C0">
        <w:rPr>
          <w:rFonts w:ascii="Times New Roman" w:hAnsi="Times New Roman"/>
          <w:sz w:val="24"/>
          <w:szCs w:val="24"/>
        </w:rPr>
        <w:t>М.П.</w:t>
      </w:r>
      <w:r w:rsidRPr="00C639C0">
        <w:rPr>
          <w:rFonts w:ascii="Times New Roman" w:hAnsi="Times New Roman"/>
          <w:sz w:val="24"/>
          <w:szCs w:val="24"/>
        </w:rPr>
        <w:tab/>
      </w:r>
      <w:r w:rsidRPr="00C639C0">
        <w:rPr>
          <w:rFonts w:ascii="Times New Roman" w:hAnsi="Times New Roman"/>
          <w:sz w:val="24"/>
          <w:szCs w:val="24"/>
        </w:rPr>
        <w:tab/>
      </w:r>
      <w:r w:rsidRPr="00C639C0">
        <w:rPr>
          <w:rFonts w:ascii="Times New Roman" w:hAnsi="Times New Roman"/>
          <w:sz w:val="24"/>
          <w:szCs w:val="24"/>
        </w:rPr>
        <w:tab/>
      </w:r>
      <w:r w:rsidRPr="00C639C0">
        <w:rPr>
          <w:rFonts w:ascii="Times New Roman" w:hAnsi="Times New Roman"/>
          <w:sz w:val="24"/>
          <w:szCs w:val="24"/>
        </w:rPr>
        <w:tab/>
      </w:r>
      <w:r w:rsidRPr="00C639C0">
        <w:rPr>
          <w:rFonts w:ascii="Times New Roman" w:hAnsi="Times New Roman"/>
          <w:sz w:val="24"/>
          <w:szCs w:val="24"/>
        </w:rPr>
        <w:tab/>
      </w:r>
      <w:r w:rsidRPr="00C639C0">
        <w:rPr>
          <w:rFonts w:ascii="Times New Roman" w:hAnsi="Times New Roman"/>
          <w:sz w:val="24"/>
          <w:szCs w:val="24"/>
        </w:rPr>
        <w:tab/>
        <w:t>«</w:t>
      </w:r>
      <w:proofErr w:type="gramStart"/>
      <w:r w:rsidR="001C41C4" w:rsidRPr="001C41C4">
        <w:rPr>
          <w:rFonts w:ascii="Times New Roman" w:hAnsi="Times New Roman"/>
          <w:sz w:val="24"/>
          <w:szCs w:val="24"/>
        </w:rPr>
        <w:t>15</w:t>
      </w:r>
      <w:r w:rsidRPr="00C639C0">
        <w:rPr>
          <w:rFonts w:ascii="Times New Roman" w:hAnsi="Times New Roman"/>
          <w:sz w:val="24"/>
          <w:szCs w:val="24"/>
        </w:rPr>
        <w:t>»_</w:t>
      </w:r>
      <w:proofErr w:type="gramEnd"/>
      <w:r w:rsidR="001C41C4">
        <w:rPr>
          <w:rFonts w:ascii="Times New Roman" w:hAnsi="Times New Roman"/>
          <w:sz w:val="24"/>
          <w:szCs w:val="24"/>
        </w:rPr>
        <w:t xml:space="preserve">сентября </w:t>
      </w:r>
      <w:r w:rsidRPr="00C639C0">
        <w:rPr>
          <w:rFonts w:ascii="Times New Roman" w:hAnsi="Times New Roman"/>
          <w:sz w:val="24"/>
          <w:szCs w:val="24"/>
        </w:rPr>
        <w:t>20</w:t>
      </w:r>
      <w:r w:rsidR="001C41C4">
        <w:rPr>
          <w:rFonts w:ascii="Times New Roman" w:hAnsi="Times New Roman"/>
          <w:sz w:val="24"/>
          <w:szCs w:val="24"/>
        </w:rPr>
        <w:t xml:space="preserve">21 </w:t>
      </w:r>
      <w:r w:rsidRPr="00C639C0">
        <w:rPr>
          <w:rFonts w:ascii="Times New Roman" w:hAnsi="Times New Roman"/>
          <w:sz w:val="24"/>
          <w:szCs w:val="24"/>
        </w:rPr>
        <w:t>г.</w:t>
      </w:r>
    </w:p>
    <w:sectPr w:rsidR="00C313C3" w:rsidSect="00A9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06"/>
    <w:multiLevelType w:val="hybridMultilevel"/>
    <w:tmpl w:val="49B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A75"/>
    <w:multiLevelType w:val="multilevel"/>
    <w:tmpl w:val="9D0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082B"/>
    <w:multiLevelType w:val="hybridMultilevel"/>
    <w:tmpl w:val="DC80A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677"/>
    <w:multiLevelType w:val="multilevel"/>
    <w:tmpl w:val="86B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936B0"/>
    <w:multiLevelType w:val="hybridMultilevel"/>
    <w:tmpl w:val="0DAA88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881"/>
    <w:multiLevelType w:val="multilevel"/>
    <w:tmpl w:val="E7E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B2B3C"/>
    <w:multiLevelType w:val="hybridMultilevel"/>
    <w:tmpl w:val="C24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0318"/>
    <w:multiLevelType w:val="hybridMultilevel"/>
    <w:tmpl w:val="5FB6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B1F41"/>
    <w:multiLevelType w:val="hybridMultilevel"/>
    <w:tmpl w:val="557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1EB9"/>
    <w:multiLevelType w:val="hybridMultilevel"/>
    <w:tmpl w:val="B778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4BE4"/>
    <w:multiLevelType w:val="hybridMultilevel"/>
    <w:tmpl w:val="95D0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97A9A"/>
    <w:multiLevelType w:val="hybridMultilevel"/>
    <w:tmpl w:val="EB1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C0D"/>
    <w:multiLevelType w:val="hybridMultilevel"/>
    <w:tmpl w:val="6B56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85C68"/>
    <w:multiLevelType w:val="hybridMultilevel"/>
    <w:tmpl w:val="B5A4D91C"/>
    <w:lvl w:ilvl="0" w:tplc="829C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A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6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4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C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C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6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2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402449"/>
    <w:multiLevelType w:val="hybridMultilevel"/>
    <w:tmpl w:val="7230F5A4"/>
    <w:lvl w:ilvl="0" w:tplc="22B25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67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C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2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A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6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105523"/>
    <w:multiLevelType w:val="hybridMultilevel"/>
    <w:tmpl w:val="4A54F792"/>
    <w:lvl w:ilvl="0" w:tplc="99D4C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21075"/>
    <w:multiLevelType w:val="multilevel"/>
    <w:tmpl w:val="116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95C4B"/>
    <w:multiLevelType w:val="hybridMultilevel"/>
    <w:tmpl w:val="C23029E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6A40"/>
    <w:multiLevelType w:val="hybridMultilevel"/>
    <w:tmpl w:val="EB280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575B0778"/>
    <w:multiLevelType w:val="hybridMultilevel"/>
    <w:tmpl w:val="6F6E2BFE"/>
    <w:lvl w:ilvl="0" w:tplc="0ADAC732">
      <w:start w:val="1"/>
      <w:numFmt w:val="bullet"/>
      <w:lvlText w:val="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414ED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E2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6B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E4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E9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63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04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691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9BB67C7"/>
    <w:multiLevelType w:val="hybridMultilevel"/>
    <w:tmpl w:val="17CE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A750E"/>
    <w:multiLevelType w:val="hybridMultilevel"/>
    <w:tmpl w:val="F13E5F6E"/>
    <w:lvl w:ilvl="0" w:tplc="8012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4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E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2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0A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2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A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337388"/>
    <w:multiLevelType w:val="multilevel"/>
    <w:tmpl w:val="D56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0410B3"/>
    <w:multiLevelType w:val="hybridMultilevel"/>
    <w:tmpl w:val="266A24B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B22CF798">
      <w:numFmt w:val="bullet"/>
      <w:lvlText w:val="•"/>
      <w:lvlJc w:val="left"/>
      <w:pPr>
        <w:ind w:left="167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8" w15:restartNumberingAfterBreak="0">
    <w:nsid w:val="7FFB24C8"/>
    <w:multiLevelType w:val="multilevel"/>
    <w:tmpl w:val="9F2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"/>
  </w:num>
  <w:num w:numId="5">
    <w:abstractNumId w:val="4"/>
  </w:num>
  <w:num w:numId="6">
    <w:abstractNumId w:val="17"/>
  </w:num>
  <w:num w:numId="7">
    <w:abstractNumId w:val="28"/>
  </w:num>
  <w:num w:numId="8">
    <w:abstractNumId w:val="26"/>
  </w:num>
  <w:num w:numId="9">
    <w:abstractNumId w:val="6"/>
  </w:num>
  <w:num w:numId="10">
    <w:abstractNumId w:val="27"/>
  </w:num>
  <w:num w:numId="11">
    <w:abstractNumId w:val="18"/>
  </w:num>
  <w:num w:numId="12">
    <w:abstractNumId w:val="9"/>
  </w:num>
  <w:num w:numId="13">
    <w:abstractNumId w:val="24"/>
  </w:num>
  <w:num w:numId="14">
    <w:abstractNumId w:val="20"/>
  </w:num>
  <w:num w:numId="15">
    <w:abstractNumId w:val="10"/>
  </w:num>
  <w:num w:numId="16">
    <w:abstractNumId w:val="22"/>
  </w:num>
  <w:num w:numId="17">
    <w:abstractNumId w:val="3"/>
  </w:num>
  <w:num w:numId="18">
    <w:abstractNumId w:val="5"/>
  </w:num>
  <w:num w:numId="19">
    <w:abstractNumId w:val="14"/>
  </w:num>
  <w:num w:numId="20">
    <w:abstractNumId w:val="25"/>
  </w:num>
  <w:num w:numId="21">
    <w:abstractNumId w:val="15"/>
  </w:num>
  <w:num w:numId="22">
    <w:abstractNumId w:val="11"/>
  </w:num>
  <w:num w:numId="23">
    <w:abstractNumId w:val="1"/>
  </w:num>
  <w:num w:numId="24">
    <w:abstractNumId w:val="12"/>
  </w:num>
  <w:num w:numId="25">
    <w:abstractNumId w:val="16"/>
  </w:num>
  <w:num w:numId="26">
    <w:abstractNumId w:val="21"/>
  </w:num>
  <w:num w:numId="27">
    <w:abstractNumId w:val="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4"/>
    <w:rsid w:val="00003933"/>
    <w:rsid w:val="00021996"/>
    <w:rsid w:val="00041A96"/>
    <w:rsid w:val="00056D81"/>
    <w:rsid w:val="000B6429"/>
    <w:rsid w:val="000C5E20"/>
    <w:rsid w:val="00131600"/>
    <w:rsid w:val="001366FC"/>
    <w:rsid w:val="00146C1B"/>
    <w:rsid w:val="001900A4"/>
    <w:rsid w:val="001A2484"/>
    <w:rsid w:val="001C41C4"/>
    <w:rsid w:val="001F5260"/>
    <w:rsid w:val="001F6DEF"/>
    <w:rsid w:val="002C0B03"/>
    <w:rsid w:val="002F2BE3"/>
    <w:rsid w:val="003365FA"/>
    <w:rsid w:val="00366F46"/>
    <w:rsid w:val="00404B74"/>
    <w:rsid w:val="00421600"/>
    <w:rsid w:val="00421C38"/>
    <w:rsid w:val="004353DE"/>
    <w:rsid w:val="00477A2F"/>
    <w:rsid w:val="00492255"/>
    <w:rsid w:val="0049770D"/>
    <w:rsid w:val="004F7268"/>
    <w:rsid w:val="005175AB"/>
    <w:rsid w:val="00527D44"/>
    <w:rsid w:val="00545623"/>
    <w:rsid w:val="005A04EB"/>
    <w:rsid w:val="005A10F6"/>
    <w:rsid w:val="005B056E"/>
    <w:rsid w:val="005F1D7B"/>
    <w:rsid w:val="006206DB"/>
    <w:rsid w:val="00622625"/>
    <w:rsid w:val="00665D30"/>
    <w:rsid w:val="006C26EE"/>
    <w:rsid w:val="006C52C8"/>
    <w:rsid w:val="006D6809"/>
    <w:rsid w:val="007233C5"/>
    <w:rsid w:val="00730428"/>
    <w:rsid w:val="00743C5B"/>
    <w:rsid w:val="00767979"/>
    <w:rsid w:val="0079210A"/>
    <w:rsid w:val="007E1055"/>
    <w:rsid w:val="007E734E"/>
    <w:rsid w:val="007F2111"/>
    <w:rsid w:val="008203C2"/>
    <w:rsid w:val="00871B48"/>
    <w:rsid w:val="008902E4"/>
    <w:rsid w:val="00894B68"/>
    <w:rsid w:val="008D489F"/>
    <w:rsid w:val="008D5D58"/>
    <w:rsid w:val="008F7A04"/>
    <w:rsid w:val="00906822"/>
    <w:rsid w:val="00923684"/>
    <w:rsid w:val="00943540"/>
    <w:rsid w:val="009537E4"/>
    <w:rsid w:val="009906DF"/>
    <w:rsid w:val="009B373D"/>
    <w:rsid w:val="009B460C"/>
    <w:rsid w:val="009D75E2"/>
    <w:rsid w:val="00A911C7"/>
    <w:rsid w:val="00AB6224"/>
    <w:rsid w:val="00AC6DE2"/>
    <w:rsid w:val="00AE38C0"/>
    <w:rsid w:val="00AF4D8C"/>
    <w:rsid w:val="00AF5670"/>
    <w:rsid w:val="00B35351"/>
    <w:rsid w:val="00BA7DAB"/>
    <w:rsid w:val="00C263E5"/>
    <w:rsid w:val="00C313C3"/>
    <w:rsid w:val="00C459E7"/>
    <w:rsid w:val="00C639C0"/>
    <w:rsid w:val="00CE0E0E"/>
    <w:rsid w:val="00D368C0"/>
    <w:rsid w:val="00D703CE"/>
    <w:rsid w:val="00D732CC"/>
    <w:rsid w:val="00D849E7"/>
    <w:rsid w:val="00DB2D74"/>
    <w:rsid w:val="00DB35A4"/>
    <w:rsid w:val="00E600B9"/>
    <w:rsid w:val="00E65CFD"/>
    <w:rsid w:val="00E76933"/>
    <w:rsid w:val="00E92C5C"/>
    <w:rsid w:val="00EC34CB"/>
    <w:rsid w:val="00ED433E"/>
    <w:rsid w:val="00F14C68"/>
    <w:rsid w:val="00F2149F"/>
    <w:rsid w:val="00F422EB"/>
    <w:rsid w:val="00F85A0D"/>
    <w:rsid w:val="00FE2364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C1D7"/>
  <w15:docId w15:val="{FCC7E215-7A99-4E16-978F-8D7E088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E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313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56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13C3"/>
    <w:rPr>
      <w:i/>
      <w:iCs/>
    </w:rPr>
  </w:style>
  <w:style w:type="character" w:styleId="a7">
    <w:name w:val="Strong"/>
    <w:basedOn w:val="a0"/>
    <w:uiPriority w:val="22"/>
    <w:qFormat/>
    <w:rsid w:val="00C313C3"/>
    <w:rPr>
      <w:b/>
      <w:bCs/>
    </w:rPr>
  </w:style>
  <w:style w:type="paragraph" w:customStyle="1" w:styleId="11">
    <w:name w:val="Абзац списка1"/>
    <w:basedOn w:val="a"/>
    <w:rsid w:val="00D849E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dou49berezka-1@outlook.com</dc:creator>
  <cp:keywords/>
  <dc:description/>
  <cp:lastModifiedBy>dou49berezka-1@outlook.com</cp:lastModifiedBy>
  <cp:revision>44</cp:revision>
  <cp:lastPrinted>2021-09-28T14:10:00Z</cp:lastPrinted>
  <dcterms:created xsi:type="dcterms:W3CDTF">2021-06-09T10:39:00Z</dcterms:created>
  <dcterms:modified xsi:type="dcterms:W3CDTF">2021-09-28T15:27:00Z</dcterms:modified>
</cp:coreProperties>
</file>