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3A" w:rsidRDefault="00147393" w:rsidP="00BE7271">
      <w:pPr>
        <w:pStyle w:val="40"/>
        <w:widowControl/>
        <w:shd w:val="clear" w:color="auto" w:fill="auto"/>
        <w:suppressAutoHyphens/>
        <w:spacing w:before="0"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Отчет </w:t>
      </w:r>
      <w:r w:rsidR="00A420C9" w:rsidRPr="00A420C9">
        <w:rPr>
          <w:rFonts w:cs="Times New Roman"/>
          <w:sz w:val="28"/>
          <w:szCs w:val="28"/>
        </w:rPr>
        <w:t xml:space="preserve">краевой инновационной площадки </w:t>
      </w:r>
      <w:r w:rsidR="00A420C9">
        <w:rPr>
          <w:rFonts w:cs="Times New Roman"/>
          <w:sz w:val="28"/>
          <w:szCs w:val="28"/>
        </w:rPr>
        <w:t>Краснодарского края</w:t>
      </w:r>
      <w:r w:rsidR="006E7E3A">
        <w:rPr>
          <w:rFonts w:cs="Times New Roman"/>
          <w:sz w:val="28"/>
          <w:szCs w:val="28"/>
        </w:rPr>
        <w:t xml:space="preserve"> 2014</w:t>
      </w:r>
    </w:p>
    <w:p w:rsidR="006E016C" w:rsidRDefault="00A420C9" w:rsidP="00BE7271">
      <w:pPr>
        <w:pStyle w:val="40"/>
        <w:widowControl/>
        <w:shd w:val="clear" w:color="auto" w:fill="auto"/>
        <w:suppressAutoHyphens/>
        <w:spacing w:before="0"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реализации инновационного проекта</w:t>
      </w:r>
    </w:p>
    <w:p w:rsidR="00A420C9" w:rsidRDefault="00A420C9" w:rsidP="00BE7271">
      <w:pPr>
        <w:pStyle w:val="40"/>
        <w:widowControl/>
        <w:shd w:val="clear" w:color="auto" w:fill="auto"/>
        <w:suppressAutoHyphens/>
        <w:spacing w:before="0"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A420C9">
        <w:rPr>
          <w:sz w:val="28"/>
          <w:szCs w:val="28"/>
        </w:rPr>
        <w:t>«</w:t>
      </w:r>
      <w:r w:rsidRPr="00A420C9">
        <w:rPr>
          <w:rFonts w:cs="Times New Roman"/>
          <w:sz w:val="28"/>
          <w:szCs w:val="28"/>
        </w:rPr>
        <w:t xml:space="preserve">Развитие </w:t>
      </w:r>
      <w:proofErr w:type="spellStart"/>
      <w:r w:rsidRPr="00A420C9">
        <w:rPr>
          <w:rFonts w:cs="Times New Roman"/>
          <w:sz w:val="28"/>
          <w:szCs w:val="28"/>
        </w:rPr>
        <w:t>неслышащих</w:t>
      </w:r>
      <w:proofErr w:type="spellEnd"/>
      <w:r w:rsidRPr="00A420C9">
        <w:rPr>
          <w:rFonts w:cs="Times New Roman"/>
          <w:sz w:val="28"/>
          <w:szCs w:val="28"/>
        </w:rPr>
        <w:t xml:space="preserve"> дошкольников в вариативно организованной инклюзивной среде дошкольной организации</w:t>
      </w:r>
      <w:r w:rsidRPr="00A420C9">
        <w:rPr>
          <w:sz w:val="28"/>
          <w:szCs w:val="28"/>
        </w:rPr>
        <w:t>»</w:t>
      </w:r>
      <w:r w:rsidR="00147393">
        <w:rPr>
          <w:sz w:val="28"/>
          <w:szCs w:val="28"/>
        </w:rPr>
        <w:t xml:space="preserve"> </w:t>
      </w:r>
      <w:r w:rsidR="006A4A60">
        <w:rPr>
          <w:rFonts w:cs="Times New Roman"/>
          <w:sz w:val="28"/>
          <w:szCs w:val="28"/>
        </w:rPr>
        <w:t>за 2016</w:t>
      </w:r>
      <w:r w:rsidRPr="00A420C9">
        <w:rPr>
          <w:rFonts w:cs="Times New Roman"/>
          <w:sz w:val="28"/>
          <w:szCs w:val="28"/>
        </w:rPr>
        <w:t xml:space="preserve"> год</w:t>
      </w:r>
    </w:p>
    <w:p w:rsidR="00147393" w:rsidRDefault="00147393" w:rsidP="00BE7271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</w:pPr>
    </w:p>
    <w:p w:rsidR="00D015D4" w:rsidRDefault="0049006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1.1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Юридическое название учреждения (организации)</w:t>
      </w:r>
      <w:r w:rsidR="006E016C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:</w:t>
      </w:r>
      <w:r w:rsidR="0029160D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 </w:t>
      </w:r>
      <w:r w:rsidR="00946249" w:rsidRPr="00490061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 w:rsidR="00946249" w:rsidRPr="00490061">
        <w:rPr>
          <w:rFonts w:ascii="Times New Roman" w:hAnsi="Times New Roman" w:cs="Times New Roman"/>
          <w:sz w:val="28"/>
          <w:szCs w:val="28"/>
        </w:rPr>
        <w:t>дошкольное  образовательное</w:t>
      </w:r>
      <w:proofErr w:type="gramEnd"/>
      <w:r w:rsidR="00946249" w:rsidRPr="00490061">
        <w:rPr>
          <w:rFonts w:ascii="Times New Roman" w:hAnsi="Times New Roman" w:cs="Times New Roman"/>
          <w:sz w:val="28"/>
          <w:szCs w:val="28"/>
        </w:rPr>
        <w:t xml:space="preserve">  учреждение муниципального образования город Краснодар «Центр развития ребенка - детский сад №72»</w:t>
      </w:r>
      <w:r w:rsidR="006E016C">
        <w:rPr>
          <w:rFonts w:ascii="Times New Roman" w:hAnsi="Times New Roman" w:cs="Times New Roman"/>
          <w:sz w:val="28"/>
          <w:szCs w:val="28"/>
        </w:rPr>
        <w:t>.</w:t>
      </w:r>
      <w:r w:rsidR="00946249" w:rsidRPr="0049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49" w:rsidRDefault="00946249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061">
        <w:rPr>
          <w:rFonts w:ascii="Times New Roman" w:hAnsi="Times New Roman" w:cs="Times New Roman"/>
          <w:sz w:val="28"/>
          <w:szCs w:val="28"/>
        </w:rPr>
        <w:t xml:space="preserve"> </w:t>
      </w:r>
      <w:r w:rsid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1.2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Учредитель</w:t>
      </w:r>
      <w:r w:rsid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: </w:t>
      </w:r>
      <w:r w:rsidRPr="0049006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город Краснодар</w:t>
      </w:r>
      <w:r w:rsidR="006E0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0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6249" w:rsidRDefault="00490061" w:rsidP="00BE72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1.3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Юридический адрес</w:t>
      </w:r>
      <w:r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: </w:t>
      </w:r>
      <w:r w:rsidR="00946249" w:rsidRPr="00490061">
        <w:rPr>
          <w:rFonts w:ascii="Times New Roman" w:eastAsia="Times New Roman" w:hAnsi="Times New Roman" w:cs="Times New Roman"/>
          <w:sz w:val="28"/>
          <w:szCs w:val="28"/>
        </w:rPr>
        <w:t>350063, РФ, Краснодарский край, г. Краснодар, ул. им. Митрофана Седина, д.18.</w:t>
      </w:r>
    </w:p>
    <w:p w:rsidR="00946249" w:rsidRDefault="00946249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1.4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ФИО руководителя</w:t>
      </w:r>
      <w:r w:rsid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: </w:t>
      </w:r>
      <w:r w:rsidR="006E7E3A">
        <w:rPr>
          <w:rFonts w:ascii="Times New Roman" w:hAnsi="Times New Roman" w:cs="Times New Roman"/>
          <w:sz w:val="28"/>
          <w:szCs w:val="28"/>
        </w:rPr>
        <w:t xml:space="preserve">Котова </w:t>
      </w:r>
      <w:proofErr w:type="gramStart"/>
      <w:r w:rsidRPr="00490061">
        <w:rPr>
          <w:rFonts w:ascii="Times New Roman" w:hAnsi="Times New Roman" w:cs="Times New Roman"/>
          <w:sz w:val="28"/>
          <w:szCs w:val="28"/>
        </w:rPr>
        <w:t>Лариса  Алексеевна</w:t>
      </w:r>
      <w:proofErr w:type="gramEnd"/>
      <w:r w:rsidRPr="0049006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90061">
        <w:rPr>
          <w:rFonts w:ascii="Times New Roman" w:hAnsi="Times New Roman" w:cs="Times New Roman"/>
          <w:sz w:val="28"/>
          <w:szCs w:val="28"/>
        </w:rPr>
        <w:t xml:space="preserve"> заведующий МБДОУ МО  г. Краснодар  «Центр - детский сад № 72»</w:t>
      </w:r>
      <w:r w:rsidR="006E016C">
        <w:rPr>
          <w:rFonts w:ascii="Times New Roman" w:hAnsi="Times New Roman" w:cs="Times New Roman"/>
          <w:sz w:val="28"/>
          <w:szCs w:val="28"/>
        </w:rPr>
        <w:t>.</w:t>
      </w:r>
    </w:p>
    <w:p w:rsidR="00946249" w:rsidRDefault="0049006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1.5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Телефон, факс,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val="en-US" w:eastAsia="en-US"/>
        </w:rPr>
        <w:t>e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-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val="en-US" w:eastAsia="en-US"/>
        </w:rPr>
        <w:t>mail</w:t>
      </w:r>
      <w:r w:rsidR="0094624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: </w:t>
      </w:r>
      <w:r w:rsidR="00946249" w:rsidRPr="00490061">
        <w:rPr>
          <w:rFonts w:ascii="Times New Roman" w:hAnsi="Times New Roman" w:cs="Times New Roman"/>
          <w:sz w:val="28"/>
          <w:szCs w:val="28"/>
        </w:rPr>
        <w:t xml:space="preserve">(961)268-55-27, </w:t>
      </w:r>
      <w:hyperlink r:id="rId8" w:history="1"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ds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72@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kubannet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946249" w:rsidRPr="00490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detstvadom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72@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46249" w:rsidRPr="004900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946249" w:rsidRPr="0047687A" w:rsidRDefault="0049006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1.6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Сайт учреждения</w:t>
      </w:r>
      <w:r w:rsidR="0094624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: </w:t>
      </w:r>
      <w:hyperlink r:id="rId10" w:history="1">
        <w:r w:rsidR="00D015D4" w:rsidRPr="0047687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http://ds72.centrstart.ru</w:t>
        </w:r>
      </w:hyperlink>
    </w:p>
    <w:p w:rsidR="00D015D4" w:rsidRPr="00D015D4" w:rsidRDefault="0049006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1.7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Ссылка на раздел на сайте, посвященный проекту.</w:t>
      </w:r>
      <w:r w:rsidR="00D015D4" w:rsidRPr="00D0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D015D4" w:rsidRPr="00D015D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http://ds72.centrstart.ru</w:t>
        </w:r>
      </w:hyperlink>
      <w:r w:rsidR="00D015D4" w:rsidRPr="00D015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="00D015D4" w:rsidRPr="00D015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node</w:t>
      </w:r>
      <w:r w:rsidR="00D015D4" w:rsidRPr="00D015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/849</w:t>
      </w:r>
    </w:p>
    <w:p w:rsidR="00490061" w:rsidRPr="00490061" w:rsidRDefault="0049006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1.8 </w:t>
      </w:r>
      <w:r w:rsidR="00A420C9"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Официальные статусы организации в сфере образования, имевшиеся ранее (за последние 5 лет) и действующие на данный момент</w:t>
      </w:r>
      <w:r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>:</w:t>
      </w:r>
      <w:r w:rsidRPr="00490061">
        <w:rPr>
          <w:rFonts w:ascii="Times New Roman" w:hAnsi="Times New Roman" w:cs="Times New Roman"/>
          <w:sz w:val="28"/>
          <w:szCs w:val="28"/>
        </w:rPr>
        <w:t xml:space="preserve"> Муниципальная инновационная площадка с 2013 года, приказ департамента образования муниципального образования город Краснодар № 473-</w:t>
      </w:r>
      <w:r w:rsidRPr="004900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0061">
        <w:rPr>
          <w:rFonts w:ascii="Times New Roman" w:hAnsi="Times New Roman" w:cs="Times New Roman"/>
          <w:sz w:val="28"/>
          <w:szCs w:val="28"/>
        </w:rPr>
        <w:t xml:space="preserve"> от 22.10.2013 г.</w:t>
      </w:r>
      <w:r w:rsidR="00147393">
        <w:rPr>
          <w:rFonts w:ascii="Times New Roman" w:hAnsi="Times New Roman" w:cs="Times New Roman"/>
          <w:sz w:val="28"/>
          <w:szCs w:val="28"/>
        </w:rPr>
        <w:t xml:space="preserve">; </w:t>
      </w:r>
      <w:r w:rsidRPr="00490061">
        <w:rPr>
          <w:rFonts w:ascii="Times New Roman" w:hAnsi="Times New Roman" w:cs="Times New Roman"/>
          <w:sz w:val="28"/>
          <w:szCs w:val="28"/>
        </w:rPr>
        <w:t>Краевая инновационная площадка с 2014 года, приказ Министерства образования и науки Краснодарского края № 5708 от 30.12.2014 г.</w:t>
      </w:r>
      <w:r w:rsidR="006E016C">
        <w:rPr>
          <w:rFonts w:ascii="Times New Roman" w:hAnsi="Times New Roman" w:cs="Times New Roman"/>
          <w:sz w:val="28"/>
          <w:szCs w:val="28"/>
        </w:rPr>
        <w:t xml:space="preserve">; </w:t>
      </w:r>
      <w:r w:rsidR="000D58C2" w:rsidRPr="000D58C2">
        <w:rPr>
          <w:rFonts w:ascii="Times New Roman" w:hAnsi="Times New Roman" w:cs="Times New Roman"/>
          <w:sz w:val="28"/>
          <w:szCs w:val="28"/>
        </w:rPr>
        <w:t xml:space="preserve">пилотная образовательная организация по внедрению ФГОС ДО, приказ департамента образования муниципального образования город Краснодар </w:t>
      </w:r>
      <w:r w:rsidR="000D58C2" w:rsidRPr="007D1A69">
        <w:rPr>
          <w:rFonts w:ascii="Times New Roman" w:hAnsi="Times New Roman" w:cs="Times New Roman"/>
          <w:sz w:val="28"/>
          <w:szCs w:val="28"/>
        </w:rPr>
        <w:lastRenderedPageBreak/>
        <w:t>от 21.10.2013 №</w:t>
      </w:r>
      <w:r w:rsidR="007D1A69" w:rsidRPr="007D1A69">
        <w:rPr>
          <w:rFonts w:ascii="Times New Roman" w:hAnsi="Times New Roman" w:cs="Times New Roman"/>
          <w:sz w:val="28"/>
          <w:szCs w:val="28"/>
        </w:rPr>
        <w:t xml:space="preserve"> 137;</w:t>
      </w:r>
      <w:r w:rsidR="006E016C" w:rsidRPr="007D1A69">
        <w:rPr>
          <w:rFonts w:ascii="Times New Roman" w:hAnsi="Times New Roman" w:cs="Times New Roman"/>
          <w:sz w:val="28"/>
          <w:szCs w:val="28"/>
        </w:rPr>
        <w:t>опорная образовательная</w:t>
      </w:r>
      <w:r w:rsidR="006E016C" w:rsidRPr="000D58C2">
        <w:rPr>
          <w:rFonts w:ascii="Times New Roman" w:hAnsi="Times New Roman" w:cs="Times New Roman"/>
          <w:sz w:val="24"/>
          <w:szCs w:val="28"/>
        </w:rPr>
        <w:t xml:space="preserve"> </w:t>
      </w:r>
      <w:r w:rsidR="006E016C">
        <w:rPr>
          <w:rFonts w:ascii="Times New Roman" w:hAnsi="Times New Roman" w:cs="Times New Roman"/>
          <w:sz w:val="28"/>
          <w:szCs w:val="28"/>
        </w:rPr>
        <w:t>организация по инновационной деятельности, приказ департамента образования от 10.10.2016 № 1415.</w:t>
      </w:r>
    </w:p>
    <w:p w:rsidR="00286269" w:rsidRPr="00147393" w:rsidRDefault="00946249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061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lang w:eastAsia="en-US"/>
        </w:rPr>
        <w:t xml:space="preserve">1.9 </w:t>
      </w:r>
      <w:proofErr w:type="gramStart"/>
      <w:r w:rsidR="00286269" w:rsidRPr="00147393">
        <w:rPr>
          <w:rFonts w:ascii="Times New Roman" w:hAnsi="Times New Roman" w:cs="Times New Roman"/>
          <w:i/>
          <w:sz w:val="28"/>
          <w:szCs w:val="28"/>
        </w:rPr>
        <w:t>Научный  руководитель</w:t>
      </w:r>
      <w:proofErr w:type="gramEnd"/>
      <w:r w:rsidR="00286269" w:rsidRPr="00147393">
        <w:rPr>
          <w:rFonts w:ascii="Times New Roman" w:hAnsi="Times New Roman" w:cs="Times New Roman"/>
          <w:i/>
          <w:sz w:val="28"/>
          <w:szCs w:val="28"/>
        </w:rPr>
        <w:t xml:space="preserve">  проекта: </w:t>
      </w:r>
    </w:p>
    <w:p w:rsidR="00402D92" w:rsidRPr="00490061" w:rsidRDefault="00286269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061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490061">
        <w:rPr>
          <w:rFonts w:ascii="Times New Roman" w:hAnsi="Times New Roman" w:cs="Times New Roman"/>
          <w:sz w:val="28"/>
          <w:szCs w:val="28"/>
        </w:rPr>
        <w:t xml:space="preserve"> Лада </w:t>
      </w:r>
      <w:proofErr w:type="spellStart"/>
      <w:proofErr w:type="gramStart"/>
      <w:r w:rsidRPr="00490061">
        <w:rPr>
          <w:rFonts w:ascii="Times New Roman" w:hAnsi="Times New Roman" w:cs="Times New Roman"/>
          <w:sz w:val="28"/>
          <w:szCs w:val="28"/>
        </w:rPr>
        <w:t>Металловна</w:t>
      </w:r>
      <w:proofErr w:type="spellEnd"/>
      <w:r w:rsidRPr="00490061">
        <w:rPr>
          <w:rFonts w:ascii="Times New Roman" w:hAnsi="Times New Roman" w:cs="Times New Roman"/>
          <w:sz w:val="28"/>
          <w:szCs w:val="28"/>
        </w:rPr>
        <w:t>,  кандидат</w:t>
      </w:r>
      <w:proofErr w:type="gramEnd"/>
      <w:r w:rsidRPr="00490061">
        <w:rPr>
          <w:rFonts w:ascii="Times New Roman" w:hAnsi="Times New Roman" w:cs="Times New Roman"/>
          <w:sz w:val="28"/>
          <w:szCs w:val="28"/>
        </w:rPr>
        <w:t xml:space="preserve">  психологических  наук,  доцент, заведующая кафедрой  социальной  работы,  психологии  и педагогики  высшего  образования  Кубанского  государственного университета</w:t>
      </w:r>
      <w:r w:rsidR="006E7E3A">
        <w:rPr>
          <w:rFonts w:ascii="Times New Roman" w:hAnsi="Times New Roman" w:cs="Times New Roman"/>
          <w:sz w:val="28"/>
          <w:szCs w:val="28"/>
        </w:rPr>
        <w:t>.</w:t>
      </w:r>
      <w:r w:rsidRPr="0049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60" w:rsidRPr="00147393" w:rsidRDefault="006A4A60" w:rsidP="00BE7271">
      <w:pPr>
        <w:pStyle w:val="a5"/>
        <w:pageBreakBefore/>
        <w:numPr>
          <w:ilvl w:val="0"/>
          <w:numId w:val="40"/>
        </w:numPr>
        <w:suppressAutoHyphens/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7393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C22176" w:rsidRPr="00C22176" w:rsidRDefault="00C22176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A5C00" w:rsidRPr="0029160D" w:rsidRDefault="00490061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705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0A5C00" w:rsidRPr="0029160D">
        <w:rPr>
          <w:rFonts w:ascii="Times New Roman" w:hAnsi="Times New Roman" w:cs="Times New Roman"/>
          <w:sz w:val="28"/>
          <w:szCs w:val="28"/>
        </w:rPr>
        <w:t xml:space="preserve">В соответствии с п.2 статьи </w:t>
      </w:r>
      <w:proofErr w:type="gramStart"/>
      <w:r w:rsidR="000A5C00" w:rsidRPr="0029160D">
        <w:rPr>
          <w:rFonts w:ascii="Times New Roman" w:hAnsi="Times New Roman" w:cs="Times New Roman"/>
          <w:sz w:val="28"/>
          <w:szCs w:val="28"/>
        </w:rPr>
        <w:t>64  Федерального</w:t>
      </w:r>
      <w:proofErr w:type="gramEnd"/>
      <w:r w:rsidR="000A5C00" w:rsidRPr="0029160D">
        <w:rPr>
          <w:rFonts w:ascii="Times New Roman" w:hAnsi="Times New Roman" w:cs="Times New Roman"/>
          <w:sz w:val="28"/>
          <w:szCs w:val="28"/>
        </w:rPr>
        <w:t xml:space="preserve"> закона от 29.12.2012 N 273-ФЗ "Об образовании в Российской Федерации" «</w:t>
      </w:r>
      <w:bookmarkStart w:id="0" w:name="dst100874"/>
      <w:bookmarkStart w:id="1" w:name="dst100875"/>
      <w:bookmarkEnd w:id="0"/>
      <w:bookmarkEnd w:id="1"/>
      <w:r w:rsidR="000A5C00" w:rsidRPr="0029160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дошкольного образования направлены </w:t>
      </w:r>
      <w:r w:rsidR="000A5C00" w:rsidRPr="0029160D">
        <w:rPr>
          <w:rFonts w:ascii="Times New Roman" w:hAnsi="Times New Roman" w:cs="Times New Roman"/>
          <w:i/>
          <w:color w:val="000000"/>
          <w:sz w:val="28"/>
          <w:szCs w:val="28"/>
        </w:rPr>
        <w:t>на разностороннее развитие детей дошкольного возраста с учетом их возрастных и индивидуальных особенностей,</w:t>
      </w:r>
      <w:r w:rsidR="000A5C00" w:rsidRPr="0029160D">
        <w:rPr>
          <w:rFonts w:ascii="Times New Roman" w:hAnsi="Times New Roman" w:cs="Times New Roman"/>
          <w:color w:val="000000"/>
          <w:sz w:val="28"/>
          <w:szCs w:val="28"/>
        </w:rPr>
        <w:t xml:space="preserve"> … на основе индивидуального подхода к детям дошкольного возраста и специфичных для детей дошкольного возраста видов деятельности».</w:t>
      </w:r>
    </w:p>
    <w:p w:rsidR="000A5C00" w:rsidRDefault="000A5C00" w:rsidP="00BE727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первую очередь </w:t>
      </w:r>
      <w:r w:rsidR="00FA1705" w:rsidRPr="00FA1705">
        <w:rPr>
          <w:bCs/>
          <w:sz w:val="28"/>
          <w:szCs w:val="28"/>
        </w:rPr>
        <w:t>проект «Развитие</w:t>
      </w:r>
      <w:r w:rsidR="00FA1705" w:rsidRPr="00FA1705">
        <w:rPr>
          <w:sz w:val="28"/>
          <w:szCs w:val="28"/>
        </w:rPr>
        <w:t xml:space="preserve">   </w:t>
      </w:r>
      <w:proofErr w:type="spellStart"/>
      <w:r w:rsidR="00FA1705" w:rsidRPr="00FA1705">
        <w:rPr>
          <w:sz w:val="28"/>
          <w:szCs w:val="28"/>
        </w:rPr>
        <w:t>неслышащих</w:t>
      </w:r>
      <w:proofErr w:type="spellEnd"/>
      <w:r w:rsidR="00FA1705" w:rsidRPr="00FA1705">
        <w:rPr>
          <w:color w:val="FF0000"/>
          <w:sz w:val="28"/>
          <w:szCs w:val="28"/>
        </w:rPr>
        <w:t xml:space="preserve"> </w:t>
      </w:r>
      <w:r w:rsidR="00FA1705" w:rsidRPr="00FA1705">
        <w:rPr>
          <w:sz w:val="28"/>
          <w:szCs w:val="28"/>
        </w:rPr>
        <w:t xml:space="preserve"> дошкольников в  вариативно организованной инклюзивной  среде  ДО</w:t>
      </w:r>
      <w:r w:rsidR="006E7E3A">
        <w:rPr>
          <w:sz w:val="28"/>
          <w:szCs w:val="28"/>
        </w:rPr>
        <w:t>О</w:t>
      </w:r>
      <w:r w:rsidR="00FA1705">
        <w:rPr>
          <w:sz w:val="28"/>
          <w:szCs w:val="28"/>
        </w:rPr>
        <w:t>» направлен на решение задач государственной политики Российской Федерации в сфере образования</w:t>
      </w:r>
      <w:r w:rsidR="002D48DE">
        <w:rPr>
          <w:sz w:val="28"/>
          <w:szCs w:val="28"/>
        </w:rPr>
        <w:t xml:space="preserve"> в части </w:t>
      </w:r>
      <w:r w:rsidR="00C03F1F" w:rsidRPr="00C03F1F">
        <w:rPr>
          <w:sz w:val="28"/>
          <w:szCs w:val="28"/>
        </w:rPr>
        <w:t>«</w:t>
      </w:r>
      <w:r w:rsidRPr="00C03F1F">
        <w:rPr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</w:t>
      </w:r>
      <w:r w:rsidR="00C03F1F" w:rsidRPr="00C03F1F">
        <w:rPr>
          <w:sz w:val="28"/>
          <w:szCs w:val="28"/>
        </w:rPr>
        <w:t>вья)» и «</w:t>
      </w:r>
      <w:r w:rsidRPr="00C03F1F">
        <w:rPr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r w:rsidR="00C03F1F" w:rsidRPr="00C03F1F">
        <w:rPr>
          <w:sz w:val="28"/>
          <w:szCs w:val="28"/>
        </w:rPr>
        <w:t>» (ФГОС ДО, задачи 2 и 7)</w:t>
      </w:r>
      <w:r w:rsidR="00C03F1F">
        <w:rPr>
          <w:sz w:val="28"/>
          <w:szCs w:val="28"/>
        </w:rPr>
        <w:t>.</w:t>
      </w:r>
    </w:p>
    <w:p w:rsidR="00EE3FD9" w:rsidRDefault="00C03F1F" w:rsidP="00BE727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Приоритетность этих задач также прописана в </w:t>
      </w:r>
      <w:bookmarkStart w:id="2" w:name="dst100876"/>
      <w:bookmarkEnd w:id="2"/>
      <w:r>
        <w:rPr>
          <w:sz w:val="28"/>
          <w:szCs w:val="28"/>
        </w:rPr>
        <w:t>государственных</w:t>
      </w:r>
      <w:r w:rsidR="00980FCC" w:rsidRPr="00A420C9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граммах</w:t>
      </w:r>
      <w:r w:rsidR="00980FCC" w:rsidRPr="00A420C9">
        <w:rPr>
          <w:sz w:val="28"/>
          <w:szCs w:val="28"/>
        </w:rPr>
        <w:t xml:space="preserve"> Российской Федерации "Развитие образования" на 2013 </w:t>
      </w:r>
      <w:r>
        <w:rPr>
          <w:sz w:val="28"/>
          <w:szCs w:val="28"/>
        </w:rPr>
        <w:t>–</w:t>
      </w:r>
      <w:r w:rsidR="00980FCC" w:rsidRPr="00A420C9">
        <w:rPr>
          <w:sz w:val="28"/>
          <w:szCs w:val="28"/>
        </w:rPr>
        <w:t xml:space="preserve"> 2020</w:t>
      </w:r>
      <w:r>
        <w:rPr>
          <w:sz w:val="28"/>
          <w:szCs w:val="28"/>
        </w:rPr>
        <w:t>, в которой определены</w:t>
      </w:r>
      <w:r w:rsidR="00980FCC" w:rsidRPr="00A420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20C9">
        <w:rPr>
          <w:sz w:val="28"/>
          <w:szCs w:val="28"/>
        </w:rPr>
        <w:t>стратегические направления развития образования, под которые выделены отдельные основные мероприятия: создание условий для обучения граждан с ограниченными возможностями здоровья и инвалидов (основное мероприятие 2.5 подпрограммы 2) и ряд других основных меро</w:t>
      </w:r>
      <w:r>
        <w:rPr>
          <w:sz w:val="28"/>
          <w:szCs w:val="28"/>
        </w:rPr>
        <w:t xml:space="preserve">приятий и мер» и </w:t>
      </w:r>
      <w:r w:rsidR="00EE3FD9" w:rsidRPr="00A420C9">
        <w:rPr>
          <w:sz w:val="28"/>
          <w:szCs w:val="28"/>
        </w:rPr>
        <w:t>"Доступная среда" на 201</w:t>
      </w:r>
      <w:r w:rsidR="006A4A60">
        <w:rPr>
          <w:sz w:val="28"/>
          <w:szCs w:val="28"/>
        </w:rPr>
        <w:t>6</w:t>
      </w:r>
      <w:r w:rsidR="00EE3FD9" w:rsidRPr="00A420C9">
        <w:rPr>
          <w:sz w:val="28"/>
          <w:szCs w:val="28"/>
        </w:rPr>
        <w:t xml:space="preserve"> - 20</w:t>
      </w:r>
      <w:r w:rsidR="006A4A60">
        <w:rPr>
          <w:sz w:val="28"/>
          <w:szCs w:val="28"/>
        </w:rPr>
        <w:t>20</w:t>
      </w:r>
      <w:r w:rsidR="00EE3FD9" w:rsidRPr="00A420C9">
        <w:rPr>
          <w:sz w:val="28"/>
          <w:szCs w:val="28"/>
        </w:rPr>
        <w:t xml:space="preserve"> годы</w:t>
      </w:r>
      <w:r w:rsidR="003643A4">
        <w:rPr>
          <w:sz w:val="28"/>
          <w:szCs w:val="28"/>
        </w:rPr>
        <w:t>.</w:t>
      </w:r>
      <w:r w:rsidR="00EE3FD9" w:rsidRPr="00A420C9">
        <w:rPr>
          <w:sz w:val="28"/>
          <w:szCs w:val="28"/>
        </w:rPr>
        <w:t xml:space="preserve"> </w:t>
      </w:r>
    </w:p>
    <w:p w:rsidR="006A4A60" w:rsidRPr="00B769E3" w:rsidRDefault="006A4A60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4A60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направлениями государственной политики Российской Федерации в области дошкольного образования </w:t>
      </w:r>
      <w:r w:rsidRPr="00B769E3">
        <w:rPr>
          <w:rFonts w:ascii="Times New Roman" w:hAnsi="Times New Roman"/>
          <w:sz w:val="28"/>
          <w:szCs w:val="28"/>
        </w:rPr>
        <w:t xml:space="preserve">инновационный проект </w:t>
      </w:r>
      <w:r w:rsidRPr="00FA1705">
        <w:rPr>
          <w:rFonts w:ascii="Times New Roman" w:hAnsi="Times New Roman"/>
          <w:bCs/>
          <w:sz w:val="28"/>
          <w:szCs w:val="28"/>
        </w:rPr>
        <w:t>«Развитие</w:t>
      </w:r>
      <w:r w:rsidRPr="00FA1705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FA1705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FA17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1705">
        <w:rPr>
          <w:rFonts w:ascii="Times New Roman" w:hAnsi="Times New Roman"/>
          <w:sz w:val="28"/>
          <w:szCs w:val="28"/>
        </w:rPr>
        <w:t xml:space="preserve"> дошкольников</w:t>
      </w:r>
      <w:proofErr w:type="gramEnd"/>
      <w:r w:rsidRPr="00FA1705">
        <w:rPr>
          <w:rFonts w:ascii="Times New Roman" w:hAnsi="Times New Roman"/>
          <w:sz w:val="28"/>
          <w:szCs w:val="28"/>
        </w:rPr>
        <w:t xml:space="preserve"> в  вариативно организованной инклюзивной  среде  ДО</w:t>
      </w:r>
      <w:r w:rsidR="00055C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769E3">
        <w:rPr>
          <w:rFonts w:ascii="Times New Roman" w:hAnsi="Times New Roman"/>
          <w:sz w:val="28"/>
          <w:szCs w:val="28"/>
        </w:rPr>
        <w:t>связан в своих приоритетах с целями по обеспечению равных возможностей для каждого ребенка по:</w:t>
      </w:r>
    </w:p>
    <w:p w:rsidR="006A4A60" w:rsidRPr="00B769E3" w:rsidRDefault="006A4A60" w:rsidP="00BE7271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69E3">
        <w:rPr>
          <w:rFonts w:ascii="Times New Roman" w:hAnsi="Times New Roman"/>
          <w:sz w:val="28"/>
          <w:szCs w:val="28"/>
        </w:rPr>
        <w:t>получению качественного дошкольного образования,</w:t>
      </w:r>
    </w:p>
    <w:p w:rsidR="006A4A60" w:rsidRPr="00B769E3" w:rsidRDefault="006A4A60" w:rsidP="00BE7271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69E3">
        <w:rPr>
          <w:rFonts w:ascii="Times New Roman" w:hAnsi="Times New Roman"/>
          <w:sz w:val="28"/>
          <w:szCs w:val="28"/>
        </w:rPr>
        <w:t>вариативности и разнообразия организационных форм образования детей,</w:t>
      </w:r>
    </w:p>
    <w:p w:rsidR="006A4A60" w:rsidRDefault="006A4A60" w:rsidP="00BE7271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69E3">
        <w:rPr>
          <w:rFonts w:ascii="Times New Roman" w:hAnsi="Times New Roman"/>
          <w:sz w:val="28"/>
          <w:szCs w:val="28"/>
        </w:rPr>
        <w:t>индивидуализ</w:t>
      </w:r>
      <w:r>
        <w:rPr>
          <w:rFonts w:ascii="Times New Roman" w:hAnsi="Times New Roman"/>
          <w:sz w:val="28"/>
          <w:szCs w:val="28"/>
        </w:rPr>
        <w:t>ации образовательных процессов.</w:t>
      </w:r>
    </w:p>
    <w:p w:rsidR="006A4A60" w:rsidRPr="00935149" w:rsidRDefault="006A4A60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E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направлен на 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61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F5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каким </w:t>
      </w:r>
      <w:r w:rsidR="0005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 организовать инклюзивное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 пространство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</w:t>
      </w:r>
      <w:r w:rsidR="00055C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55C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направленное  на развитие и  коррекцию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дошкольника,  учитывающее  особенности его индивидуального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-физиологического  и  социального статуса.</w:t>
      </w:r>
    </w:p>
    <w:p w:rsidR="009B6153" w:rsidRPr="00A420C9" w:rsidRDefault="009B6153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5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46E95">
        <w:rPr>
          <w:rFonts w:ascii="Times New Roman" w:hAnsi="Times New Roman" w:cs="Times New Roman"/>
          <w:sz w:val="28"/>
          <w:szCs w:val="28"/>
        </w:rPr>
        <w:t>инновационной  деятельности</w:t>
      </w:r>
      <w:r w:rsidRPr="00A420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53">
        <w:rPr>
          <w:rFonts w:ascii="Times New Roman" w:hAnsi="Times New Roman" w:cs="Times New Roman"/>
          <w:sz w:val="28"/>
          <w:szCs w:val="28"/>
        </w:rPr>
        <w:t>ор</w:t>
      </w:r>
      <w:r w:rsidRPr="00A420C9">
        <w:rPr>
          <w:rFonts w:ascii="Times New Roman" w:hAnsi="Times New Roman" w:cs="Times New Roman"/>
          <w:sz w:val="28"/>
          <w:szCs w:val="28"/>
        </w:rPr>
        <w:t xml:space="preserve">ганизация образовательной среды, обеспечивающей удовлетворение особых образовательных потребностей обучающихся. Разработка программ коррекционного (инклюзивного) образования. </w:t>
      </w:r>
    </w:p>
    <w:p w:rsidR="006A4A60" w:rsidRPr="002D48DE" w:rsidRDefault="006A4A60" w:rsidP="00BE727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10DED" w:rsidRPr="00F366E2" w:rsidRDefault="003643A4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6E2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2.  </w:t>
      </w:r>
      <w:r w:rsidR="00231FEE" w:rsidRPr="00F366E2">
        <w:rPr>
          <w:rFonts w:ascii="Times New Roman" w:hAnsi="Times New Roman" w:cs="Times New Roman"/>
          <w:b/>
          <w:kern w:val="24"/>
          <w:sz w:val="28"/>
          <w:szCs w:val="28"/>
        </w:rPr>
        <w:t>Задачи отчетного периода (2016 год)</w:t>
      </w:r>
    </w:p>
    <w:p w:rsidR="00147393" w:rsidRDefault="00147393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081" w:rsidRPr="00256081" w:rsidRDefault="0025608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1">
        <w:rPr>
          <w:rFonts w:ascii="Times New Roman" w:hAnsi="Times New Roman" w:cs="Times New Roman"/>
          <w:b/>
          <w:color w:val="000000"/>
          <w:sz w:val="28"/>
          <w:szCs w:val="28"/>
        </w:rPr>
        <w:t>Цель третьего (текущего) этапа проекта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56081">
        <w:rPr>
          <w:rFonts w:ascii="Times New Roman" w:hAnsi="Times New Roman" w:cs="Times New Roman"/>
          <w:color w:val="000000"/>
          <w:sz w:val="28"/>
          <w:szCs w:val="28"/>
        </w:rPr>
        <w:t>разработка  и</w:t>
      </w:r>
      <w:proofErr w:type="gramEnd"/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  внедрение модели вариативно организованной инклюзивной  среды  дошкольно</w:t>
      </w:r>
      <w:r w:rsidR="00055C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C9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,  направленной  на коррекцию и  развитие  </w:t>
      </w:r>
      <w:proofErr w:type="spellStart"/>
      <w:r w:rsidRPr="00256081">
        <w:rPr>
          <w:rFonts w:ascii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дошкольников.</w:t>
      </w:r>
    </w:p>
    <w:p w:rsidR="00256081" w:rsidRPr="00256081" w:rsidRDefault="0025608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1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третьего (текущего) этапа проекта</w:t>
      </w:r>
      <w:r w:rsidRPr="002560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56081" w:rsidRPr="00256081" w:rsidRDefault="00256081" w:rsidP="00BE7271">
      <w:pPr>
        <w:numPr>
          <w:ilvl w:val="0"/>
          <w:numId w:val="3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81">
        <w:rPr>
          <w:rFonts w:ascii="Times New Roman" w:hAnsi="Times New Roman" w:cs="Times New Roman"/>
          <w:sz w:val="28"/>
          <w:szCs w:val="28"/>
        </w:rPr>
        <w:t>Расширить  возможности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 инклюзивного  взаимодействия за  счет  обогащения инклюзивной  среды  новым  содержанием (творческим,  экспериментальным)</w:t>
      </w:r>
      <w:r w:rsidR="00055C99">
        <w:rPr>
          <w:rFonts w:ascii="Times New Roman" w:hAnsi="Times New Roman" w:cs="Times New Roman"/>
          <w:sz w:val="28"/>
          <w:szCs w:val="28"/>
        </w:rPr>
        <w:t>.</w:t>
      </w:r>
      <w:r w:rsidR="00F6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81" w:rsidRPr="00256081" w:rsidRDefault="00256081" w:rsidP="00BE7271">
      <w:pPr>
        <w:numPr>
          <w:ilvl w:val="0"/>
          <w:numId w:val="3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81">
        <w:rPr>
          <w:rFonts w:ascii="Times New Roman" w:hAnsi="Times New Roman" w:cs="Times New Roman"/>
          <w:sz w:val="28"/>
          <w:szCs w:val="28"/>
        </w:rPr>
        <w:t>Включить  в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образовательную  деятельность новых   участников –  родителей  дошкольников и  разработать  программу   инклюзивной  деятельности  с  участием  родителей</w:t>
      </w:r>
      <w:r w:rsidR="00055C99">
        <w:rPr>
          <w:rFonts w:ascii="Times New Roman" w:hAnsi="Times New Roman" w:cs="Times New Roman"/>
          <w:sz w:val="28"/>
          <w:szCs w:val="28"/>
        </w:rPr>
        <w:t>.</w:t>
      </w:r>
    </w:p>
    <w:p w:rsidR="00256081" w:rsidRPr="00256081" w:rsidRDefault="00256081" w:rsidP="00BE7271">
      <w:pPr>
        <w:numPr>
          <w:ilvl w:val="0"/>
          <w:numId w:val="3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081">
        <w:rPr>
          <w:rFonts w:ascii="Times New Roman" w:hAnsi="Times New Roman" w:cs="Times New Roman"/>
          <w:sz w:val="28"/>
          <w:szCs w:val="28"/>
        </w:rPr>
        <w:t>Провести  анализ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 основных  результатов  инновационной  деятельности  и  изложить  в   форме   методического  пособия.</w:t>
      </w:r>
    </w:p>
    <w:p w:rsidR="00F366E2" w:rsidRPr="00256081" w:rsidRDefault="00F366E2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55C99" w:rsidRDefault="00055C99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231FEE" w:rsidRPr="00F366E2" w:rsidRDefault="003643A4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366E2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3. </w:t>
      </w:r>
      <w:r w:rsidR="00231FEE" w:rsidRPr="00F366E2">
        <w:rPr>
          <w:rFonts w:ascii="Times New Roman" w:hAnsi="Times New Roman" w:cs="Times New Roman"/>
          <w:b/>
          <w:kern w:val="24"/>
          <w:sz w:val="28"/>
          <w:szCs w:val="28"/>
        </w:rPr>
        <w:t>Содержание инновационной деятельности за отчетный период</w:t>
      </w:r>
    </w:p>
    <w:p w:rsidR="00231FEE" w:rsidRDefault="00231FEE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kern w:val="24"/>
          <w:sz w:val="28"/>
          <w:szCs w:val="28"/>
          <w:highlight w:val="yellow"/>
        </w:rPr>
      </w:pPr>
    </w:p>
    <w:p w:rsidR="00256081" w:rsidRPr="00256081" w:rsidRDefault="0025608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1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в 201</w:t>
      </w:r>
      <w:r w:rsidR="00055C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году строилась в соответствии с поставленными на год задачами и календарным план инновационной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>ИП</w:t>
      </w:r>
      <w:r w:rsidR="00055C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081" w:rsidRPr="00256081" w:rsidRDefault="00147393" w:rsidP="00BE72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color w:val="000000"/>
          <w:sz w:val="28"/>
          <w:szCs w:val="28"/>
        </w:rPr>
        <w:t xml:space="preserve">Как было указано выше, одной из поставленных задач </w:t>
      </w:r>
      <w:r w:rsidR="00256081" w:rsidRPr="002560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256081" w:rsidRPr="00256081">
        <w:rPr>
          <w:rFonts w:ascii="Times New Roman" w:hAnsi="Times New Roman" w:cs="Times New Roman"/>
          <w:b/>
          <w:i/>
          <w:sz w:val="28"/>
          <w:szCs w:val="28"/>
        </w:rPr>
        <w:t>расширение  возможности  инклюзивного  взаимодействия за  счет  обогащения инклюзивной  среды  новым  содержанием.</w:t>
      </w:r>
    </w:p>
    <w:p w:rsidR="00256081" w:rsidRPr="00256081" w:rsidRDefault="00256081" w:rsidP="00055C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t>Один из механизмов решения данной задачи заключался в разработке  комплекса мероприятий творческой направленности, реализуемых в эксперим</w:t>
      </w:r>
      <w:r w:rsidR="00055C99">
        <w:rPr>
          <w:rFonts w:ascii="Times New Roman" w:hAnsi="Times New Roman" w:cs="Times New Roman"/>
          <w:sz w:val="28"/>
          <w:szCs w:val="28"/>
        </w:rPr>
        <w:t xml:space="preserve">ентальном режиме. Особенностью </w:t>
      </w:r>
      <w:r w:rsidRPr="00256081">
        <w:rPr>
          <w:rFonts w:ascii="Times New Roman" w:hAnsi="Times New Roman" w:cs="Times New Roman"/>
          <w:sz w:val="28"/>
          <w:szCs w:val="28"/>
        </w:rPr>
        <w:t>МБДОУ МО г. Краснодар «Центр-детский сад № 72» является то, что образовательная деятельность осуществляется как с детьми групп общеразвивающей, так и с детьми групп компенсирующей направленности, в том числе и с детьми с нарушением слуха. Важность нашего инновационного образовательного проекта в том, чтобы каждый воспитанник получал равные права на получение знаний и общения, потому что ребенок с особыми образовательными потребностями это не тот, который в чем-то особенный или обладает гениальными способностями, это тот, которому для простого развития необходимы эти условия: речевая и слышащая среда, поддержка речевой и коммуникативной активности и индивидуальное сопровождение педагога.</w:t>
      </w:r>
      <w:r w:rsidR="00055C99">
        <w:rPr>
          <w:rFonts w:ascii="Times New Roman" w:hAnsi="Times New Roman" w:cs="Times New Roman"/>
          <w:sz w:val="28"/>
          <w:szCs w:val="28"/>
        </w:rPr>
        <w:t xml:space="preserve"> </w:t>
      </w:r>
      <w:r w:rsidRPr="00256081">
        <w:rPr>
          <w:rFonts w:ascii="Times New Roman" w:hAnsi="Times New Roman" w:cs="Times New Roman"/>
          <w:sz w:val="28"/>
          <w:szCs w:val="28"/>
        </w:rPr>
        <w:t>Поэтому в экспериментальном режиме педагогами наше</w:t>
      </w:r>
      <w:r w:rsidR="00055C99">
        <w:rPr>
          <w:rFonts w:ascii="Times New Roman" w:hAnsi="Times New Roman" w:cs="Times New Roman"/>
          <w:sz w:val="28"/>
          <w:szCs w:val="28"/>
        </w:rPr>
        <w:t>й</w:t>
      </w:r>
      <w:r w:rsidRPr="0025608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55C99">
        <w:rPr>
          <w:rFonts w:ascii="Times New Roman" w:hAnsi="Times New Roman" w:cs="Times New Roman"/>
          <w:sz w:val="28"/>
          <w:szCs w:val="28"/>
        </w:rPr>
        <w:t>й</w:t>
      </w:r>
      <w:r w:rsidRPr="00256081">
        <w:rPr>
          <w:rFonts w:ascii="Times New Roman" w:hAnsi="Times New Roman" w:cs="Times New Roman"/>
          <w:sz w:val="28"/>
          <w:szCs w:val="28"/>
        </w:rPr>
        <w:t xml:space="preserve"> </w:t>
      </w:r>
      <w:r w:rsidR="00055C99">
        <w:rPr>
          <w:rFonts w:ascii="Times New Roman" w:hAnsi="Times New Roman" w:cs="Times New Roman"/>
          <w:sz w:val="28"/>
          <w:szCs w:val="28"/>
        </w:rPr>
        <w:t>организации</w:t>
      </w:r>
      <w:r w:rsidRPr="00256081">
        <w:rPr>
          <w:rFonts w:ascii="Times New Roman" w:hAnsi="Times New Roman" w:cs="Times New Roman"/>
          <w:sz w:val="28"/>
          <w:szCs w:val="28"/>
        </w:rPr>
        <w:t xml:space="preserve"> разработаны и проводятся мероприятия, праздники, развлечения, образовательные игровые ситуации с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256081">
        <w:rPr>
          <w:rFonts w:ascii="Times New Roman" w:hAnsi="Times New Roman" w:cs="Times New Roman"/>
          <w:b/>
          <w:i/>
          <w:sz w:val="28"/>
          <w:szCs w:val="28"/>
        </w:rPr>
        <w:t>совместно</w:t>
      </w:r>
      <w:r w:rsidRPr="00256081">
        <w:rPr>
          <w:rFonts w:ascii="Times New Roman" w:hAnsi="Times New Roman" w:cs="Times New Roman"/>
          <w:sz w:val="28"/>
          <w:szCs w:val="28"/>
        </w:rPr>
        <w:t xml:space="preserve"> с детьми групп общеразвивающей направленности и нередко с участием родителей. Такие методы и приемы позволяют значительно увеличить радиус социального общения всех детей и взрослых, что благоприятным образом сказывается на развитии эмоционально-волевого и коммуникативного развития всех дошкольников. </w:t>
      </w:r>
    </w:p>
    <w:p w:rsidR="00256081" w:rsidRPr="00256081" w:rsidRDefault="00256081" w:rsidP="00BE72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lastRenderedPageBreak/>
        <w:t>Частота проведения таких видов деятельности от одного раза в неделю до трех. Формы проведения – малые и большие подгруппы, разной степени нагрузки на эмоционально-волевую сферу ребенка, которая зависит только от его индивидуального уровня, учитывая интересы и предпочтительные виды деятельности каждого ребенка и зону его успешности, которую педагоги определяют на основании результатов индивидуальной диагностики.</w:t>
      </w:r>
    </w:p>
    <w:p w:rsidR="00256081" w:rsidRPr="00256081" w:rsidRDefault="00256081" w:rsidP="00BE72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t>Заключительным этапом проведения совместных мероприятий и образовательных игровых ситуаций является общее итоговое занятие, концерт или праздник, на котором дети демонстрируют свои умения и навыки, полученные в ходе инклюзивной деятельности.</w:t>
      </w:r>
    </w:p>
    <w:p w:rsidR="00256081" w:rsidRPr="00291FB3" w:rsidRDefault="00256081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t>В 201</w:t>
      </w:r>
      <w:r w:rsidR="000C0EEB">
        <w:rPr>
          <w:rFonts w:ascii="Times New Roman" w:hAnsi="Times New Roman" w:cs="Times New Roman"/>
          <w:sz w:val="28"/>
          <w:szCs w:val="28"/>
        </w:rPr>
        <w:t>6</w:t>
      </w:r>
      <w:r w:rsidRPr="0025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081">
        <w:rPr>
          <w:rFonts w:ascii="Times New Roman" w:hAnsi="Times New Roman" w:cs="Times New Roman"/>
          <w:sz w:val="28"/>
          <w:szCs w:val="28"/>
        </w:rPr>
        <w:t>году  были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проведены такие творческие совместные с участием детей  из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сурдогрупп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и групп общеразвивающей направленности мероприятия как праздники, посвященные Дню знаний, Дню дошкольного работника, Дню матери, Дню защитника </w:t>
      </w:r>
      <w:r w:rsidR="004D2DBE">
        <w:rPr>
          <w:rFonts w:ascii="Times New Roman" w:hAnsi="Times New Roman" w:cs="Times New Roman"/>
          <w:sz w:val="28"/>
          <w:szCs w:val="28"/>
        </w:rPr>
        <w:t>О</w:t>
      </w:r>
      <w:r w:rsidRPr="00256081">
        <w:rPr>
          <w:rFonts w:ascii="Times New Roman" w:hAnsi="Times New Roman" w:cs="Times New Roman"/>
          <w:sz w:val="28"/>
          <w:szCs w:val="28"/>
        </w:rPr>
        <w:t>течества; осенние праздники: «Осень, сказку расскажи», « Осенняя ярмарка»; новогодние праздники: «Здравствуй, Новый год», «Новогодние колядки»; весенние праздники: «</w:t>
      </w:r>
      <w:r w:rsidRPr="00291FB3">
        <w:rPr>
          <w:rFonts w:ascii="Times New Roman" w:hAnsi="Times New Roman" w:cs="Times New Roman"/>
          <w:sz w:val="28"/>
          <w:szCs w:val="28"/>
        </w:rPr>
        <w:t xml:space="preserve">Масленица», «Подарок для мам», «Пасха», «День победы»; </w:t>
      </w:r>
      <w:r w:rsidR="004D2DBE">
        <w:rPr>
          <w:rFonts w:ascii="Times New Roman" w:hAnsi="Times New Roman" w:cs="Times New Roman"/>
          <w:sz w:val="28"/>
          <w:szCs w:val="28"/>
        </w:rPr>
        <w:t>«</w:t>
      </w:r>
      <w:r w:rsidRPr="00291FB3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4D2DBE">
        <w:rPr>
          <w:rFonts w:ascii="Times New Roman" w:hAnsi="Times New Roman" w:cs="Times New Roman"/>
          <w:sz w:val="28"/>
          <w:szCs w:val="28"/>
        </w:rPr>
        <w:t>»</w:t>
      </w:r>
      <w:r w:rsidRPr="00291FB3">
        <w:rPr>
          <w:rFonts w:ascii="Times New Roman" w:hAnsi="Times New Roman" w:cs="Times New Roman"/>
          <w:sz w:val="28"/>
          <w:szCs w:val="28"/>
        </w:rPr>
        <w:t>.</w:t>
      </w:r>
    </w:p>
    <w:p w:rsidR="000C0EEB" w:rsidRPr="00291FB3" w:rsidRDefault="000C0EEB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Результаты этой работы представлены в двух выпусках комплекса методических пособий «Играем и развиваемся вместе»: «Физкультурный досуг в дошкольных образовательных организациях с детьми групп компенсирующей направленности» и «Музыкальный досуг в дошкольных образовательных организациях с детьми групп компенсирующей направленности».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За отчетный период прошло апробацию и издано методическое пособие по музыкальному воспитанию  </w:t>
      </w:r>
      <w:proofErr w:type="spellStart"/>
      <w:r w:rsidRPr="00291FB3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291FB3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 </w:t>
      </w:r>
      <w:r w:rsidRPr="00BE7271">
        <w:rPr>
          <w:rFonts w:ascii="Times New Roman" w:hAnsi="Times New Roman" w:cs="Times New Roman"/>
          <w:sz w:val="28"/>
          <w:szCs w:val="28"/>
        </w:rPr>
        <w:t>«Волшебные звуки музыки».</w:t>
      </w:r>
      <w:r w:rsidRPr="0029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FB3">
        <w:rPr>
          <w:rFonts w:ascii="Times New Roman" w:hAnsi="Times New Roman" w:cs="Times New Roman"/>
          <w:sz w:val="28"/>
          <w:szCs w:val="28"/>
        </w:rPr>
        <w:t xml:space="preserve">Цель – организация специальной коррекционно-воспитательной работы по музыкальному воспитанию с </w:t>
      </w:r>
      <w:r w:rsidRPr="00291FB3">
        <w:rPr>
          <w:rFonts w:ascii="Times New Roman" w:hAnsi="Times New Roman" w:cs="Times New Roman"/>
          <w:sz w:val="28"/>
          <w:szCs w:val="28"/>
        </w:rPr>
        <w:lastRenderedPageBreak/>
        <w:t xml:space="preserve">учётом структуры дефекта и индивидуальных особенностей детей. 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Для достижения цели определены следующие задачи: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- создать условия для проведения фронтальных и индивидуальных занятий с детьми (оснащённый музыкальный зал </w:t>
      </w:r>
      <w:proofErr w:type="gramStart"/>
      <w:r w:rsidRPr="00291FB3">
        <w:rPr>
          <w:rFonts w:ascii="Times New Roman" w:hAnsi="Times New Roman" w:cs="Times New Roman"/>
          <w:sz w:val="28"/>
          <w:szCs w:val="28"/>
        </w:rPr>
        <w:t>различными  музыкальными</w:t>
      </w:r>
      <w:proofErr w:type="gramEnd"/>
      <w:r w:rsidRPr="00291FB3">
        <w:rPr>
          <w:rFonts w:ascii="Times New Roman" w:hAnsi="Times New Roman" w:cs="Times New Roman"/>
          <w:sz w:val="28"/>
          <w:szCs w:val="28"/>
        </w:rPr>
        <w:t xml:space="preserve"> инструментами, наглядными тематическими пособиями, пиктографически</w:t>
      </w:r>
      <w:r w:rsidR="004D2DBE">
        <w:rPr>
          <w:rFonts w:ascii="Times New Roman" w:hAnsi="Times New Roman" w:cs="Times New Roman"/>
          <w:sz w:val="28"/>
          <w:szCs w:val="28"/>
        </w:rPr>
        <w:t>ми</w:t>
      </w:r>
      <w:r w:rsidRPr="00291FB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D2DBE">
        <w:rPr>
          <w:rFonts w:ascii="Times New Roman" w:hAnsi="Times New Roman" w:cs="Times New Roman"/>
          <w:sz w:val="28"/>
          <w:szCs w:val="28"/>
        </w:rPr>
        <w:t>ами</w:t>
      </w:r>
      <w:r w:rsidRPr="00291FB3">
        <w:rPr>
          <w:rFonts w:ascii="Times New Roman" w:hAnsi="Times New Roman" w:cs="Times New Roman"/>
          <w:sz w:val="28"/>
          <w:szCs w:val="28"/>
        </w:rPr>
        <w:t xml:space="preserve"> и рисунк</w:t>
      </w:r>
      <w:r w:rsidR="004D2DBE">
        <w:rPr>
          <w:rFonts w:ascii="Times New Roman" w:hAnsi="Times New Roman" w:cs="Times New Roman"/>
          <w:sz w:val="28"/>
          <w:szCs w:val="28"/>
        </w:rPr>
        <w:t>ами</w:t>
      </w:r>
      <w:r w:rsidRPr="00291FB3">
        <w:rPr>
          <w:rFonts w:ascii="Times New Roman" w:hAnsi="Times New Roman" w:cs="Times New Roman"/>
          <w:sz w:val="28"/>
          <w:szCs w:val="28"/>
        </w:rPr>
        <w:t>, мультимедийным оборудованием);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- формировать дыхание (диафрагмальное, речевое) в сочетании с движениями;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- использовать и развивать остаточный слух у </w:t>
      </w:r>
      <w:proofErr w:type="spellStart"/>
      <w:r w:rsidRPr="00291FB3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291FB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1FB3">
        <w:rPr>
          <w:rFonts w:ascii="Times New Roman" w:hAnsi="Times New Roman" w:cs="Times New Roman"/>
          <w:sz w:val="28"/>
          <w:szCs w:val="28"/>
        </w:rPr>
        <w:t>развивать  качество</w:t>
      </w:r>
      <w:proofErr w:type="gramEnd"/>
      <w:r w:rsidRPr="00291FB3">
        <w:rPr>
          <w:rFonts w:ascii="Times New Roman" w:hAnsi="Times New Roman" w:cs="Times New Roman"/>
          <w:sz w:val="28"/>
          <w:szCs w:val="28"/>
        </w:rPr>
        <w:t xml:space="preserve"> голоса (силу, высоту, тембр) и умение петь с опорой на пиктографические рисунки в сопровождении жестов и дактиля</w:t>
      </w:r>
      <w:r w:rsidR="004D2DBE">
        <w:rPr>
          <w:rFonts w:ascii="Times New Roman" w:hAnsi="Times New Roman" w:cs="Times New Roman"/>
          <w:sz w:val="28"/>
          <w:szCs w:val="28"/>
        </w:rPr>
        <w:t>;</w:t>
      </w:r>
      <w:r w:rsidRPr="0029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- формировать интерес к музыкальному искусству, обеспечивать музыкально-эмоциональное развитие, отзывчивость на музыку — от импульсивных откликов на простейшие музыкальные явления до более выраженных и разнообразных эмоциональных реакций, характеризующихся мимическими, двигательными и речевыми проявлениями.  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- слушать и узнавать жанры музыки (танец, марш, песни).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- укреплять нервную систему детей, устранять нарушения вестибулярного аппарата и ориентировки в пространстве, а также согласованно двигаться вместе с другими детьми;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>- развивать внимание, воображение, слуховую и словесную память с использованием пиктографических схем.</w:t>
      </w:r>
    </w:p>
    <w:p w:rsidR="00291FB3" w:rsidRPr="00291FB3" w:rsidRDefault="00291FB3" w:rsidP="00BE72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3">
        <w:rPr>
          <w:rFonts w:ascii="Times New Roman" w:hAnsi="Times New Roman" w:cs="Times New Roman"/>
          <w:sz w:val="28"/>
          <w:szCs w:val="28"/>
        </w:rPr>
        <w:t xml:space="preserve">Курс программы рассчитан на 2 года обучения </w:t>
      </w:r>
      <w:proofErr w:type="spellStart"/>
      <w:r w:rsidR="004D2DBE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291FB3">
        <w:rPr>
          <w:rFonts w:ascii="Times New Roman" w:hAnsi="Times New Roman" w:cs="Times New Roman"/>
          <w:sz w:val="28"/>
          <w:szCs w:val="28"/>
        </w:rPr>
        <w:t xml:space="preserve"> дет</w:t>
      </w:r>
      <w:r w:rsidR="004D2DBE">
        <w:rPr>
          <w:rFonts w:ascii="Times New Roman" w:hAnsi="Times New Roman" w:cs="Times New Roman"/>
          <w:sz w:val="28"/>
          <w:szCs w:val="28"/>
        </w:rPr>
        <w:t>ей</w:t>
      </w:r>
      <w:r w:rsidRPr="00291FB3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Занятия проводятся 2 раза в неделю. Их продолжительность – 25-30 минут.</w:t>
      </w:r>
    </w:p>
    <w:p w:rsidR="00256081" w:rsidRPr="00256081" w:rsidRDefault="00256081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t>Еще одним механизмом решения данной задачи инновационного проекта является введение в содержание инклюзивного образования театрализованной деятельности с участием детей как с групп общеразвивающей, так и групп компенсирующей направленности.</w:t>
      </w:r>
    </w:p>
    <w:p w:rsidR="004D2DBE" w:rsidRDefault="00256081" w:rsidP="004D2D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Театрализованная деятельность - один из самых эффективных способов коррекционного воздействия на ребенка.  Уже давно известно, что театрализованная деятельность оказывает большое эмоциональное воздействие на чувства и настроение дошкольников, расширяет кругозор детей, обогащает и развивает речь детей, помогает </w:t>
      </w:r>
      <w:r w:rsidR="004D2DBE">
        <w:rPr>
          <w:rFonts w:ascii="Times New Roman" w:hAnsi="Times New Roman" w:cs="Times New Roman"/>
          <w:sz w:val="28"/>
          <w:szCs w:val="28"/>
        </w:rPr>
        <w:t>развитию словесного творчества,</w:t>
      </w:r>
      <w:r w:rsidRPr="00256081">
        <w:rPr>
          <w:rFonts w:ascii="Times New Roman" w:hAnsi="Times New Roman" w:cs="Times New Roman"/>
          <w:sz w:val="28"/>
          <w:szCs w:val="28"/>
        </w:rPr>
        <w:t xml:space="preserve"> формирует эстетический вкус.</w:t>
      </w:r>
      <w:r w:rsidR="004D2DBE">
        <w:rPr>
          <w:rFonts w:ascii="Times New Roman" w:hAnsi="Times New Roman" w:cs="Times New Roman"/>
          <w:sz w:val="28"/>
          <w:szCs w:val="28"/>
        </w:rPr>
        <w:t xml:space="preserve"> В театральной </w:t>
      </w:r>
      <w:proofErr w:type="gramStart"/>
      <w:r w:rsidRPr="00256081">
        <w:rPr>
          <w:rFonts w:ascii="Times New Roman" w:hAnsi="Times New Roman" w:cs="Times New Roman"/>
          <w:sz w:val="28"/>
          <w:szCs w:val="28"/>
        </w:rPr>
        <w:t>деятельности  начинается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обучение репродуктивно-творческим импровизациям по содержанию знакомых сказок и последующего придумывания собственных сказок и их импровизаций.  Для формирования творческих способностей детей как  групп общеразвивающей, так и групп компенсирующей направленности в процессе театрализованной  деятельности, составлены примерные перспективные планы для детей младшего и старшего дошкольного возраста, сценарии развлечений, конспекты образовательной деятельности, консультации для родителей и педагогов. Большая роль в работе  уделяется выразительности речи,  интонации, расширению словарного запаса. Подбор </w:t>
      </w:r>
      <w:proofErr w:type="gramStart"/>
      <w:r w:rsidRPr="00256081">
        <w:rPr>
          <w:rFonts w:ascii="Times New Roman" w:hAnsi="Times New Roman" w:cs="Times New Roman"/>
          <w:sz w:val="28"/>
          <w:szCs w:val="28"/>
        </w:rPr>
        <w:t>драматизаций  осуществляется</w:t>
      </w:r>
      <w:proofErr w:type="gramEnd"/>
      <w:r w:rsidRPr="00256081">
        <w:rPr>
          <w:rFonts w:ascii="Times New Roman" w:hAnsi="Times New Roman" w:cs="Times New Roman"/>
          <w:sz w:val="28"/>
          <w:szCs w:val="28"/>
        </w:rPr>
        <w:t xml:space="preserve"> с учетом желаний детей. </w:t>
      </w:r>
      <w:r w:rsidR="00291FB3">
        <w:rPr>
          <w:rFonts w:ascii="Times New Roman" w:hAnsi="Times New Roman" w:cs="Times New Roman"/>
          <w:sz w:val="28"/>
          <w:szCs w:val="28"/>
        </w:rPr>
        <w:t>«Театрализованная деятельность в дошкольных образовательных организациях с детьми групп компенсирующей направленности» - 4-ый выпуск методического пособия «Играем и развиваемся вместе».</w:t>
      </w:r>
    </w:p>
    <w:p w:rsidR="00111926" w:rsidRPr="004D2DBE" w:rsidRDefault="00111926" w:rsidP="004D2D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/>
          <w:sz w:val="28"/>
          <w:szCs w:val="28"/>
        </w:rPr>
        <w:t>Развитию художественно-творческих способностей у дошкольников с ОВЗ посвящено методическое пособие «Кружковая</w:t>
      </w:r>
      <w:r w:rsidRPr="00111926">
        <w:rPr>
          <w:rFonts w:ascii="Times New Roman" w:eastAsia="Arial" w:hAnsi="Times New Roman"/>
          <w:sz w:val="28"/>
          <w:szCs w:val="28"/>
        </w:rPr>
        <w:t xml:space="preserve"> работа по </w:t>
      </w:r>
      <w:proofErr w:type="spellStart"/>
      <w:r w:rsidRPr="00111926">
        <w:rPr>
          <w:rFonts w:ascii="Times New Roman" w:eastAsia="Arial" w:hAnsi="Times New Roman"/>
          <w:sz w:val="28"/>
          <w:szCs w:val="28"/>
        </w:rPr>
        <w:t>тестопластике</w:t>
      </w:r>
      <w:proofErr w:type="spellEnd"/>
      <w:proofErr w:type="gramStart"/>
      <w:r w:rsidRPr="00111926">
        <w:rPr>
          <w:rFonts w:ascii="Times New Roman" w:eastAsia="Arial" w:hAnsi="Times New Roman"/>
          <w:sz w:val="28"/>
          <w:szCs w:val="28"/>
        </w:rPr>
        <w:t>»</w:t>
      </w:r>
      <w:r w:rsidRPr="001119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11926">
        <w:rPr>
          <w:rFonts w:ascii="Times New Roman" w:hAnsi="Times New Roman"/>
          <w:sz w:val="28"/>
          <w:szCs w:val="28"/>
        </w:rPr>
        <w:t xml:space="preserve"> При изготовлении поделок из теста своими руками у детей развиваются мелкая моторика рук, глазомер, образное и логическое мышление, эмоциональная сфера, художественные и творческие способности, эстетические чувства, что особенно актуально для детей групп компенсирующей направленности. Работая с соленым тестом, даже самые маленькие дети получают огромный заряд отличного настроения, задора, они настолько увлекаются этим творческим процессом, что интерес к полученным персонажам поддерживается на протяжении длительного периода времени. </w:t>
      </w:r>
    </w:p>
    <w:p w:rsidR="00111926" w:rsidRPr="00111926" w:rsidRDefault="00111926" w:rsidP="00BE7271">
      <w:pPr>
        <w:pStyle w:val="a7"/>
        <w:keepNext/>
        <w:keepLine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926">
        <w:rPr>
          <w:rFonts w:ascii="Times New Roman" w:hAnsi="Times New Roman"/>
          <w:sz w:val="28"/>
          <w:szCs w:val="28"/>
        </w:rPr>
        <w:lastRenderedPageBreak/>
        <w:t xml:space="preserve">Овладевая техникой </w:t>
      </w:r>
      <w:proofErr w:type="spellStart"/>
      <w:r w:rsidRPr="00111926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111926">
        <w:rPr>
          <w:rFonts w:ascii="Times New Roman" w:hAnsi="Times New Roman"/>
          <w:sz w:val="28"/>
          <w:szCs w:val="28"/>
        </w:rPr>
        <w:t>, ребята старшего дошкольного возраста с проблемами в развитии расширяют свои представления об окружающем мире, реализовывают свой творческий потенциал, формируются способности и возможности в декоративно-п</w:t>
      </w:r>
      <w:r w:rsidR="006753C3">
        <w:rPr>
          <w:rFonts w:ascii="Times New Roman" w:hAnsi="Times New Roman"/>
          <w:sz w:val="28"/>
          <w:szCs w:val="28"/>
        </w:rPr>
        <w:t xml:space="preserve">рикладном искусстве. </w:t>
      </w:r>
      <w:r w:rsidRPr="00111926">
        <w:rPr>
          <w:rFonts w:ascii="Times New Roman" w:hAnsi="Times New Roman"/>
          <w:sz w:val="28"/>
          <w:szCs w:val="28"/>
        </w:rPr>
        <w:t xml:space="preserve">Это занятие особенно полезно для   развития </w:t>
      </w:r>
      <w:proofErr w:type="gramStart"/>
      <w:r w:rsidRPr="00111926">
        <w:rPr>
          <w:rFonts w:ascii="Times New Roman" w:hAnsi="Times New Roman"/>
          <w:sz w:val="28"/>
          <w:szCs w:val="28"/>
        </w:rPr>
        <w:t>мелкой  моторики</w:t>
      </w:r>
      <w:proofErr w:type="gramEnd"/>
      <w:r w:rsidRPr="00111926">
        <w:rPr>
          <w:rFonts w:ascii="Times New Roman" w:hAnsi="Times New Roman"/>
          <w:sz w:val="28"/>
          <w:szCs w:val="28"/>
        </w:rPr>
        <w:t xml:space="preserve"> рук, оно снимает излишнее эмоциональное напряжение. Лепка из  соленого теста может стать отличным занятием, повышающим социальную  адаптацию детей с нарушениями слуха, ведь ничто так не сплачивает, как совместная творческая работа. Дети получают огромное удовольствие  от погружения в мир творчества, в процессе изготовления своих работ  начинают взаимодействовать друг с другом, обращаются за помощью к товарищам или сами предлагают  свою помощь, с взаимным  интересом рассматривают готовые работы, обмениваются впечатлениями.</w:t>
      </w:r>
    </w:p>
    <w:p w:rsidR="00BD4DE9" w:rsidRPr="00BD4DE9" w:rsidRDefault="00256081" w:rsidP="00542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1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 w:rsidR="00111926">
        <w:rPr>
          <w:rFonts w:ascii="Times New Roman" w:hAnsi="Times New Roman" w:cs="Times New Roman"/>
          <w:sz w:val="28"/>
          <w:szCs w:val="28"/>
        </w:rPr>
        <w:t xml:space="preserve"> по </w:t>
      </w:r>
      <w:r w:rsidR="00111926" w:rsidRPr="00256081">
        <w:rPr>
          <w:rFonts w:ascii="Times New Roman" w:hAnsi="Times New Roman" w:cs="Times New Roman"/>
          <w:b/>
          <w:i/>
          <w:sz w:val="28"/>
          <w:szCs w:val="28"/>
        </w:rPr>
        <w:t>включению  в образовательную  деятельность новых   участников –  родителей  дошкольников и  разработать  программу   инклюзивной  деятельности  с  участием  родителей</w:t>
      </w:r>
      <w:r w:rsidR="001119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6081">
        <w:rPr>
          <w:rFonts w:ascii="Times New Roman" w:hAnsi="Times New Roman" w:cs="Times New Roman"/>
          <w:sz w:val="28"/>
          <w:szCs w:val="28"/>
        </w:rPr>
        <w:t>был составлен план работы по данному направлению, включающий проведение родительских собраний с целью ознакомления родителей с инновационной деятельностью ДО</w:t>
      </w:r>
      <w:r w:rsidR="006753C3">
        <w:rPr>
          <w:rFonts w:ascii="Times New Roman" w:hAnsi="Times New Roman" w:cs="Times New Roman"/>
          <w:sz w:val="28"/>
          <w:szCs w:val="28"/>
        </w:rPr>
        <w:t>О</w:t>
      </w:r>
      <w:r w:rsidRPr="00256081">
        <w:rPr>
          <w:rFonts w:ascii="Times New Roman" w:hAnsi="Times New Roman" w:cs="Times New Roman"/>
          <w:sz w:val="28"/>
          <w:szCs w:val="28"/>
        </w:rPr>
        <w:t xml:space="preserve">, их анкетирование, проведение фокус-группы со специалистами для выявления проблем, для решения которых требуется помощь родителей, разработка комплекса мероприятий в рамках инклюзивной деятельности с участием родителей.  На основании результатов анкетирования родителей и фокус-группы с педагогами был составлен помесячный план консультаций специалистов для родителей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детей.Так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же нами разработаны программы тренингов для родителей, сценарии ме</w:t>
      </w:r>
      <w:r w:rsidR="00BE7271">
        <w:rPr>
          <w:rFonts w:ascii="Times New Roman" w:hAnsi="Times New Roman" w:cs="Times New Roman"/>
          <w:sz w:val="28"/>
          <w:szCs w:val="28"/>
        </w:rPr>
        <w:t xml:space="preserve">роприятий с участием родителей. </w:t>
      </w:r>
      <w:r w:rsidRPr="00256081">
        <w:rPr>
          <w:rFonts w:ascii="Times New Roman" w:hAnsi="Times New Roman" w:cs="Times New Roman"/>
          <w:sz w:val="28"/>
          <w:szCs w:val="28"/>
        </w:rPr>
        <w:t xml:space="preserve">Все мероприятия проводятся системно и с участием специалистов (сурдопедагога, психологов и дефектологов). Кроме тренингов и совместных праздников организован «Клуб родителей» для родителей детей как с нарушениями в развитии,  так и без </w:t>
      </w:r>
      <w:r w:rsidRPr="00256081">
        <w:rPr>
          <w:rFonts w:ascii="Times New Roman" w:hAnsi="Times New Roman" w:cs="Times New Roman"/>
          <w:sz w:val="28"/>
          <w:szCs w:val="28"/>
        </w:rPr>
        <w:lastRenderedPageBreak/>
        <w:t>них. Задачи такого вида деятельности - это распространение знаний о развитии психики детей с нарушением слуха и с сохранным слухом, и научение родителей важным навыкам взаимодействия с детьми, имеющими нарушения в развитии органов чувств. Благодаря такому взаимодействию и приобщению родителей в жизнь детей с разными проблемами в развитии (психологические или органические) мы наблюдаем положительную динамику в межличностном общении детей</w:t>
      </w:r>
      <w:r w:rsidR="00111926">
        <w:rPr>
          <w:rFonts w:ascii="Times New Roman" w:hAnsi="Times New Roman" w:cs="Times New Roman"/>
          <w:sz w:val="28"/>
          <w:szCs w:val="28"/>
        </w:rPr>
        <w:t>.</w:t>
      </w:r>
      <w:r w:rsidRPr="00256081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родители, как источник информации для детей и как пример для подражания, передают своим детям ту информацию, которую они принимают и осмысливают, научая детей действовать также как и они.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Неслышащий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ребенок, благодаря родительской поддержке легче находит контакт со сверстниками без нарушения в развитии, если родители понимают важность и роль такого общения, и дети групп общеразвивающей направленности не отвергают такого ребенка, если их родители подали достаточно хороший пример взаимодействия с такими детьми. Все это благоприятным образом отражается на личностном, эмоционально-волевом развитии и психики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256081">
        <w:rPr>
          <w:rFonts w:ascii="Times New Roman" w:hAnsi="Times New Roman" w:cs="Times New Roman"/>
          <w:sz w:val="28"/>
          <w:szCs w:val="28"/>
        </w:rPr>
        <w:t xml:space="preserve"> ребенка в </w:t>
      </w:r>
      <w:proofErr w:type="spellStart"/>
      <w:r w:rsidRPr="00256081">
        <w:rPr>
          <w:rFonts w:ascii="Times New Roman" w:hAnsi="Times New Roman" w:cs="Times New Roman"/>
          <w:sz w:val="28"/>
          <w:szCs w:val="28"/>
        </w:rPr>
        <w:t>целом.</w:t>
      </w:r>
      <w:r w:rsidR="00BD4DE9" w:rsidRPr="00BD4DE9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="00BD4DE9" w:rsidRPr="00BD4DE9">
        <w:rPr>
          <w:rFonts w:ascii="Times New Roman" w:hAnsi="Times New Roman" w:cs="Times New Roman"/>
          <w:sz w:val="28"/>
          <w:szCs w:val="28"/>
        </w:rPr>
        <w:t xml:space="preserve"> работы по вовлечению родителей воспитанников в инклюзивный образовательный процесс детского сада представлен в 5-ом выпуске методического комплекса «Родители дошкольников как субъекты инклюзивной деятельности ДОО».</w:t>
      </w:r>
    </w:p>
    <w:p w:rsidR="00BE7271" w:rsidRPr="005426E8" w:rsidRDefault="00BD4DE9" w:rsidP="005426E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E9"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задача -  </w:t>
      </w:r>
      <w:r w:rsidRPr="00BD4D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проведение   </w:t>
      </w:r>
      <w:proofErr w:type="gramStart"/>
      <w:r w:rsidRPr="00BD4DE9">
        <w:rPr>
          <w:rFonts w:ascii="Times New Roman" w:hAnsi="Times New Roman" w:cs="Times New Roman"/>
          <w:i/>
          <w:color w:val="000000"/>
          <w:sz w:val="28"/>
          <w:szCs w:val="28"/>
        </w:rPr>
        <w:t>анализа  основных</w:t>
      </w:r>
      <w:proofErr w:type="gramEnd"/>
      <w:r w:rsidRPr="00BD4D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результатов  инновационной  деятельности  и  изложение их  в   форме   методического  пособия.</w:t>
      </w:r>
      <w:r w:rsidR="005426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7271">
        <w:rPr>
          <w:rFonts w:ascii="Times New Roman" w:hAnsi="Times New Roman" w:cs="Times New Roman"/>
          <w:sz w:val="28"/>
          <w:szCs w:val="28"/>
        </w:rPr>
        <w:t xml:space="preserve">В декабре 2015 года результаты проделанной работы по диагностике, планированию педагогической деятельности и </w:t>
      </w:r>
      <w:proofErr w:type="gramStart"/>
      <w:r w:rsidRPr="00BE7271">
        <w:rPr>
          <w:rFonts w:ascii="Times New Roman" w:hAnsi="Times New Roman" w:cs="Times New Roman"/>
          <w:sz w:val="28"/>
          <w:szCs w:val="28"/>
        </w:rPr>
        <w:t>коррекции  развития</w:t>
      </w:r>
      <w:proofErr w:type="gramEnd"/>
      <w:r w:rsidRPr="00BE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71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BE7271">
        <w:rPr>
          <w:rFonts w:ascii="Times New Roman" w:hAnsi="Times New Roman" w:cs="Times New Roman"/>
          <w:sz w:val="28"/>
          <w:szCs w:val="28"/>
        </w:rPr>
        <w:t xml:space="preserve">  ребенка оформлены в виде методического пособия «Комплексная  система   диагностирования и коррекции развития </w:t>
      </w:r>
      <w:proofErr w:type="spellStart"/>
      <w:r w:rsidRPr="00BE7271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BE7271">
        <w:rPr>
          <w:rFonts w:ascii="Times New Roman" w:hAnsi="Times New Roman" w:cs="Times New Roman"/>
          <w:sz w:val="28"/>
          <w:szCs w:val="28"/>
        </w:rPr>
        <w:t xml:space="preserve">  ребенка». Сама система была подробно описана в отчете прошлого года</w:t>
      </w:r>
      <w:r w:rsidR="00BE7271" w:rsidRPr="00BE7271">
        <w:rPr>
          <w:rFonts w:ascii="Times New Roman" w:hAnsi="Times New Roman" w:cs="Times New Roman"/>
          <w:sz w:val="28"/>
          <w:szCs w:val="28"/>
        </w:rPr>
        <w:t>.</w:t>
      </w:r>
      <w:r w:rsidR="005426E8">
        <w:rPr>
          <w:rFonts w:ascii="Times New Roman" w:hAnsi="Times New Roman" w:cs="Times New Roman"/>
          <w:sz w:val="28"/>
          <w:szCs w:val="28"/>
        </w:rPr>
        <w:t xml:space="preserve"> </w:t>
      </w:r>
      <w:r w:rsidRPr="00BE7271">
        <w:rPr>
          <w:rFonts w:ascii="Times New Roman" w:hAnsi="Times New Roman" w:cs="Times New Roman"/>
          <w:sz w:val="28"/>
          <w:szCs w:val="28"/>
        </w:rPr>
        <w:t xml:space="preserve">В 2016 году издано методическое пособие «Психолого-педагогическая система развития психических процессов </w:t>
      </w:r>
      <w:proofErr w:type="spellStart"/>
      <w:r w:rsidRPr="00BE7271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BE7271">
        <w:rPr>
          <w:rFonts w:ascii="Times New Roman" w:hAnsi="Times New Roman" w:cs="Times New Roman"/>
          <w:sz w:val="28"/>
          <w:szCs w:val="28"/>
        </w:rPr>
        <w:t xml:space="preserve"> детей старшего до</w:t>
      </w:r>
      <w:r w:rsidRPr="00BE7271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</w:t>
      </w:r>
      <w:proofErr w:type="spellStart"/>
      <w:r w:rsidRPr="00BE7271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BE7271">
        <w:rPr>
          <w:rFonts w:ascii="Times New Roman" w:hAnsi="Times New Roman" w:cs="Times New Roman"/>
          <w:sz w:val="28"/>
          <w:szCs w:val="28"/>
        </w:rPr>
        <w:t>»</w:t>
      </w:r>
      <w:r w:rsidR="00BE7271">
        <w:rPr>
          <w:rFonts w:ascii="Times New Roman" w:hAnsi="Times New Roman" w:cs="Times New Roman"/>
          <w:sz w:val="28"/>
          <w:szCs w:val="28"/>
        </w:rPr>
        <w:t>.</w:t>
      </w:r>
      <w:r w:rsidR="00BE7271" w:rsidRPr="00B706DE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proofErr w:type="gramEnd"/>
      <w:r w:rsidR="00BE7271" w:rsidRPr="00B706DE">
        <w:rPr>
          <w:rFonts w:ascii="Times New Roman" w:hAnsi="Times New Roman" w:cs="Times New Roman"/>
          <w:sz w:val="28"/>
          <w:szCs w:val="28"/>
        </w:rPr>
        <w:t xml:space="preserve"> пособие создано на основе большой предварительной работы с </w:t>
      </w:r>
      <w:proofErr w:type="spellStart"/>
      <w:r w:rsidR="00BE7271" w:rsidRPr="00B706DE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="00BE7271" w:rsidRPr="00B706DE">
        <w:rPr>
          <w:rFonts w:ascii="Times New Roman" w:hAnsi="Times New Roman" w:cs="Times New Roman"/>
          <w:sz w:val="28"/>
          <w:szCs w:val="28"/>
        </w:rPr>
        <w:t xml:space="preserve"> детьми и их родителями в наше</w:t>
      </w:r>
      <w:r w:rsidR="005426E8">
        <w:rPr>
          <w:rFonts w:ascii="Times New Roman" w:hAnsi="Times New Roman" w:cs="Times New Roman"/>
          <w:sz w:val="28"/>
          <w:szCs w:val="28"/>
        </w:rPr>
        <w:t>й</w:t>
      </w:r>
      <w:r w:rsidR="00BE7271" w:rsidRPr="00B706D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426E8">
        <w:rPr>
          <w:rFonts w:ascii="Times New Roman" w:hAnsi="Times New Roman" w:cs="Times New Roman"/>
          <w:sz w:val="28"/>
          <w:szCs w:val="28"/>
        </w:rPr>
        <w:t>й</w:t>
      </w:r>
      <w:r w:rsidR="00BE7271" w:rsidRPr="00B706DE">
        <w:rPr>
          <w:rFonts w:ascii="Times New Roman" w:hAnsi="Times New Roman" w:cs="Times New Roman"/>
          <w:sz w:val="28"/>
          <w:szCs w:val="28"/>
        </w:rPr>
        <w:t xml:space="preserve"> </w:t>
      </w:r>
      <w:r w:rsidR="005426E8">
        <w:rPr>
          <w:rFonts w:ascii="Times New Roman" w:hAnsi="Times New Roman" w:cs="Times New Roman"/>
          <w:sz w:val="28"/>
          <w:szCs w:val="28"/>
        </w:rPr>
        <w:t>организации</w:t>
      </w:r>
      <w:r w:rsidR="00BE7271" w:rsidRPr="00B706DE">
        <w:rPr>
          <w:rFonts w:ascii="Times New Roman" w:hAnsi="Times New Roman" w:cs="Times New Roman"/>
          <w:sz w:val="28"/>
          <w:szCs w:val="28"/>
        </w:rPr>
        <w:t>, повышении профессиональной компетентности, общении со специалистами, работающими с данной категорией детей и длительном наблюдении за детьми с нарушением слуха в х</w:t>
      </w:r>
      <w:r w:rsidR="005426E8">
        <w:rPr>
          <w:rFonts w:ascii="Times New Roman" w:hAnsi="Times New Roman" w:cs="Times New Roman"/>
          <w:sz w:val="28"/>
          <w:szCs w:val="28"/>
        </w:rPr>
        <w:t xml:space="preserve">оде свободной деятельности. </w:t>
      </w:r>
      <w:r w:rsidR="00BE7271" w:rsidRPr="00B706DE">
        <w:rPr>
          <w:rFonts w:ascii="Times New Roman" w:hAnsi="Times New Roman" w:cs="Times New Roman"/>
          <w:sz w:val="28"/>
          <w:szCs w:val="28"/>
        </w:rPr>
        <w:t xml:space="preserve"> Преимущество данного опыта заключается в тщательной разработке содержания теоретической и практической базы, авторских конспектов занятий и перспективного планирования. Новизна заключается в построении инклюзивного пространства, для щадящего и постепенного вхождения </w:t>
      </w:r>
      <w:proofErr w:type="spellStart"/>
      <w:r w:rsidR="00BE7271" w:rsidRPr="00B706DE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BE7271" w:rsidRPr="00B706DE">
        <w:rPr>
          <w:rFonts w:ascii="Times New Roman" w:hAnsi="Times New Roman" w:cs="Times New Roman"/>
          <w:sz w:val="28"/>
          <w:szCs w:val="28"/>
        </w:rPr>
        <w:t xml:space="preserve"> ребенка в среду слышащих детей.</w:t>
      </w:r>
    </w:p>
    <w:p w:rsidR="00BD4DE9" w:rsidRPr="00256081" w:rsidRDefault="00BD4DE9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EB5DFF" w:rsidRDefault="00EB5DFF" w:rsidP="00BE72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EB5DFF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lastRenderedPageBreak/>
        <w:t>4</w:t>
      </w:r>
      <w:r w:rsidR="00A0636A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.</w:t>
      </w:r>
      <w:r w:rsidR="00FC7893" w:rsidRPr="00EB5DFF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84CE8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И</w:t>
      </w:r>
      <w:r w:rsidR="00EC398D" w:rsidRPr="00EB5DFF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нновационност</w:t>
      </w:r>
      <w:r w:rsidR="00584CE8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ь</w:t>
      </w:r>
      <w:proofErr w:type="spellEnd"/>
      <w:r w:rsidR="00EC398D" w:rsidRPr="00EB5DFF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 xml:space="preserve"> проекта</w:t>
      </w:r>
    </w:p>
    <w:p w:rsidR="005E43FA" w:rsidRDefault="001131DD" w:rsidP="00BE7271">
      <w:pPr>
        <w:spacing w:after="0" w:line="360" w:lineRule="auto"/>
        <w:ind w:firstLine="567"/>
        <w:jc w:val="both"/>
        <w:rPr>
          <w:b/>
          <w:color w:val="000000"/>
        </w:rPr>
      </w:pPr>
      <w:r w:rsidRPr="00EB5DFF">
        <w:rPr>
          <w:b/>
          <w:color w:val="000000"/>
        </w:rPr>
        <w:t xml:space="preserve"> </w:t>
      </w:r>
    </w:p>
    <w:p w:rsidR="005A1360" w:rsidRDefault="001131DD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360">
        <w:rPr>
          <w:rFonts w:ascii="Times New Roman" w:hAnsi="Times New Roman" w:cs="Times New Roman"/>
          <w:color w:val="000000"/>
          <w:sz w:val="28"/>
          <w:szCs w:val="28"/>
        </w:rPr>
        <w:t xml:space="preserve">Детская глухота,  как серьезное биологическое  и  психологическое  отклонение, отрицательно  влияет на   развитие  ребенка,  глубоко деформирует  личностную, познавательную  сферу,  приводит к различным  нарушениям речевого, социального  взаимодействия.   </w:t>
      </w:r>
      <w:r w:rsidR="005426E8">
        <w:rPr>
          <w:rFonts w:ascii="Times New Roman" w:hAnsi="Times New Roman" w:cs="Times New Roman"/>
          <w:color w:val="000000"/>
          <w:sz w:val="28"/>
          <w:szCs w:val="28"/>
        </w:rPr>
        <w:t xml:space="preserve">Поэтому, </w:t>
      </w:r>
      <w:r w:rsidRPr="005A136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система коррекционного дошкольного </w:t>
      </w:r>
      <w:proofErr w:type="gramStart"/>
      <w:r w:rsidRPr="005A1360">
        <w:rPr>
          <w:rFonts w:ascii="Times New Roman" w:hAnsi="Times New Roman" w:cs="Times New Roman"/>
          <w:color w:val="000000"/>
          <w:sz w:val="28"/>
          <w:szCs w:val="28"/>
        </w:rPr>
        <w:t>обучения  и</w:t>
      </w:r>
      <w:proofErr w:type="gramEnd"/>
      <w:r w:rsidRPr="005A1360"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воспитания направлена  на формирование  оптимальных   возможностей   </w:t>
      </w:r>
      <w:proofErr w:type="spellStart"/>
      <w:r w:rsidR="005426E8">
        <w:rPr>
          <w:rFonts w:ascii="Times New Roman" w:hAnsi="Times New Roman" w:cs="Times New Roman"/>
          <w:color w:val="000000"/>
          <w:sz w:val="28"/>
          <w:szCs w:val="28"/>
        </w:rPr>
        <w:t>неслышащего</w:t>
      </w:r>
      <w:proofErr w:type="spellEnd"/>
      <w:r w:rsidRPr="005A1360">
        <w:rPr>
          <w:rFonts w:ascii="Times New Roman" w:hAnsi="Times New Roman" w:cs="Times New Roman"/>
          <w:color w:val="000000"/>
          <w:sz w:val="28"/>
          <w:szCs w:val="28"/>
        </w:rPr>
        <w:t xml:space="preserve">  ребенка, на  развитие способностей к социальной адаптации и  взаимодействию с  окружающим  миром. </w:t>
      </w:r>
    </w:p>
    <w:p w:rsidR="00A03A8B" w:rsidRDefault="00A03A8B" w:rsidP="00BE727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A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A1360" w:rsidRPr="00A03A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инклюзивного  пространства необходимо  учитывать комплексность в  отставании  </w:t>
      </w:r>
      <w:proofErr w:type="spellStart"/>
      <w:r w:rsidR="005A1360" w:rsidRPr="00A03A8B">
        <w:rPr>
          <w:rFonts w:ascii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="005A1360" w:rsidRPr="00A03A8B">
        <w:rPr>
          <w:rFonts w:ascii="Times New Roman" w:hAnsi="Times New Roman" w:cs="Times New Roman"/>
          <w:color w:val="000000"/>
          <w:sz w:val="28"/>
          <w:szCs w:val="28"/>
        </w:rPr>
        <w:t xml:space="preserve">  детей  по  всем  физиологическим, психологическим  и  педагогическим  параметрам,  их быструю нервно-психическую  истощаемость.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3A8B">
        <w:rPr>
          <w:rFonts w:ascii="Times New Roman" w:hAnsi="Times New Roman" w:cs="Times New Roman"/>
          <w:color w:val="000000"/>
          <w:sz w:val="28"/>
          <w:szCs w:val="28"/>
        </w:rPr>
        <w:t xml:space="preserve">  силу индивидуальной  исключительности каждого глухого ребенка в инклюзивной  образовательной  среде необходимо  выстраивать  его  индивидуальный маршрут,  максимально  способствующий  коррекции  его  психических  и образовательных  особенностей. Поэтому инклюзивная   среда  не  может быть  статичной,   однообразной, требуется  такой  подход  к её  организации, который  позволял бы  обеспечить её  многоплановость, разнообразие,  постоянное  обновление её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360" w:rsidRPr="00A03A8B" w:rsidRDefault="00A03A8B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проекта состоит в о</w:t>
      </w:r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>бнов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инклюзивного образования в условиях ДО</w:t>
      </w:r>
      <w:r w:rsidR="005426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создания вариативной образовательной среды, учитывающей особенности индивидуального </w:t>
      </w:r>
      <w:proofErr w:type="spellStart"/>
      <w:proofErr w:type="gramStart"/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-физиологического</w:t>
      </w:r>
      <w:proofErr w:type="gramEnd"/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социального статуса </w:t>
      </w:r>
      <w:proofErr w:type="spellStart"/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="005A1360" w:rsidRPr="00A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</w:t>
      </w:r>
    </w:p>
    <w:p w:rsidR="00EB5DFF" w:rsidRDefault="00EB5DFF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7532" w:rsidRDefault="00F57532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7532" w:rsidRDefault="00F57532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7532" w:rsidRDefault="00F57532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EB5DFF" w:rsidRPr="00EB5DFF" w:rsidRDefault="00EB5DFF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EB5D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5</w:t>
      </w:r>
      <w:r w:rsidR="00EC398D" w:rsidRPr="00EB5D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  <w:r w:rsidRPr="00EB5D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Измерение и оценка качества инновации</w:t>
      </w:r>
    </w:p>
    <w:p w:rsidR="00EB5DFF" w:rsidRDefault="00EB5DFF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EA" w:rsidRDefault="00357A95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составлен комплекс </w:t>
      </w:r>
      <w:r w:rsidR="00F404EA" w:rsidRPr="007163D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F404EA" w:rsidRPr="00716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психологической  и  педагогической  диагностики</w:t>
      </w:r>
      <w:r w:rsidR="00F4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(анкетирование,  тестирование,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рос)</w:t>
      </w:r>
      <w:r w:rsidR="00F404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4EA" w:rsidRPr="00357A95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 коллектив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основании  диагностических  методик,  используемых  в  работе  с  </w:t>
      </w:r>
      <w:proofErr w:type="spellStart"/>
      <w:r w:rsidR="005426E8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детьми,  разработал  </w:t>
      </w: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комплексную диагностическую  карту  ребенка</w:t>
      </w:r>
      <w:r w:rsidR="00357A95"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404EA" w:rsidRPr="00357A95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  создания  диагностического  инструментария  положены следующие  методики:</w:t>
      </w:r>
    </w:p>
    <w:p w:rsidR="00F404EA" w:rsidRPr="00357A95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 материалы, использованные  для  изучения  слухоречевой  и  зрительной  функций:</w:t>
      </w:r>
    </w:p>
    <w:p w:rsidR="00F404EA" w:rsidRDefault="00F404EA" w:rsidP="00BE7271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Психоречевая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диагностика детей  3-7  лет. Автор:  Е.П.  Кольцова,  О.А.  Романович;</w:t>
      </w:r>
    </w:p>
    <w:p w:rsidR="00F404EA" w:rsidRDefault="00F404EA" w:rsidP="00BE7271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Речевая  карта  ребенка с  общим  недоразвитием  речи (от  4  до  7  лет)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 2010  г.</w:t>
      </w:r>
    </w:p>
    <w:p w:rsidR="00F404EA" w:rsidRDefault="00F404EA" w:rsidP="00BE7271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Картинный  материал к  речевой  карте ребенка с  общим недоразвитием речи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 2010  г.</w:t>
      </w:r>
    </w:p>
    <w:p w:rsidR="00F404EA" w:rsidRDefault="00F404EA" w:rsidP="00BE7271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 мониторинг общего  и  речевого   развития детей  с  ОНР. Авторы: Быховская А.М.,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2012  г.</w:t>
      </w:r>
    </w:p>
    <w:p w:rsidR="00F404EA" w:rsidRDefault="00F404EA" w:rsidP="00BE7271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психолого-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 обследования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зрительного  восприятия детей с  нарушением  зрения /под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 В.А.  Феоктистовой.,  2010 г.</w:t>
      </w:r>
    </w:p>
    <w:p w:rsidR="00F404EA" w:rsidRPr="00357A95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 материалы, используемые  для  диагностики  психического  развития  ребенка:</w:t>
      </w:r>
    </w:p>
    <w:p w:rsidR="00F404EA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  диагностика  в  детском  саду.  Комплект материалов для  педагогов-психологов детских  дошкольных  образовательных  учреждений. Авторы: Н.Н.  Павлова, Л.Г. Руденко.  М: Изд-во «Генезис»,  2008  г.</w:t>
      </w:r>
    </w:p>
    <w:p w:rsidR="00F404EA" w:rsidRPr="00357A95" w:rsidRDefault="00F404EA" w:rsidP="00BE7271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Методические  материалы, используемые  для  диагностики уровней освоения программы:</w:t>
      </w:r>
    </w:p>
    <w:p w:rsidR="00F404EA" w:rsidRDefault="00F404EA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рекомендации п</w:t>
      </w:r>
      <w:r w:rsidRPr="00376F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F09">
        <w:rPr>
          <w:rFonts w:ascii="Times New Roman" w:hAnsi="Times New Roman" w:cs="Times New Roman"/>
          <w:sz w:val="28"/>
          <w:szCs w:val="28"/>
        </w:rPr>
        <w:t xml:space="preserve"> «Воспитание и обучение глухих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94A">
        <w:rPr>
          <w:rFonts w:ascii="Times New Roman" w:hAnsi="Times New Roman" w:cs="Times New Roman"/>
          <w:sz w:val="28"/>
          <w:szCs w:val="28"/>
        </w:rPr>
        <w:t xml:space="preserve"> </w:t>
      </w:r>
      <w:r w:rsidRPr="00376F09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F09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76F09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376F0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376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F09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Pr="00376F09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Pr="00376F09">
        <w:rPr>
          <w:rFonts w:ascii="Times New Roman" w:hAnsi="Times New Roman" w:cs="Times New Roman"/>
          <w:sz w:val="28"/>
          <w:szCs w:val="28"/>
        </w:rPr>
        <w:t>, А.А. Катаева,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F09">
        <w:rPr>
          <w:rFonts w:ascii="Times New Roman" w:hAnsi="Times New Roman" w:cs="Times New Roman"/>
          <w:sz w:val="28"/>
          <w:szCs w:val="28"/>
        </w:rPr>
        <w:t xml:space="preserve"> Г.В. Короткова, Г.В. Трофимова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6F09">
        <w:rPr>
          <w:rFonts w:ascii="Times New Roman" w:hAnsi="Times New Roman" w:cs="Times New Roman"/>
          <w:sz w:val="28"/>
          <w:szCs w:val="28"/>
        </w:rPr>
        <w:t xml:space="preserve">Рекомендовано Управлением по дошкольному воспитанию </w:t>
      </w:r>
      <w:proofErr w:type="spellStart"/>
      <w:r w:rsidRPr="00376F09">
        <w:rPr>
          <w:rFonts w:ascii="Times New Roman" w:hAnsi="Times New Roman" w:cs="Times New Roman"/>
          <w:sz w:val="28"/>
          <w:szCs w:val="28"/>
        </w:rPr>
        <w:t>Госкомобразования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(</w:t>
      </w:r>
      <w:r w:rsidRPr="00376F09">
        <w:rPr>
          <w:rFonts w:ascii="Times New Roman" w:hAnsi="Times New Roman" w:cs="Times New Roman"/>
          <w:sz w:val="28"/>
          <w:szCs w:val="28"/>
        </w:rPr>
        <w:t xml:space="preserve"> Москва).</w:t>
      </w:r>
    </w:p>
    <w:p w:rsidR="009B661A" w:rsidRDefault="00357A95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6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Основным критерием </w:t>
      </w:r>
      <w:r w:rsidRPr="009B661A">
        <w:rPr>
          <w:rFonts w:ascii="Times New Roman" w:hAnsi="Times New Roman" w:cs="Times New Roman"/>
          <w:sz w:val="28"/>
          <w:szCs w:val="28"/>
        </w:rPr>
        <w:t xml:space="preserve">оценки эффективности инновационной деятельности </w:t>
      </w:r>
      <w:r w:rsidR="00A14B96" w:rsidRPr="009B661A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проекта </w:t>
      </w:r>
      <w:r w:rsidRPr="009B661A">
        <w:rPr>
          <w:rFonts w:ascii="Times New Roman" w:hAnsi="Times New Roman" w:cs="Times New Roman"/>
          <w:sz w:val="28"/>
          <w:szCs w:val="28"/>
        </w:rPr>
        <w:t>является динамика развития глухих детей в инклюзивной среде ДОО.</w:t>
      </w:r>
      <w:r w:rsidR="00160797" w:rsidRPr="009B661A">
        <w:rPr>
          <w:rFonts w:ascii="Times New Roman" w:hAnsi="Times New Roman" w:cs="Times New Roman"/>
          <w:sz w:val="28"/>
          <w:szCs w:val="28"/>
        </w:rPr>
        <w:t xml:space="preserve"> Поэтому нами проводится мониторинг развития </w:t>
      </w:r>
      <w:proofErr w:type="spellStart"/>
      <w:r w:rsidR="005426E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160797" w:rsidRPr="009B661A">
        <w:rPr>
          <w:rFonts w:ascii="Times New Roman" w:hAnsi="Times New Roman" w:cs="Times New Roman"/>
          <w:sz w:val="28"/>
          <w:szCs w:val="28"/>
        </w:rPr>
        <w:t xml:space="preserve"> воспитанников (показатели измеряются </w:t>
      </w:r>
      <w:proofErr w:type="gramStart"/>
      <w:r w:rsidR="00EB5DFF">
        <w:rPr>
          <w:rFonts w:ascii="Times New Roman" w:hAnsi="Times New Roman" w:cs="Times New Roman"/>
          <w:sz w:val="28"/>
          <w:szCs w:val="28"/>
        </w:rPr>
        <w:t>два  раза</w:t>
      </w:r>
      <w:proofErr w:type="gramEnd"/>
      <w:r w:rsidR="00EB5DFF">
        <w:rPr>
          <w:rFonts w:ascii="Times New Roman" w:hAnsi="Times New Roman" w:cs="Times New Roman"/>
          <w:sz w:val="28"/>
          <w:szCs w:val="28"/>
        </w:rPr>
        <w:t xml:space="preserve"> в год: в начале</w:t>
      </w:r>
      <w:r w:rsidR="00160797" w:rsidRPr="009B661A">
        <w:rPr>
          <w:rFonts w:ascii="Times New Roman" w:hAnsi="Times New Roman" w:cs="Times New Roman"/>
          <w:sz w:val="28"/>
          <w:szCs w:val="28"/>
        </w:rPr>
        <w:t xml:space="preserve"> и конце года) по </w:t>
      </w:r>
      <w:r w:rsidR="009B661A">
        <w:rPr>
          <w:rFonts w:ascii="Times New Roman" w:hAnsi="Times New Roman" w:cs="Times New Roman"/>
          <w:sz w:val="28"/>
          <w:szCs w:val="28"/>
        </w:rPr>
        <w:t>с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лухоре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чевому развитию,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зрительного  восприятия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познавательной,  коммуникативной, эмоционально-волевой сферы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физическому  развитию, х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дожественно-эстетическому  развитию, 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математических  представлений, об  окружающем  мире,  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оценивается </w:t>
      </w:r>
      <w:r w:rsidR="009B661A" w:rsidRP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(конструктивная) деятельность</w:t>
      </w:r>
      <w:r w:rsidR="009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описанным выше инструментарием.</w:t>
      </w:r>
    </w:p>
    <w:p w:rsidR="00A0636A" w:rsidRDefault="00A0636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6E8" w:rsidRDefault="005426E8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DFB" w:rsidRDefault="00B43DFB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6. Результативность </w:t>
      </w:r>
    </w:p>
    <w:p w:rsidR="005E43FA" w:rsidRDefault="005E43F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61A" w:rsidRDefault="009B661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диагностики за 201</w:t>
      </w:r>
      <w:r w:rsidR="00B43DF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</w:t>
      </w:r>
      <w:r w:rsidR="00474E01"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 2015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продемонстрировали положительную динамику по всем сферам развития </w:t>
      </w:r>
      <w:proofErr w:type="spellStart"/>
      <w:r w:rsidR="005426E8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="0054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детей. </w:t>
      </w:r>
      <w:r w:rsidR="00A063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4E0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средних показателей по всем описанным выше направлениям представлены в виде гистограммы</w:t>
      </w:r>
      <w:r w:rsidR="00A063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36A" w:rsidRDefault="00A0636A" w:rsidP="00A063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следует отметить разный темп и специфику развития у каждого отдельного ребенка.</w:t>
      </w:r>
    </w:p>
    <w:p w:rsidR="00A0636A" w:rsidRDefault="00A0636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E01" w:rsidRDefault="001F0AF0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A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57675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74E01" w:rsidRPr="0047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36A" w:rsidRDefault="00A0636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36A" w:rsidRDefault="00A0636A" w:rsidP="00BE72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3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86275" cy="2447925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617C" w:rsidRDefault="002C617C" w:rsidP="000126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Следует отметить, что такая динамика позволяет увеличивать время 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 интенсивность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нахождения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неслышаших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дошкольников в инклюзивной среде, так в 2016 году один из воспитанников был переведен на полную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инклюзию</w:t>
      </w:r>
      <w:r w:rsidR="005426E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логопедическую группу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93178" w:rsidRDefault="00D138D0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D138D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жительная динамика развития </w:t>
      </w:r>
      <w:proofErr w:type="spellStart"/>
      <w:r w:rsidR="005426E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детей в течение реализации проекта свидетельствует о правильном направлении инновационной деятельности</w:t>
      </w:r>
      <w:r w:rsidR="005E43F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93178" w:rsidRPr="00493178" w:rsidRDefault="005426E8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178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B706DE" w:rsidRPr="00493178">
        <w:rPr>
          <w:rFonts w:ascii="Times New Roman" w:hAnsi="Times New Roman" w:cs="Times New Roman"/>
          <w:i/>
          <w:sz w:val="28"/>
          <w:szCs w:val="28"/>
        </w:rPr>
        <w:t>Разработанные и изданные за отчетный период продукты инновационной деятельности:</w:t>
      </w:r>
      <w:r w:rsidRPr="004931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3178" w:rsidRDefault="00BE7271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06DE" w:rsidRPr="00B706DE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06DE" w:rsidRPr="00B706DE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06DE" w:rsidRPr="00B706DE">
        <w:rPr>
          <w:rFonts w:ascii="Times New Roman" w:hAnsi="Times New Roman" w:cs="Times New Roman"/>
          <w:sz w:val="28"/>
          <w:szCs w:val="28"/>
        </w:rPr>
        <w:t xml:space="preserve"> </w:t>
      </w:r>
      <w:r w:rsidR="00493178">
        <w:rPr>
          <w:rFonts w:ascii="Times New Roman" w:hAnsi="Times New Roman" w:cs="Times New Roman"/>
          <w:sz w:val="28"/>
          <w:szCs w:val="28"/>
        </w:rPr>
        <w:t xml:space="preserve">«Комплексная </w:t>
      </w:r>
      <w:r w:rsidR="00B706DE" w:rsidRPr="00A0636A">
        <w:rPr>
          <w:rFonts w:ascii="Times New Roman" w:hAnsi="Times New Roman" w:cs="Times New Roman"/>
          <w:sz w:val="28"/>
          <w:szCs w:val="28"/>
        </w:rPr>
        <w:t xml:space="preserve">система   диагностирования и коррекции развития </w:t>
      </w:r>
      <w:proofErr w:type="spellStart"/>
      <w:proofErr w:type="gramStart"/>
      <w:r w:rsidR="00B706DE" w:rsidRPr="00A0636A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B706DE" w:rsidRPr="00A0636A">
        <w:rPr>
          <w:rFonts w:ascii="Times New Roman" w:hAnsi="Times New Roman" w:cs="Times New Roman"/>
          <w:sz w:val="28"/>
          <w:szCs w:val="28"/>
        </w:rPr>
        <w:t xml:space="preserve">  ребенка</w:t>
      </w:r>
      <w:proofErr w:type="gramEnd"/>
      <w:r w:rsidR="00B706DE" w:rsidRPr="00A063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3178" w:rsidRDefault="00BE7271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6A">
        <w:rPr>
          <w:rFonts w:ascii="Times New Roman" w:hAnsi="Times New Roman" w:cs="Times New Roman"/>
          <w:sz w:val="28"/>
          <w:szCs w:val="28"/>
        </w:rPr>
        <w:t>М</w:t>
      </w:r>
      <w:r w:rsidR="00B706DE" w:rsidRPr="00A0636A">
        <w:rPr>
          <w:rFonts w:ascii="Times New Roman" w:hAnsi="Times New Roman" w:cs="Times New Roman"/>
          <w:sz w:val="28"/>
          <w:szCs w:val="28"/>
        </w:rPr>
        <w:t xml:space="preserve">етодическое пособие «Психолого-педагогическая система развития психических процессов </w:t>
      </w:r>
      <w:proofErr w:type="spellStart"/>
      <w:r w:rsidR="00B706DE" w:rsidRPr="00A0636A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B706DE" w:rsidRPr="00A0636A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возраста»</w:t>
      </w:r>
      <w:r w:rsidR="00493178">
        <w:rPr>
          <w:rFonts w:ascii="Times New Roman" w:hAnsi="Times New Roman" w:cs="Times New Roman"/>
          <w:sz w:val="28"/>
          <w:szCs w:val="28"/>
        </w:rPr>
        <w:t>.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6DE">
        <w:rPr>
          <w:rFonts w:ascii="Times New Roman" w:hAnsi="Times New Roman"/>
          <w:sz w:val="28"/>
          <w:szCs w:val="28"/>
        </w:rPr>
        <w:t xml:space="preserve">Авторским коллективом ДОО издан комплекс методических пособий «Играем и развиваемся вместе», включающий в себя 5 выпусков. Данный комплекс содержит опыт работы педагогического состава в области познавательного, речевого, физического развития детей дошкольного возраста, художественно-творческих способностей детей, имеющих проблемы в развитии средствами </w:t>
      </w:r>
      <w:proofErr w:type="spellStart"/>
      <w:r w:rsidRPr="00B706DE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B706DE">
        <w:rPr>
          <w:rFonts w:ascii="Times New Roman" w:hAnsi="Times New Roman"/>
          <w:sz w:val="28"/>
          <w:szCs w:val="28"/>
        </w:rPr>
        <w:t xml:space="preserve">, театрализованной и досуговой деятельности. 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06DE">
        <w:rPr>
          <w:rFonts w:ascii="Times New Roman" w:hAnsi="Times New Roman" w:cs="Times New Roman"/>
          <w:b/>
          <w:sz w:val="28"/>
          <w:szCs w:val="28"/>
        </w:rPr>
        <w:t>Выпуск 1.</w:t>
      </w:r>
      <w:r w:rsidRPr="00B706DE">
        <w:rPr>
          <w:rFonts w:ascii="Times New Roman" w:hAnsi="Times New Roman" w:cs="Times New Roman"/>
          <w:sz w:val="28"/>
          <w:szCs w:val="28"/>
        </w:rPr>
        <w:t xml:space="preserve"> </w:t>
      </w:r>
      <w:r w:rsidR="00493178">
        <w:rPr>
          <w:rFonts w:ascii="Times New Roman" w:hAnsi="Times New Roman" w:cs="Times New Roman"/>
          <w:sz w:val="28"/>
          <w:szCs w:val="28"/>
        </w:rPr>
        <w:t>«</w:t>
      </w:r>
      <w:r w:rsidRPr="00B706DE">
        <w:rPr>
          <w:rFonts w:ascii="Times New Roman" w:hAnsi="Times New Roman" w:cs="Times New Roman"/>
          <w:sz w:val="28"/>
          <w:szCs w:val="28"/>
        </w:rPr>
        <w:t>Кружковая</w:t>
      </w:r>
      <w:r w:rsidRPr="00B706DE">
        <w:rPr>
          <w:rFonts w:ascii="Times New Roman" w:eastAsia="Arial" w:hAnsi="Times New Roman" w:cs="Times New Roman"/>
          <w:sz w:val="28"/>
          <w:szCs w:val="28"/>
        </w:rPr>
        <w:t xml:space="preserve"> работа по </w:t>
      </w:r>
      <w:proofErr w:type="spellStart"/>
      <w:r w:rsidR="00493178">
        <w:rPr>
          <w:rFonts w:ascii="Times New Roman" w:eastAsia="Arial" w:hAnsi="Times New Roman" w:cs="Times New Roman"/>
          <w:sz w:val="28"/>
          <w:szCs w:val="28"/>
        </w:rPr>
        <w:t>тестопластике</w:t>
      </w:r>
      <w:proofErr w:type="spellEnd"/>
      <w:r w:rsidR="00493178">
        <w:rPr>
          <w:rFonts w:ascii="Times New Roman" w:eastAsia="Arial" w:hAnsi="Times New Roman" w:cs="Times New Roman"/>
          <w:sz w:val="28"/>
          <w:szCs w:val="28"/>
        </w:rPr>
        <w:t>».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06DE">
        <w:rPr>
          <w:rFonts w:ascii="Times New Roman" w:eastAsia="Arial" w:hAnsi="Times New Roman" w:cs="Times New Roman"/>
          <w:b/>
          <w:sz w:val="28"/>
          <w:szCs w:val="28"/>
        </w:rPr>
        <w:t>Выпуск 2.</w:t>
      </w:r>
      <w:r w:rsidRPr="00B706D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93178">
        <w:rPr>
          <w:rFonts w:ascii="Times New Roman" w:eastAsia="Arial" w:hAnsi="Times New Roman" w:cs="Times New Roman"/>
          <w:sz w:val="28"/>
          <w:szCs w:val="28"/>
        </w:rPr>
        <w:t>«</w:t>
      </w:r>
      <w:r w:rsidRPr="00B706DE">
        <w:rPr>
          <w:rFonts w:ascii="Times New Roman" w:eastAsia="Arial" w:hAnsi="Times New Roman" w:cs="Times New Roman"/>
          <w:sz w:val="28"/>
          <w:szCs w:val="28"/>
        </w:rPr>
        <w:t>Физкультурный досуг в дошкольных образовательных организациях с детьми групп компенсирующей направленности</w:t>
      </w:r>
      <w:r w:rsidR="00493178">
        <w:rPr>
          <w:rFonts w:ascii="Times New Roman" w:eastAsia="Arial" w:hAnsi="Times New Roman" w:cs="Times New Roman"/>
          <w:sz w:val="28"/>
          <w:szCs w:val="28"/>
        </w:rPr>
        <w:t>».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06DE">
        <w:rPr>
          <w:rFonts w:ascii="Times New Roman" w:eastAsia="Arial" w:hAnsi="Times New Roman" w:cs="Times New Roman"/>
          <w:b/>
          <w:sz w:val="28"/>
          <w:szCs w:val="28"/>
        </w:rPr>
        <w:t>Выпуск 3</w:t>
      </w:r>
      <w:r w:rsidRPr="00B706DE">
        <w:rPr>
          <w:rFonts w:ascii="Times New Roman" w:hAnsi="Times New Roman" w:cs="Times New Roman"/>
          <w:sz w:val="28"/>
          <w:szCs w:val="28"/>
        </w:rPr>
        <w:t xml:space="preserve">.  </w:t>
      </w:r>
      <w:r w:rsidR="00493178">
        <w:rPr>
          <w:rFonts w:ascii="Times New Roman" w:hAnsi="Times New Roman" w:cs="Times New Roman"/>
          <w:sz w:val="28"/>
          <w:szCs w:val="28"/>
        </w:rPr>
        <w:t>«</w:t>
      </w:r>
      <w:r w:rsidRPr="00B706DE">
        <w:rPr>
          <w:rFonts w:ascii="Times New Roman" w:eastAsia="Arial" w:hAnsi="Times New Roman" w:cs="Times New Roman"/>
          <w:sz w:val="28"/>
          <w:szCs w:val="28"/>
        </w:rPr>
        <w:t>Музыкальный досуг в дошкольных образовательных организациях с детьми групп компенсирующей направленности</w:t>
      </w:r>
      <w:r w:rsidR="00493178">
        <w:rPr>
          <w:rFonts w:ascii="Times New Roman" w:eastAsia="Arial" w:hAnsi="Times New Roman" w:cs="Times New Roman"/>
          <w:sz w:val="28"/>
          <w:szCs w:val="28"/>
        </w:rPr>
        <w:t>».</w:t>
      </w:r>
      <w:r w:rsidRPr="00B706D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706DE">
        <w:rPr>
          <w:rFonts w:ascii="Times New Roman" w:eastAsia="Arial" w:hAnsi="Times New Roman" w:cs="Times New Roman"/>
          <w:b/>
          <w:sz w:val="28"/>
          <w:szCs w:val="28"/>
        </w:rPr>
        <w:t>Выпуск 4.</w:t>
      </w:r>
      <w:r w:rsidRPr="00B706DE">
        <w:rPr>
          <w:rFonts w:ascii="Times New Roman" w:hAnsi="Times New Roman" w:cs="Times New Roman"/>
          <w:sz w:val="28"/>
          <w:szCs w:val="28"/>
        </w:rPr>
        <w:t xml:space="preserve">  </w:t>
      </w:r>
      <w:r w:rsidR="00493178">
        <w:rPr>
          <w:rFonts w:ascii="Times New Roman" w:hAnsi="Times New Roman" w:cs="Times New Roman"/>
          <w:sz w:val="28"/>
          <w:szCs w:val="28"/>
        </w:rPr>
        <w:t>«</w:t>
      </w:r>
      <w:r w:rsidRPr="00B706DE">
        <w:rPr>
          <w:rFonts w:ascii="Times New Roman" w:eastAsia="Arial" w:hAnsi="Times New Roman" w:cs="Times New Roman"/>
          <w:sz w:val="28"/>
          <w:szCs w:val="28"/>
        </w:rPr>
        <w:t>Театрализованная деятельность в дошкольных образовательных организациях с детьми групп компенсирующей направленности</w:t>
      </w:r>
      <w:r w:rsidR="00493178">
        <w:rPr>
          <w:rFonts w:ascii="Times New Roman" w:eastAsia="Arial" w:hAnsi="Times New Roman" w:cs="Times New Roman"/>
          <w:sz w:val="28"/>
          <w:szCs w:val="28"/>
        </w:rPr>
        <w:t>»</w:t>
      </w:r>
    </w:p>
    <w:p w:rsid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706DE">
        <w:rPr>
          <w:rFonts w:ascii="Times New Roman" w:hAnsi="Times New Roman" w:cs="Times New Roman"/>
          <w:b/>
          <w:sz w:val="28"/>
          <w:szCs w:val="28"/>
        </w:rPr>
        <w:t>Выпуск 5.</w:t>
      </w:r>
      <w:r w:rsidRPr="00B706DE">
        <w:rPr>
          <w:rFonts w:ascii="Times New Roman" w:hAnsi="Times New Roman" w:cs="Times New Roman"/>
          <w:sz w:val="28"/>
          <w:szCs w:val="28"/>
        </w:rPr>
        <w:t xml:space="preserve"> </w:t>
      </w:r>
      <w:r w:rsidR="00493178">
        <w:rPr>
          <w:rFonts w:ascii="Times New Roman" w:hAnsi="Times New Roman" w:cs="Times New Roman"/>
          <w:sz w:val="28"/>
          <w:szCs w:val="28"/>
        </w:rPr>
        <w:t>«</w:t>
      </w:r>
      <w:r w:rsidRPr="00B706DE">
        <w:rPr>
          <w:rFonts w:ascii="Times New Roman" w:hAnsi="Times New Roman" w:cs="Times New Roman"/>
          <w:sz w:val="28"/>
          <w:szCs w:val="28"/>
        </w:rPr>
        <w:t>Родители дошкольников как субъекты инклюзивной деятельности ДОО</w:t>
      </w:r>
      <w:r w:rsidR="00493178">
        <w:rPr>
          <w:rFonts w:ascii="Times New Roman" w:hAnsi="Times New Roman" w:cs="Times New Roman"/>
          <w:sz w:val="28"/>
          <w:szCs w:val="28"/>
        </w:rPr>
        <w:t>»</w:t>
      </w:r>
      <w:r w:rsidRPr="00B706DE">
        <w:rPr>
          <w:rFonts w:ascii="Times New Roman" w:hAnsi="Times New Roman" w:cs="Times New Roman"/>
          <w:sz w:val="28"/>
          <w:szCs w:val="28"/>
        </w:rPr>
        <w:t>.</w:t>
      </w:r>
    </w:p>
    <w:p w:rsidR="00B706DE" w:rsidRPr="00493178" w:rsidRDefault="00B706DE" w:rsidP="004931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706DE">
        <w:rPr>
          <w:rFonts w:ascii="Times New Roman" w:hAnsi="Times New Roman" w:cs="Times New Roman"/>
          <w:sz w:val="28"/>
          <w:szCs w:val="28"/>
        </w:rPr>
        <w:t xml:space="preserve">За отчетный период прошло апробацию и издано методическое пособие по музыкальному </w:t>
      </w:r>
      <w:proofErr w:type="gramStart"/>
      <w:r w:rsidRPr="00B706DE">
        <w:rPr>
          <w:rFonts w:ascii="Times New Roman" w:hAnsi="Times New Roman" w:cs="Times New Roman"/>
          <w:sz w:val="28"/>
          <w:szCs w:val="28"/>
        </w:rPr>
        <w:t xml:space="preserve">воспитанию  </w:t>
      </w:r>
      <w:proofErr w:type="spellStart"/>
      <w:r w:rsidRPr="00B706DE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proofErr w:type="gramEnd"/>
      <w:r w:rsidRPr="00B706DE">
        <w:rPr>
          <w:rFonts w:ascii="Times New Roman" w:hAnsi="Times New Roman" w:cs="Times New Roman"/>
          <w:sz w:val="28"/>
          <w:szCs w:val="28"/>
        </w:rPr>
        <w:t xml:space="preserve"> детей старшего дошколь</w:t>
      </w:r>
      <w:r w:rsidRPr="00B706DE">
        <w:rPr>
          <w:rFonts w:ascii="Times New Roman" w:hAnsi="Times New Roman" w:cs="Times New Roman"/>
          <w:sz w:val="28"/>
          <w:szCs w:val="28"/>
        </w:rPr>
        <w:lastRenderedPageBreak/>
        <w:t xml:space="preserve">ного возраста  </w:t>
      </w:r>
      <w:r w:rsidRPr="00A0636A">
        <w:rPr>
          <w:rFonts w:ascii="Times New Roman" w:hAnsi="Times New Roman" w:cs="Times New Roman"/>
          <w:sz w:val="28"/>
          <w:szCs w:val="28"/>
        </w:rPr>
        <w:t>«Волшебные звуки музыки».</w:t>
      </w:r>
      <w:r w:rsidRPr="00B70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6DE">
        <w:rPr>
          <w:rFonts w:ascii="Times New Roman" w:hAnsi="Times New Roman" w:cs="Times New Roman"/>
          <w:sz w:val="28"/>
          <w:szCs w:val="28"/>
        </w:rPr>
        <w:t xml:space="preserve">Цель – организация специальной коррекционно-воспитательной работы по музыкальному воспитанию с учётом структуры дефекта и индивидуальных особенностей детей. </w:t>
      </w:r>
    </w:p>
    <w:p w:rsidR="00B706DE" w:rsidRPr="00B706DE" w:rsidRDefault="00B706DE" w:rsidP="00BE7271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DE">
        <w:rPr>
          <w:rFonts w:ascii="Times New Roman" w:hAnsi="Times New Roman" w:cs="Times New Roman"/>
          <w:sz w:val="28"/>
          <w:szCs w:val="28"/>
        </w:rPr>
        <w:t xml:space="preserve">Данные программы  и методические материалы получили  положительные  рецензии на уровне Кубанского государственного университета и Краснодарского научно-методического центра, подчеркивающие практическую  значимость  и новизну  разработок. </w:t>
      </w:r>
    </w:p>
    <w:p w:rsidR="00211250" w:rsidRDefault="00211250" w:rsidP="00BE7271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B43DFB" w:rsidRPr="00B43DFB" w:rsidRDefault="00B43DFB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B43DF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7. Организация сетевого взаимодействия</w:t>
      </w:r>
    </w:p>
    <w:p w:rsidR="00B43DFB" w:rsidRDefault="00B43DFB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C0A32" w:rsidTr="00474E01"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Организации-партнеры</w:t>
            </w:r>
          </w:p>
        </w:tc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Формы взаимодействия</w:t>
            </w:r>
          </w:p>
        </w:tc>
      </w:tr>
      <w:tr w:rsidR="002C0A32" w:rsidTr="00474E01">
        <w:tc>
          <w:tcPr>
            <w:tcW w:w="4643" w:type="dxa"/>
          </w:tcPr>
          <w:p w:rsidR="002C0A32" w:rsidRDefault="002C0A32" w:rsidP="00412953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Департамент образования администрации </w:t>
            </w:r>
            <w:r w:rsidR="0041295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г</w:t>
            </w:r>
            <w:r w:rsidR="0041295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ород</w:t>
            </w: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 Краснодар</w:t>
            </w:r>
          </w:p>
        </w:tc>
        <w:tc>
          <w:tcPr>
            <w:tcW w:w="4643" w:type="dxa"/>
            <w:vMerge w:val="restart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FD5097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оординация инновационной деятельности, осуществление организационной и методической поддержки</w:t>
            </w:r>
            <w:r w:rsidRPr="00FD5097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2C0A32" w:rsidTr="00474E01">
        <w:tc>
          <w:tcPr>
            <w:tcW w:w="4643" w:type="dxa"/>
          </w:tcPr>
          <w:p w:rsidR="002C0A32" w:rsidRDefault="00412953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Краснодарский научно-методический центр</w:t>
            </w:r>
          </w:p>
        </w:tc>
        <w:tc>
          <w:tcPr>
            <w:tcW w:w="4643" w:type="dxa"/>
            <w:vMerge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2C0A32" w:rsidTr="00474E01"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ИРО Краснодарского края</w:t>
            </w:r>
          </w:p>
        </w:tc>
        <w:tc>
          <w:tcPr>
            <w:tcW w:w="4643" w:type="dxa"/>
            <w:vMerge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2C0A32" w:rsidTr="00474E01"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ФГБОУ ВПО «Кубанский государственный университет»</w:t>
            </w:r>
          </w:p>
        </w:tc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Научное руководство и экспертиза инновационной деятельности; методическое сопровождение; практика студентов на базе ДОО; проведение встреч и мастер-классов педагогами ДОО для студентов</w:t>
            </w:r>
          </w:p>
        </w:tc>
      </w:tr>
      <w:tr w:rsidR="002C0A32" w:rsidTr="00474E01"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МБДОУ МО </w:t>
            </w:r>
            <w:proofErr w:type="spellStart"/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г.Краснодар</w:t>
            </w:r>
            <w:proofErr w:type="spellEnd"/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 «Детский сад компенсирующего вида № 13»</w:t>
            </w:r>
          </w:p>
        </w:tc>
        <w:tc>
          <w:tcPr>
            <w:tcW w:w="4643" w:type="dxa"/>
            <w:vMerge w:val="restart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C371B3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Внедрение </w:t>
            </w:r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«Индивидуального коррекционного маршрута  воспитания и обучения ребенка, имеющего нарушения развития сложной структуры»</w:t>
            </w:r>
          </w:p>
        </w:tc>
      </w:tr>
      <w:tr w:rsidR="002C0A32" w:rsidTr="00474E01">
        <w:tc>
          <w:tcPr>
            <w:tcW w:w="4643" w:type="dxa"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МБДОУ МО </w:t>
            </w:r>
            <w:proofErr w:type="spellStart"/>
            <w:proofErr w:type="gramStart"/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г.Краснодар</w:t>
            </w:r>
            <w:proofErr w:type="spellEnd"/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  «</w:t>
            </w:r>
            <w:proofErr w:type="gramEnd"/>
            <w:r w:rsidRPr="00C371B3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  <w:t>Детский сад № 179»</w:t>
            </w:r>
          </w:p>
        </w:tc>
        <w:tc>
          <w:tcPr>
            <w:tcW w:w="4643" w:type="dxa"/>
            <w:vMerge/>
          </w:tcPr>
          <w:p w:rsidR="002C0A32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2C0A32" w:rsidTr="00474E01">
        <w:tc>
          <w:tcPr>
            <w:tcW w:w="4643" w:type="dxa"/>
          </w:tcPr>
          <w:p w:rsidR="002C0A32" w:rsidRPr="00376626" w:rsidRDefault="002C0A32" w:rsidP="00BE7271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highlight w:val="yellow"/>
              </w:rPr>
            </w:pPr>
            <w:r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МБДОУ МО </w:t>
            </w:r>
            <w:proofErr w:type="spellStart"/>
            <w:r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г.Краснодар</w:t>
            </w:r>
            <w:proofErr w:type="spellEnd"/>
            <w:r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«Детский сад № 230»</w:t>
            </w:r>
          </w:p>
        </w:tc>
        <w:tc>
          <w:tcPr>
            <w:tcW w:w="4643" w:type="dxa"/>
          </w:tcPr>
          <w:p w:rsidR="002C0A32" w:rsidRPr="00376626" w:rsidRDefault="00412953" w:rsidP="00412953">
            <w:pPr>
              <w:kinsoku w:val="0"/>
              <w:overflowPunct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рамках сетевого взаимодействия прове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дены</w:t>
            </w:r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-практикум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Неслышащий</w:t>
            </w:r>
            <w:proofErr w:type="spellEnd"/>
            <w:r w:rsidR="002C0A32" w:rsidRPr="00412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ребенок в современном мире»</w:t>
            </w:r>
          </w:p>
        </w:tc>
      </w:tr>
    </w:tbl>
    <w:p w:rsidR="002C0A32" w:rsidRDefault="002C0A32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3178" w:rsidRDefault="00493178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12953" w:rsidRDefault="00412953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B43DFB" w:rsidRPr="00B43DFB" w:rsidRDefault="00B43DFB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B43DF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8</w:t>
      </w:r>
      <w:r w:rsidR="0049686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.</w:t>
      </w:r>
      <w:r w:rsidR="00846FEB" w:rsidRPr="00B43DF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Апробация и диссеминация результатов деятельности КИП</w:t>
      </w:r>
    </w:p>
    <w:p w:rsidR="00B43DFB" w:rsidRDefault="00B43DFB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973944" w:rsidRDefault="002A08C5" w:rsidP="00BE72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</w:rPr>
        <w:t>Результаты инновационной  деятельности по теме «</w:t>
      </w:r>
      <w:r w:rsidRPr="00BF40DF">
        <w:rPr>
          <w:rFonts w:ascii="Times New Roman" w:hAnsi="Times New Roman" w:cs="Times New Roman"/>
          <w:i/>
          <w:sz w:val="28"/>
          <w:szCs w:val="28"/>
        </w:rPr>
        <w:t xml:space="preserve">Развитие  </w:t>
      </w:r>
      <w:proofErr w:type="spellStart"/>
      <w:r w:rsidRPr="00BF40DF">
        <w:rPr>
          <w:rFonts w:ascii="Times New Roman" w:hAnsi="Times New Roman" w:cs="Times New Roman"/>
          <w:i/>
          <w:sz w:val="28"/>
          <w:szCs w:val="28"/>
        </w:rPr>
        <w:t>неслышащих</w:t>
      </w:r>
      <w:proofErr w:type="spellEnd"/>
      <w:r w:rsidRPr="00BF40DF">
        <w:rPr>
          <w:rFonts w:ascii="Times New Roman" w:hAnsi="Times New Roman" w:cs="Times New Roman"/>
          <w:i/>
          <w:sz w:val="28"/>
          <w:szCs w:val="28"/>
        </w:rPr>
        <w:t xml:space="preserve"> дошкольников  в  вариативно  организованной  инклюзивной  среде ДО</w:t>
      </w:r>
      <w:r w:rsidR="00412953">
        <w:rPr>
          <w:rFonts w:ascii="Times New Roman" w:hAnsi="Times New Roman" w:cs="Times New Roman"/>
          <w:i/>
          <w:sz w:val="28"/>
          <w:szCs w:val="28"/>
        </w:rPr>
        <w:t>О</w:t>
      </w:r>
      <w:r w:rsidRPr="00BF40DF">
        <w:rPr>
          <w:rFonts w:ascii="Times New Roman" w:hAnsi="Times New Roman" w:cs="Times New Roman"/>
          <w:sz w:val="28"/>
          <w:szCs w:val="28"/>
        </w:rPr>
        <w:t>» освещались на различных уровнях педагогического  сообщества и были  представлены</w:t>
      </w:r>
      <w:r w:rsidR="00F17E35">
        <w:rPr>
          <w:rFonts w:ascii="Times New Roman" w:hAnsi="Times New Roman" w:cs="Times New Roman"/>
          <w:sz w:val="28"/>
          <w:szCs w:val="28"/>
        </w:rPr>
        <w:t xml:space="preserve"> в</w:t>
      </w:r>
      <w:r w:rsidRPr="00BF40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E35">
        <w:rPr>
          <w:rFonts w:ascii="Times New Roman" w:hAnsi="Times New Roman" w:cs="Times New Roman"/>
          <w:sz w:val="28"/>
          <w:szCs w:val="28"/>
        </w:rPr>
        <w:t>выступлениях на научных  и научно-практических  конференциях:</w:t>
      </w:r>
      <w:r w:rsidR="00DE0AD7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DE73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0AD7" w:rsidRPr="00DE734A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 «Теория и методология инновационных направлений физического воспитания детей дошкольного возраста</w:t>
      </w:r>
      <w:r w:rsidR="00DE0AD7">
        <w:rPr>
          <w:rFonts w:ascii="Times New Roman" w:hAnsi="Times New Roman" w:cs="Times New Roman"/>
          <w:sz w:val="28"/>
          <w:szCs w:val="28"/>
        </w:rPr>
        <w:t xml:space="preserve">», </w:t>
      </w:r>
      <w:r w:rsidR="00DE0AD7" w:rsidRPr="00DE0AD7">
        <w:rPr>
          <w:rFonts w:ascii="Times New Roman" w:hAnsi="Times New Roman" w:cs="Times New Roman"/>
          <w:sz w:val="28"/>
          <w:szCs w:val="28"/>
        </w:rPr>
        <w:t xml:space="preserve">ХVI </w:t>
      </w:r>
      <w:r w:rsidR="00DE0AD7" w:rsidRPr="00DE734A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с международным участием</w:t>
      </w:r>
      <w:r w:rsidR="00DE0AD7">
        <w:rPr>
          <w:rFonts w:ascii="Times New Roman" w:hAnsi="Times New Roman" w:cs="Times New Roman"/>
          <w:sz w:val="28"/>
          <w:szCs w:val="28"/>
        </w:rPr>
        <w:t xml:space="preserve"> «</w:t>
      </w:r>
      <w:r w:rsidR="00DE0AD7" w:rsidRPr="00DE0AD7">
        <w:rPr>
          <w:rFonts w:ascii="Times New Roman" w:hAnsi="Times New Roman" w:cs="Times New Roman"/>
          <w:sz w:val="28"/>
          <w:szCs w:val="28"/>
        </w:rPr>
        <w:t xml:space="preserve">Человек. Сообщество. Управление: взгляд молодого исследователя», IV Всероссийской (заочной) научно-практической конференции с международным участием </w:t>
      </w:r>
      <w:r w:rsidR="00DE0AD7">
        <w:rPr>
          <w:rFonts w:ascii="Times New Roman" w:hAnsi="Times New Roman" w:cs="Times New Roman"/>
          <w:sz w:val="28"/>
          <w:szCs w:val="28"/>
        </w:rPr>
        <w:t>«</w:t>
      </w:r>
      <w:r w:rsidR="00DE0AD7" w:rsidRPr="00DE734A">
        <w:rPr>
          <w:rFonts w:ascii="Times New Roman" w:hAnsi="Times New Roman" w:cs="Times New Roman"/>
          <w:sz w:val="28"/>
          <w:szCs w:val="28"/>
        </w:rPr>
        <w:t>Актуальные проблемы реализации социального, профессионального и личностного ресурсов человека</w:t>
      </w:r>
      <w:r w:rsidR="00DE0AD7">
        <w:rPr>
          <w:rFonts w:ascii="Times New Roman" w:hAnsi="Times New Roman" w:cs="Times New Roman"/>
          <w:sz w:val="28"/>
          <w:szCs w:val="28"/>
        </w:rPr>
        <w:t>»,</w:t>
      </w:r>
      <w:r w:rsidR="00A54229" w:rsidRPr="00A54229">
        <w:rPr>
          <w:rFonts w:ascii="Times New Roman" w:hAnsi="Times New Roman"/>
          <w:sz w:val="28"/>
          <w:szCs w:val="28"/>
        </w:rPr>
        <w:t xml:space="preserve"> </w:t>
      </w:r>
      <w:r w:rsidR="00A54229" w:rsidRPr="00376626">
        <w:rPr>
          <w:rFonts w:ascii="Times New Roman" w:hAnsi="Times New Roman"/>
          <w:sz w:val="28"/>
          <w:szCs w:val="28"/>
        </w:rPr>
        <w:t>региональной научной конференции «Инклюзивные процессы в образовательных организациях Кубани: опыт, проблемы и перспективы» (г. Арма</w:t>
      </w:r>
      <w:r w:rsidR="00A54229">
        <w:rPr>
          <w:rFonts w:ascii="Times New Roman" w:hAnsi="Times New Roman"/>
          <w:sz w:val="28"/>
          <w:szCs w:val="28"/>
        </w:rPr>
        <w:t xml:space="preserve">вир, апрель 2016 г.), </w:t>
      </w:r>
      <w:r w:rsidR="00DE0AD7">
        <w:rPr>
          <w:rFonts w:ascii="Times New Roman" w:hAnsi="Times New Roman" w:cs="Times New Roman"/>
          <w:sz w:val="28"/>
          <w:szCs w:val="28"/>
        </w:rPr>
        <w:t xml:space="preserve"> </w:t>
      </w:r>
      <w:r w:rsidR="00973944" w:rsidRPr="00DE734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73944" w:rsidRPr="00DE734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73944" w:rsidRPr="00DE734A">
        <w:rPr>
          <w:rFonts w:ascii="Times New Roman" w:hAnsi="Times New Roman" w:cs="Times New Roman"/>
          <w:sz w:val="28"/>
          <w:szCs w:val="28"/>
        </w:rPr>
        <w:t xml:space="preserve"> Краснодарского педагогического марафона прове</w:t>
      </w:r>
      <w:r w:rsidR="00973944">
        <w:rPr>
          <w:rFonts w:ascii="Times New Roman" w:hAnsi="Times New Roman" w:cs="Times New Roman"/>
          <w:sz w:val="28"/>
          <w:szCs w:val="28"/>
        </w:rPr>
        <w:t>ден</w:t>
      </w:r>
      <w:r w:rsidR="00973944" w:rsidRPr="00DE734A">
        <w:rPr>
          <w:rFonts w:ascii="Times New Roman" w:hAnsi="Times New Roman" w:cs="Times New Roman"/>
          <w:sz w:val="28"/>
          <w:szCs w:val="28"/>
        </w:rPr>
        <w:t xml:space="preserve"> ряд мастер-классов,</w:t>
      </w:r>
      <w:r w:rsidR="00973944" w:rsidRPr="00973944">
        <w:rPr>
          <w:color w:val="000000"/>
          <w:sz w:val="27"/>
          <w:szCs w:val="27"/>
        </w:rPr>
        <w:t xml:space="preserve"> </w:t>
      </w:r>
      <w:r w:rsidR="00973944" w:rsidRPr="00DE734A">
        <w:rPr>
          <w:rFonts w:ascii="Times New Roman" w:hAnsi="Times New Roman" w:cs="Times New Roman"/>
          <w:sz w:val="28"/>
          <w:szCs w:val="28"/>
        </w:rPr>
        <w:t>выступили с презентациями на семинаре-практикуме «Опыт построения инклюзивного пространства в ДОО» (30.04.2016)</w:t>
      </w:r>
      <w:r w:rsidR="00973944">
        <w:rPr>
          <w:rFonts w:ascii="Times New Roman" w:hAnsi="Times New Roman" w:cs="Times New Roman"/>
          <w:sz w:val="28"/>
          <w:szCs w:val="28"/>
        </w:rPr>
        <w:t>,</w:t>
      </w:r>
      <w:r w:rsidR="00A54229" w:rsidRPr="00A54229">
        <w:rPr>
          <w:rFonts w:ascii="Times New Roman" w:hAnsi="Times New Roman"/>
          <w:sz w:val="28"/>
          <w:szCs w:val="28"/>
        </w:rPr>
        <w:t xml:space="preserve"> </w:t>
      </w:r>
      <w:r w:rsidR="00A54229" w:rsidRPr="00376626">
        <w:rPr>
          <w:rFonts w:ascii="Times New Roman" w:hAnsi="Times New Roman"/>
          <w:sz w:val="28"/>
          <w:szCs w:val="28"/>
          <w:lang w:val="en-US"/>
        </w:rPr>
        <w:t>XIX</w:t>
      </w:r>
      <w:r w:rsidR="00A54229" w:rsidRPr="00376626">
        <w:rPr>
          <w:rFonts w:ascii="Times New Roman" w:hAnsi="Times New Roman"/>
          <w:sz w:val="28"/>
          <w:szCs w:val="28"/>
        </w:rPr>
        <w:t xml:space="preserve"> фестивале практической психологии Южно- Российской Гильдии Психологии и Тренинга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>международной сетевой научно-практической конференции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>«Инклюзивное образование: технологии реализации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>ФГОС для обучающихся с ограниченными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>возможностями здоровья (ОВЗ)» , проходившей в онлайн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 xml:space="preserve">режиме 16-17 ноября 2016 г., </w:t>
      </w:r>
      <w:r w:rsidR="00973944">
        <w:rPr>
          <w:rFonts w:ascii="Times New Roman" w:hAnsi="Times New Roman" w:cs="Times New Roman"/>
          <w:sz w:val="28"/>
          <w:szCs w:val="28"/>
        </w:rPr>
        <w:t>н</w:t>
      </w:r>
      <w:r w:rsidR="00DE0AD7" w:rsidRPr="00973944">
        <w:rPr>
          <w:rFonts w:ascii="Times New Roman" w:hAnsi="Times New Roman" w:cs="Times New Roman"/>
          <w:sz w:val="28"/>
          <w:szCs w:val="28"/>
        </w:rPr>
        <w:t xml:space="preserve">а </w:t>
      </w:r>
      <w:r w:rsidR="00973944">
        <w:rPr>
          <w:rFonts w:ascii="Times New Roman" w:hAnsi="Times New Roman" w:cs="Times New Roman"/>
          <w:sz w:val="28"/>
          <w:szCs w:val="28"/>
        </w:rPr>
        <w:t xml:space="preserve"> которой был проведен </w:t>
      </w:r>
      <w:r w:rsidR="00DE0AD7" w:rsidRPr="00973944">
        <w:rPr>
          <w:rFonts w:ascii="Times New Roman" w:hAnsi="Times New Roman" w:cs="Times New Roman"/>
          <w:sz w:val="28"/>
          <w:szCs w:val="28"/>
        </w:rPr>
        <w:t>мастер-класс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73944">
        <w:rPr>
          <w:rFonts w:ascii="Times New Roman" w:hAnsi="Times New Roman" w:cs="Times New Roman"/>
          <w:sz w:val="28"/>
          <w:szCs w:val="28"/>
        </w:rPr>
        <w:t>«</w:t>
      </w:r>
      <w:r w:rsidR="00DE0AD7" w:rsidRPr="0097394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E0AD7" w:rsidRPr="00973944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DE0AD7" w:rsidRPr="00973944">
        <w:rPr>
          <w:rFonts w:ascii="Times New Roman" w:hAnsi="Times New Roman" w:cs="Times New Roman"/>
          <w:sz w:val="28"/>
          <w:szCs w:val="28"/>
        </w:rPr>
        <w:t xml:space="preserve"> дошкольников в вариативно</w:t>
      </w:r>
      <w:r w:rsid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DE0AD7" w:rsidRPr="00973944">
        <w:rPr>
          <w:rFonts w:ascii="Times New Roman" w:hAnsi="Times New Roman" w:cs="Times New Roman"/>
          <w:sz w:val="28"/>
          <w:szCs w:val="28"/>
        </w:rPr>
        <w:t xml:space="preserve">организованной и </w:t>
      </w:r>
      <w:proofErr w:type="spellStart"/>
      <w:r w:rsidR="00DE0AD7" w:rsidRPr="00973944">
        <w:rPr>
          <w:rFonts w:ascii="Times New Roman" w:hAnsi="Times New Roman" w:cs="Times New Roman"/>
          <w:sz w:val="28"/>
          <w:szCs w:val="28"/>
        </w:rPr>
        <w:t>нклюзивной</w:t>
      </w:r>
      <w:proofErr w:type="spellEnd"/>
      <w:r w:rsidR="00DE0AD7" w:rsidRPr="00973944">
        <w:rPr>
          <w:rFonts w:ascii="Times New Roman" w:hAnsi="Times New Roman" w:cs="Times New Roman"/>
          <w:sz w:val="28"/>
          <w:szCs w:val="28"/>
        </w:rPr>
        <w:t xml:space="preserve"> среде ДО</w:t>
      </w:r>
      <w:r w:rsidR="00412953">
        <w:rPr>
          <w:rFonts w:ascii="Times New Roman" w:hAnsi="Times New Roman" w:cs="Times New Roman"/>
          <w:sz w:val="28"/>
          <w:szCs w:val="28"/>
        </w:rPr>
        <w:t>О</w:t>
      </w:r>
      <w:r w:rsidR="00973944">
        <w:rPr>
          <w:rFonts w:ascii="Times New Roman" w:hAnsi="Times New Roman" w:cs="Times New Roman"/>
          <w:sz w:val="28"/>
          <w:szCs w:val="28"/>
        </w:rPr>
        <w:t xml:space="preserve">», для заинтересованных специалистов города Краснодара  проведен семинар-практикум </w:t>
      </w:r>
      <w:r w:rsidR="00973944" w:rsidRPr="00973944">
        <w:rPr>
          <w:rFonts w:ascii="Times New Roman" w:hAnsi="Times New Roman" w:cs="Times New Roman"/>
          <w:sz w:val="28"/>
          <w:szCs w:val="28"/>
        </w:rPr>
        <w:t xml:space="preserve">«Формы включения </w:t>
      </w:r>
      <w:proofErr w:type="spellStart"/>
      <w:r w:rsidR="00973944" w:rsidRPr="00973944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973944" w:rsidRPr="00973944">
        <w:rPr>
          <w:rFonts w:ascii="Times New Roman" w:hAnsi="Times New Roman" w:cs="Times New Roman"/>
          <w:sz w:val="28"/>
          <w:szCs w:val="28"/>
        </w:rPr>
        <w:t xml:space="preserve"> дошкольников в инклюзивное образовательное пространство ДОО»</w:t>
      </w:r>
      <w:r w:rsidR="00973944">
        <w:rPr>
          <w:rFonts w:ascii="Times New Roman" w:hAnsi="Times New Roman" w:cs="Times New Roman"/>
          <w:sz w:val="28"/>
          <w:szCs w:val="28"/>
        </w:rPr>
        <w:t xml:space="preserve"> (5 декабря 2016 г.)</w:t>
      </w:r>
      <w:r w:rsidR="00A54229">
        <w:rPr>
          <w:rFonts w:ascii="Times New Roman" w:hAnsi="Times New Roman" w:cs="Times New Roman"/>
          <w:sz w:val="28"/>
          <w:szCs w:val="28"/>
        </w:rPr>
        <w:t>.</w:t>
      </w:r>
    </w:p>
    <w:p w:rsidR="00DE734A" w:rsidRPr="00DE734A" w:rsidRDefault="00A54229" w:rsidP="00BE72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инновационной деятельности также были опубликованы в научно-методическом </w:t>
      </w:r>
      <w:r w:rsidR="00DE734A" w:rsidRPr="00DE734A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34A" w:rsidRPr="00DE734A">
        <w:rPr>
          <w:rFonts w:ascii="Times New Roman" w:hAnsi="Times New Roman" w:cs="Times New Roman"/>
          <w:sz w:val="28"/>
          <w:szCs w:val="28"/>
        </w:rPr>
        <w:t xml:space="preserve"> «Кубанская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34A" w:rsidRPr="00DE7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вестник Кубани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4229">
        <w:rPr>
          <w:rFonts w:ascii="Times New Roman" w:hAnsi="Times New Roman" w:cs="Times New Roman"/>
          <w:sz w:val="28"/>
          <w:szCs w:val="28"/>
        </w:rPr>
        <w:t xml:space="preserve"> </w:t>
      </w:r>
      <w:r w:rsidRPr="00DE734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734A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DE734A" w:rsidRPr="00DE734A">
        <w:rPr>
          <w:rFonts w:ascii="Times New Roman" w:hAnsi="Times New Roman" w:cs="Times New Roman"/>
          <w:sz w:val="28"/>
          <w:szCs w:val="28"/>
        </w:rPr>
        <w:t>Наша новая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34A" w:rsidRPr="00DE734A">
        <w:rPr>
          <w:rFonts w:ascii="Times New Roman" w:hAnsi="Times New Roman" w:cs="Times New Roman"/>
          <w:sz w:val="28"/>
          <w:szCs w:val="28"/>
        </w:rPr>
        <w:t>.</w:t>
      </w:r>
    </w:p>
    <w:p w:rsidR="00DE734A" w:rsidRPr="00DE734A" w:rsidRDefault="00DE734A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A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в течение года педагоги дошкольной организации  неоднократно  проводили открытые занятия для  студентов кафедры дефектологии и специальной психологии факультета педагогики, психологии и </w:t>
      </w:r>
      <w:proofErr w:type="spellStart"/>
      <w:r w:rsidRPr="00DE734A">
        <w:rPr>
          <w:rFonts w:ascii="Times New Roman" w:hAnsi="Times New Roman" w:cs="Times New Roman"/>
          <w:sz w:val="28"/>
          <w:szCs w:val="28"/>
        </w:rPr>
        <w:t>комму</w:t>
      </w:r>
      <w:bookmarkStart w:id="3" w:name="_GoBack"/>
      <w:bookmarkEnd w:id="3"/>
      <w:r w:rsidRPr="00DE734A">
        <w:rPr>
          <w:rFonts w:ascii="Times New Roman" w:hAnsi="Times New Roman" w:cs="Times New Roman"/>
          <w:sz w:val="28"/>
          <w:szCs w:val="28"/>
        </w:rPr>
        <w:t>никативистики</w:t>
      </w:r>
      <w:proofErr w:type="spellEnd"/>
      <w:r w:rsidRPr="00DE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4A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DE734A">
        <w:rPr>
          <w:rFonts w:ascii="Times New Roman" w:hAnsi="Times New Roman" w:cs="Times New Roman"/>
          <w:sz w:val="28"/>
          <w:szCs w:val="28"/>
        </w:rPr>
        <w:t>, студентов Московского педагогического государственного университета.</w:t>
      </w:r>
    </w:p>
    <w:p w:rsidR="00DE734A" w:rsidRPr="00DE734A" w:rsidRDefault="00DE734A" w:rsidP="00BE7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A">
        <w:rPr>
          <w:rFonts w:ascii="Times New Roman" w:hAnsi="Times New Roman" w:cs="Times New Roman"/>
          <w:sz w:val="28"/>
          <w:szCs w:val="28"/>
        </w:rPr>
        <w:t>Активная деятельность педагогического коллектива находила отражение в участии в муниципальных, окружных, городских, Международных и Всероссийских  конкурсах, семинарах:</w:t>
      </w:r>
      <w:r w:rsidR="00A54229" w:rsidRPr="00A54229">
        <w:rPr>
          <w:rFonts w:ascii="Times New Roman" w:hAnsi="Times New Roman" w:cs="Times New Roman"/>
          <w:sz w:val="28"/>
          <w:szCs w:val="28"/>
        </w:rPr>
        <w:t xml:space="preserve"> </w:t>
      </w:r>
      <w:r w:rsidR="00A54229" w:rsidRPr="00DE734A">
        <w:rPr>
          <w:rFonts w:ascii="Times New Roman" w:hAnsi="Times New Roman" w:cs="Times New Roman"/>
          <w:sz w:val="28"/>
          <w:szCs w:val="28"/>
        </w:rPr>
        <w:t>победитель конкурса пилотных образовательных организаций муниципального образования г. Краснодар по теме «Комплексный подход к развитию ребенка с ограниченными возможностями здоровья в инклюзивной образовательной среде дошкольной организации»</w:t>
      </w:r>
      <w:r w:rsidR="00A54229">
        <w:rPr>
          <w:rFonts w:ascii="Times New Roman" w:hAnsi="Times New Roman" w:cs="Times New Roman"/>
          <w:sz w:val="28"/>
          <w:szCs w:val="28"/>
        </w:rPr>
        <w:t>; п</w:t>
      </w:r>
      <w:r w:rsidRPr="00DE734A">
        <w:rPr>
          <w:rFonts w:ascii="Times New Roman" w:hAnsi="Times New Roman" w:cs="Times New Roman"/>
          <w:sz w:val="28"/>
          <w:szCs w:val="28"/>
        </w:rPr>
        <w:t xml:space="preserve">едагог-психолог Кокорина В.В. – призер </w:t>
      </w:r>
      <w:r w:rsidRPr="00DE734A">
        <w:rPr>
          <w:rFonts w:ascii="Times New Roman" w:hAnsi="Times New Roman" w:cs="Times New Roman"/>
          <w:bCs/>
          <w:sz w:val="28"/>
          <w:szCs w:val="28"/>
        </w:rPr>
        <w:t>муниципального этапа краевого конкурса «Педагог-психолог Кубани»</w:t>
      </w:r>
      <w:r w:rsidR="00A5422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E734A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5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34A">
        <w:rPr>
          <w:rFonts w:ascii="Times New Roman" w:hAnsi="Times New Roman" w:cs="Times New Roman"/>
          <w:bCs/>
          <w:sz w:val="28"/>
          <w:szCs w:val="28"/>
        </w:rPr>
        <w:t>трансляцией опыта ра</w:t>
      </w:r>
      <w:r w:rsidR="00A54229">
        <w:rPr>
          <w:rFonts w:ascii="Times New Roman" w:hAnsi="Times New Roman" w:cs="Times New Roman"/>
          <w:bCs/>
          <w:sz w:val="28"/>
          <w:szCs w:val="28"/>
        </w:rPr>
        <w:t>боты с  детьми с ОВЗ.</w:t>
      </w:r>
    </w:p>
    <w:p w:rsidR="00846FEB" w:rsidRPr="00BF40DF" w:rsidRDefault="00846FEB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FD5097" w:rsidRDefault="00FD5097" w:rsidP="00BE7271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</w:pPr>
    </w:p>
    <w:sectPr w:rsidR="00FD5097" w:rsidSect="007D1A69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7C" w:rsidRDefault="00193C7C" w:rsidP="00392B48">
      <w:pPr>
        <w:spacing w:after="0" w:line="240" w:lineRule="auto"/>
      </w:pPr>
      <w:r>
        <w:separator/>
      </w:r>
    </w:p>
  </w:endnote>
  <w:endnote w:type="continuationSeparator" w:id="0">
    <w:p w:rsidR="00193C7C" w:rsidRDefault="00193C7C" w:rsidP="0039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596"/>
      <w:docPartObj>
        <w:docPartGallery w:val="Page Numbers (Bottom of Page)"/>
        <w:docPartUnique/>
      </w:docPartObj>
    </w:sdtPr>
    <w:sdtEndPr/>
    <w:sdtContent>
      <w:p w:rsidR="00BE7271" w:rsidRDefault="004F57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9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E7271" w:rsidRDefault="00BE72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7C" w:rsidRDefault="00193C7C" w:rsidP="00392B48">
      <w:pPr>
        <w:spacing w:after="0" w:line="240" w:lineRule="auto"/>
      </w:pPr>
      <w:r>
        <w:separator/>
      </w:r>
    </w:p>
  </w:footnote>
  <w:footnote w:type="continuationSeparator" w:id="0">
    <w:p w:rsidR="00193C7C" w:rsidRDefault="00193C7C" w:rsidP="0039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3F9A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02551F9C"/>
    <w:multiLevelType w:val="hybridMultilevel"/>
    <w:tmpl w:val="F67EC2F6"/>
    <w:lvl w:ilvl="0" w:tplc="D5AE1A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629"/>
    <w:multiLevelType w:val="multilevel"/>
    <w:tmpl w:val="144AC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EastAsia"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EastAsia"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EastAsia"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EastAsia"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Theme="minorEastAsia"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EastAsia"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Theme="minorEastAsia" w:hint="default"/>
        <w:i/>
        <w:color w:val="000000" w:themeColor="text1"/>
      </w:rPr>
    </w:lvl>
  </w:abstractNum>
  <w:abstractNum w:abstractNumId="3">
    <w:nsid w:val="0CD151FF"/>
    <w:multiLevelType w:val="multilevel"/>
    <w:tmpl w:val="A724B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F2647A"/>
    <w:multiLevelType w:val="hybridMultilevel"/>
    <w:tmpl w:val="07DA8F70"/>
    <w:lvl w:ilvl="0" w:tplc="3D94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F25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145D586C"/>
    <w:multiLevelType w:val="hybridMultilevel"/>
    <w:tmpl w:val="F9C0D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F7B30"/>
    <w:multiLevelType w:val="hybridMultilevel"/>
    <w:tmpl w:val="85F0E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A12C4"/>
    <w:multiLevelType w:val="hybridMultilevel"/>
    <w:tmpl w:val="3A400036"/>
    <w:lvl w:ilvl="0" w:tplc="E3582AE6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9655B9"/>
    <w:multiLevelType w:val="hybridMultilevel"/>
    <w:tmpl w:val="ACBC5B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E333CC4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1">
    <w:nsid w:val="22695A6F"/>
    <w:multiLevelType w:val="multilevel"/>
    <w:tmpl w:val="5398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2A0824D6"/>
    <w:multiLevelType w:val="hybridMultilevel"/>
    <w:tmpl w:val="B84CE98A"/>
    <w:lvl w:ilvl="0" w:tplc="5FEC6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67D7A"/>
    <w:multiLevelType w:val="hybridMultilevel"/>
    <w:tmpl w:val="2818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CC46B5"/>
    <w:multiLevelType w:val="hybridMultilevel"/>
    <w:tmpl w:val="7E2A7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54CF3"/>
    <w:multiLevelType w:val="hybridMultilevel"/>
    <w:tmpl w:val="B804E24C"/>
    <w:lvl w:ilvl="0" w:tplc="0C9E7EBE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A0459CC"/>
    <w:multiLevelType w:val="hybridMultilevel"/>
    <w:tmpl w:val="686A3A64"/>
    <w:lvl w:ilvl="0" w:tplc="58D8ED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0F6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CB7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22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6E2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A0B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AED5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893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888D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B5E5480"/>
    <w:multiLevelType w:val="hybridMultilevel"/>
    <w:tmpl w:val="0B3A297E"/>
    <w:lvl w:ilvl="0" w:tplc="E3582AE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BC2C8C"/>
    <w:multiLevelType w:val="hybridMultilevel"/>
    <w:tmpl w:val="66B81F96"/>
    <w:lvl w:ilvl="0" w:tplc="25E89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87E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22D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8EB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F0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0B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E1C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840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83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60147EE"/>
    <w:multiLevelType w:val="multilevel"/>
    <w:tmpl w:val="BB2CFB0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64D3288"/>
    <w:multiLevelType w:val="multilevel"/>
    <w:tmpl w:val="A724B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9F75F73"/>
    <w:multiLevelType w:val="multilevel"/>
    <w:tmpl w:val="A9E8D1C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4BFA76E1"/>
    <w:multiLevelType w:val="multilevel"/>
    <w:tmpl w:val="3D30E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C133C86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>
    <w:nsid w:val="4CFA5BEA"/>
    <w:multiLevelType w:val="hybridMultilevel"/>
    <w:tmpl w:val="21B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200C"/>
    <w:multiLevelType w:val="hybridMultilevel"/>
    <w:tmpl w:val="7344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E3A29"/>
    <w:multiLevelType w:val="hybridMultilevel"/>
    <w:tmpl w:val="76A4D3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585C08"/>
    <w:multiLevelType w:val="hybridMultilevel"/>
    <w:tmpl w:val="CDF4B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D16780"/>
    <w:multiLevelType w:val="multilevel"/>
    <w:tmpl w:val="3D30E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5E8A205C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0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642354C5"/>
    <w:multiLevelType w:val="hybridMultilevel"/>
    <w:tmpl w:val="1DB86314"/>
    <w:lvl w:ilvl="0" w:tplc="9F1A4B3E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5DD2783"/>
    <w:multiLevelType w:val="hybridMultilevel"/>
    <w:tmpl w:val="CCB00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66965F1B"/>
    <w:multiLevelType w:val="multilevel"/>
    <w:tmpl w:val="25D60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34">
    <w:nsid w:val="67770F24"/>
    <w:multiLevelType w:val="multilevel"/>
    <w:tmpl w:val="25D60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35">
    <w:nsid w:val="6B0A226E"/>
    <w:multiLevelType w:val="hybridMultilevel"/>
    <w:tmpl w:val="9586A4F0"/>
    <w:lvl w:ilvl="0" w:tplc="D6483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3759AF"/>
    <w:multiLevelType w:val="hybridMultilevel"/>
    <w:tmpl w:val="1310C514"/>
    <w:lvl w:ilvl="0" w:tplc="5FEC6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BA21D2"/>
    <w:multiLevelType w:val="hybridMultilevel"/>
    <w:tmpl w:val="5FE2E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2F645B"/>
    <w:multiLevelType w:val="multilevel"/>
    <w:tmpl w:val="C5BE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164718"/>
    <w:multiLevelType w:val="hybridMultilevel"/>
    <w:tmpl w:val="618EE386"/>
    <w:lvl w:ilvl="0" w:tplc="E3582AE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4"/>
  </w:num>
  <w:num w:numId="4">
    <w:abstractNumId w:val="33"/>
  </w:num>
  <w:num w:numId="5">
    <w:abstractNumId w:val="13"/>
  </w:num>
  <w:num w:numId="6">
    <w:abstractNumId w:val="28"/>
  </w:num>
  <w:num w:numId="7">
    <w:abstractNumId w:val="20"/>
  </w:num>
  <w:num w:numId="8">
    <w:abstractNumId w:val="38"/>
  </w:num>
  <w:num w:numId="9">
    <w:abstractNumId w:val="2"/>
  </w:num>
  <w:num w:numId="10">
    <w:abstractNumId w:val="11"/>
  </w:num>
  <w:num w:numId="11">
    <w:abstractNumId w:val="22"/>
  </w:num>
  <w:num w:numId="12">
    <w:abstractNumId w:val="31"/>
  </w:num>
  <w:num w:numId="13">
    <w:abstractNumId w:val="15"/>
  </w:num>
  <w:num w:numId="14">
    <w:abstractNumId w:val="37"/>
  </w:num>
  <w:num w:numId="15">
    <w:abstractNumId w:val="29"/>
  </w:num>
  <w:num w:numId="16">
    <w:abstractNumId w:val="16"/>
  </w:num>
  <w:num w:numId="17">
    <w:abstractNumId w:val="19"/>
  </w:num>
  <w:num w:numId="18">
    <w:abstractNumId w:val="27"/>
  </w:num>
  <w:num w:numId="19">
    <w:abstractNumId w:val="26"/>
  </w:num>
  <w:num w:numId="20">
    <w:abstractNumId w:val="36"/>
  </w:num>
  <w:num w:numId="21">
    <w:abstractNumId w:val="17"/>
  </w:num>
  <w:num w:numId="22">
    <w:abstractNumId w:val="24"/>
  </w:num>
  <w:num w:numId="23">
    <w:abstractNumId w:val="9"/>
  </w:num>
  <w:num w:numId="24">
    <w:abstractNumId w:val="0"/>
  </w:num>
  <w:num w:numId="25">
    <w:abstractNumId w:val="5"/>
  </w:num>
  <w:num w:numId="26">
    <w:abstractNumId w:val="10"/>
  </w:num>
  <w:num w:numId="27">
    <w:abstractNumId w:val="6"/>
  </w:num>
  <w:num w:numId="28">
    <w:abstractNumId w:val="3"/>
  </w:num>
  <w:num w:numId="29">
    <w:abstractNumId w:val="30"/>
  </w:num>
  <w:num w:numId="30">
    <w:abstractNumId w:val="23"/>
  </w:num>
  <w:num w:numId="31">
    <w:abstractNumId w:val="14"/>
  </w:num>
  <w:num w:numId="32">
    <w:abstractNumId w:val="18"/>
  </w:num>
  <w:num w:numId="33">
    <w:abstractNumId w:val="25"/>
  </w:num>
  <w:num w:numId="34">
    <w:abstractNumId w:val="39"/>
  </w:num>
  <w:num w:numId="35">
    <w:abstractNumId w:val="8"/>
  </w:num>
  <w:num w:numId="36">
    <w:abstractNumId w:val="4"/>
  </w:num>
  <w:num w:numId="37">
    <w:abstractNumId w:val="7"/>
  </w:num>
  <w:num w:numId="38">
    <w:abstractNumId w:val="12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92"/>
    <w:rsid w:val="0001267A"/>
    <w:rsid w:val="00055C99"/>
    <w:rsid w:val="000A35E9"/>
    <w:rsid w:val="000A5C00"/>
    <w:rsid w:val="000C0EEB"/>
    <w:rsid w:val="000D3E3F"/>
    <w:rsid w:val="000D58C2"/>
    <w:rsid w:val="000F61A7"/>
    <w:rsid w:val="00111926"/>
    <w:rsid w:val="001131DD"/>
    <w:rsid w:val="00147393"/>
    <w:rsid w:val="00154108"/>
    <w:rsid w:val="00160797"/>
    <w:rsid w:val="00177615"/>
    <w:rsid w:val="0018594A"/>
    <w:rsid w:val="00193C7C"/>
    <w:rsid w:val="001E7B16"/>
    <w:rsid w:val="001F0AF0"/>
    <w:rsid w:val="00211250"/>
    <w:rsid w:val="00231FEE"/>
    <w:rsid w:val="00256081"/>
    <w:rsid w:val="0026640D"/>
    <w:rsid w:val="00286269"/>
    <w:rsid w:val="0029160D"/>
    <w:rsid w:val="00291FB3"/>
    <w:rsid w:val="002A08C5"/>
    <w:rsid w:val="002A1A5D"/>
    <w:rsid w:val="002B4CA2"/>
    <w:rsid w:val="002C0A32"/>
    <w:rsid w:val="002C617C"/>
    <w:rsid w:val="002D48DE"/>
    <w:rsid w:val="002F7D04"/>
    <w:rsid w:val="00326A81"/>
    <w:rsid w:val="003278DC"/>
    <w:rsid w:val="00357A95"/>
    <w:rsid w:val="003643A4"/>
    <w:rsid w:val="00376626"/>
    <w:rsid w:val="00392B48"/>
    <w:rsid w:val="003F4EFE"/>
    <w:rsid w:val="00402D92"/>
    <w:rsid w:val="00412953"/>
    <w:rsid w:val="004467C6"/>
    <w:rsid w:val="00474E01"/>
    <w:rsid w:val="0047687A"/>
    <w:rsid w:val="00490061"/>
    <w:rsid w:val="00493178"/>
    <w:rsid w:val="00496864"/>
    <w:rsid w:val="004D2DBE"/>
    <w:rsid w:val="004F5717"/>
    <w:rsid w:val="00526C1F"/>
    <w:rsid w:val="0053399A"/>
    <w:rsid w:val="005426E8"/>
    <w:rsid w:val="00584CE8"/>
    <w:rsid w:val="005A1360"/>
    <w:rsid w:val="005C1F84"/>
    <w:rsid w:val="005E43FA"/>
    <w:rsid w:val="0064498C"/>
    <w:rsid w:val="006753C3"/>
    <w:rsid w:val="006A4A60"/>
    <w:rsid w:val="006E016C"/>
    <w:rsid w:val="006E2992"/>
    <w:rsid w:val="006E7E3A"/>
    <w:rsid w:val="006F3863"/>
    <w:rsid w:val="006F43B1"/>
    <w:rsid w:val="007011AD"/>
    <w:rsid w:val="007469A9"/>
    <w:rsid w:val="0078044F"/>
    <w:rsid w:val="007D1A69"/>
    <w:rsid w:val="007E5417"/>
    <w:rsid w:val="007E6CAC"/>
    <w:rsid w:val="007E7770"/>
    <w:rsid w:val="007E7F2D"/>
    <w:rsid w:val="007F28F7"/>
    <w:rsid w:val="00806859"/>
    <w:rsid w:val="00846FEB"/>
    <w:rsid w:val="00863AD1"/>
    <w:rsid w:val="00877224"/>
    <w:rsid w:val="00915F9F"/>
    <w:rsid w:val="0094520A"/>
    <w:rsid w:val="00946249"/>
    <w:rsid w:val="00947B5E"/>
    <w:rsid w:val="00973944"/>
    <w:rsid w:val="00980FCC"/>
    <w:rsid w:val="00991A38"/>
    <w:rsid w:val="009B6153"/>
    <w:rsid w:val="009B661A"/>
    <w:rsid w:val="009C7777"/>
    <w:rsid w:val="00A03A8B"/>
    <w:rsid w:val="00A0636A"/>
    <w:rsid w:val="00A14B96"/>
    <w:rsid w:val="00A420C9"/>
    <w:rsid w:val="00A54229"/>
    <w:rsid w:val="00AA7B17"/>
    <w:rsid w:val="00AE63E0"/>
    <w:rsid w:val="00B10DED"/>
    <w:rsid w:val="00B41D9D"/>
    <w:rsid w:val="00B43DFB"/>
    <w:rsid w:val="00B706DE"/>
    <w:rsid w:val="00B7304C"/>
    <w:rsid w:val="00B815C5"/>
    <w:rsid w:val="00BD4DE9"/>
    <w:rsid w:val="00BE7271"/>
    <w:rsid w:val="00BF40DF"/>
    <w:rsid w:val="00C03F1F"/>
    <w:rsid w:val="00C07D9B"/>
    <w:rsid w:val="00C22176"/>
    <w:rsid w:val="00C27A79"/>
    <w:rsid w:val="00C371B3"/>
    <w:rsid w:val="00C40E78"/>
    <w:rsid w:val="00C46E95"/>
    <w:rsid w:val="00C649DD"/>
    <w:rsid w:val="00C84501"/>
    <w:rsid w:val="00C87D19"/>
    <w:rsid w:val="00CD5FF9"/>
    <w:rsid w:val="00D015D4"/>
    <w:rsid w:val="00D138D0"/>
    <w:rsid w:val="00D23CCC"/>
    <w:rsid w:val="00D6240A"/>
    <w:rsid w:val="00D80262"/>
    <w:rsid w:val="00DE0AD7"/>
    <w:rsid w:val="00DE734A"/>
    <w:rsid w:val="00E06C95"/>
    <w:rsid w:val="00E071B4"/>
    <w:rsid w:val="00E07937"/>
    <w:rsid w:val="00E22D5C"/>
    <w:rsid w:val="00E72F5A"/>
    <w:rsid w:val="00EB5DFF"/>
    <w:rsid w:val="00EC398D"/>
    <w:rsid w:val="00EE3FD9"/>
    <w:rsid w:val="00EE5958"/>
    <w:rsid w:val="00F17E35"/>
    <w:rsid w:val="00F30823"/>
    <w:rsid w:val="00F366E2"/>
    <w:rsid w:val="00F36877"/>
    <w:rsid w:val="00F404EA"/>
    <w:rsid w:val="00F57532"/>
    <w:rsid w:val="00F62F8A"/>
    <w:rsid w:val="00FA1705"/>
    <w:rsid w:val="00FC7893"/>
    <w:rsid w:val="00FD5097"/>
    <w:rsid w:val="00FE3BA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CDA6E-AA46-4A0C-82AA-00C3164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92"/>
  </w:style>
  <w:style w:type="character" w:customStyle="1" w:styleId="10">
    <w:name w:val="Заголовок 1 Знак"/>
    <w:basedOn w:val="a0"/>
    <w:link w:val="1"/>
    <w:uiPriority w:val="9"/>
    <w:rsid w:val="0028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6269"/>
  </w:style>
  <w:style w:type="paragraph" w:styleId="a4">
    <w:name w:val="Normal (Web)"/>
    <w:basedOn w:val="a"/>
    <w:uiPriority w:val="99"/>
    <w:unhideWhenUsed/>
    <w:rsid w:val="0098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A420C9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0C9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b/>
      <w:bCs/>
      <w:spacing w:val="12"/>
      <w:lang w:eastAsia="en-US"/>
    </w:rPr>
  </w:style>
  <w:style w:type="paragraph" w:styleId="a5">
    <w:name w:val="List Paragraph"/>
    <w:basedOn w:val="a"/>
    <w:uiPriority w:val="99"/>
    <w:qFormat/>
    <w:rsid w:val="00A420C9"/>
    <w:pPr>
      <w:ind w:left="720"/>
      <w:contextualSpacing/>
    </w:pPr>
  </w:style>
  <w:style w:type="table" w:styleId="a6">
    <w:name w:val="Table Grid"/>
    <w:basedOn w:val="a1"/>
    <w:uiPriority w:val="59"/>
    <w:rsid w:val="00A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0DE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B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9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B4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17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AE63E0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5E43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7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1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0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2@kubannet.ru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72.centrsta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72.centr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tvadom72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&#1076;&#1077;&#1090;&#1089;&#1072;&#1076;72\&#1054;&#1090;&#1095;&#1105;&#1090;%20&#1087;&#1086;%20&#1076;&#1080;&#1072;&#1075;&#1085;&#1086;&#1089;&#1090;&#1080;&#1082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&#1076;&#1077;&#1090;&#1089;&#1072;&#1076;72\&#1054;&#1090;&#1095;&#1105;&#1090;%20&#1087;&#1086;%20&#1076;&#1080;&#1072;&#1075;&#1085;&#1086;&#1089;&#1090;&#1080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средних показателей развития каждого ребенка на начало и конец 2016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'2016'!$V$2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val>
            <c:numRef>
              <c:f>'2016'!$V$3:$V$14</c:f>
              <c:numCache>
                <c:formatCode>General</c:formatCode>
                <c:ptCount val="12"/>
                <c:pt idx="0">
                  <c:v>27.3</c:v>
                </c:pt>
                <c:pt idx="1">
                  <c:v>32.200000000000003</c:v>
                </c:pt>
                <c:pt idx="2">
                  <c:v>23.7</c:v>
                </c:pt>
                <c:pt idx="3">
                  <c:v>25</c:v>
                </c:pt>
                <c:pt idx="4">
                  <c:v>30.1</c:v>
                </c:pt>
                <c:pt idx="5">
                  <c:v>35.300000000000004</c:v>
                </c:pt>
                <c:pt idx="6">
                  <c:v>38.1</c:v>
                </c:pt>
                <c:pt idx="7">
                  <c:v>30.9</c:v>
                </c:pt>
                <c:pt idx="8">
                  <c:v>30.3</c:v>
                </c:pt>
                <c:pt idx="9">
                  <c:v>34.200000000000003</c:v>
                </c:pt>
                <c:pt idx="10">
                  <c:v>38.900000000000006</c:v>
                </c:pt>
                <c:pt idx="11">
                  <c:v>36</c:v>
                </c:pt>
              </c:numCache>
            </c:numRef>
          </c:val>
        </c:ser>
        <c:ser>
          <c:idx val="1"/>
          <c:order val="1"/>
          <c:tx>
            <c:strRef>
              <c:f>'2016'!$W$2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val>
            <c:numRef>
              <c:f>'2016'!$W$3:$W$14</c:f>
              <c:numCache>
                <c:formatCode>General</c:formatCode>
                <c:ptCount val="12"/>
                <c:pt idx="0">
                  <c:v>35.300000000000004</c:v>
                </c:pt>
                <c:pt idx="1">
                  <c:v>38.1</c:v>
                </c:pt>
                <c:pt idx="2">
                  <c:v>30.9</c:v>
                </c:pt>
                <c:pt idx="3">
                  <c:v>30.400000000000002</c:v>
                </c:pt>
                <c:pt idx="4">
                  <c:v>34.70000000000001</c:v>
                </c:pt>
                <c:pt idx="5">
                  <c:v>40.300000000000004</c:v>
                </c:pt>
                <c:pt idx="6">
                  <c:v>42.1</c:v>
                </c:pt>
                <c:pt idx="7">
                  <c:v>36.300000000000004</c:v>
                </c:pt>
                <c:pt idx="8">
                  <c:v>36.6</c:v>
                </c:pt>
                <c:pt idx="9">
                  <c:v>40.200000000000003</c:v>
                </c:pt>
                <c:pt idx="10">
                  <c:v>44</c:v>
                </c:pt>
                <c:pt idx="11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14049504"/>
        <c:axId val="314052640"/>
        <c:axId val="0"/>
      </c:bar3DChart>
      <c:catAx>
        <c:axId val="314049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14052640"/>
        <c:crosses val="autoZero"/>
        <c:auto val="1"/>
        <c:lblAlgn val="ctr"/>
        <c:lblOffset val="100"/>
        <c:noMultiLvlLbl val="0"/>
      </c:catAx>
      <c:valAx>
        <c:axId val="31405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314049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средних показателей развития всей группы по направлениям обследования в начале и конце 2016 г. 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4958442694664"/>
          <c:y val="0.19480351414406533"/>
          <c:w val="0.64496128608923942"/>
          <c:h val="0.374981408573928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Лист2!$B$1:$Q$1</c:f>
              <c:strCache>
                <c:ptCount val="15"/>
                <c:pt idx="0">
                  <c:v>Слухоречевое обследование</c:v>
                </c:pt>
                <c:pt idx="2">
                  <c:v>Зрительное восприятие</c:v>
                </c:pt>
                <c:pt idx="4">
                  <c:v>Психолого - педагогический</c:v>
                </c:pt>
                <c:pt idx="6">
                  <c:v>Физическая культура</c:v>
                </c:pt>
                <c:pt idx="8">
                  <c:v>Музыка</c:v>
                </c:pt>
                <c:pt idx="10">
                  <c:v>ФЭМП</c:v>
                </c:pt>
                <c:pt idx="12">
                  <c:v>Продуктивная деятельность</c:v>
                </c:pt>
                <c:pt idx="14">
                  <c:v>Окружающий мир</c:v>
                </c:pt>
              </c:strCache>
            </c:strRef>
          </c:cat>
          <c:val>
            <c:numRef>
              <c:f>Лист2!$B$2:$Q$2</c:f>
              <c:numCache>
                <c:formatCode>General</c:formatCode>
                <c:ptCount val="16"/>
                <c:pt idx="0">
                  <c:v>2.9099999999999997</c:v>
                </c:pt>
                <c:pt idx="2">
                  <c:v>3.67</c:v>
                </c:pt>
                <c:pt idx="4">
                  <c:v>3.86</c:v>
                </c:pt>
                <c:pt idx="6">
                  <c:v>3.65</c:v>
                </c:pt>
                <c:pt idx="8">
                  <c:v>3.77</c:v>
                </c:pt>
                <c:pt idx="10">
                  <c:v>3.4</c:v>
                </c:pt>
                <c:pt idx="12">
                  <c:v>3.58</c:v>
                </c:pt>
                <c:pt idx="14">
                  <c:v>3.58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Лист2!$B$1:$Q$1</c:f>
              <c:strCache>
                <c:ptCount val="15"/>
                <c:pt idx="0">
                  <c:v>Слухоречевое обследование</c:v>
                </c:pt>
                <c:pt idx="2">
                  <c:v>Зрительное восприятие</c:v>
                </c:pt>
                <c:pt idx="4">
                  <c:v>Психолого - педагогический</c:v>
                </c:pt>
                <c:pt idx="6">
                  <c:v>Физическая культура</c:v>
                </c:pt>
                <c:pt idx="8">
                  <c:v>Музыка</c:v>
                </c:pt>
                <c:pt idx="10">
                  <c:v>ФЭМП</c:v>
                </c:pt>
                <c:pt idx="12">
                  <c:v>Продуктивная деятельность</c:v>
                </c:pt>
                <c:pt idx="14">
                  <c:v>Окружающий мир</c:v>
                </c:pt>
              </c:strCache>
            </c:strRef>
          </c:cat>
          <c:val>
            <c:numRef>
              <c:f>Лист2!$B$3:$Q$3</c:f>
              <c:numCache>
                <c:formatCode>General</c:formatCode>
                <c:ptCount val="16"/>
                <c:pt idx="0">
                  <c:v>3.52</c:v>
                </c:pt>
                <c:pt idx="2">
                  <c:v>4.24</c:v>
                </c:pt>
                <c:pt idx="4">
                  <c:v>4.1899999999999995</c:v>
                </c:pt>
                <c:pt idx="6">
                  <c:v>4.18</c:v>
                </c:pt>
                <c:pt idx="8">
                  <c:v>4.37</c:v>
                </c:pt>
                <c:pt idx="10">
                  <c:v>4.04</c:v>
                </c:pt>
                <c:pt idx="12">
                  <c:v>4.38</c:v>
                </c:pt>
                <c:pt idx="14">
                  <c:v>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4049896"/>
        <c:axId val="314050288"/>
        <c:axId val="312059856"/>
      </c:bar3DChart>
      <c:catAx>
        <c:axId val="314049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050288"/>
        <c:crosses val="autoZero"/>
        <c:auto val="1"/>
        <c:lblAlgn val="ctr"/>
        <c:lblOffset val="100"/>
        <c:noMultiLvlLbl val="0"/>
      </c:catAx>
      <c:valAx>
        <c:axId val="314050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4049896"/>
        <c:crosses val="autoZero"/>
        <c:crossBetween val="between"/>
      </c:valAx>
      <c:serAx>
        <c:axId val="312059856"/>
        <c:scaling>
          <c:orientation val="minMax"/>
        </c:scaling>
        <c:delete val="1"/>
        <c:axPos val="b"/>
        <c:majorTickMark val="out"/>
        <c:minorTickMark val="none"/>
        <c:tickLblPos val="none"/>
        <c:crossAx val="314050288"/>
        <c:crosses val="autoZero"/>
      </c:serAx>
    </c:plotArea>
    <c:legend>
      <c:legendPos val="r"/>
      <c:layout>
        <c:manualLayout>
          <c:xMode val="edge"/>
          <c:yMode val="edge"/>
          <c:x val="0.793501312335958"/>
          <c:y val="0.77982432809941016"/>
          <c:w val="0.18983202099737551"/>
          <c:h val="0.147500734907912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DEA4-77BF-4C2B-9D7A-A7AE36C2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2017-01-11T21:20:00Z</dcterms:created>
  <dcterms:modified xsi:type="dcterms:W3CDTF">2017-01-12T09:15:00Z</dcterms:modified>
</cp:coreProperties>
</file>