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AC" w:rsidRPr="0095715D" w:rsidRDefault="00CC32AC" w:rsidP="00C77E84">
      <w:pPr>
        <w:pStyle w:val="40"/>
        <w:numPr>
          <w:ilvl w:val="0"/>
          <w:numId w:val="19"/>
        </w:numPr>
        <w:shd w:val="clear" w:color="auto" w:fill="auto"/>
        <w:spacing w:before="0" w:after="243" w:line="324" w:lineRule="exact"/>
        <w:contextualSpacing/>
        <w:rPr>
          <w:color w:val="000000"/>
          <w:spacing w:val="0"/>
          <w:sz w:val="36"/>
          <w:szCs w:val="28"/>
        </w:rPr>
      </w:pPr>
      <w:r w:rsidRPr="0095715D">
        <w:rPr>
          <w:color w:val="000000"/>
          <w:spacing w:val="0"/>
          <w:sz w:val="36"/>
          <w:szCs w:val="28"/>
        </w:rPr>
        <w:t>ПАСПОРТНАЯ ИНФОРМАЦИЯ</w:t>
      </w:r>
    </w:p>
    <w:p w:rsidR="00CC32AC" w:rsidRPr="0095715D" w:rsidRDefault="00CC32AC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color w:val="000000"/>
          <w:spacing w:val="0"/>
          <w:sz w:val="24"/>
          <w:szCs w:val="28"/>
        </w:rPr>
      </w:pPr>
    </w:p>
    <w:p w:rsidR="00393AC1" w:rsidRPr="0095715D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color w:val="000000"/>
          <w:spacing w:val="0"/>
          <w:sz w:val="24"/>
          <w:szCs w:val="28"/>
        </w:rPr>
      </w:pPr>
    </w:p>
    <w:p w:rsidR="00CC32AC" w:rsidRPr="0095715D" w:rsidRDefault="00CC32AC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color w:val="000000"/>
          <w:spacing w:val="0"/>
          <w:sz w:val="24"/>
          <w:szCs w:val="28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CC32AC" w:rsidRPr="0095715D" w:rsidTr="00393AC1">
        <w:tc>
          <w:tcPr>
            <w:tcW w:w="2552" w:type="dxa"/>
          </w:tcPr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Юридическое название</w:t>
            </w:r>
          </w:p>
        </w:tc>
        <w:tc>
          <w:tcPr>
            <w:tcW w:w="7513" w:type="dxa"/>
          </w:tcPr>
          <w:p w:rsidR="00CC32AC" w:rsidRPr="0095715D" w:rsidRDefault="00CC32AC" w:rsidP="00CC32AC">
            <w:pPr>
              <w:pStyle w:val="40"/>
              <w:shd w:val="clear" w:color="auto" w:fill="auto"/>
              <w:spacing w:before="0" w:after="243" w:line="324" w:lineRule="exact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Учредитель</w:t>
            </w:r>
          </w:p>
        </w:tc>
        <w:tc>
          <w:tcPr>
            <w:tcW w:w="7513" w:type="dxa"/>
          </w:tcPr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Юридический адрес</w:t>
            </w:r>
          </w:p>
        </w:tc>
        <w:tc>
          <w:tcPr>
            <w:tcW w:w="7513" w:type="dxa"/>
          </w:tcPr>
          <w:p w:rsidR="00CC32AC" w:rsidRPr="0095715D" w:rsidRDefault="00CC32AC" w:rsidP="00CC32AC">
            <w:pPr>
              <w:pStyle w:val="40"/>
              <w:shd w:val="clear" w:color="auto" w:fill="auto"/>
              <w:spacing w:before="0" w:after="243" w:line="324" w:lineRule="exact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354054, Краснодарский край, г. Сочи,</w:t>
            </w:r>
          </w:p>
          <w:p w:rsidR="00CC32AC" w:rsidRPr="0095715D" w:rsidRDefault="00CC32AC" w:rsidP="00CC32AC">
            <w:pPr>
              <w:pStyle w:val="40"/>
              <w:shd w:val="clear" w:color="auto" w:fill="auto"/>
              <w:spacing w:before="0" w:after="243" w:line="324" w:lineRule="exact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ул. </w:t>
            </w:r>
            <w:proofErr w:type="gramStart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Ясногорская</w:t>
            </w:r>
            <w:proofErr w:type="gramEnd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, дом 8</w:t>
            </w:r>
          </w:p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ФИО руководителя</w:t>
            </w:r>
          </w:p>
        </w:tc>
        <w:tc>
          <w:tcPr>
            <w:tcW w:w="7513" w:type="dxa"/>
          </w:tcPr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proofErr w:type="spellStart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Староверова</w:t>
            </w:r>
            <w:proofErr w:type="spellEnd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Татьяна Ивановна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Сайт учреждения</w:t>
            </w:r>
          </w:p>
        </w:tc>
        <w:tc>
          <w:tcPr>
            <w:tcW w:w="7513" w:type="dxa"/>
          </w:tcPr>
          <w:p w:rsidR="00CC32AC" w:rsidRPr="0095715D" w:rsidRDefault="00C77E84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hyperlink r:id="rId9" w:history="1">
              <w:r w:rsidR="00CC32AC" w:rsidRPr="0095715D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</w:t>
              </w:r>
            </w:hyperlink>
            <w:r w:rsidR="00CC32AC"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  <w:tr w:rsidR="00393AC1" w:rsidRPr="0095715D" w:rsidTr="00393AC1">
        <w:tc>
          <w:tcPr>
            <w:tcW w:w="2552" w:type="dxa"/>
          </w:tcPr>
          <w:p w:rsidR="00393AC1" w:rsidRPr="0095715D" w:rsidRDefault="00393AC1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Ссылка на раздел</w:t>
            </w:r>
          </w:p>
        </w:tc>
        <w:tc>
          <w:tcPr>
            <w:tcW w:w="7513" w:type="dxa"/>
          </w:tcPr>
          <w:p w:rsidR="00393AC1" w:rsidRPr="0095715D" w:rsidRDefault="00393AC1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- </w:t>
            </w:r>
            <w:hyperlink r:id="rId10" w:history="1">
              <w:r w:rsidRPr="0095715D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http://dou67-sochi.ru/innovatika/1/</w:t>
              </w:r>
            </w:hyperlink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393AC1" w:rsidRPr="0095715D" w:rsidRDefault="00393AC1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- </w:t>
            </w:r>
            <w:hyperlink r:id="rId11" w:history="1">
              <w:r w:rsidRPr="0095715D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http://dou67-sochi.ru/ecodetki/1/211</w:t>
              </w:r>
            </w:hyperlink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393AC1" w:rsidRPr="0095715D" w:rsidRDefault="00393AC1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- </w:t>
            </w:r>
            <w:hyperlink r:id="rId12" w:history="1">
              <w:r w:rsidRPr="0095715D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http://dou67-sochi.ru/ecodetki/1/213</w:t>
              </w:r>
            </w:hyperlink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Официальные статусы организации</w:t>
            </w:r>
          </w:p>
        </w:tc>
        <w:tc>
          <w:tcPr>
            <w:tcW w:w="7513" w:type="dxa"/>
          </w:tcPr>
          <w:p w:rsidR="00393AC1" w:rsidRPr="0095715D" w:rsidRDefault="00393AC1" w:rsidP="00393AC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Краевая инновационная площадка от 30.12.2014</w:t>
            </w:r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393AC1" w:rsidRPr="0095715D" w:rsidRDefault="00CC32AC" w:rsidP="00FD7518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Муниципальная инновационная площадка</w:t>
            </w:r>
            <w:r w:rsidR="00393AC1"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от </w:t>
            </w: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27.</w:t>
            </w:r>
            <w:r w:rsidR="00393AC1" w:rsidRPr="0095715D">
              <w:rPr>
                <w:b w:val="0"/>
                <w:color w:val="000000"/>
                <w:spacing w:val="0"/>
                <w:sz w:val="28"/>
                <w:szCs w:val="28"/>
              </w:rPr>
              <w:t>08.2013</w:t>
            </w:r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</w:tc>
      </w:tr>
      <w:tr w:rsidR="00393AC1" w:rsidRPr="0095715D" w:rsidTr="00393AC1">
        <w:tc>
          <w:tcPr>
            <w:tcW w:w="2552" w:type="dxa"/>
          </w:tcPr>
          <w:p w:rsidR="00393AC1" w:rsidRPr="0095715D" w:rsidRDefault="00393AC1" w:rsidP="00393AC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Тема проекта</w:t>
            </w:r>
          </w:p>
        </w:tc>
        <w:tc>
          <w:tcPr>
            <w:tcW w:w="7513" w:type="dxa"/>
          </w:tcPr>
          <w:p w:rsidR="00393AC1" w:rsidRPr="0095715D" w:rsidRDefault="00393AC1" w:rsidP="00393AC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Разработка содержания и создание условий для реализации образовательной программы «Юный эколог Кубани» как регионального компонента ООП </w:t>
            </w:r>
            <w:proofErr w:type="gramStart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ДО</w:t>
            </w:r>
            <w:proofErr w:type="gramEnd"/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.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393AC1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Научный консультант</w:t>
            </w:r>
          </w:p>
          <w:p w:rsidR="00393AC1" w:rsidRPr="0095715D" w:rsidRDefault="00393AC1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color w:val="000000"/>
                <w:spacing w:val="0"/>
                <w:sz w:val="24"/>
                <w:szCs w:val="28"/>
              </w:rPr>
            </w:pPr>
          </w:p>
        </w:tc>
        <w:tc>
          <w:tcPr>
            <w:tcW w:w="7513" w:type="dxa"/>
          </w:tcPr>
          <w:p w:rsidR="00CC32AC" w:rsidRPr="0095715D" w:rsidRDefault="00C9579F" w:rsidP="00964EA1">
            <w:pPr>
              <w:pStyle w:val="40"/>
              <w:shd w:val="clear" w:color="auto" w:fill="auto"/>
              <w:spacing w:before="0" w:after="243" w:line="324" w:lineRule="exact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Белоусова Татьяна Николаевна</w:t>
            </w:r>
          </w:p>
        </w:tc>
      </w:tr>
    </w:tbl>
    <w:p w:rsidR="00964EA1" w:rsidRPr="0095715D" w:rsidRDefault="00964EA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color w:val="000000"/>
          <w:spacing w:val="0"/>
          <w:sz w:val="32"/>
          <w:szCs w:val="28"/>
        </w:rPr>
      </w:pPr>
    </w:p>
    <w:p w:rsidR="00393AC1" w:rsidRPr="0095715D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393AC1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56579D" w:rsidRPr="0095715D" w:rsidRDefault="0056579D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393AC1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4F097A" w:rsidRPr="0095715D" w:rsidRDefault="004F097A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964EA1">
      <w:pPr>
        <w:pStyle w:val="40"/>
        <w:shd w:val="clear" w:color="auto" w:fill="auto"/>
        <w:spacing w:before="0" w:after="243" w:line="324" w:lineRule="exact"/>
        <w:ind w:left="357"/>
        <w:contextualSpacing/>
        <w:rPr>
          <w:spacing w:val="0"/>
          <w:sz w:val="32"/>
          <w:szCs w:val="28"/>
        </w:rPr>
      </w:pPr>
    </w:p>
    <w:p w:rsidR="005D47E0" w:rsidRPr="0095715D" w:rsidRDefault="005E3416" w:rsidP="005D47E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5715D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I</w:t>
      </w:r>
      <w:r w:rsidR="00C77E84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5D47E0" w:rsidRPr="0095715D">
        <w:rPr>
          <w:rFonts w:ascii="Times New Roman" w:hAnsi="Times New Roman" w:cs="Times New Roman"/>
          <w:b/>
          <w:sz w:val="32"/>
          <w:szCs w:val="28"/>
        </w:rPr>
        <w:t>. Блок целеполагания КИП.</w:t>
      </w:r>
    </w:p>
    <w:p w:rsidR="005E3416" w:rsidRPr="0095715D" w:rsidRDefault="005D47E0" w:rsidP="005E341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i/>
          <w:sz w:val="28"/>
          <w:szCs w:val="28"/>
        </w:rPr>
        <w:t>2.1.</w:t>
      </w:r>
      <w:r w:rsidRPr="00957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15D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программы «Юный эколог Кубани» для системы ДО обусловлена «Основами государственной политики в области экологического развития России на период до 2030г.», утвержденными Президентом РФ от 30.04.2012 г., отражает Закон Краснодарского края от 26.12.2012 №2630-КЗ «Об экологическом образовании, просвещении и формировании экологической культуры населения Краснодарского края» (принят  ЗС КК 19.12.2012г.) и  соответствует ФГОС ДО.</w:t>
      </w:r>
      <w:r w:rsidR="005E3416" w:rsidRPr="0095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E3416" w:rsidRPr="0095715D" w:rsidRDefault="005D47E0" w:rsidP="005E3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i/>
          <w:sz w:val="28"/>
          <w:szCs w:val="28"/>
        </w:rPr>
        <w:t>2.2</w:t>
      </w:r>
      <w:r w:rsidRPr="009571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715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95715D">
        <w:rPr>
          <w:rFonts w:ascii="Times New Roman" w:hAnsi="Times New Roman" w:cs="Times New Roman"/>
          <w:sz w:val="28"/>
          <w:szCs w:val="28"/>
        </w:rPr>
        <w:t xml:space="preserve">блема проектирования состоит в необходимости разработки регионального компонента ООП </w:t>
      </w:r>
      <w:proofErr w:type="gramStart"/>
      <w:r w:rsidRPr="009571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26097" w:rsidRPr="0095715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026097" w:rsidRPr="0095715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026097" w:rsidRPr="0095715D">
        <w:rPr>
          <w:rFonts w:ascii="Times New Roman" w:hAnsi="Times New Roman" w:cs="Times New Roman"/>
          <w:sz w:val="28"/>
          <w:szCs w:val="28"/>
        </w:rPr>
        <w:t xml:space="preserve"> условий для реализации программы «Юный эколог Кубани», затрагивающих весь спектр образовательной среды;  обеспечении преемственности дошкольной и школьной ступеней образования («Юный эколог Кубани» является пропедевтическим курсом программ «</w:t>
      </w:r>
      <w:proofErr w:type="spellStart"/>
      <w:r w:rsidR="00026097" w:rsidRPr="0095715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026097" w:rsidRPr="0095715D">
        <w:rPr>
          <w:rFonts w:ascii="Times New Roman" w:hAnsi="Times New Roman" w:cs="Times New Roman"/>
          <w:sz w:val="28"/>
          <w:szCs w:val="28"/>
        </w:rPr>
        <w:t>» и «Окружающий мир»).</w:t>
      </w:r>
      <w:r w:rsidR="005E3416" w:rsidRPr="0095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97" w:rsidRPr="0095715D" w:rsidRDefault="00026097" w:rsidP="00ED1C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5D">
        <w:rPr>
          <w:rFonts w:ascii="Times New Roman" w:hAnsi="Times New Roman" w:cs="Times New Roman"/>
          <w:i/>
          <w:sz w:val="28"/>
          <w:szCs w:val="28"/>
        </w:rPr>
        <w:t>2.3.</w:t>
      </w:r>
      <w:r w:rsidRPr="0095715D">
        <w:rPr>
          <w:rFonts w:ascii="Times New Roman" w:hAnsi="Times New Roman" w:cs="Times New Roman"/>
        </w:rPr>
        <w:t xml:space="preserve"> </w:t>
      </w:r>
      <w:r w:rsidRPr="0095715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5715D">
        <w:rPr>
          <w:rFonts w:ascii="Times New Roman" w:hAnsi="Times New Roman" w:cs="Times New Roman"/>
          <w:sz w:val="28"/>
          <w:szCs w:val="28"/>
        </w:rPr>
        <w:t>проекта</w:t>
      </w:r>
      <w:r w:rsidR="005E3416" w:rsidRPr="0095715D">
        <w:rPr>
          <w:rFonts w:ascii="Times New Roman" w:hAnsi="Times New Roman" w:cs="Times New Roman"/>
          <w:sz w:val="28"/>
          <w:szCs w:val="28"/>
        </w:rPr>
        <w:t>:</w:t>
      </w:r>
      <w:r w:rsidRPr="0095715D">
        <w:rPr>
          <w:rFonts w:ascii="Times New Roman" w:hAnsi="Times New Roman" w:cs="Times New Roman"/>
          <w:sz w:val="28"/>
          <w:szCs w:val="28"/>
        </w:rPr>
        <w:t xml:space="preserve"> обеспечение условий для разработки программы «Юный эколог Кубани» и построения образовательного пространства для ее реализации. </w:t>
      </w:r>
    </w:p>
    <w:p w:rsidR="00026097" w:rsidRPr="0095715D" w:rsidRDefault="005E3416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715D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026097" w:rsidRPr="0095715D">
        <w:rPr>
          <w:rFonts w:ascii="Times New Roman" w:eastAsia="Calibri" w:hAnsi="Times New Roman" w:cs="Times New Roman"/>
          <w:b/>
          <w:sz w:val="28"/>
          <w:szCs w:val="28"/>
        </w:rPr>
        <w:t>адач</w:t>
      </w:r>
      <w:r w:rsidRPr="0095715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26097" w:rsidRPr="0095715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26097" w:rsidRPr="0095715D" w:rsidRDefault="00026097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созда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ть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развивающ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ую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предметно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 xml:space="preserve">-пространственную среду </w:t>
      </w:r>
      <w:r w:rsidRPr="0095715D">
        <w:rPr>
          <w:rFonts w:ascii="Times New Roman" w:eastAsia="Calibri" w:hAnsi="Times New Roman" w:cs="Times New Roman"/>
          <w:sz w:val="28"/>
          <w:szCs w:val="28"/>
        </w:rPr>
        <w:t>экологическо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го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одержания</w:t>
      </w:r>
      <w:r w:rsidRPr="009571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097" w:rsidRPr="0095715D" w:rsidRDefault="00026097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создать маршрут экологической тропы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на территории ДО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О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экологических центров в групповых помещениях</w:t>
      </w:r>
      <w:r w:rsidRPr="009571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097" w:rsidRPr="0095715D" w:rsidRDefault="00026097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созда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ть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развивающи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е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ы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в экологической комнате, пополн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95715D">
        <w:rPr>
          <w:rFonts w:ascii="Times New Roman" w:eastAsia="Calibri" w:hAnsi="Times New Roman" w:cs="Times New Roman"/>
          <w:sz w:val="28"/>
          <w:szCs w:val="28"/>
        </w:rPr>
        <w:t>их новым экспериментальным оборудованием;</w:t>
      </w:r>
    </w:p>
    <w:p w:rsidR="00026097" w:rsidRPr="0095715D" w:rsidRDefault="00026097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разработать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е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компонента ООП ДО, включающе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5715D">
        <w:rPr>
          <w:rFonts w:ascii="Times New Roman" w:eastAsia="Calibri" w:hAnsi="Times New Roman" w:cs="Times New Roman"/>
          <w:sz w:val="28"/>
          <w:szCs w:val="28"/>
        </w:rPr>
        <w:t>программу «Юный эколог Кубани»;</w:t>
      </w:r>
      <w:proofErr w:type="gramEnd"/>
    </w:p>
    <w:p w:rsidR="00026097" w:rsidRPr="0095715D" w:rsidRDefault="00026097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апроб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ировать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инновационны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е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ы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и метод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ы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</w:t>
      </w:r>
      <w:r w:rsidRPr="0095715D">
        <w:rPr>
          <w:rFonts w:ascii="Times New Roman" w:eastAsia="Calibri" w:hAnsi="Times New Roman" w:cs="Times New Roman"/>
          <w:sz w:val="28"/>
          <w:szCs w:val="28"/>
        </w:rPr>
        <w:lastRenderedPageBreak/>
        <w:t>сотрудничества с семьей при реализации образовательной программы «Юный эколог Кубани»;</w:t>
      </w:r>
    </w:p>
    <w:p w:rsidR="00026097" w:rsidRPr="0095715D" w:rsidRDefault="00026097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 совершенствова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ть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ь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управления дошкольной образовательной организацией, ориентированной на повышения качества образовательных услуг;</w:t>
      </w:r>
    </w:p>
    <w:p w:rsidR="00026097" w:rsidRPr="0095715D" w:rsidRDefault="00026097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повы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сить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и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5715D">
        <w:rPr>
          <w:rFonts w:ascii="Times New Roman" w:hAnsi="Times New Roman"/>
        </w:rPr>
        <w:t xml:space="preserve"> </w:t>
      </w:r>
      <w:r w:rsidRPr="0095715D">
        <w:rPr>
          <w:rFonts w:ascii="Times New Roman" w:eastAsia="Calibri" w:hAnsi="Times New Roman" w:cs="Times New Roman"/>
          <w:sz w:val="28"/>
          <w:szCs w:val="28"/>
        </w:rPr>
        <w:t>профессионально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5715D">
        <w:rPr>
          <w:rFonts w:ascii="Times New Roman" w:eastAsia="Calibri" w:hAnsi="Times New Roman" w:cs="Times New Roman"/>
          <w:sz w:val="28"/>
          <w:szCs w:val="28"/>
        </w:rPr>
        <w:t>мастерств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о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педагогов в умении моделировать развивающую экологическую среду;  созда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Pr="0095715D">
        <w:rPr>
          <w:rFonts w:ascii="Times New Roman" w:eastAsia="Calibri" w:hAnsi="Times New Roman" w:cs="Times New Roman"/>
          <w:sz w:val="28"/>
          <w:szCs w:val="28"/>
        </w:rPr>
        <w:t>механизм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ы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мотивации педагогов к повышению качества работы и непрерывному профессиональному развитию; </w:t>
      </w:r>
    </w:p>
    <w:p w:rsidR="00026097" w:rsidRPr="0095715D" w:rsidRDefault="005E3416" w:rsidP="00ED1C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развить сетевое взаимодействие</w:t>
      </w:r>
      <w:r w:rsidR="00026097" w:rsidRPr="0095715D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дошкольного и дополнительного образования детей;</w:t>
      </w:r>
    </w:p>
    <w:p w:rsidR="00DD065A" w:rsidRPr="0095715D" w:rsidRDefault="00026097" w:rsidP="00DD06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- воспитывать у детей ответственное и бережное отношение к природе, умение самостоятельно делать выводы на основе новых 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 xml:space="preserve">впечатлений от деятельности в </w:t>
      </w:r>
      <w:r w:rsidRPr="0095715D">
        <w:rPr>
          <w:rFonts w:ascii="Times New Roman" w:eastAsia="Calibri" w:hAnsi="Times New Roman" w:cs="Times New Roman"/>
          <w:sz w:val="28"/>
          <w:szCs w:val="28"/>
        </w:rPr>
        <w:t>развивающих центр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ах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416" w:rsidRPr="0095715D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95715D">
        <w:rPr>
          <w:rFonts w:ascii="Times New Roman" w:eastAsia="Calibri" w:hAnsi="Times New Roman" w:cs="Times New Roman"/>
          <w:sz w:val="28"/>
          <w:szCs w:val="28"/>
        </w:rPr>
        <w:t>.</w:t>
      </w:r>
      <w:r w:rsidR="00DD065A" w:rsidRPr="009571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65A" w:rsidRPr="00E90B83" w:rsidRDefault="00001053" w:rsidP="00DD06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0B83">
        <w:rPr>
          <w:rFonts w:ascii="Times New Roman" w:eastAsia="Calibri" w:hAnsi="Times New Roman" w:cs="Times New Roman"/>
          <w:sz w:val="28"/>
          <w:szCs w:val="28"/>
          <w:u w:val="single"/>
        </w:rPr>
        <w:t>План реализации проекта</w:t>
      </w:r>
      <w:r w:rsidR="00DD065A" w:rsidRPr="00E90B8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1-й этап – организационный (поисковый) (</w:t>
      </w:r>
      <w:r w:rsidR="00001053" w:rsidRPr="0095715D">
        <w:rPr>
          <w:rFonts w:ascii="Times New Roman" w:eastAsia="Calibri" w:hAnsi="Times New Roman" w:cs="Times New Roman"/>
          <w:sz w:val="28"/>
          <w:szCs w:val="28"/>
        </w:rPr>
        <w:t>2014г.</w:t>
      </w:r>
      <w:r w:rsidRPr="0095715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разработка документации для успешной реализации мероприятий в соответствии с инновационным проектом;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создание условий (кадровых, материально-технических и т. д.).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2-й этап – практический (</w:t>
      </w:r>
      <w:r w:rsidR="00001053" w:rsidRPr="0095715D">
        <w:rPr>
          <w:rFonts w:ascii="Times New Roman" w:eastAsia="Calibri" w:hAnsi="Times New Roman" w:cs="Times New Roman"/>
          <w:sz w:val="28"/>
          <w:szCs w:val="28"/>
        </w:rPr>
        <w:t>2015 г.</w:t>
      </w:r>
      <w:r w:rsidRPr="0095715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- реализация мероприятий, направленных на экологическое воспитание дошкольников; 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апробирование модели, обновление содержания, организационных форм, педагогических технологий;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периодический контроль реализации мероприятий, коррекция мероприятий.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3-й этап – обобщающий (</w:t>
      </w:r>
      <w:r w:rsidR="00001053" w:rsidRPr="0095715D">
        <w:rPr>
          <w:rFonts w:ascii="Times New Roman" w:eastAsia="Calibri" w:hAnsi="Times New Roman" w:cs="Times New Roman"/>
          <w:sz w:val="28"/>
          <w:szCs w:val="28"/>
        </w:rPr>
        <w:t>2016 г.</w:t>
      </w:r>
      <w:r w:rsidRPr="0095715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D065A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026097" w:rsidRPr="0095715D" w:rsidRDefault="00DD065A" w:rsidP="00D037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анализ достижения цели и решения задач, обозначенных в инновационном проекте.</w:t>
      </w:r>
    </w:p>
    <w:p w:rsidR="00E90B83" w:rsidRPr="00E90B83" w:rsidRDefault="00E90B8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90B83">
        <w:rPr>
          <w:sz w:val="28"/>
          <w:szCs w:val="28"/>
        </w:rPr>
        <w:br w:type="page"/>
      </w:r>
    </w:p>
    <w:p w:rsidR="005E3416" w:rsidRPr="0095715D" w:rsidRDefault="00ED1C7D" w:rsidP="0002609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95715D">
        <w:rPr>
          <w:spacing w:val="0"/>
          <w:sz w:val="28"/>
          <w:szCs w:val="28"/>
          <w:lang w:val="en-US"/>
        </w:rPr>
        <w:lastRenderedPageBreak/>
        <w:t>III</w:t>
      </w:r>
      <w:r w:rsidR="005E3416" w:rsidRPr="0095715D">
        <w:rPr>
          <w:spacing w:val="0"/>
          <w:sz w:val="28"/>
          <w:szCs w:val="28"/>
        </w:rPr>
        <w:t xml:space="preserve">. </w:t>
      </w:r>
      <w:r w:rsidR="00001053" w:rsidRPr="0095715D">
        <w:rPr>
          <w:spacing w:val="0"/>
          <w:sz w:val="28"/>
          <w:szCs w:val="28"/>
        </w:rPr>
        <w:t>Блок результатов КИП.</w:t>
      </w:r>
    </w:p>
    <w:p w:rsidR="00001053" w:rsidRPr="0095715D" w:rsidRDefault="00B54BFF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715D">
        <w:rPr>
          <w:rFonts w:ascii="Times New Roman" w:eastAsia="Calibri" w:hAnsi="Times New Roman" w:cs="Times New Roman"/>
          <w:i/>
          <w:sz w:val="28"/>
          <w:szCs w:val="28"/>
        </w:rPr>
        <w:t xml:space="preserve">3.1. </w:t>
      </w:r>
      <w:r w:rsidR="00001053" w:rsidRPr="0095715D">
        <w:rPr>
          <w:rFonts w:ascii="Times New Roman" w:eastAsia="Calibri" w:hAnsi="Times New Roman" w:cs="Times New Roman"/>
          <w:i/>
          <w:sz w:val="28"/>
          <w:szCs w:val="28"/>
        </w:rPr>
        <w:t>Ориентиры инновационного проекта: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в организации будут созданы условия, способствующие  повышения качества и доступности образовательных услуг;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- будут созданы условия, способствующие внедрению в организации  ФГОС </w:t>
      </w:r>
      <w:proofErr w:type="gramStart"/>
      <w:r w:rsidRPr="0095715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и обеспечивающим преемственность между дошкольным и школьным образованием;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внедрение системы мотивации педагогов к улучшению качества работы и непрерывному профессиональному развитию, постоянному обновлению профессионально-личностных компетенций;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будет апробирован механизм сетевого взаимодействия с организациями, реализующими дополнительные образовательные программы.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571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9571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готовая к тиражированию </w:t>
      </w:r>
      <w:r w:rsidRPr="0095715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 «Юный эколог Кубани»;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571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9571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готовая к тиражированию модель организации работы </w:t>
      </w:r>
      <w:proofErr w:type="spellStart"/>
      <w:r w:rsidRPr="009571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стажировочной</w:t>
      </w:r>
      <w:proofErr w:type="spellEnd"/>
      <w:r w:rsidRPr="009571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площадки для педагогов, осваивающих новые </w:t>
      </w:r>
      <w:r w:rsidRPr="009571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ФГОС </w:t>
      </w:r>
      <w:proofErr w:type="gramStart"/>
      <w:r w:rsidRPr="0095715D">
        <w:rPr>
          <w:rFonts w:ascii="Times New Roman" w:eastAsia="Times New Roman" w:hAnsi="Times New Roman" w:cs="Times New Roman"/>
          <w:sz w:val="28"/>
          <w:szCs w:val="28"/>
          <w:lang w:eastAsia="x-none"/>
        </w:rPr>
        <w:t>ДО</w:t>
      </w:r>
      <w:proofErr w:type="gramEnd"/>
      <w:r w:rsidRPr="009571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созданы условия для формирования экологических знаний у детей;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создание «Лаборатории юного исследователя», оснащенной опытно-экспериментальным, мультимедийным и интерактивным оборудованием;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4BFF" w:rsidRPr="0095715D">
        <w:rPr>
          <w:rFonts w:ascii="Times New Roman" w:eastAsia="Calibri" w:hAnsi="Times New Roman" w:cs="Times New Roman"/>
          <w:sz w:val="28"/>
          <w:szCs w:val="28"/>
        </w:rPr>
        <w:t>создание методических продуктов</w:t>
      </w:r>
      <w:r w:rsidRPr="00957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BFF" w:rsidRPr="0095715D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="00C9579F" w:rsidRPr="0095715D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B54BFF" w:rsidRPr="0095715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разработка методических рекомендаций по расширению развивающих центров в экологической комнате.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 включение родителей в процесс создания новой среды;</w:t>
      </w:r>
    </w:p>
    <w:p w:rsidR="00001053" w:rsidRPr="0095715D" w:rsidRDefault="00001053" w:rsidP="000010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5D">
        <w:rPr>
          <w:rFonts w:ascii="Times New Roman" w:eastAsia="Calibri" w:hAnsi="Times New Roman" w:cs="Times New Roman"/>
          <w:sz w:val="28"/>
          <w:szCs w:val="28"/>
        </w:rPr>
        <w:t>- в повышении педагогических знаний родителей воспитанников ДОУ.</w:t>
      </w:r>
      <w:r w:rsidRPr="0095715D">
        <w:rPr>
          <w:rFonts w:ascii="Times New Roman" w:hAnsi="Times New Roman"/>
        </w:rPr>
        <w:t xml:space="preserve">                       </w:t>
      </w:r>
    </w:p>
    <w:p w:rsidR="00B54BFF" w:rsidRPr="0095715D" w:rsidRDefault="00B54BFF" w:rsidP="0002609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i/>
          <w:spacing w:val="0"/>
          <w:sz w:val="28"/>
          <w:szCs w:val="28"/>
        </w:rPr>
        <w:t xml:space="preserve">3.2. </w:t>
      </w:r>
      <w:r w:rsidRPr="0095715D">
        <w:rPr>
          <w:b w:val="0"/>
          <w:spacing w:val="0"/>
          <w:sz w:val="28"/>
          <w:szCs w:val="28"/>
        </w:rPr>
        <w:t>В 2015 году, в рамках реализации инновационного проекта, авторским коллективом МДОУ детского сада разработан учебно-методический комплект (далее УМК) «Юный эколог Кубани»:</w:t>
      </w:r>
    </w:p>
    <w:p w:rsidR="00B54BFF" w:rsidRPr="0095715D" w:rsidRDefault="00B54BFF" w:rsidP="00B54B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lastRenderedPageBreak/>
        <w:t>1. Программа «Юный эколог Кубани».</w:t>
      </w:r>
    </w:p>
    <w:p w:rsidR="00B54BFF" w:rsidRPr="0095715D" w:rsidRDefault="00B54BFF" w:rsidP="00B54B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2. Перспективное планирование к программе «ЮЭК» (в 2-х частях).</w:t>
      </w:r>
    </w:p>
    <w:p w:rsidR="00B54BFF" w:rsidRPr="0095715D" w:rsidRDefault="00B54BFF" w:rsidP="00B54B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3. Конспекты НОД к программе «ЮЭК» на все возрастные группы.</w:t>
      </w:r>
    </w:p>
    <w:p w:rsidR="00B54BFF" w:rsidRPr="0095715D" w:rsidRDefault="00B54BFF" w:rsidP="00B54B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4. Сборник мультимедийных презентаций к конспектам НОД.</w:t>
      </w:r>
    </w:p>
    <w:p w:rsidR="00B54BFF" w:rsidRPr="0095715D" w:rsidRDefault="00B54BFF" w:rsidP="00B54B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5. «Экологические игры для дошколят» - сборник дидактических игр к программе «ЮЭК».</w:t>
      </w:r>
    </w:p>
    <w:p w:rsidR="00B54BFF" w:rsidRPr="0095715D" w:rsidRDefault="00B54BFF" w:rsidP="00B54B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6. Сборник сценариев праздников, развлекательных мероприятий и досугов в детском саду по экологическому образованию.</w:t>
      </w:r>
    </w:p>
    <w:p w:rsidR="00B54BFF" w:rsidRPr="0095715D" w:rsidRDefault="00B54BFF" w:rsidP="00B54B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Обобщённый опыт работы по проекту представлен в ряде брошюр:</w:t>
      </w:r>
    </w:p>
    <w:p w:rsidR="00B54BFF" w:rsidRPr="0095715D" w:rsidRDefault="00B54BFF" w:rsidP="00B54B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«Организация проектно-исследовательской деятельности по экологическому образованию дошкольников» и «Создание развивающей предметно-пространственной среды в рамках реализации парциальной программы «ЮЭК»».</w:t>
      </w:r>
      <w:r w:rsidR="0095715D" w:rsidRPr="0095715D">
        <w:rPr>
          <w:rFonts w:ascii="Times New Roman" w:hAnsi="Times New Roman"/>
        </w:rPr>
        <w:t xml:space="preserve"> </w:t>
      </w:r>
    </w:p>
    <w:p w:rsidR="0095715D" w:rsidRPr="0095715D" w:rsidRDefault="00B54BFF" w:rsidP="0095715D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i/>
          <w:spacing w:val="0"/>
          <w:sz w:val="28"/>
          <w:szCs w:val="28"/>
        </w:rPr>
        <w:t>3.3.</w:t>
      </w:r>
      <w:r w:rsidRPr="0095715D">
        <w:rPr>
          <w:b w:val="0"/>
          <w:spacing w:val="0"/>
          <w:sz w:val="28"/>
          <w:szCs w:val="28"/>
        </w:rPr>
        <w:t xml:space="preserve"> По итогам реализации проекта в дополнение к УМК «Юный эколог Кубани» будет разработано иллюстрированное практическое пособие «Экология на ладошке» к программе «Юный эколог Кубани», определен алгоритм создания развивающей предметно-пространственной среды.</w:t>
      </w:r>
      <w:r w:rsidR="0095715D" w:rsidRPr="0095715D">
        <w:rPr>
          <w:b w:val="0"/>
          <w:spacing w:val="0"/>
          <w:sz w:val="28"/>
          <w:szCs w:val="28"/>
        </w:rPr>
        <w:t xml:space="preserve"> </w:t>
      </w:r>
    </w:p>
    <w:p w:rsidR="00E90B83" w:rsidRDefault="00E90B83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54BFF" w:rsidRPr="0095715D" w:rsidRDefault="00ED1C7D" w:rsidP="0002609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95715D">
        <w:rPr>
          <w:spacing w:val="0"/>
          <w:sz w:val="28"/>
          <w:szCs w:val="28"/>
          <w:lang w:val="en-US"/>
        </w:rPr>
        <w:lastRenderedPageBreak/>
        <w:t>IV</w:t>
      </w:r>
      <w:r w:rsidRPr="0095715D">
        <w:rPr>
          <w:spacing w:val="0"/>
          <w:sz w:val="28"/>
          <w:szCs w:val="28"/>
        </w:rPr>
        <w:t>.</w:t>
      </w:r>
      <w:r w:rsidR="00B54BFF" w:rsidRPr="0095715D">
        <w:rPr>
          <w:spacing w:val="0"/>
          <w:sz w:val="28"/>
          <w:szCs w:val="28"/>
        </w:rPr>
        <w:t xml:space="preserve"> </w:t>
      </w:r>
      <w:r w:rsidR="0095715D" w:rsidRPr="0095715D">
        <w:rPr>
          <w:spacing w:val="0"/>
          <w:sz w:val="28"/>
          <w:szCs w:val="28"/>
        </w:rPr>
        <w:t>Основное содержание отчета.</w:t>
      </w:r>
    </w:p>
    <w:p w:rsidR="0095715D" w:rsidRDefault="0095715D" w:rsidP="0002609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  <w:r w:rsidRPr="0095715D">
        <w:rPr>
          <w:b w:val="0"/>
          <w:i/>
          <w:spacing w:val="0"/>
          <w:sz w:val="28"/>
          <w:szCs w:val="28"/>
        </w:rPr>
        <w:t>4.1.Заинтересованные стороны:</w:t>
      </w:r>
    </w:p>
    <w:p w:rsidR="0095715D" w:rsidRPr="0095715D" w:rsidRDefault="0095715D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i/>
          <w:spacing w:val="0"/>
          <w:sz w:val="28"/>
          <w:szCs w:val="28"/>
        </w:rPr>
        <w:t xml:space="preserve">- </w:t>
      </w:r>
      <w:r w:rsidRPr="0095715D">
        <w:rPr>
          <w:b w:val="0"/>
          <w:spacing w:val="0"/>
          <w:sz w:val="28"/>
          <w:szCs w:val="28"/>
        </w:rPr>
        <w:t>ДОО городов Причерноморья Краснодарского края,</w:t>
      </w:r>
    </w:p>
    <w:p w:rsidR="00E90B83" w:rsidRDefault="0095715D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95715D">
        <w:rPr>
          <w:b w:val="0"/>
          <w:spacing w:val="0"/>
          <w:sz w:val="28"/>
          <w:szCs w:val="28"/>
        </w:rPr>
        <w:t xml:space="preserve">- </w:t>
      </w:r>
      <w:r w:rsidR="00E90B83">
        <w:rPr>
          <w:b w:val="0"/>
          <w:spacing w:val="0"/>
          <w:sz w:val="28"/>
          <w:szCs w:val="28"/>
        </w:rPr>
        <w:t>общие образовательные организации,</w:t>
      </w:r>
    </w:p>
    <w:p w:rsidR="0095715D" w:rsidRDefault="00E90B83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</w:t>
      </w:r>
      <w:r w:rsidR="0095715D" w:rsidRPr="0095715D">
        <w:rPr>
          <w:b w:val="0"/>
          <w:spacing w:val="0"/>
          <w:sz w:val="28"/>
          <w:szCs w:val="28"/>
        </w:rPr>
        <w:t>организации дополнительного образования</w:t>
      </w:r>
      <w:r>
        <w:rPr>
          <w:b w:val="0"/>
          <w:spacing w:val="0"/>
          <w:sz w:val="28"/>
          <w:szCs w:val="28"/>
        </w:rPr>
        <w:t xml:space="preserve"> детей,</w:t>
      </w:r>
    </w:p>
    <w:p w:rsidR="00E90B83" w:rsidRDefault="00E90B83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организации охраны природы и туризма.</w:t>
      </w:r>
    </w:p>
    <w:p w:rsidR="004F097A" w:rsidRDefault="004F097A" w:rsidP="0002609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4.2. Организации-партнеры:</w:t>
      </w:r>
    </w:p>
    <w:p w:rsidR="00E90B83" w:rsidRDefault="00E90B83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 xml:space="preserve">- </w:t>
      </w:r>
      <w:r w:rsidRPr="00E90B83">
        <w:rPr>
          <w:b w:val="0"/>
          <w:spacing w:val="0"/>
          <w:sz w:val="28"/>
          <w:szCs w:val="28"/>
        </w:rPr>
        <w:t>Детские сады г. Сочи</w:t>
      </w:r>
      <w:r>
        <w:rPr>
          <w:b w:val="0"/>
          <w:i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(16 детских садов);</w:t>
      </w:r>
    </w:p>
    <w:p w:rsidR="00E90B83" w:rsidRDefault="00E90B83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Организации дополнительного образования (</w:t>
      </w:r>
      <w:r w:rsidR="00322E65">
        <w:rPr>
          <w:b w:val="0"/>
          <w:spacing w:val="0"/>
          <w:sz w:val="28"/>
          <w:szCs w:val="28"/>
        </w:rPr>
        <w:t>3</w:t>
      </w:r>
      <w:r>
        <w:rPr>
          <w:b w:val="0"/>
          <w:spacing w:val="0"/>
          <w:sz w:val="28"/>
          <w:szCs w:val="28"/>
        </w:rPr>
        <w:t>);</w:t>
      </w:r>
    </w:p>
    <w:p w:rsidR="00E90B83" w:rsidRDefault="00E90B83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Школы (2);</w:t>
      </w:r>
    </w:p>
    <w:p w:rsidR="00E90B83" w:rsidRDefault="00E90B83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ФГБУ «Кавказский государственный биосферный заповедник», </w:t>
      </w:r>
      <w:r w:rsidR="00322E65">
        <w:rPr>
          <w:b w:val="0"/>
          <w:spacing w:val="0"/>
          <w:sz w:val="28"/>
          <w:szCs w:val="28"/>
        </w:rPr>
        <w:t>ФГБУ «С</w:t>
      </w:r>
      <w:r>
        <w:rPr>
          <w:b w:val="0"/>
          <w:spacing w:val="0"/>
          <w:sz w:val="28"/>
          <w:szCs w:val="28"/>
        </w:rPr>
        <w:t>очинский национальный парк</w:t>
      </w:r>
      <w:r w:rsidR="00322E65">
        <w:rPr>
          <w:b w:val="0"/>
          <w:spacing w:val="0"/>
          <w:sz w:val="28"/>
          <w:szCs w:val="28"/>
        </w:rPr>
        <w:t>»</w:t>
      </w:r>
      <w:r>
        <w:rPr>
          <w:b w:val="0"/>
          <w:spacing w:val="0"/>
          <w:sz w:val="28"/>
          <w:szCs w:val="28"/>
        </w:rPr>
        <w:t>;</w:t>
      </w:r>
    </w:p>
    <w:p w:rsidR="00E90B83" w:rsidRPr="00E90B83" w:rsidRDefault="00E90B83" w:rsidP="00E323DC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ФГБОУ </w:t>
      </w:r>
      <w:proofErr w:type="gramStart"/>
      <w:r>
        <w:rPr>
          <w:b w:val="0"/>
          <w:spacing w:val="0"/>
          <w:sz w:val="28"/>
          <w:szCs w:val="28"/>
        </w:rPr>
        <w:t>ВО</w:t>
      </w:r>
      <w:proofErr w:type="gramEnd"/>
      <w:r>
        <w:rPr>
          <w:b w:val="0"/>
          <w:spacing w:val="0"/>
          <w:sz w:val="28"/>
          <w:szCs w:val="28"/>
        </w:rPr>
        <w:t xml:space="preserve"> «Сочинский государственный университет».</w:t>
      </w:r>
    </w:p>
    <w:p w:rsidR="004F097A" w:rsidRPr="001C7BCF" w:rsidRDefault="004F097A" w:rsidP="0002609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 xml:space="preserve">4.3. </w:t>
      </w:r>
      <w:r w:rsidR="00E323DC">
        <w:rPr>
          <w:b w:val="0"/>
          <w:i/>
          <w:spacing w:val="0"/>
          <w:sz w:val="28"/>
          <w:szCs w:val="28"/>
        </w:rPr>
        <w:t>Инновация</w:t>
      </w:r>
      <w:r w:rsidR="001C7BCF">
        <w:rPr>
          <w:b w:val="0"/>
          <w:i/>
          <w:spacing w:val="0"/>
          <w:sz w:val="28"/>
          <w:szCs w:val="28"/>
        </w:rPr>
        <w:t xml:space="preserve"> </w:t>
      </w:r>
      <w:r w:rsidR="001C7BCF" w:rsidRPr="001C7BCF">
        <w:rPr>
          <w:b w:val="0"/>
          <w:spacing w:val="0"/>
          <w:sz w:val="28"/>
          <w:szCs w:val="28"/>
        </w:rPr>
        <w:t xml:space="preserve">образовательного </w:t>
      </w:r>
      <w:r w:rsidR="00E323DC" w:rsidRPr="001C7BCF">
        <w:rPr>
          <w:b w:val="0"/>
          <w:spacing w:val="0"/>
          <w:sz w:val="28"/>
          <w:szCs w:val="28"/>
        </w:rPr>
        <w:t xml:space="preserve"> </w:t>
      </w:r>
      <w:r w:rsidR="001C7BCF" w:rsidRPr="001C7BCF">
        <w:rPr>
          <w:b w:val="0"/>
          <w:spacing w:val="0"/>
          <w:sz w:val="28"/>
          <w:szCs w:val="28"/>
        </w:rPr>
        <w:t>проекта заключается в</w:t>
      </w:r>
      <w:r w:rsidR="001C7BCF">
        <w:rPr>
          <w:b w:val="0"/>
          <w:i/>
          <w:spacing w:val="0"/>
          <w:sz w:val="28"/>
          <w:szCs w:val="28"/>
        </w:rPr>
        <w:t xml:space="preserve"> </w:t>
      </w:r>
      <w:r w:rsidR="001C7BCF" w:rsidRPr="001C7BCF">
        <w:rPr>
          <w:b w:val="0"/>
          <w:spacing w:val="0"/>
          <w:sz w:val="28"/>
          <w:szCs w:val="28"/>
        </w:rPr>
        <w:t>разработке и</w:t>
      </w:r>
      <w:r w:rsidR="001C7BCF">
        <w:rPr>
          <w:b w:val="0"/>
          <w:i/>
          <w:spacing w:val="0"/>
          <w:sz w:val="28"/>
          <w:szCs w:val="28"/>
        </w:rPr>
        <w:t xml:space="preserve"> </w:t>
      </w:r>
      <w:r w:rsidR="001C7BCF">
        <w:rPr>
          <w:b w:val="0"/>
          <w:spacing w:val="0"/>
          <w:sz w:val="28"/>
          <w:szCs w:val="28"/>
        </w:rPr>
        <w:t xml:space="preserve">создании развивающих центров экологической направленности, пополнение их новым экспериментальным оборудованием и живыми объектами, выстраивании сетевого взаимодействия образовательных организаций различных типов и уровней.  </w:t>
      </w:r>
    </w:p>
    <w:p w:rsidR="001C7BCF" w:rsidRPr="001C7BCF" w:rsidRDefault="004F097A" w:rsidP="001C7BCF">
      <w:pPr>
        <w:pStyle w:val="40"/>
        <w:spacing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4.4.</w:t>
      </w:r>
      <w:r w:rsidR="001C7BCF">
        <w:rPr>
          <w:b w:val="0"/>
          <w:i/>
          <w:spacing w:val="0"/>
          <w:sz w:val="28"/>
          <w:szCs w:val="28"/>
        </w:rPr>
        <w:t xml:space="preserve"> Основным содержанием проекта </w:t>
      </w:r>
      <w:r w:rsidR="001C7BCF" w:rsidRPr="001C7BCF">
        <w:rPr>
          <w:b w:val="0"/>
          <w:spacing w:val="0"/>
          <w:sz w:val="28"/>
          <w:szCs w:val="28"/>
        </w:rPr>
        <w:t xml:space="preserve">является образовательная программа «Юный эколог </w:t>
      </w:r>
      <w:r w:rsidR="001C7BCF">
        <w:rPr>
          <w:b w:val="0"/>
          <w:spacing w:val="0"/>
          <w:sz w:val="28"/>
          <w:szCs w:val="28"/>
        </w:rPr>
        <w:t xml:space="preserve">Кубани». Главным ее отличием является то, что она носит не частичный, а системный характер. </w:t>
      </w:r>
      <w:r w:rsidR="001C7BCF" w:rsidRPr="001C7BCF">
        <w:rPr>
          <w:b w:val="0"/>
          <w:spacing w:val="0"/>
          <w:sz w:val="28"/>
          <w:szCs w:val="28"/>
        </w:rPr>
        <w:t>Программа «Юный эколог Кубани» (далее Программа) в соответствии с требованиями ФГОС включает три основных раздела: целевой, содержательный и организационный.</w:t>
      </w:r>
    </w:p>
    <w:p w:rsidR="00164E89" w:rsidRDefault="001C7BCF" w:rsidP="001C7BCF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</w:pPr>
      <w:r w:rsidRPr="001C7BCF">
        <w:rPr>
          <w:b w:val="0"/>
          <w:spacing w:val="0"/>
          <w:sz w:val="28"/>
          <w:szCs w:val="28"/>
        </w:rPr>
        <w:t>Содержание Программы обеспечивает развитие личности, формирование мотивации и способностей детей в образовательных областях</w:t>
      </w:r>
      <w:r>
        <w:rPr>
          <w:b w:val="0"/>
          <w:spacing w:val="0"/>
          <w:sz w:val="28"/>
          <w:szCs w:val="28"/>
        </w:rPr>
        <w:t>.</w:t>
      </w:r>
      <w:r w:rsidR="00164E89" w:rsidRPr="00164E89">
        <w:t xml:space="preserve"> </w:t>
      </w:r>
    </w:p>
    <w:p w:rsidR="004F097A" w:rsidRDefault="00164E89" w:rsidP="00164E89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 w:rsidRPr="00164E89">
        <w:rPr>
          <w:b w:val="0"/>
          <w:spacing w:val="0"/>
          <w:sz w:val="28"/>
          <w:szCs w:val="28"/>
        </w:rPr>
        <w:t xml:space="preserve">Особое внимание отводится практическому содержанию образования, конкретным способам деятельности, применению знаний и умений в </w:t>
      </w:r>
      <w:r w:rsidRPr="00164E89">
        <w:rPr>
          <w:b w:val="0"/>
          <w:spacing w:val="0"/>
          <w:sz w:val="28"/>
          <w:szCs w:val="28"/>
        </w:rPr>
        <w:lastRenderedPageBreak/>
        <w:t xml:space="preserve">реальных жизненных ситуациях, что позволяет реализовать </w:t>
      </w:r>
      <w:proofErr w:type="spellStart"/>
      <w:r w:rsidRPr="00164E89">
        <w:rPr>
          <w:b w:val="0"/>
          <w:spacing w:val="0"/>
          <w:sz w:val="28"/>
          <w:szCs w:val="28"/>
        </w:rPr>
        <w:t>компетентностный</w:t>
      </w:r>
      <w:proofErr w:type="spellEnd"/>
      <w:r w:rsidRPr="00164E89">
        <w:rPr>
          <w:b w:val="0"/>
          <w:spacing w:val="0"/>
          <w:sz w:val="28"/>
          <w:szCs w:val="28"/>
        </w:rPr>
        <w:t xml:space="preserve"> подход в обучении. </w:t>
      </w:r>
    </w:p>
    <w:p w:rsidR="00164E89" w:rsidRDefault="00164E89" w:rsidP="00164E89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Структура проекта включает общую характеристику, обоснование для разработки проекта, информацию об участниках, планируемые результаты и эффективность проекта. Определены сроки, алгоритм реализации  и ресурсное обеспечение проекта. </w:t>
      </w:r>
    </w:p>
    <w:p w:rsidR="00164E89" w:rsidRPr="00164E89" w:rsidRDefault="004F097A" w:rsidP="00164E89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E89">
        <w:rPr>
          <w:rFonts w:ascii="Times New Roman" w:hAnsi="Times New Roman" w:cs="Times New Roman"/>
          <w:i/>
          <w:sz w:val="28"/>
          <w:szCs w:val="28"/>
        </w:rPr>
        <w:t>4.5</w:t>
      </w:r>
      <w:r w:rsidR="00164E89">
        <w:rPr>
          <w:rFonts w:ascii="Times New Roman" w:hAnsi="Times New Roman" w:cs="Times New Roman"/>
          <w:i/>
          <w:sz w:val="28"/>
          <w:szCs w:val="28"/>
        </w:rPr>
        <w:t>.</w:t>
      </w:r>
      <w:r w:rsidR="00164E89" w:rsidRPr="00164E89">
        <w:rPr>
          <w:rFonts w:ascii="Times New Roman" w:hAnsi="Times New Roman" w:cs="Times New Roman"/>
          <w:sz w:val="28"/>
          <w:szCs w:val="28"/>
        </w:rPr>
        <w:t xml:space="preserve"> В соответствии с планом инновационной деятельности МДОУ №67 в 2015 г.</w:t>
      </w:r>
      <w:r w:rsidR="00164E89">
        <w:rPr>
          <w:rFonts w:ascii="Times New Roman" w:hAnsi="Times New Roman" w:cs="Times New Roman"/>
          <w:sz w:val="28"/>
          <w:szCs w:val="28"/>
        </w:rPr>
        <w:t>,</w:t>
      </w:r>
      <w:r w:rsidR="00164E89" w:rsidRPr="00164E89">
        <w:rPr>
          <w:rFonts w:ascii="Times New Roman" w:hAnsi="Times New Roman" w:cs="Times New Roman"/>
          <w:sz w:val="28"/>
          <w:szCs w:val="28"/>
        </w:rPr>
        <w:t xml:space="preserve">   определены </w:t>
      </w:r>
      <w:r w:rsidR="00164E89" w:rsidRPr="00164E8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64E89" w:rsidRPr="00164E89" w:rsidRDefault="00164E89" w:rsidP="00AA55D7">
      <w:pPr>
        <w:widowControl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64E89">
        <w:rPr>
          <w:rFonts w:ascii="Times New Roman" w:eastAsia="Times New Roman" w:hAnsi="Times New Roman" w:cs="Times New Roman"/>
          <w:sz w:val="28"/>
          <w:szCs w:val="27"/>
        </w:rPr>
        <w:t>расширить сеть ДОО города,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164E89">
        <w:rPr>
          <w:rFonts w:ascii="Times New Roman" w:eastAsia="Times New Roman" w:hAnsi="Times New Roman" w:cs="Times New Roman"/>
          <w:sz w:val="28"/>
          <w:szCs w:val="27"/>
        </w:rPr>
        <w:t xml:space="preserve"> для включения и реализации программы «Юный эколог Кубани»;</w:t>
      </w:r>
    </w:p>
    <w:p w:rsidR="00164E89" w:rsidRPr="00164E89" w:rsidRDefault="00164E89" w:rsidP="00AA55D7">
      <w:pPr>
        <w:widowControl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64E89">
        <w:rPr>
          <w:rFonts w:ascii="Times New Roman" w:eastAsia="Times New Roman" w:hAnsi="Times New Roman" w:cs="Times New Roman"/>
          <w:sz w:val="28"/>
          <w:szCs w:val="27"/>
        </w:rPr>
        <w:t xml:space="preserve">создать развивающую предметно-пространственную среду экологического содержания по принципам Стандарта </w:t>
      </w:r>
      <w:proofErr w:type="gramStart"/>
      <w:r w:rsidRPr="00164E89">
        <w:rPr>
          <w:rFonts w:ascii="Times New Roman" w:eastAsia="Times New Roman" w:hAnsi="Times New Roman" w:cs="Times New Roman"/>
          <w:sz w:val="28"/>
          <w:szCs w:val="27"/>
        </w:rPr>
        <w:t>ДО</w:t>
      </w:r>
      <w:proofErr w:type="gramEnd"/>
      <w:r w:rsidRPr="00164E89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164E89" w:rsidRPr="00164E89" w:rsidRDefault="00164E89" w:rsidP="00AA55D7">
      <w:pPr>
        <w:widowControl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64E89">
        <w:rPr>
          <w:rFonts w:ascii="Times New Roman" w:eastAsia="Times New Roman" w:hAnsi="Times New Roman" w:cs="Times New Roman"/>
          <w:sz w:val="28"/>
          <w:szCs w:val="27"/>
        </w:rPr>
        <w:t>трансформировать экологические центры в группах и создать «Лабораторию юного исследователя»;</w:t>
      </w:r>
    </w:p>
    <w:p w:rsidR="00164E89" w:rsidRPr="00164E89" w:rsidRDefault="00164E89" w:rsidP="00AA55D7">
      <w:pPr>
        <w:widowControl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64E89">
        <w:rPr>
          <w:rFonts w:ascii="Times New Roman" w:eastAsia="Times New Roman" w:hAnsi="Times New Roman" w:cs="Times New Roman"/>
          <w:sz w:val="28"/>
          <w:szCs w:val="27"/>
        </w:rPr>
        <w:t>разработать маршрут экологической тропы</w:t>
      </w:r>
      <w:r>
        <w:rPr>
          <w:rFonts w:ascii="Times New Roman" w:eastAsia="Times New Roman" w:hAnsi="Times New Roman" w:cs="Times New Roman"/>
          <w:sz w:val="28"/>
          <w:szCs w:val="27"/>
        </w:rPr>
        <w:t>, наполнить ее живыми объектами</w:t>
      </w:r>
      <w:r w:rsidRPr="00164E89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164E89" w:rsidRPr="00164E89" w:rsidRDefault="00164E89" w:rsidP="00AA55D7">
      <w:pPr>
        <w:widowControl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64E89">
        <w:rPr>
          <w:rFonts w:ascii="Times New Roman" w:eastAsia="Times New Roman" w:hAnsi="Times New Roman" w:cs="Times New Roman"/>
          <w:sz w:val="28"/>
          <w:szCs w:val="27"/>
        </w:rPr>
        <w:t>апробировать инновационные формы и методы педагогического сотрудничества с семьей;</w:t>
      </w:r>
    </w:p>
    <w:p w:rsidR="00164E89" w:rsidRPr="00164E89" w:rsidRDefault="00164E89" w:rsidP="00AA55D7">
      <w:pPr>
        <w:widowControl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64E89">
        <w:rPr>
          <w:rFonts w:ascii="Times New Roman" w:eastAsia="Times New Roman" w:hAnsi="Times New Roman" w:cs="Times New Roman"/>
          <w:sz w:val="28"/>
          <w:szCs w:val="27"/>
        </w:rPr>
        <w:t xml:space="preserve">реализовать мероприятия, направленные на практическое внедрение УМК «Юный эколог Кубани» в ДОО г. Сочи в рамках сетевого взаимодействия; </w:t>
      </w:r>
    </w:p>
    <w:p w:rsidR="00164E89" w:rsidRPr="00164E89" w:rsidRDefault="00164E89" w:rsidP="00AA55D7">
      <w:pPr>
        <w:widowControl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164E89">
        <w:rPr>
          <w:rFonts w:ascii="Times New Roman" w:eastAsia="Times New Roman" w:hAnsi="Times New Roman" w:cs="Times New Roman"/>
          <w:sz w:val="28"/>
          <w:szCs w:val="27"/>
        </w:rPr>
        <w:t>диссеминировать</w:t>
      </w:r>
      <w:proofErr w:type="spellEnd"/>
      <w:r w:rsidRPr="00164E89">
        <w:rPr>
          <w:rFonts w:ascii="Times New Roman" w:eastAsia="Times New Roman" w:hAnsi="Times New Roman" w:cs="Times New Roman"/>
          <w:sz w:val="28"/>
          <w:szCs w:val="27"/>
        </w:rPr>
        <w:t xml:space="preserve"> практический опыт МДОУ №67 по реализации инновационного проекта на муниципальном и краевом уровнях.</w:t>
      </w:r>
    </w:p>
    <w:p w:rsidR="004F097A" w:rsidRDefault="00164E89" w:rsidP="00416FBD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4.6.</w:t>
      </w:r>
      <w:r w:rsidR="00AA55D7">
        <w:rPr>
          <w:b w:val="0"/>
          <w:i/>
          <w:spacing w:val="0"/>
          <w:sz w:val="28"/>
          <w:szCs w:val="28"/>
        </w:rPr>
        <w:t xml:space="preserve">; 4.7. </w:t>
      </w:r>
      <w:r w:rsidR="00C60EBE">
        <w:rPr>
          <w:b w:val="0"/>
          <w:i/>
          <w:spacing w:val="0"/>
          <w:sz w:val="28"/>
          <w:szCs w:val="28"/>
        </w:rPr>
        <w:t>Алгоритм реализации задач.</w:t>
      </w:r>
      <w:r w:rsidR="00AA55D7">
        <w:rPr>
          <w:b w:val="0"/>
          <w:i/>
          <w:spacing w:val="0"/>
          <w:sz w:val="28"/>
          <w:szCs w:val="28"/>
        </w:rPr>
        <w:t xml:space="preserve"> Содержание инновационной деятельности за отчетный период.</w:t>
      </w:r>
    </w:p>
    <w:p w:rsidR="00164E89" w:rsidRPr="00416FBD" w:rsidRDefault="00C60EBE" w:rsidP="00416FBD">
      <w:pPr>
        <w:pStyle w:val="42"/>
        <w:shd w:val="clear" w:color="auto" w:fill="auto"/>
        <w:tabs>
          <w:tab w:val="left" w:pos="380"/>
        </w:tabs>
        <w:spacing w:before="0" w:after="0" w:line="360" w:lineRule="auto"/>
        <w:ind w:right="140" w:firstLine="0"/>
        <w:jc w:val="left"/>
        <w:rPr>
          <w:b w:val="0"/>
          <w:spacing w:val="0"/>
          <w:sz w:val="28"/>
          <w:szCs w:val="28"/>
          <w:u w:val="single"/>
        </w:rPr>
      </w:pPr>
      <w:r w:rsidRPr="00416FBD">
        <w:rPr>
          <w:b w:val="0"/>
          <w:spacing w:val="0"/>
          <w:sz w:val="28"/>
          <w:szCs w:val="28"/>
          <w:u w:val="single"/>
        </w:rPr>
        <w:t>Методическая  деятельность</w:t>
      </w:r>
      <w:r w:rsidR="00977B56" w:rsidRPr="00416FBD">
        <w:rPr>
          <w:b w:val="0"/>
          <w:spacing w:val="0"/>
          <w:sz w:val="28"/>
          <w:szCs w:val="28"/>
          <w:u w:val="single"/>
        </w:rPr>
        <w:t xml:space="preserve">: </w:t>
      </w:r>
    </w:p>
    <w:p w:rsidR="00977B56" w:rsidRDefault="00977B56" w:rsidP="00416FBD">
      <w:pPr>
        <w:pStyle w:val="4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3" w:right="142" w:hanging="357"/>
        <w:jc w:val="both"/>
        <w:rPr>
          <w:b w:val="0"/>
          <w:color w:val="000000"/>
          <w:spacing w:val="0"/>
          <w:sz w:val="28"/>
          <w:szCs w:val="28"/>
        </w:rPr>
      </w:pPr>
      <w:r w:rsidRPr="00977B56">
        <w:rPr>
          <w:b w:val="0"/>
          <w:color w:val="000000"/>
          <w:spacing w:val="0"/>
          <w:sz w:val="28"/>
          <w:szCs w:val="28"/>
        </w:rPr>
        <w:t xml:space="preserve">Проведение педагогического совета по теме: «Создание условий для реализации инновационного проекта в учреждении»; серии мероприятий по теме проекта (в рамках Школы молодого специалиста, </w:t>
      </w:r>
      <w:r w:rsidRPr="00977B56">
        <w:rPr>
          <w:b w:val="0"/>
          <w:color w:val="000000"/>
          <w:spacing w:val="0"/>
          <w:sz w:val="28"/>
          <w:szCs w:val="28"/>
        </w:rPr>
        <w:lastRenderedPageBreak/>
        <w:t>работы творческих групп, методического объединения</w:t>
      </w:r>
      <w:r>
        <w:rPr>
          <w:b w:val="0"/>
          <w:color w:val="000000"/>
          <w:spacing w:val="0"/>
          <w:sz w:val="28"/>
          <w:szCs w:val="28"/>
        </w:rPr>
        <w:t>);</w:t>
      </w:r>
    </w:p>
    <w:p w:rsidR="00977B56" w:rsidRDefault="00977B56" w:rsidP="00416FBD">
      <w:pPr>
        <w:pStyle w:val="4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right="140"/>
        <w:jc w:val="both"/>
        <w:rPr>
          <w:b w:val="0"/>
          <w:color w:val="000000"/>
          <w:spacing w:val="0"/>
          <w:sz w:val="28"/>
          <w:szCs w:val="28"/>
        </w:rPr>
      </w:pPr>
      <w:proofErr w:type="gramStart"/>
      <w:r w:rsidRPr="00977B56">
        <w:rPr>
          <w:b w:val="0"/>
          <w:color w:val="000000"/>
          <w:spacing w:val="0"/>
          <w:sz w:val="28"/>
          <w:szCs w:val="28"/>
        </w:rPr>
        <w:t>Разработка методических материалов (планов проведения семинаров, круглых столов, консультаций, практических занятий, мастер – классов) для работы с педагогами</w:t>
      </w:r>
      <w:r>
        <w:rPr>
          <w:b w:val="0"/>
          <w:color w:val="000000"/>
          <w:spacing w:val="0"/>
          <w:sz w:val="28"/>
          <w:szCs w:val="28"/>
        </w:rPr>
        <w:t xml:space="preserve"> – участниками сети.</w:t>
      </w:r>
      <w:proofErr w:type="gramEnd"/>
    </w:p>
    <w:p w:rsidR="00977B56" w:rsidRDefault="00977B56" w:rsidP="00416FBD">
      <w:pPr>
        <w:pStyle w:val="4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right="140" w:hanging="284"/>
        <w:jc w:val="both"/>
        <w:rPr>
          <w:b w:val="0"/>
          <w:color w:val="000000"/>
          <w:spacing w:val="0"/>
          <w:sz w:val="28"/>
          <w:szCs w:val="28"/>
        </w:rPr>
      </w:pPr>
      <w:r w:rsidRPr="00977B56">
        <w:rPr>
          <w:b w:val="0"/>
          <w:color w:val="000000"/>
          <w:spacing w:val="0"/>
          <w:sz w:val="28"/>
          <w:szCs w:val="28"/>
        </w:rPr>
        <w:t>Проведение серии методических мероприятий по теме «Реализация системно-</w:t>
      </w:r>
      <w:proofErr w:type="spellStart"/>
      <w:r w:rsidRPr="00977B56">
        <w:rPr>
          <w:b w:val="0"/>
          <w:color w:val="000000"/>
          <w:spacing w:val="0"/>
          <w:sz w:val="28"/>
          <w:szCs w:val="28"/>
        </w:rPr>
        <w:t>деятельностного</w:t>
      </w:r>
      <w:proofErr w:type="spellEnd"/>
      <w:r w:rsidRPr="00977B56">
        <w:rPr>
          <w:b w:val="0"/>
          <w:color w:val="000000"/>
          <w:spacing w:val="0"/>
          <w:sz w:val="28"/>
          <w:szCs w:val="28"/>
        </w:rPr>
        <w:t xml:space="preserve"> подхода</w:t>
      </w:r>
      <w:r>
        <w:rPr>
          <w:b w:val="0"/>
          <w:color w:val="000000"/>
          <w:spacing w:val="0"/>
          <w:sz w:val="28"/>
          <w:szCs w:val="28"/>
        </w:rPr>
        <w:t xml:space="preserve"> в образовательном процессе </w:t>
      </w:r>
      <w:proofErr w:type="gramStart"/>
      <w:r>
        <w:rPr>
          <w:b w:val="0"/>
          <w:color w:val="000000"/>
          <w:spacing w:val="0"/>
          <w:sz w:val="28"/>
          <w:szCs w:val="28"/>
        </w:rPr>
        <w:t>ДО</w:t>
      </w:r>
      <w:proofErr w:type="gramEnd"/>
      <w:r>
        <w:rPr>
          <w:b w:val="0"/>
          <w:color w:val="000000"/>
          <w:spacing w:val="0"/>
          <w:sz w:val="28"/>
          <w:szCs w:val="28"/>
        </w:rPr>
        <w:t>»;</w:t>
      </w:r>
    </w:p>
    <w:p w:rsidR="00977B56" w:rsidRDefault="00977B56" w:rsidP="00416FBD">
      <w:pPr>
        <w:pStyle w:val="4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right="140" w:hanging="284"/>
        <w:jc w:val="left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 xml:space="preserve"> Разработать с</w:t>
      </w:r>
      <w:r w:rsidR="00C9579F">
        <w:rPr>
          <w:b w:val="0"/>
          <w:color w:val="000000"/>
          <w:spacing w:val="0"/>
          <w:sz w:val="28"/>
          <w:szCs w:val="28"/>
        </w:rPr>
        <w:t>ерию методических материалов к программе.</w:t>
      </w:r>
    </w:p>
    <w:p w:rsidR="00C9579F" w:rsidRDefault="00C9579F" w:rsidP="00416FBD">
      <w:pPr>
        <w:pStyle w:val="4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right="140" w:hanging="284"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>Обобщить практический опыт педагогов, систематизировать методические материалы для создания продуктов инновационной деятельности.</w:t>
      </w:r>
    </w:p>
    <w:p w:rsidR="00977B56" w:rsidRPr="00416FBD" w:rsidRDefault="00977B56" w:rsidP="00416FBD">
      <w:pPr>
        <w:pStyle w:val="42"/>
        <w:shd w:val="clear" w:color="auto" w:fill="auto"/>
        <w:tabs>
          <w:tab w:val="left" w:pos="142"/>
        </w:tabs>
        <w:spacing w:before="0" w:after="0" w:line="360" w:lineRule="auto"/>
        <w:ind w:right="140" w:firstLine="0"/>
        <w:jc w:val="both"/>
        <w:rPr>
          <w:b w:val="0"/>
          <w:color w:val="000000"/>
          <w:spacing w:val="0"/>
          <w:sz w:val="28"/>
          <w:szCs w:val="28"/>
          <w:u w:val="single"/>
        </w:rPr>
      </w:pPr>
      <w:r w:rsidRPr="00416FBD">
        <w:rPr>
          <w:b w:val="0"/>
          <w:color w:val="000000"/>
          <w:spacing w:val="0"/>
          <w:sz w:val="28"/>
          <w:szCs w:val="28"/>
          <w:u w:val="single"/>
        </w:rPr>
        <w:t>Образовательная деятельность:</w:t>
      </w:r>
    </w:p>
    <w:p w:rsidR="00C9579F" w:rsidRPr="00C9579F" w:rsidRDefault="00977B56" w:rsidP="00416FBD">
      <w:pPr>
        <w:pStyle w:val="a4"/>
        <w:numPr>
          <w:ilvl w:val="0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77B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Организация   работы педагогов по апробации содержания программы через различные формы работы с детьми дошкольного возраста: непосредственно образовательную деятельность, совместную деятельность, осуществляемую в ходе режимных моментов, самостоятельную деятельность.</w:t>
      </w:r>
      <w:r w:rsidR="00C9579F" w:rsidRPr="00C9579F">
        <w:t xml:space="preserve"> </w:t>
      </w:r>
    </w:p>
    <w:p w:rsidR="00C9579F" w:rsidRPr="00C9579F" w:rsidRDefault="00C9579F" w:rsidP="00416FBD">
      <w:pPr>
        <w:pStyle w:val="a4"/>
        <w:numPr>
          <w:ilvl w:val="0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9579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Создание инновационной среды в экологическом кабинете  и дошкольных группах.</w:t>
      </w:r>
    </w:p>
    <w:p w:rsidR="00977B56" w:rsidRDefault="00C9579F" w:rsidP="00416FBD">
      <w:pPr>
        <w:pStyle w:val="a4"/>
        <w:numPr>
          <w:ilvl w:val="0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9579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Создание инновационного маршрута экологической тропы на территории детского сада.</w:t>
      </w:r>
    </w:p>
    <w:p w:rsidR="00C9579F" w:rsidRPr="00C9579F" w:rsidRDefault="00C9579F" w:rsidP="00416FBD">
      <w:pPr>
        <w:pStyle w:val="a4"/>
        <w:numPr>
          <w:ilvl w:val="0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9579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Разработка и реализация исследовательских проектов в  дошкольных группах.</w:t>
      </w:r>
      <w:r w:rsidRPr="00C9579F">
        <w:t xml:space="preserve"> </w:t>
      </w:r>
    </w:p>
    <w:p w:rsidR="00C9579F" w:rsidRDefault="00C9579F" w:rsidP="00416FBD">
      <w:pPr>
        <w:pStyle w:val="a4"/>
        <w:numPr>
          <w:ilvl w:val="0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C9579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Проведение конкурсов творческих работ, посвященные природоохранным акциям «Черное море»,  «Осеняя сказка», «Берегите зеленую красавицу» «Птица – года», «Первоцветы» т.д.</w:t>
      </w:r>
      <w:proofErr w:type="gramEnd"/>
    </w:p>
    <w:p w:rsidR="00C9579F" w:rsidRDefault="00C9579F" w:rsidP="00416FBD">
      <w:pPr>
        <w:pStyle w:val="a4"/>
        <w:numPr>
          <w:ilvl w:val="0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Провести серию открытых мероприятий: викторин, развлечений и досугов, «экскурсий в природу» с привлечением организаций-партнеров и детей с ОВЗ.</w:t>
      </w:r>
    </w:p>
    <w:p w:rsidR="00C9579F" w:rsidRPr="00416FBD" w:rsidRDefault="00C9579F" w:rsidP="00416FB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  <w:r w:rsidRPr="00416F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Диссеминация практического опыта:</w:t>
      </w:r>
    </w:p>
    <w:p w:rsidR="00C9579F" w:rsidRDefault="00416FBD" w:rsidP="00416FBD">
      <w:pPr>
        <w:pStyle w:val="a4"/>
        <w:numPr>
          <w:ilvl w:val="0"/>
          <w:numId w:val="1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Организация открытых мероприятий для педагогического сообщества (семинары, мастер-классы,  педагогические гостиные и т.д.)</w:t>
      </w:r>
    </w:p>
    <w:p w:rsidR="00416FBD" w:rsidRDefault="00416FBD" w:rsidP="00416FBD">
      <w:pPr>
        <w:pStyle w:val="a4"/>
        <w:numPr>
          <w:ilvl w:val="0"/>
          <w:numId w:val="1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Создание видеофильма, отражающего систему работы детского сада по реализации инновационного проекта.</w:t>
      </w:r>
    </w:p>
    <w:p w:rsidR="00416FBD" w:rsidRPr="00416FBD" w:rsidRDefault="00416FBD" w:rsidP="00416FBD">
      <w:pPr>
        <w:spacing w:line="360" w:lineRule="auto"/>
        <w:ind w:left="20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  <w:r w:rsidRPr="00416F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Информационное сопровождение: </w:t>
      </w:r>
    </w:p>
    <w:p w:rsidR="00416FBD" w:rsidRPr="00AA55D7" w:rsidRDefault="00416FBD" w:rsidP="00416FBD">
      <w:pPr>
        <w:pStyle w:val="a4"/>
        <w:numPr>
          <w:ilvl w:val="0"/>
          <w:numId w:val="16"/>
        </w:numPr>
        <w:spacing w:line="360" w:lineRule="auto"/>
        <w:ind w:left="567"/>
        <w:jc w:val="both"/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eastAsia="en-US"/>
        </w:rPr>
      </w:pPr>
      <w:r w:rsidRPr="00416F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Расширение информационного поля по теме инновационного проекта на сайте ДОО: </w:t>
      </w:r>
      <w:hyperlink r:id="rId13" w:history="1">
        <w:r w:rsidRPr="00416FBD">
          <w:rPr>
            <w:rStyle w:val="a6"/>
            <w:rFonts w:ascii="Times New Roman" w:hAnsi="Times New Roman" w:cs="Times New Roman"/>
            <w:sz w:val="28"/>
            <w:szCs w:val="28"/>
          </w:rPr>
          <w:t>http://dou67-sochi.ru/</w:t>
        </w:r>
      </w:hyperlink>
      <w:r w:rsidRPr="00416FB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16FBD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16FB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14" w:history="1">
        <w:r w:rsidRPr="00416FBD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http://dou67-sochi.ru/innovatika/1/</w:t>
        </w:r>
      </w:hyperlink>
      <w:r w:rsidRPr="00416FBD">
        <w:rPr>
          <w:rFonts w:ascii="Times New Roman" w:hAnsi="Times New Roman" w:cs="Times New Roman"/>
          <w:bCs/>
          <w:sz w:val="28"/>
          <w:szCs w:val="28"/>
        </w:rPr>
        <w:t xml:space="preserve">; </w:t>
      </w:r>
      <w:hyperlink r:id="rId15" w:history="1">
        <w:r w:rsidRPr="00416FBD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http://dou67-sochi.ru/ecodetki/1/211</w:t>
        </w:r>
      </w:hyperlink>
      <w:r w:rsidRPr="00416FB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6" w:history="1">
        <w:r w:rsidRPr="00416FBD">
          <w:rPr>
            <w:rStyle w:val="a6"/>
            <w:rFonts w:ascii="Times New Roman" w:hAnsi="Times New Roman" w:cs="Times New Roman"/>
            <w:sz w:val="28"/>
            <w:szCs w:val="28"/>
          </w:rPr>
          <w:t>http://dou67-sochi.ru/ecodetki/1/213</w:t>
        </w:r>
      </w:hyperlink>
      <w:r w:rsidRPr="00416FB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AA55D7" w:rsidRPr="00416FBD" w:rsidRDefault="00AA55D7" w:rsidP="00416FBD">
      <w:pPr>
        <w:pStyle w:val="a4"/>
        <w:numPr>
          <w:ilvl w:val="0"/>
          <w:numId w:val="16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Популяризация элементов образовательной программы «Юный эколог Кубани» через статьи в периодических журналах и сборниках.</w:t>
      </w:r>
    </w:p>
    <w:p w:rsidR="00164E89" w:rsidRDefault="0023569B" w:rsidP="0023569B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4.8. Перспективы развития инновации</w:t>
      </w:r>
      <w:r>
        <w:rPr>
          <w:b w:val="0"/>
          <w:spacing w:val="0"/>
          <w:sz w:val="28"/>
          <w:szCs w:val="28"/>
        </w:rPr>
        <w:t>:</w:t>
      </w:r>
    </w:p>
    <w:p w:rsidR="0023569B" w:rsidRDefault="0023569B" w:rsidP="0023569B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proofErr w:type="gramStart"/>
      <w:r>
        <w:rPr>
          <w:b w:val="0"/>
          <w:spacing w:val="0"/>
          <w:sz w:val="28"/>
          <w:szCs w:val="28"/>
        </w:rPr>
        <w:t>- Создание новых продуктов инновационной деятельности (иллюстрированное практическое пособие для педагогов «Экология на ладошке», разработка рабочих тетрадей для старшей и подготовительной групп по тематическим блокам программы «Юный эколог Кубани»</w:t>
      </w:r>
      <w:r w:rsidR="00243730">
        <w:rPr>
          <w:b w:val="0"/>
          <w:spacing w:val="0"/>
          <w:sz w:val="28"/>
          <w:szCs w:val="28"/>
        </w:rPr>
        <w:t>, публикации методических рекомендаций на основе обобщенного опыта работы).</w:t>
      </w:r>
      <w:proofErr w:type="gramEnd"/>
    </w:p>
    <w:p w:rsidR="00243730" w:rsidRDefault="00243730" w:rsidP="0023569B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Расширение сети взаимодействия, определение новых форм сотрудничества.</w:t>
      </w:r>
    </w:p>
    <w:p w:rsidR="00F36F6D" w:rsidRDefault="00F36F6D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Р</w:t>
      </w:r>
      <w:r w:rsidRPr="00F36F6D">
        <w:rPr>
          <w:b w:val="0"/>
          <w:spacing w:val="0"/>
          <w:sz w:val="28"/>
          <w:szCs w:val="28"/>
        </w:rPr>
        <w:t xml:space="preserve">азработать </w:t>
      </w:r>
      <w:r>
        <w:rPr>
          <w:b w:val="0"/>
          <w:spacing w:val="0"/>
          <w:sz w:val="28"/>
          <w:szCs w:val="28"/>
        </w:rPr>
        <w:t>параметры</w:t>
      </w:r>
      <w:r w:rsidRPr="00F36F6D">
        <w:rPr>
          <w:b w:val="0"/>
          <w:spacing w:val="0"/>
          <w:sz w:val="28"/>
          <w:szCs w:val="28"/>
        </w:rPr>
        <w:t xml:space="preserve"> мониторинга эффективности </w:t>
      </w:r>
      <w:r>
        <w:rPr>
          <w:b w:val="0"/>
          <w:spacing w:val="0"/>
          <w:sz w:val="28"/>
          <w:szCs w:val="28"/>
        </w:rPr>
        <w:t>инновационной деятельности в ДОУ по реализации проекта;</w:t>
      </w:r>
    </w:p>
    <w:p w:rsidR="00F36F6D" w:rsidRDefault="00F36F6D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Дополнить экологическую тропу новым видовым объектом «Центр туристической подготовки для дошколят» (участок территории с отдельно выделенной зоной костра,</w:t>
      </w:r>
      <w:r w:rsidR="00C72E8F">
        <w:rPr>
          <w:b w:val="0"/>
          <w:spacing w:val="0"/>
          <w:sz w:val="28"/>
          <w:szCs w:val="28"/>
        </w:rPr>
        <w:t xml:space="preserve"> палаткой, </w:t>
      </w:r>
      <w:r>
        <w:rPr>
          <w:b w:val="0"/>
          <w:spacing w:val="0"/>
          <w:sz w:val="28"/>
          <w:szCs w:val="28"/>
        </w:rPr>
        <w:t xml:space="preserve">полосой препятствий, </w:t>
      </w:r>
      <w:r w:rsidR="00C72E8F">
        <w:rPr>
          <w:b w:val="0"/>
          <w:spacing w:val="0"/>
          <w:sz w:val="28"/>
          <w:szCs w:val="28"/>
        </w:rPr>
        <w:t>ж</w:t>
      </w:r>
      <w:r>
        <w:rPr>
          <w:b w:val="0"/>
          <w:spacing w:val="0"/>
          <w:sz w:val="28"/>
          <w:szCs w:val="28"/>
        </w:rPr>
        <w:t>ивой изгородью, деревьями</w:t>
      </w:r>
      <w:r w:rsidR="00C72E8F">
        <w:rPr>
          <w:b w:val="0"/>
          <w:spacing w:val="0"/>
          <w:sz w:val="28"/>
          <w:szCs w:val="28"/>
        </w:rPr>
        <w:t xml:space="preserve">),  </w:t>
      </w:r>
      <w:r>
        <w:rPr>
          <w:b w:val="0"/>
          <w:spacing w:val="0"/>
          <w:sz w:val="28"/>
          <w:szCs w:val="28"/>
        </w:rPr>
        <w:t xml:space="preserve">при участии соц. партнеров из </w:t>
      </w:r>
      <w:r w:rsidR="00C72E8F">
        <w:rPr>
          <w:b w:val="0"/>
          <w:spacing w:val="0"/>
          <w:sz w:val="28"/>
          <w:szCs w:val="28"/>
        </w:rPr>
        <w:t>Ц</w:t>
      </w:r>
      <w:r>
        <w:rPr>
          <w:b w:val="0"/>
          <w:spacing w:val="0"/>
          <w:sz w:val="28"/>
          <w:szCs w:val="28"/>
        </w:rPr>
        <w:t>ентра туризма. Это расширит возможности сетевого взаимодействия через организацию открытых мероприятий на «площадке природы».</w:t>
      </w:r>
    </w:p>
    <w:p w:rsidR="00C72E8F" w:rsidRDefault="00C72E8F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spacing w:val="0"/>
          <w:sz w:val="28"/>
          <w:szCs w:val="28"/>
        </w:rPr>
      </w:pPr>
    </w:p>
    <w:p w:rsidR="00C72E8F" w:rsidRDefault="00C72E8F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spacing w:val="0"/>
          <w:sz w:val="28"/>
          <w:szCs w:val="28"/>
        </w:rPr>
      </w:pPr>
    </w:p>
    <w:p w:rsidR="00ED1C7D" w:rsidRDefault="00ED1C7D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spacing w:val="0"/>
          <w:sz w:val="28"/>
          <w:szCs w:val="28"/>
        </w:rPr>
      </w:pPr>
      <w:proofErr w:type="gramStart"/>
      <w:r w:rsidRPr="0095715D">
        <w:rPr>
          <w:spacing w:val="0"/>
          <w:sz w:val="28"/>
          <w:szCs w:val="28"/>
          <w:lang w:val="en-US"/>
        </w:rPr>
        <w:lastRenderedPageBreak/>
        <w:t>V</w:t>
      </w:r>
      <w:r w:rsidRPr="0095715D">
        <w:rPr>
          <w:spacing w:val="0"/>
          <w:sz w:val="28"/>
          <w:szCs w:val="28"/>
        </w:rPr>
        <w:t>.</w:t>
      </w:r>
      <w:r w:rsidR="00C72E8F">
        <w:rPr>
          <w:spacing w:val="0"/>
          <w:sz w:val="28"/>
          <w:szCs w:val="28"/>
        </w:rPr>
        <w:t xml:space="preserve"> Инструменты, методики и процедуры контроля результатов проекта, измерение и оценка качества инновации.</w:t>
      </w:r>
      <w:proofErr w:type="gramEnd"/>
    </w:p>
    <w:p w:rsidR="00C72E8F" w:rsidRDefault="00C72E8F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C72E8F">
        <w:rPr>
          <w:b w:val="0"/>
          <w:i/>
          <w:spacing w:val="0"/>
          <w:sz w:val="28"/>
          <w:szCs w:val="28"/>
        </w:rPr>
        <w:t>5.1</w:t>
      </w:r>
      <w:r w:rsidRPr="00B02424">
        <w:rPr>
          <w:b w:val="0"/>
          <w:i/>
          <w:spacing w:val="0"/>
          <w:sz w:val="28"/>
          <w:szCs w:val="28"/>
        </w:rPr>
        <w:t xml:space="preserve">. </w:t>
      </w:r>
      <w:r w:rsidR="00B02424" w:rsidRPr="00B02424">
        <w:rPr>
          <w:b w:val="0"/>
          <w:i/>
          <w:spacing w:val="0"/>
          <w:sz w:val="28"/>
          <w:szCs w:val="28"/>
        </w:rPr>
        <w:t xml:space="preserve">Инструменты и процедуры контроля результатов проекта. </w:t>
      </w:r>
    </w:p>
    <w:p w:rsidR="00C72E8F" w:rsidRDefault="00C72E8F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672"/>
        <w:gridCol w:w="3096"/>
      </w:tblGrid>
      <w:tr w:rsidR="00B02424" w:rsidRPr="00B02424" w:rsidTr="00BF226F">
        <w:tc>
          <w:tcPr>
            <w:tcW w:w="2518" w:type="dxa"/>
          </w:tcPr>
          <w:p w:rsidR="00B02424" w:rsidRP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Образовательная среда</w:t>
            </w:r>
          </w:p>
        </w:tc>
        <w:tc>
          <w:tcPr>
            <w:tcW w:w="3672" w:type="dxa"/>
          </w:tcPr>
          <w:p w:rsidR="00B02424" w:rsidRP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Инструменты, методики </w:t>
            </w:r>
            <w:r w:rsidRPr="00B02424">
              <w:rPr>
                <w:spacing w:val="0"/>
                <w:sz w:val="28"/>
                <w:szCs w:val="28"/>
              </w:rPr>
              <w:t>контроля</w:t>
            </w:r>
          </w:p>
        </w:tc>
        <w:tc>
          <w:tcPr>
            <w:tcW w:w="3096" w:type="dxa"/>
          </w:tcPr>
          <w:p w:rsidR="00B02424" w:rsidRPr="00B02424" w:rsidRDefault="00757E90" w:rsidP="00D03712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Продукт контроля</w:t>
            </w:r>
          </w:p>
        </w:tc>
      </w:tr>
      <w:tr w:rsidR="00B02424" w:rsidTr="00BF226F">
        <w:tc>
          <w:tcPr>
            <w:tcW w:w="2518" w:type="dxa"/>
          </w:tcPr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 Управление</w:t>
            </w:r>
          </w:p>
        </w:tc>
        <w:tc>
          <w:tcPr>
            <w:tcW w:w="3672" w:type="dxa"/>
          </w:tcPr>
          <w:p w:rsidR="00B02424" w:rsidRPr="00C77E8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Введение системы эффективного контракта</w:t>
            </w:r>
            <w:r w:rsidR="00C77E84">
              <w:rPr>
                <w:b w:val="0"/>
                <w:spacing w:val="0"/>
                <w:sz w:val="28"/>
                <w:szCs w:val="28"/>
              </w:rPr>
              <w:t>, разработка показателей эффективности.</w:t>
            </w:r>
          </w:p>
          <w:p w:rsidR="008B38A8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8B38A8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Тематический контроль</w:t>
            </w:r>
          </w:p>
          <w:p w:rsidR="008B38A8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Оперативный контроль</w:t>
            </w:r>
          </w:p>
          <w:p w:rsidR="008B38A8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3096" w:type="dxa"/>
          </w:tcPr>
          <w:p w:rsidR="00757E90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Таблицы</w:t>
            </w: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Приказ об утверждении показателей эффективности </w:t>
            </w: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B02424" w:rsidRDefault="00757E90" w:rsidP="00757E90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Аналитические справки по итогам</w:t>
            </w:r>
          </w:p>
        </w:tc>
      </w:tr>
      <w:tr w:rsidR="00B02424" w:rsidTr="00BF226F">
        <w:tc>
          <w:tcPr>
            <w:tcW w:w="2518" w:type="dxa"/>
          </w:tcPr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Кадры</w:t>
            </w:r>
          </w:p>
        </w:tc>
        <w:tc>
          <w:tcPr>
            <w:tcW w:w="3672" w:type="dxa"/>
          </w:tcPr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Мониторинг результативности участия в конкурсах</w:t>
            </w:r>
            <w:r w:rsidR="008B38A8">
              <w:rPr>
                <w:b w:val="0"/>
                <w:spacing w:val="0"/>
                <w:sz w:val="28"/>
                <w:szCs w:val="28"/>
              </w:rPr>
              <w:t>, конференциях</w:t>
            </w:r>
            <w:r>
              <w:rPr>
                <w:b w:val="0"/>
                <w:spacing w:val="0"/>
                <w:sz w:val="28"/>
                <w:szCs w:val="28"/>
              </w:rPr>
              <w:t xml:space="preserve"> профессионального мастерства</w:t>
            </w:r>
            <w:r w:rsidR="008B38A8">
              <w:rPr>
                <w:b w:val="0"/>
                <w:spacing w:val="0"/>
                <w:sz w:val="28"/>
                <w:szCs w:val="28"/>
              </w:rPr>
              <w:t>.</w:t>
            </w:r>
            <w:r>
              <w:rPr>
                <w:b w:val="0"/>
                <w:spacing w:val="0"/>
                <w:sz w:val="28"/>
                <w:szCs w:val="28"/>
              </w:rPr>
              <w:t xml:space="preserve"> </w:t>
            </w:r>
          </w:p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B02424" w:rsidRDefault="0020418C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Мониторинг результативности уча</w:t>
            </w:r>
            <w:r w:rsidR="008B38A8">
              <w:rPr>
                <w:b w:val="0"/>
                <w:spacing w:val="0"/>
                <w:sz w:val="28"/>
                <w:szCs w:val="28"/>
              </w:rPr>
              <w:t>стия воспитанников в конкурсах, акциях, фестивалях.</w:t>
            </w:r>
          </w:p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8B38A8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Оперативный, тематический контроль (диагностика, анкетирование)</w:t>
            </w:r>
          </w:p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График участия</w:t>
            </w:r>
          </w:p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Сравнительная диаграмма положительных  результатов участия в конкурсах</w:t>
            </w:r>
            <w:r w:rsidR="008B38A8">
              <w:rPr>
                <w:b w:val="0"/>
                <w:spacing w:val="0"/>
                <w:sz w:val="28"/>
                <w:szCs w:val="28"/>
              </w:rPr>
              <w:t xml:space="preserve"> (с 2012 по настоящее время.)</w:t>
            </w:r>
          </w:p>
          <w:p w:rsidR="008B38A8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8B38A8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С</w:t>
            </w:r>
            <w:r w:rsidR="00D03712">
              <w:rPr>
                <w:b w:val="0"/>
                <w:spacing w:val="0"/>
                <w:sz w:val="28"/>
                <w:szCs w:val="28"/>
              </w:rPr>
              <w:t>равнительная диаграмма, мониторинговые таблицы</w:t>
            </w:r>
          </w:p>
          <w:p w:rsidR="00D03712" w:rsidRDefault="00D03712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D03712" w:rsidRDefault="00D03712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Измерительные материалы, аналитический отчет</w:t>
            </w:r>
          </w:p>
          <w:p w:rsidR="00D03712" w:rsidRDefault="00D03712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</w:tc>
      </w:tr>
      <w:tr w:rsidR="00B02424" w:rsidTr="00BF226F">
        <w:tc>
          <w:tcPr>
            <w:tcW w:w="2518" w:type="dxa"/>
          </w:tcPr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672" w:type="dxa"/>
          </w:tcPr>
          <w:p w:rsidR="00757E90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Анкетирование </w:t>
            </w:r>
            <w:r w:rsidR="008B38A8">
              <w:rPr>
                <w:b w:val="0"/>
                <w:spacing w:val="0"/>
                <w:sz w:val="28"/>
                <w:szCs w:val="28"/>
              </w:rPr>
              <w:t>организаций-партнеров</w:t>
            </w: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B02424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Рецензирование продуктов инновации</w:t>
            </w:r>
            <w:r w:rsidR="008B38A8">
              <w:rPr>
                <w:b w:val="0"/>
                <w:spacing w:val="0"/>
                <w:sz w:val="28"/>
                <w:szCs w:val="28"/>
              </w:rPr>
              <w:t xml:space="preserve"> </w:t>
            </w: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Опрос педагогов для определения качества продуктов</w:t>
            </w:r>
          </w:p>
        </w:tc>
        <w:tc>
          <w:tcPr>
            <w:tcW w:w="3096" w:type="dxa"/>
          </w:tcPr>
          <w:p w:rsidR="00B02424" w:rsidRDefault="00371663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Анкеты</w:t>
            </w: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Рецензии</w:t>
            </w: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Отзывы об использовании методических продуктов</w:t>
            </w: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</w:tc>
      </w:tr>
      <w:tr w:rsidR="00B02424" w:rsidTr="00BF226F">
        <w:tc>
          <w:tcPr>
            <w:tcW w:w="2518" w:type="dxa"/>
          </w:tcPr>
          <w:p w:rsidR="00B02424" w:rsidRDefault="00B0242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lastRenderedPageBreak/>
              <w:t>Образовательный процесс</w:t>
            </w:r>
          </w:p>
        </w:tc>
        <w:tc>
          <w:tcPr>
            <w:tcW w:w="3672" w:type="dxa"/>
          </w:tcPr>
          <w:p w:rsidR="00B02424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Введение журнала взаимодействия воспитателя по экологии с воспитателями групп.</w:t>
            </w:r>
          </w:p>
          <w:p w:rsidR="008B38A8" w:rsidRDefault="008B38A8" w:rsidP="008B38A8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Диагностика уровня форсированности экологических знаний у детей.  </w:t>
            </w:r>
          </w:p>
          <w:p w:rsidR="00757E90" w:rsidRDefault="00757E90" w:rsidP="008B38A8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3096" w:type="dxa"/>
          </w:tcPr>
          <w:p w:rsidR="00B02424" w:rsidRDefault="00D03712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Журнал взаимодействия</w:t>
            </w:r>
          </w:p>
          <w:p w:rsidR="00D03712" w:rsidRDefault="00D03712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D03712" w:rsidRDefault="00D03712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D03712" w:rsidRDefault="00D03712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D03712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Диагностические карты</w:t>
            </w:r>
          </w:p>
          <w:p w:rsidR="00D03712" w:rsidRDefault="00D03712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</w:tc>
      </w:tr>
      <w:tr w:rsidR="00B02424" w:rsidTr="00BF226F">
        <w:tc>
          <w:tcPr>
            <w:tcW w:w="2518" w:type="dxa"/>
          </w:tcPr>
          <w:p w:rsidR="00B02424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Развивающая предметно-</w:t>
            </w:r>
            <w:r w:rsidR="00371663">
              <w:rPr>
                <w:b w:val="0"/>
                <w:spacing w:val="0"/>
                <w:sz w:val="28"/>
                <w:szCs w:val="28"/>
              </w:rPr>
              <w:t>пространственная среда</w:t>
            </w:r>
          </w:p>
        </w:tc>
        <w:tc>
          <w:tcPr>
            <w:tcW w:w="3672" w:type="dxa"/>
          </w:tcPr>
          <w:p w:rsidR="00B02424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Взаимоконтроль (в рамках школы молодого специалиста)</w:t>
            </w: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3096" w:type="dxa"/>
          </w:tcPr>
          <w:p w:rsidR="00B02424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Фото среды</w:t>
            </w:r>
          </w:p>
          <w:p w:rsidR="00757E90" w:rsidRDefault="00757E90" w:rsidP="00757E90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Карта оценки  развивающей предметно-пространственной среды </w:t>
            </w:r>
          </w:p>
        </w:tc>
      </w:tr>
      <w:tr w:rsidR="008B38A8" w:rsidTr="00BF226F">
        <w:tc>
          <w:tcPr>
            <w:tcW w:w="2518" w:type="dxa"/>
          </w:tcPr>
          <w:p w:rsidR="008B38A8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Работа с родителями</w:t>
            </w:r>
          </w:p>
        </w:tc>
        <w:tc>
          <w:tcPr>
            <w:tcW w:w="3672" w:type="dxa"/>
          </w:tcPr>
          <w:p w:rsidR="00757E90" w:rsidRDefault="0003661A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Сравнительный анализ участия родителей в конкурсы семейного творчества, проектно-исследовательскую деятельность.</w:t>
            </w:r>
          </w:p>
          <w:p w:rsidR="0003661A" w:rsidRDefault="0003661A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03661A" w:rsidRDefault="0003661A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Анализ продуктивности блога «Вопрос – ответ» на сайте: </w:t>
            </w:r>
            <w:hyperlink r:id="rId17" w:history="1">
              <w:r w:rsidRPr="0003661A">
                <w:rPr>
                  <w:rStyle w:val="a6"/>
                  <w:b w:val="0"/>
                  <w:spacing w:val="0"/>
                  <w:sz w:val="28"/>
                  <w:szCs w:val="28"/>
                </w:rPr>
                <w:t>http://dou67-sochi.ru/</w:t>
              </w:r>
            </w:hyperlink>
            <w:r>
              <w:rPr>
                <w:b w:val="0"/>
                <w:spacing w:val="0"/>
                <w:sz w:val="28"/>
                <w:szCs w:val="28"/>
              </w:rPr>
              <w:t xml:space="preserve"> </w:t>
            </w: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757E90" w:rsidRDefault="0003661A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Анализ работы консультационного пункта </w:t>
            </w:r>
          </w:p>
          <w:p w:rsidR="00757E90" w:rsidRDefault="00757E90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757E90" w:rsidRDefault="0003661A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Учет обращений, отзывов и предложений родителей для оценки эффективности работы </w:t>
            </w:r>
          </w:p>
        </w:tc>
        <w:tc>
          <w:tcPr>
            <w:tcW w:w="3096" w:type="dxa"/>
          </w:tcPr>
          <w:p w:rsidR="008B38A8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Аналитическая справка,</w:t>
            </w:r>
          </w:p>
          <w:p w:rsidR="00BF226F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Диаграмма «Ступеньки успеха»</w:t>
            </w:r>
          </w:p>
          <w:p w:rsidR="00BF226F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BF226F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BF226F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BF226F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Аналитическая справка</w:t>
            </w:r>
          </w:p>
          <w:p w:rsidR="00BF226F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BF226F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C77E84" w:rsidRDefault="00C77E84" w:rsidP="00BF226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BF226F" w:rsidRDefault="00C77E84" w:rsidP="00BF226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</w:t>
            </w:r>
            <w:r w:rsidR="00BF226F">
              <w:rPr>
                <w:rFonts w:ascii="Times New Roman" w:hAnsi="Times New Roman" w:cs="Times New Roman"/>
                <w:sz w:val="28"/>
                <w:lang w:eastAsia="en-US"/>
              </w:rPr>
              <w:t>тчет о работе консультационного пункта</w:t>
            </w:r>
          </w:p>
          <w:p w:rsidR="00BF226F" w:rsidRDefault="00BF226F" w:rsidP="00BF226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BF226F" w:rsidRPr="00BF226F" w:rsidRDefault="00BF226F" w:rsidP="00BF226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Журнал обращений, отзывов и предложений</w:t>
            </w:r>
          </w:p>
        </w:tc>
      </w:tr>
      <w:tr w:rsidR="008B38A8" w:rsidTr="00BF226F">
        <w:tc>
          <w:tcPr>
            <w:tcW w:w="2518" w:type="dxa"/>
          </w:tcPr>
          <w:p w:rsidR="008B38A8" w:rsidRDefault="008B38A8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Сетевое взаимодействие</w:t>
            </w:r>
          </w:p>
        </w:tc>
        <w:tc>
          <w:tcPr>
            <w:tcW w:w="3672" w:type="dxa"/>
          </w:tcPr>
          <w:p w:rsidR="008B38A8" w:rsidRDefault="0003661A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 xml:space="preserve">Разработка мониторинговой карты для определения эффективности сетевого взаимодействия.  </w:t>
            </w:r>
          </w:p>
          <w:p w:rsidR="0003661A" w:rsidRDefault="0003661A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Анкетирование педагогов–партнеров для определения трудностей, возникающих в процессе реализации Программы.</w:t>
            </w:r>
          </w:p>
        </w:tc>
        <w:tc>
          <w:tcPr>
            <w:tcW w:w="3096" w:type="dxa"/>
          </w:tcPr>
          <w:p w:rsidR="008B38A8" w:rsidRDefault="00BF226F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Мониторинговая карта</w:t>
            </w: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</w:p>
          <w:p w:rsidR="00C77E84" w:rsidRDefault="00C77E84" w:rsidP="00B02424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Анкеты, аналитическая справка</w:t>
            </w:r>
          </w:p>
        </w:tc>
      </w:tr>
    </w:tbl>
    <w:p w:rsidR="00B02424" w:rsidRDefault="00B02424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</w:p>
    <w:p w:rsidR="00BF226F" w:rsidRPr="00BF226F" w:rsidRDefault="00BF226F" w:rsidP="00F36F6D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i/>
          <w:spacing w:val="0"/>
          <w:sz w:val="28"/>
          <w:szCs w:val="28"/>
        </w:rPr>
      </w:pPr>
      <w:r w:rsidRPr="00BF226F">
        <w:rPr>
          <w:b w:val="0"/>
          <w:i/>
          <w:spacing w:val="0"/>
          <w:sz w:val="28"/>
          <w:szCs w:val="28"/>
        </w:rPr>
        <w:lastRenderedPageBreak/>
        <w:t>5.2.</w:t>
      </w:r>
      <w:r w:rsidR="000C3ACF">
        <w:rPr>
          <w:b w:val="0"/>
          <w:i/>
          <w:spacing w:val="0"/>
          <w:sz w:val="28"/>
          <w:szCs w:val="28"/>
        </w:rPr>
        <w:t xml:space="preserve"> </w:t>
      </w:r>
      <w:r w:rsidR="00C77E84">
        <w:rPr>
          <w:b w:val="0"/>
          <w:i/>
          <w:spacing w:val="0"/>
          <w:sz w:val="28"/>
          <w:szCs w:val="28"/>
        </w:rPr>
        <w:t>П</w:t>
      </w:r>
      <w:r w:rsidR="000C3ACF">
        <w:rPr>
          <w:b w:val="0"/>
          <w:i/>
          <w:spacing w:val="0"/>
          <w:sz w:val="28"/>
          <w:szCs w:val="28"/>
        </w:rPr>
        <w:t>роцедуры контроля качества приведен</w:t>
      </w:r>
      <w:r w:rsidR="00C77E84">
        <w:rPr>
          <w:b w:val="0"/>
          <w:i/>
          <w:spacing w:val="0"/>
          <w:sz w:val="28"/>
          <w:szCs w:val="28"/>
        </w:rPr>
        <w:t>ы</w:t>
      </w:r>
      <w:r w:rsidR="000C3ACF">
        <w:rPr>
          <w:b w:val="0"/>
          <w:i/>
          <w:spacing w:val="0"/>
          <w:sz w:val="28"/>
          <w:szCs w:val="28"/>
        </w:rPr>
        <w:t xml:space="preserve"> в таблице п.5.1.</w:t>
      </w:r>
    </w:p>
    <w:p w:rsidR="000C3ACF" w:rsidRPr="000C3ACF" w:rsidRDefault="000C3ACF" w:rsidP="000C3ACF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По результатам промежуточной оценки «практического» этапа проекта, приведена диаграмма реализации инновационного проекта по созданию условий для реализации программы «Юный эколог Кубани», отражающее весь спектр образовательной среды.</w:t>
      </w:r>
    </w:p>
    <w:p w:rsidR="000C3ACF" w:rsidRDefault="000C3ACF" w:rsidP="000C3ACF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  <w:u w:val="single"/>
        </w:rPr>
      </w:pPr>
      <w:r w:rsidRPr="00BF226F"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3C1A5F2B" wp14:editId="5AC1D2BB">
            <wp:simplePos x="0" y="0"/>
            <wp:positionH relativeFrom="column">
              <wp:posOffset>-109855</wp:posOffset>
            </wp:positionH>
            <wp:positionV relativeFrom="paragraph">
              <wp:posOffset>1059815</wp:posOffset>
            </wp:positionV>
            <wp:extent cx="5759450" cy="353831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3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ACF">
        <w:rPr>
          <w:b w:val="0"/>
          <w:spacing w:val="0"/>
          <w:sz w:val="28"/>
          <w:szCs w:val="28"/>
          <w:u w:val="single"/>
        </w:rPr>
        <w:t xml:space="preserve">Основные мероприятия по оценке качества инновационной деятельности запланированы на «обобщающий» этап реализации проекта в 2016 году.  </w:t>
      </w:r>
    </w:p>
    <w:p w:rsidR="000C3ACF" w:rsidRDefault="000C3ACF" w:rsidP="000C3ACF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  <w:u w:val="single"/>
        </w:rPr>
      </w:pPr>
    </w:p>
    <w:p w:rsidR="006C7209" w:rsidRPr="000C3ACF" w:rsidRDefault="000C3ACF" w:rsidP="000C3ACF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i/>
          <w:spacing w:val="0"/>
          <w:sz w:val="28"/>
          <w:szCs w:val="28"/>
        </w:rPr>
      </w:pPr>
      <w:r w:rsidRPr="000C3ACF">
        <w:rPr>
          <w:b w:val="0"/>
          <w:i/>
          <w:spacing w:val="0"/>
          <w:sz w:val="28"/>
          <w:szCs w:val="28"/>
        </w:rPr>
        <w:t>5.</w:t>
      </w:r>
      <w:r w:rsidR="006C7209">
        <w:rPr>
          <w:b w:val="0"/>
          <w:i/>
          <w:spacing w:val="0"/>
          <w:sz w:val="28"/>
          <w:szCs w:val="28"/>
        </w:rPr>
        <w:t>3</w:t>
      </w:r>
      <w:r w:rsidRPr="000C3ACF">
        <w:rPr>
          <w:b w:val="0"/>
          <w:i/>
          <w:spacing w:val="0"/>
          <w:sz w:val="28"/>
          <w:szCs w:val="28"/>
        </w:rPr>
        <w:t xml:space="preserve">.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6"/>
        <w:gridCol w:w="4470"/>
      </w:tblGrid>
      <w:tr w:rsidR="006C7209" w:rsidRPr="006C7209" w:rsidTr="006C7209">
        <w:tc>
          <w:tcPr>
            <w:tcW w:w="4456" w:type="dxa"/>
          </w:tcPr>
          <w:p w:rsidR="006C7209" w:rsidRPr="006C7209" w:rsidRDefault="006C7209" w:rsidP="006C7209">
            <w:pPr>
              <w:tabs>
                <w:tab w:val="left" w:pos="1062"/>
              </w:tabs>
              <w:spacing w:line="320" w:lineRule="exact"/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Р</w:t>
            </w:r>
            <w:r w:rsidRPr="006C720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иск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470" w:type="dxa"/>
          </w:tcPr>
          <w:p w:rsidR="006C7209" w:rsidRPr="006C7209" w:rsidRDefault="006C7209" w:rsidP="006C7209">
            <w:pPr>
              <w:tabs>
                <w:tab w:val="left" w:pos="1062"/>
              </w:tabs>
              <w:spacing w:line="320" w:lineRule="exact"/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Пути минимизации</w:t>
            </w:r>
          </w:p>
        </w:tc>
      </w:tr>
      <w:tr w:rsidR="006C7209" w:rsidRPr="006C7209" w:rsidTr="006C7209">
        <w:tc>
          <w:tcPr>
            <w:tcW w:w="4456" w:type="dxa"/>
          </w:tcPr>
          <w:p w:rsidR="006C7209" w:rsidRPr="006C7209" w:rsidRDefault="006C7209" w:rsidP="006C7209">
            <w:pPr>
              <w:tabs>
                <w:tab w:val="left" w:pos="1062"/>
              </w:tabs>
              <w:spacing w:line="320" w:lineRule="exact"/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Неготовность сетевых партнеров внедрять программу в ООП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 причине отсутствия материально-технической базы для ее реализации.</w:t>
            </w:r>
          </w:p>
        </w:tc>
        <w:tc>
          <w:tcPr>
            <w:tcW w:w="4470" w:type="dxa"/>
          </w:tcPr>
          <w:p w:rsidR="006C7209" w:rsidRPr="006C7209" w:rsidRDefault="006C7209" w:rsidP="006C7209">
            <w:pPr>
              <w:tabs>
                <w:tab w:val="left" w:pos="1062"/>
              </w:tabs>
              <w:spacing w:line="320" w:lineRule="exact"/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Презентация, трансляция практического опыта по созданию условий для реализации программы</w:t>
            </w:r>
          </w:p>
        </w:tc>
      </w:tr>
    </w:tbl>
    <w:p w:rsidR="006C7209" w:rsidRDefault="006C7209" w:rsidP="000C3ACF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0C3ACF" w:rsidRDefault="006C7209" w:rsidP="000C3ACF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5.</w:t>
      </w:r>
      <w:r w:rsidRPr="007D5491">
        <w:rPr>
          <w:b w:val="0"/>
          <w:i/>
          <w:spacing w:val="0"/>
          <w:sz w:val="28"/>
          <w:szCs w:val="28"/>
        </w:rPr>
        <w:t xml:space="preserve">4. </w:t>
      </w:r>
      <w:r w:rsidR="007D5491" w:rsidRPr="007D5491">
        <w:rPr>
          <w:b w:val="0"/>
          <w:i/>
          <w:spacing w:val="0"/>
          <w:sz w:val="28"/>
          <w:szCs w:val="28"/>
        </w:rPr>
        <w:t>Самооценка качества инновации.</w:t>
      </w:r>
      <w:r w:rsidR="007D5491">
        <w:rPr>
          <w:b w:val="0"/>
          <w:spacing w:val="0"/>
          <w:sz w:val="28"/>
          <w:szCs w:val="28"/>
        </w:rPr>
        <w:t xml:space="preserve"> </w:t>
      </w:r>
    </w:p>
    <w:p w:rsidR="0030522A" w:rsidRDefault="007D5491" w:rsidP="0030522A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За время работы детского сада в инновационном режиме, сделано </w:t>
      </w:r>
      <w:r>
        <w:rPr>
          <w:b w:val="0"/>
          <w:spacing w:val="0"/>
          <w:sz w:val="28"/>
          <w:szCs w:val="28"/>
        </w:rPr>
        <w:lastRenderedPageBreak/>
        <w:t>многое</w:t>
      </w:r>
      <w:r w:rsidR="0030522A">
        <w:rPr>
          <w:b w:val="0"/>
          <w:spacing w:val="0"/>
          <w:sz w:val="28"/>
          <w:szCs w:val="28"/>
        </w:rPr>
        <w:t xml:space="preserve"> и главное – созданы условия для воспитания «юных экологов»: кадровые, материально-технические и т.д. В рамках работы над программой, коллективом авторов создан целый комплект методических продуктов, составляющих УМК «Юный эколог Кубани» (ранее не планируемый в целевом разделе). </w:t>
      </w:r>
    </w:p>
    <w:p w:rsidR="00923287" w:rsidRDefault="0030522A" w:rsidP="0092328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Качество инновации мы оцениваем по «принципу ее положительного влияния» и вклада нашей инновации в образование города, края. </w:t>
      </w:r>
      <w:proofErr w:type="gramStart"/>
      <w:r w:rsidR="00923287">
        <w:rPr>
          <w:b w:val="0"/>
          <w:spacing w:val="0"/>
          <w:sz w:val="28"/>
          <w:szCs w:val="28"/>
        </w:rPr>
        <w:t>М</w:t>
      </w:r>
      <w:r w:rsidR="00923287" w:rsidRPr="00923287">
        <w:rPr>
          <w:b w:val="0"/>
          <w:spacing w:val="0"/>
          <w:sz w:val="28"/>
          <w:szCs w:val="28"/>
        </w:rPr>
        <w:t xml:space="preserve">етодические продукты к нему могут быть </w:t>
      </w:r>
      <w:proofErr w:type="spellStart"/>
      <w:r w:rsidR="00923287" w:rsidRPr="00923287">
        <w:rPr>
          <w:b w:val="0"/>
          <w:spacing w:val="0"/>
          <w:sz w:val="28"/>
          <w:szCs w:val="28"/>
        </w:rPr>
        <w:t>диссеминированы</w:t>
      </w:r>
      <w:proofErr w:type="spellEnd"/>
      <w:r w:rsidR="00923287" w:rsidRPr="00923287">
        <w:rPr>
          <w:b w:val="0"/>
          <w:spacing w:val="0"/>
          <w:sz w:val="28"/>
          <w:szCs w:val="28"/>
        </w:rPr>
        <w:t xml:space="preserve"> в дошкольные образовательные организации Краснодарского края для использования в качестве регионального компонента ООП ДО</w:t>
      </w:r>
      <w:r w:rsidR="00923287" w:rsidRPr="00923287">
        <w:rPr>
          <w:b w:val="0"/>
          <w:i/>
          <w:spacing w:val="0"/>
          <w:sz w:val="28"/>
          <w:szCs w:val="28"/>
        </w:rPr>
        <w:t xml:space="preserve">, </w:t>
      </w:r>
      <w:r w:rsidR="00923287" w:rsidRPr="00923287">
        <w:rPr>
          <w:b w:val="0"/>
          <w:spacing w:val="0"/>
          <w:sz w:val="28"/>
          <w:szCs w:val="28"/>
        </w:rPr>
        <w:t>усовершенствованы и адаптированы к условиям конкретных дошкольных образовательных учреждений.</w:t>
      </w:r>
      <w:proofErr w:type="gramEnd"/>
      <w:r w:rsidR="00923287" w:rsidRPr="00923287">
        <w:rPr>
          <w:b w:val="0"/>
          <w:spacing w:val="0"/>
          <w:sz w:val="28"/>
          <w:szCs w:val="28"/>
        </w:rPr>
        <w:t xml:space="preserve"> Апробированная модель может стать базой для организации </w:t>
      </w:r>
      <w:proofErr w:type="spellStart"/>
      <w:r w:rsidR="00923287" w:rsidRPr="00923287">
        <w:rPr>
          <w:b w:val="0"/>
          <w:spacing w:val="0"/>
          <w:sz w:val="28"/>
          <w:szCs w:val="28"/>
        </w:rPr>
        <w:t>стажировочной</w:t>
      </w:r>
      <w:proofErr w:type="spellEnd"/>
      <w:r w:rsidR="00923287" w:rsidRPr="00923287">
        <w:rPr>
          <w:b w:val="0"/>
          <w:spacing w:val="0"/>
          <w:sz w:val="28"/>
          <w:szCs w:val="28"/>
        </w:rPr>
        <w:t xml:space="preserve"> площадки для органов управления образования, руководителей и методистов дошкольных образовательных организаций.</w:t>
      </w:r>
    </w:p>
    <w:p w:rsidR="00923287" w:rsidRPr="00923287" w:rsidRDefault="00923287" w:rsidP="0092328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Оценка качества – 5 баллов.</w:t>
      </w:r>
    </w:p>
    <w:p w:rsidR="00923287" w:rsidRPr="00B20375" w:rsidRDefault="0092328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20375">
        <w:rPr>
          <w:sz w:val="28"/>
          <w:szCs w:val="28"/>
        </w:rPr>
        <w:br w:type="page"/>
      </w:r>
    </w:p>
    <w:p w:rsidR="00ED1C7D" w:rsidRPr="0095715D" w:rsidRDefault="00ED1C7D" w:rsidP="00026097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95715D">
        <w:rPr>
          <w:spacing w:val="0"/>
          <w:sz w:val="28"/>
          <w:szCs w:val="28"/>
          <w:lang w:val="en-US"/>
        </w:rPr>
        <w:lastRenderedPageBreak/>
        <w:t>VI</w:t>
      </w:r>
      <w:r w:rsidRPr="0095715D">
        <w:rPr>
          <w:spacing w:val="0"/>
          <w:sz w:val="28"/>
          <w:szCs w:val="28"/>
        </w:rPr>
        <w:t>.</w:t>
      </w:r>
      <w:r w:rsidR="00923287">
        <w:rPr>
          <w:spacing w:val="0"/>
          <w:sz w:val="28"/>
          <w:szCs w:val="28"/>
        </w:rPr>
        <w:t xml:space="preserve"> Способы апробации и диссеминации результатов деятельности КИП.</w:t>
      </w:r>
    </w:p>
    <w:p w:rsidR="00964EA1" w:rsidRDefault="00BA19E1" w:rsidP="00381A05">
      <w:pPr>
        <w:pStyle w:val="40"/>
        <w:shd w:val="clear" w:color="auto" w:fill="auto"/>
        <w:spacing w:before="0" w:after="243" w:line="276" w:lineRule="auto"/>
        <w:contextualSpacing/>
        <w:jc w:val="both"/>
        <w:rPr>
          <w:b w:val="0"/>
          <w:i/>
          <w:spacing w:val="0"/>
          <w:sz w:val="28"/>
          <w:szCs w:val="28"/>
        </w:rPr>
      </w:pPr>
      <w:r w:rsidRPr="00BA19E1">
        <w:rPr>
          <w:b w:val="0"/>
          <w:i/>
          <w:spacing w:val="0"/>
          <w:sz w:val="28"/>
          <w:szCs w:val="28"/>
        </w:rPr>
        <w:t>6.1.</w:t>
      </w:r>
      <w:r>
        <w:rPr>
          <w:b w:val="0"/>
          <w:i/>
          <w:spacing w:val="0"/>
          <w:sz w:val="28"/>
          <w:szCs w:val="28"/>
        </w:rPr>
        <w:t xml:space="preserve"> </w:t>
      </w:r>
      <w:r w:rsidR="00697AE1">
        <w:rPr>
          <w:b w:val="0"/>
          <w:i/>
          <w:spacing w:val="0"/>
          <w:sz w:val="28"/>
          <w:szCs w:val="28"/>
        </w:rPr>
        <w:t>Семинары, практикумы, мастер-классы, дни открытых дверей:</w:t>
      </w:r>
    </w:p>
    <w:p w:rsidR="00697AE1" w:rsidRDefault="00697AE1" w:rsidP="00381A05">
      <w:pPr>
        <w:pStyle w:val="40"/>
        <w:shd w:val="clear" w:color="auto" w:fill="auto"/>
        <w:spacing w:before="0" w:after="243" w:line="276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</w:t>
      </w:r>
      <w:r w:rsidRPr="00697AE1">
        <w:rPr>
          <w:b w:val="0"/>
          <w:spacing w:val="0"/>
          <w:sz w:val="28"/>
          <w:szCs w:val="28"/>
        </w:rPr>
        <w:t xml:space="preserve">«Организация проектно-исследовательской деятельности по экологическому </w:t>
      </w:r>
      <w:r>
        <w:rPr>
          <w:b w:val="0"/>
          <w:spacing w:val="0"/>
          <w:sz w:val="28"/>
          <w:szCs w:val="28"/>
        </w:rPr>
        <w:t>образованию</w:t>
      </w:r>
      <w:r w:rsidRPr="00697AE1">
        <w:rPr>
          <w:b w:val="0"/>
          <w:spacing w:val="0"/>
          <w:sz w:val="28"/>
          <w:szCs w:val="28"/>
        </w:rPr>
        <w:t xml:space="preserve"> в условиях дошкольн</w:t>
      </w:r>
      <w:r>
        <w:rPr>
          <w:b w:val="0"/>
          <w:spacing w:val="0"/>
          <w:sz w:val="28"/>
          <w:szCs w:val="28"/>
        </w:rPr>
        <w:t>ой образовательной организации», март 2015 г.</w:t>
      </w:r>
    </w:p>
    <w:p w:rsidR="00697AE1" w:rsidRDefault="00697AE1" w:rsidP="00381A05">
      <w:pPr>
        <w:pStyle w:val="40"/>
        <w:shd w:val="clear" w:color="auto" w:fill="auto"/>
        <w:spacing w:before="0" w:after="243" w:line="276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 «Добро пожаловать в Эко-град!» - цикл открытых мероприятий на экологической тропе в рамках проведения дня открытых дверей, июнь 2015 г.</w:t>
      </w:r>
    </w:p>
    <w:p w:rsidR="00697AE1" w:rsidRDefault="00697AE1" w:rsidP="00381A05">
      <w:pPr>
        <w:pStyle w:val="40"/>
        <w:shd w:val="clear" w:color="auto" w:fill="auto"/>
        <w:spacing w:before="0" w:after="243" w:line="276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«Система работы детского сада по реализации программы «Юный эколог Кубани», август 2015, в рамках фестиваля «Образование – 2015».</w:t>
      </w:r>
    </w:p>
    <w:p w:rsidR="00697AE1" w:rsidRDefault="00697AE1" w:rsidP="00381A05">
      <w:pPr>
        <w:pStyle w:val="40"/>
        <w:shd w:val="clear" w:color="auto" w:fill="auto"/>
        <w:spacing w:before="0" w:after="243" w:line="276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«Создание развивающей предметно-пространственной среды экологического содержания в условиях ДОО», ноябрь 2015.</w:t>
      </w:r>
    </w:p>
    <w:p w:rsidR="00697AE1" w:rsidRPr="00697AE1" w:rsidRDefault="00697AE1" w:rsidP="00381A05">
      <w:pPr>
        <w:pStyle w:val="40"/>
        <w:shd w:val="clear" w:color="auto" w:fill="auto"/>
        <w:spacing w:before="0" w:after="243" w:line="276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Трансляция  </w:t>
      </w:r>
      <w:r w:rsidRPr="00697AE1">
        <w:rPr>
          <w:b w:val="0"/>
          <w:spacing w:val="0"/>
          <w:sz w:val="28"/>
          <w:szCs w:val="28"/>
        </w:rPr>
        <w:t>видеофильм</w:t>
      </w:r>
      <w:r>
        <w:rPr>
          <w:b w:val="0"/>
          <w:spacing w:val="0"/>
          <w:sz w:val="28"/>
          <w:szCs w:val="28"/>
        </w:rPr>
        <w:t>а</w:t>
      </w:r>
      <w:r w:rsidRPr="00697AE1">
        <w:rPr>
          <w:b w:val="0"/>
          <w:spacing w:val="0"/>
          <w:sz w:val="28"/>
          <w:szCs w:val="28"/>
        </w:rPr>
        <w:t xml:space="preserve"> «Опыт работы по экологическому образованию при реализации </w:t>
      </w:r>
      <w:r>
        <w:rPr>
          <w:b w:val="0"/>
          <w:spacing w:val="0"/>
          <w:sz w:val="28"/>
          <w:szCs w:val="28"/>
        </w:rPr>
        <w:t>программы «Юный эколог Кубани»», август 2015 г.</w:t>
      </w:r>
    </w:p>
    <w:p w:rsidR="00381A05" w:rsidRDefault="00381A05" w:rsidP="00381A05">
      <w:pPr>
        <w:pStyle w:val="40"/>
        <w:spacing w:after="243" w:line="324" w:lineRule="exact"/>
        <w:contextualSpacing/>
        <w:jc w:val="left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6.2.</w:t>
      </w:r>
      <w:r w:rsidRPr="00381A05">
        <w:t xml:space="preserve"> </w:t>
      </w:r>
      <w:r w:rsidRPr="00381A05">
        <w:rPr>
          <w:b w:val="0"/>
          <w:i/>
          <w:spacing w:val="0"/>
          <w:sz w:val="28"/>
          <w:szCs w:val="28"/>
        </w:rPr>
        <w:t>Деятельность по развитию сетевого взаимодействия:</w:t>
      </w:r>
    </w:p>
    <w:p w:rsidR="00381A05" w:rsidRDefault="00381A05" w:rsidP="00381A05">
      <w:pPr>
        <w:pStyle w:val="40"/>
        <w:spacing w:after="243" w:line="324" w:lineRule="exact"/>
        <w:contextualSpacing/>
        <w:jc w:val="left"/>
        <w:rPr>
          <w:b w:val="0"/>
          <w:i/>
          <w:spacing w:val="0"/>
          <w:sz w:val="28"/>
          <w:szCs w:val="28"/>
        </w:rPr>
      </w:pPr>
    </w:p>
    <w:p w:rsidR="00381A05" w:rsidRPr="00381A05" w:rsidRDefault="00381A05" w:rsidP="00642D57">
      <w:pPr>
        <w:pStyle w:val="40"/>
        <w:spacing w:after="243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381A05">
        <w:rPr>
          <w:b w:val="0"/>
          <w:i/>
          <w:spacing w:val="0"/>
          <w:sz w:val="28"/>
          <w:szCs w:val="28"/>
        </w:rPr>
        <w:t>•</w:t>
      </w:r>
      <w:r w:rsidRPr="00381A05">
        <w:rPr>
          <w:b w:val="0"/>
          <w:i/>
          <w:spacing w:val="0"/>
          <w:sz w:val="28"/>
          <w:szCs w:val="28"/>
        </w:rPr>
        <w:tab/>
        <w:t xml:space="preserve"> </w:t>
      </w:r>
      <w:r w:rsidRPr="00381A05">
        <w:rPr>
          <w:b w:val="0"/>
          <w:spacing w:val="0"/>
          <w:sz w:val="28"/>
          <w:szCs w:val="28"/>
        </w:rPr>
        <w:t>заключены договоры о сотрудничестве с ДОО г. Сочи (16 детских садов)</w:t>
      </w:r>
      <w:r w:rsidR="00642D57">
        <w:rPr>
          <w:b w:val="0"/>
          <w:spacing w:val="0"/>
          <w:sz w:val="28"/>
          <w:szCs w:val="28"/>
        </w:rPr>
        <w:t xml:space="preserve"> с ООО (2 школы)</w:t>
      </w:r>
      <w:r w:rsidRPr="00381A05">
        <w:rPr>
          <w:b w:val="0"/>
          <w:spacing w:val="0"/>
          <w:sz w:val="28"/>
          <w:szCs w:val="28"/>
        </w:rPr>
        <w:t>;</w:t>
      </w:r>
    </w:p>
    <w:p w:rsidR="00381A05" w:rsidRDefault="00381A05" w:rsidP="00642D57">
      <w:pPr>
        <w:pStyle w:val="40"/>
        <w:shd w:val="clear" w:color="auto" w:fill="auto"/>
        <w:spacing w:before="0" w:after="243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381A05">
        <w:rPr>
          <w:b w:val="0"/>
          <w:spacing w:val="0"/>
          <w:sz w:val="28"/>
          <w:szCs w:val="28"/>
        </w:rPr>
        <w:t>•</w:t>
      </w:r>
      <w:r w:rsidRPr="00381A05">
        <w:rPr>
          <w:b w:val="0"/>
          <w:spacing w:val="0"/>
          <w:sz w:val="28"/>
          <w:szCs w:val="28"/>
        </w:rPr>
        <w:tab/>
        <w:t>заключены договоры о сотрудничестве с «Центром детского и юношеского туризма», «ЦДО «Хоста»»; «Сочинским национальным парком» ФГБУ «Кавказский биосферный заповедник» для проведения совместных акций и мероприятий в рамках программы «Юный эколог Кубани»</w:t>
      </w:r>
      <w:r>
        <w:rPr>
          <w:b w:val="0"/>
          <w:spacing w:val="0"/>
          <w:sz w:val="28"/>
          <w:szCs w:val="28"/>
        </w:rPr>
        <w:t>;</w:t>
      </w:r>
    </w:p>
    <w:p w:rsidR="00381A05" w:rsidRDefault="00381A05" w:rsidP="00642D57">
      <w:pPr>
        <w:pStyle w:val="40"/>
        <w:shd w:val="clear" w:color="auto" w:fill="auto"/>
        <w:spacing w:before="0" w:after="243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381A05">
        <w:rPr>
          <w:b w:val="0"/>
          <w:spacing w:val="0"/>
          <w:sz w:val="28"/>
          <w:szCs w:val="28"/>
        </w:rPr>
        <w:t>•</w:t>
      </w:r>
      <w:r>
        <w:rPr>
          <w:b w:val="0"/>
          <w:spacing w:val="0"/>
          <w:sz w:val="28"/>
          <w:szCs w:val="28"/>
        </w:rPr>
        <w:t xml:space="preserve">     подписан договор о сотрудничестве с ФГБОУ </w:t>
      </w:r>
      <w:proofErr w:type="gramStart"/>
      <w:r>
        <w:rPr>
          <w:b w:val="0"/>
          <w:spacing w:val="0"/>
          <w:sz w:val="28"/>
          <w:szCs w:val="28"/>
        </w:rPr>
        <w:t>ВО</w:t>
      </w:r>
      <w:proofErr w:type="gramEnd"/>
      <w:r>
        <w:rPr>
          <w:b w:val="0"/>
          <w:spacing w:val="0"/>
          <w:sz w:val="28"/>
          <w:szCs w:val="28"/>
        </w:rPr>
        <w:t xml:space="preserve"> «Сочинский государственный университет»</w:t>
      </w:r>
    </w:p>
    <w:p w:rsidR="0056579D" w:rsidRDefault="00381A05" w:rsidP="00642D57">
      <w:pPr>
        <w:pStyle w:val="40"/>
        <w:shd w:val="clear" w:color="auto" w:fill="auto"/>
        <w:spacing w:before="0" w:after="243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642D57">
        <w:rPr>
          <w:spacing w:val="0"/>
          <w:sz w:val="28"/>
          <w:szCs w:val="28"/>
        </w:rPr>
        <w:t>Формы сотрудничества</w:t>
      </w:r>
      <w:r w:rsidR="00642D57">
        <w:rPr>
          <w:spacing w:val="0"/>
          <w:sz w:val="28"/>
          <w:szCs w:val="28"/>
        </w:rPr>
        <w:t xml:space="preserve">: </w:t>
      </w:r>
      <w:r w:rsidR="00642D57" w:rsidRPr="00642D57">
        <w:rPr>
          <w:b w:val="0"/>
          <w:spacing w:val="0"/>
          <w:sz w:val="28"/>
          <w:szCs w:val="28"/>
        </w:rPr>
        <w:t xml:space="preserve">совместные </w:t>
      </w:r>
      <w:r w:rsidR="00642D57">
        <w:rPr>
          <w:b w:val="0"/>
          <w:spacing w:val="0"/>
          <w:sz w:val="28"/>
          <w:szCs w:val="28"/>
        </w:rPr>
        <w:t xml:space="preserve">мероприятия для детей, родителей педагогов, экологическое просвещение, преемственность; патронаж педагогов по вопросам внедрения и реализации программы, создания среды экологического содержания. </w:t>
      </w:r>
    </w:p>
    <w:p w:rsidR="00642D57" w:rsidRPr="00642D57" w:rsidRDefault="00642D57" w:rsidP="00642D57">
      <w:pPr>
        <w:pStyle w:val="40"/>
        <w:shd w:val="clear" w:color="auto" w:fill="auto"/>
        <w:spacing w:before="0" w:after="243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642D57">
        <w:rPr>
          <w:spacing w:val="0"/>
          <w:sz w:val="28"/>
          <w:szCs w:val="28"/>
        </w:rPr>
        <w:t xml:space="preserve">Перспективы: </w:t>
      </w:r>
      <w:r w:rsidRPr="00642D57">
        <w:rPr>
          <w:b w:val="0"/>
          <w:spacing w:val="0"/>
          <w:sz w:val="28"/>
          <w:szCs w:val="28"/>
        </w:rPr>
        <w:t>создание совместных продуктов.</w:t>
      </w:r>
    </w:p>
    <w:p w:rsidR="00C77E84" w:rsidRDefault="00C77E84" w:rsidP="00642D57">
      <w:pPr>
        <w:pStyle w:val="40"/>
        <w:shd w:val="clear" w:color="auto" w:fill="auto"/>
        <w:spacing w:before="0" w:after="243" w:line="324" w:lineRule="exact"/>
        <w:contextualSpacing/>
        <w:jc w:val="both"/>
        <w:rPr>
          <w:b w:val="0"/>
          <w:bCs w:val="0"/>
          <w:i/>
          <w:sz w:val="28"/>
          <w:szCs w:val="28"/>
        </w:rPr>
      </w:pPr>
    </w:p>
    <w:p w:rsidR="00642D57" w:rsidRDefault="00642D57" w:rsidP="00642D57">
      <w:pPr>
        <w:pStyle w:val="40"/>
        <w:shd w:val="clear" w:color="auto" w:fill="auto"/>
        <w:spacing w:before="0" w:after="243" w:line="324" w:lineRule="exact"/>
        <w:contextualSpacing/>
        <w:jc w:val="both"/>
        <w:rPr>
          <w:b w:val="0"/>
          <w:i/>
          <w:spacing w:val="0"/>
          <w:sz w:val="28"/>
          <w:szCs w:val="28"/>
        </w:rPr>
      </w:pPr>
      <w:r w:rsidRPr="00642D57">
        <w:rPr>
          <w:b w:val="0"/>
          <w:bCs w:val="0"/>
          <w:i/>
          <w:sz w:val="28"/>
          <w:szCs w:val="28"/>
        </w:rPr>
        <w:lastRenderedPageBreak/>
        <w:t>6.3.</w:t>
      </w:r>
      <w:r>
        <w:rPr>
          <w:spacing w:val="0"/>
          <w:sz w:val="28"/>
          <w:szCs w:val="28"/>
        </w:rPr>
        <w:t xml:space="preserve"> </w:t>
      </w:r>
      <w:r w:rsidR="000F5B6D">
        <w:rPr>
          <w:b w:val="0"/>
          <w:i/>
          <w:spacing w:val="0"/>
          <w:sz w:val="28"/>
          <w:szCs w:val="28"/>
        </w:rPr>
        <w:t>Список продуктов, готовых к тиражированию.</w:t>
      </w:r>
    </w:p>
    <w:p w:rsidR="000F5B6D" w:rsidRPr="000F5B6D" w:rsidRDefault="000F5B6D" w:rsidP="00642D57">
      <w:pPr>
        <w:pStyle w:val="40"/>
        <w:shd w:val="clear" w:color="auto" w:fill="auto"/>
        <w:spacing w:before="0" w:after="243" w:line="324" w:lineRule="exact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(Тираж пробный – </w:t>
      </w:r>
      <w:r w:rsidRPr="000F5B6D">
        <w:rPr>
          <w:b w:val="0"/>
          <w:spacing w:val="0"/>
          <w:sz w:val="28"/>
          <w:szCs w:val="28"/>
        </w:rPr>
        <w:t xml:space="preserve">по </w:t>
      </w:r>
      <w:r>
        <w:rPr>
          <w:b w:val="0"/>
          <w:spacing w:val="0"/>
          <w:sz w:val="28"/>
          <w:szCs w:val="28"/>
        </w:rPr>
        <w:t>10 экземпляров)</w:t>
      </w:r>
    </w:p>
    <w:p w:rsidR="000F5B6D" w:rsidRP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5B6D">
        <w:rPr>
          <w:rFonts w:ascii="Times New Roman" w:hAnsi="Times New Roman" w:cs="Times New Roman"/>
          <w:sz w:val="28"/>
          <w:szCs w:val="28"/>
        </w:rPr>
        <w:t>рограмма «Юный эколог Кубани»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(младшая, средняя группы).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(старшая, подготовительная группы).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младшей группы к программе  «Юный эколог Кубани»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средней группы к программе  «Юный эколог Кубани»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старшего дошкольного возраста к программе  «Юный эколог Кубани»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подготовительной группы к программе  «Юный эколог Кубани»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«Экологические игры для дошколят»/Сборник дидактических игр по экологическому образованию в рамках программы «Юный эколог Кубани».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Сборник сценариев праздников, развлекательных мероприятий и досугов в детском саду по экологическому образованию.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 Брошюра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5B6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экологическом образовании дошкольников. (Из опыта работы)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«Организация проектно-исследовательской деятельности по экологическому образованию дошкольников» и «Создание развивающей предметно-пространственной среды в рамках реализации парциальной программы «ЮЭК»».</w:t>
      </w:r>
    </w:p>
    <w:p w:rsidR="000F5B6D" w:rsidRDefault="000F5B6D" w:rsidP="000F5B6D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 мультимедийных презентаций (электронный формат).</w:t>
      </w:r>
    </w:p>
    <w:p w:rsidR="00C77E84" w:rsidRDefault="00C77E84" w:rsidP="000F5B6D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B6D" w:rsidRPr="000F5B6D" w:rsidRDefault="00C77E84" w:rsidP="000F5B6D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B6D" w:rsidRPr="000F5B6D">
        <w:rPr>
          <w:rFonts w:ascii="Times New Roman" w:hAnsi="Times New Roman" w:cs="Times New Roman"/>
          <w:sz w:val="28"/>
          <w:szCs w:val="28"/>
        </w:rPr>
        <w:t>публикованы статьи в</w:t>
      </w:r>
      <w:bookmarkStart w:id="0" w:name="_GoBack"/>
      <w:bookmarkEnd w:id="0"/>
      <w:r w:rsidR="000F5B6D" w:rsidRPr="000F5B6D">
        <w:rPr>
          <w:rFonts w:ascii="Times New Roman" w:hAnsi="Times New Roman" w:cs="Times New Roman"/>
          <w:sz w:val="28"/>
          <w:szCs w:val="28"/>
        </w:rPr>
        <w:t xml:space="preserve"> печатных изданиях различного уровня:</w:t>
      </w:r>
    </w:p>
    <w:p w:rsidR="000F5B6D" w:rsidRPr="000F5B6D" w:rsidRDefault="000F5B6D" w:rsidP="000F5B6D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М.Г., «Организация познавательно-исследовательской деятельности детей дошкольного возраста в условиях дошкольной организации». Методическое издание Министерства образования и науки Краснодарского края «Управление </w:t>
      </w:r>
      <w:r w:rsidRPr="000F5B6D">
        <w:rPr>
          <w:rFonts w:ascii="Times New Roman" w:hAnsi="Times New Roman" w:cs="Times New Roman"/>
          <w:sz w:val="28"/>
          <w:szCs w:val="28"/>
        </w:rPr>
        <w:lastRenderedPageBreak/>
        <w:t>ДОУ». Рубрика «Педагогика ДОУ». 2015г.</w:t>
      </w:r>
    </w:p>
    <w:p w:rsidR="000F5B6D" w:rsidRPr="000F5B6D" w:rsidRDefault="000F5B6D" w:rsidP="000F5B6D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- Деркачева О.С.,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Сарян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М.Г. «Опыт работы краевой инновационной площадки МДОУ №67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5B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по теме: «Разработка содержания и создание условий для реализации образовательной программы «Юный эколог Кубани» как регионального компонента основной образовательной программы </w:t>
      </w:r>
      <w:proofErr w:type="gramStart"/>
      <w:r w:rsidRPr="000F5B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>». Кубанская школа, №4, 2015г.</w:t>
      </w:r>
    </w:p>
    <w:p w:rsidR="000F5B6D" w:rsidRDefault="000F5B6D" w:rsidP="000F5B6D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- Сценарии образовательных ситуаций с использованием системно-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подхода Белобородова Н.В.,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Е.И. Сборник статей научно-практического семинара педагогов дошкольных учреждений и школ в рамках сетевого взаимодействия «Доступность и качество дошкольного образования в условиях эффективного социального партнерства». Сочи, 2015г.</w:t>
      </w:r>
    </w:p>
    <w:p w:rsidR="005211FA" w:rsidRPr="000F5B6D" w:rsidRDefault="005211FA" w:rsidP="000F5B6D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211FA">
        <w:rPr>
          <w:rFonts w:ascii="Times New Roman" w:hAnsi="Times New Roman" w:cs="Times New Roman"/>
          <w:sz w:val="28"/>
          <w:szCs w:val="28"/>
        </w:rPr>
        <w:t>Создание развивающей предметно-пространственной среды в рамках инновационного образовательного проекта «Разработка содержания и создание условий для реализации программы «Юный эколог Кубани» как регионального компонента основной образовательной программы дошкольного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Журнал «Современное образование», 2015 г.</w:t>
      </w:r>
    </w:p>
    <w:p w:rsidR="000F5B6D" w:rsidRPr="000F5B6D" w:rsidRDefault="000F5B6D" w:rsidP="000F5B6D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5B6D" w:rsidRPr="0095715D" w:rsidRDefault="000F5B6D" w:rsidP="000F5B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C5" w:rsidRPr="000F5B6D" w:rsidRDefault="00F022C5" w:rsidP="000F5B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F022C5" w:rsidRPr="0095715D" w:rsidRDefault="00F022C5" w:rsidP="00F022C5">
      <w:pPr>
        <w:pStyle w:val="42"/>
        <w:shd w:val="clear" w:color="auto" w:fill="auto"/>
        <w:tabs>
          <w:tab w:val="left" w:pos="374"/>
        </w:tabs>
        <w:spacing w:before="0" w:after="0" w:line="324" w:lineRule="exact"/>
        <w:ind w:left="360" w:firstLine="0"/>
        <w:jc w:val="left"/>
        <w:rPr>
          <w:spacing w:val="0"/>
          <w:sz w:val="28"/>
          <w:szCs w:val="28"/>
        </w:rPr>
      </w:pPr>
    </w:p>
    <w:bookmarkEnd w:id="1"/>
    <w:p w:rsidR="003E4EEE" w:rsidRPr="0095715D" w:rsidRDefault="003E4EEE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3E4EEE" w:rsidRPr="0095715D" w:rsidSect="005E3416">
      <w:footerReference w:type="default" r:id="rId19"/>
      <w:pgSz w:w="11906" w:h="16838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4A" w:rsidRDefault="0033124A" w:rsidP="005E3416">
      <w:r>
        <w:separator/>
      </w:r>
    </w:p>
  </w:endnote>
  <w:endnote w:type="continuationSeparator" w:id="0">
    <w:p w:rsidR="0033124A" w:rsidRDefault="0033124A" w:rsidP="005E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68844"/>
      <w:docPartObj>
        <w:docPartGallery w:val="Page Numbers (Bottom of Page)"/>
        <w:docPartUnique/>
      </w:docPartObj>
    </w:sdtPr>
    <w:sdtEndPr/>
    <w:sdtContent>
      <w:p w:rsidR="00B54BFF" w:rsidRDefault="00B54B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84">
          <w:rPr>
            <w:noProof/>
          </w:rPr>
          <w:t>14</w:t>
        </w:r>
        <w:r>
          <w:fldChar w:fldCharType="end"/>
        </w:r>
      </w:p>
    </w:sdtContent>
  </w:sdt>
  <w:p w:rsidR="00B54BFF" w:rsidRDefault="00B54B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4A" w:rsidRDefault="0033124A" w:rsidP="005E3416">
      <w:r>
        <w:separator/>
      </w:r>
    </w:p>
  </w:footnote>
  <w:footnote w:type="continuationSeparator" w:id="0">
    <w:p w:rsidR="0033124A" w:rsidRDefault="0033124A" w:rsidP="005E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419000D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</w:abstractNum>
  <w:abstractNum w:abstractNumId="1">
    <w:nsid w:val="01762C47"/>
    <w:multiLevelType w:val="hybridMultilevel"/>
    <w:tmpl w:val="05C6D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7DB1"/>
    <w:multiLevelType w:val="hybridMultilevel"/>
    <w:tmpl w:val="E83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352F"/>
    <w:multiLevelType w:val="hybridMultilevel"/>
    <w:tmpl w:val="1BE697F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0217F"/>
    <w:multiLevelType w:val="hybridMultilevel"/>
    <w:tmpl w:val="2CD2D300"/>
    <w:lvl w:ilvl="0" w:tplc="676C2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A2295"/>
    <w:multiLevelType w:val="hybridMultilevel"/>
    <w:tmpl w:val="F2F421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F3A9A"/>
    <w:multiLevelType w:val="hybridMultilevel"/>
    <w:tmpl w:val="E2C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55295"/>
    <w:multiLevelType w:val="hybridMultilevel"/>
    <w:tmpl w:val="CA769776"/>
    <w:lvl w:ilvl="0" w:tplc="DD38339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4357947"/>
    <w:multiLevelType w:val="multilevel"/>
    <w:tmpl w:val="C848E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557EA"/>
    <w:multiLevelType w:val="hybridMultilevel"/>
    <w:tmpl w:val="02B0826C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A25136"/>
    <w:multiLevelType w:val="hybridMultilevel"/>
    <w:tmpl w:val="AA1A13AA"/>
    <w:lvl w:ilvl="0" w:tplc="EC369A86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83733"/>
    <w:multiLevelType w:val="multilevel"/>
    <w:tmpl w:val="B88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1770C2"/>
    <w:multiLevelType w:val="hybridMultilevel"/>
    <w:tmpl w:val="8076B2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02A43"/>
    <w:multiLevelType w:val="multilevel"/>
    <w:tmpl w:val="B88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2215F2"/>
    <w:multiLevelType w:val="hybridMultilevel"/>
    <w:tmpl w:val="87901C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86A5642"/>
    <w:multiLevelType w:val="hybridMultilevel"/>
    <w:tmpl w:val="BB727C36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7B4016F1"/>
    <w:multiLevelType w:val="hybridMultilevel"/>
    <w:tmpl w:val="B6A0856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FE3019A"/>
    <w:multiLevelType w:val="multilevel"/>
    <w:tmpl w:val="512A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4F"/>
    <w:rsid w:val="00001053"/>
    <w:rsid w:val="00012160"/>
    <w:rsid w:val="00026097"/>
    <w:rsid w:val="0003661A"/>
    <w:rsid w:val="0005540D"/>
    <w:rsid w:val="00080E2C"/>
    <w:rsid w:val="000C3ACF"/>
    <w:rsid w:val="000D15CC"/>
    <w:rsid w:val="000F5B6D"/>
    <w:rsid w:val="001127FC"/>
    <w:rsid w:val="00126F21"/>
    <w:rsid w:val="00164E89"/>
    <w:rsid w:val="001C7BCF"/>
    <w:rsid w:val="0020418C"/>
    <w:rsid w:val="00205FD5"/>
    <w:rsid w:val="0023569B"/>
    <w:rsid w:val="00243730"/>
    <w:rsid w:val="002B2A4F"/>
    <w:rsid w:val="002B6B4E"/>
    <w:rsid w:val="002D52C3"/>
    <w:rsid w:val="002F6219"/>
    <w:rsid w:val="0030522A"/>
    <w:rsid w:val="0030768A"/>
    <w:rsid w:val="00322E65"/>
    <w:rsid w:val="0033124A"/>
    <w:rsid w:val="003339BD"/>
    <w:rsid w:val="0034342E"/>
    <w:rsid w:val="00371663"/>
    <w:rsid w:val="00375109"/>
    <w:rsid w:val="00381A05"/>
    <w:rsid w:val="003875C8"/>
    <w:rsid w:val="00393AC1"/>
    <w:rsid w:val="003A1C6F"/>
    <w:rsid w:val="003C54C9"/>
    <w:rsid w:val="003E06C6"/>
    <w:rsid w:val="003E4EEE"/>
    <w:rsid w:val="00416FBD"/>
    <w:rsid w:val="00430673"/>
    <w:rsid w:val="00431763"/>
    <w:rsid w:val="00434489"/>
    <w:rsid w:val="00441BC3"/>
    <w:rsid w:val="004722C5"/>
    <w:rsid w:val="004A2013"/>
    <w:rsid w:val="004F097A"/>
    <w:rsid w:val="005132C2"/>
    <w:rsid w:val="005211FA"/>
    <w:rsid w:val="0056579D"/>
    <w:rsid w:val="005822E9"/>
    <w:rsid w:val="00590580"/>
    <w:rsid w:val="005D47E0"/>
    <w:rsid w:val="005E3416"/>
    <w:rsid w:val="005F2471"/>
    <w:rsid w:val="00604512"/>
    <w:rsid w:val="0064233A"/>
    <w:rsid w:val="00642D57"/>
    <w:rsid w:val="006720C6"/>
    <w:rsid w:val="00686D85"/>
    <w:rsid w:val="006919A7"/>
    <w:rsid w:val="00697AE1"/>
    <w:rsid w:val="006C7209"/>
    <w:rsid w:val="00757E90"/>
    <w:rsid w:val="00794B4D"/>
    <w:rsid w:val="007C3B5D"/>
    <w:rsid w:val="007D5491"/>
    <w:rsid w:val="007F3595"/>
    <w:rsid w:val="007F7C0D"/>
    <w:rsid w:val="008B38A8"/>
    <w:rsid w:val="008D3ABB"/>
    <w:rsid w:val="00923287"/>
    <w:rsid w:val="0095715D"/>
    <w:rsid w:val="00963A65"/>
    <w:rsid w:val="00964EA1"/>
    <w:rsid w:val="00977B56"/>
    <w:rsid w:val="009824E4"/>
    <w:rsid w:val="009A48E3"/>
    <w:rsid w:val="009C5A28"/>
    <w:rsid w:val="00A35882"/>
    <w:rsid w:val="00A42381"/>
    <w:rsid w:val="00A9276D"/>
    <w:rsid w:val="00AA55D7"/>
    <w:rsid w:val="00AB6615"/>
    <w:rsid w:val="00AD34A4"/>
    <w:rsid w:val="00B02424"/>
    <w:rsid w:val="00B20375"/>
    <w:rsid w:val="00B266EA"/>
    <w:rsid w:val="00B54BFF"/>
    <w:rsid w:val="00B908D0"/>
    <w:rsid w:val="00BA19E1"/>
    <w:rsid w:val="00BB563F"/>
    <w:rsid w:val="00BD0E94"/>
    <w:rsid w:val="00BE4391"/>
    <w:rsid w:val="00BF226F"/>
    <w:rsid w:val="00C0136F"/>
    <w:rsid w:val="00C260A4"/>
    <w:rsid w:val="00C60EBE"/>
    <w:rsid w:val="00C72E8F"/>
    <w:rsid w:val="00C77E84"/>
    <w:rsid w:val="00C82D2E"/>
    <w:rsid w:val="00C9579F"/>
    <w:rsid w:val="00CC32AC"/>
    <w:rsid w:val="00CC5EC6"/>
    <w:rsid w:val="00D03712"/>
    <w:rsid w:val="00D1518C"/>
    <w:rsid w:val="00D438A0"/>
    <w:rsid w:val="00DD065A"/>
    <w:rsid w:val="00DE748D"/>
    <w:rsid w:val="00DF03DB"/>
    <w:rsid w:val="00E323DC"/>
    <w:rsid w:val="00E458BD"/>
    <w:rsid w:val="00E90B83"/>
    <w:rsid w:val="00ED1C7D"/>
    <w:rsid w:val="00F022C5"/>
    <w:rsid w:val="00F047B6"/>
    <w:rsid w:val="00F06134"/>
    <w:rsid w:val="00F17C14"/>
    <w:rsid w:val="00F36F6D"/>
    <w:rsid w:val="00F748F5"/>
    <w:rsid w:val="00FC3AC6"/>
    <w:rsid w:val="00FD7518"/>
    <w:rsid w:val="00FD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2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1">
    <w:name w:val="Заголовок №4_"/>
    <w:basedOn w:val="a0"/>
    <w:link w:val="42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2"/>
    <w:rsid w:val="00964EA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95pt0pt">
    <w:name w:val="Основной текст + 9;5 pt;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64EA1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995pt0pt">
    <w:name w:val="Основной текст (9) + 9;5 pt;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0pt0pt">
    <w:name w:val="Основной текст (9) + 10 pt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Интервал 0 pt"/>
    <w:basedOn w:val="9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Arial19pt0pt">
    <w:name w:val="Основной текст (9) + Arial;19 pt;Не курсив;Интервал 0 pt"/>
    <w:basedOn w:val="9"/>
    <w:rsid w:val="00964EA1"/>
    <w:rPr>
      <w:rFonts w:ascii="Arial" w:eastAsia="Arial" w:hAnsi="Arial" w:cs="Arial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64EA1"/>
    <w:rPr>
      <w:rFonts w:ascii="Times New Roman" w:eastAsia="Times New Roman" w:hAnsi="Times New Roman" w:cs="Times New Roman"/>
      <w:b/>
      <w:bCs/>
      <w:i/>
      <w:iCs/>
      <w:spacing w:val="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pt0">
    <w:name w:val="Основной текст (10) + Не полужирный;Не курсив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enturyGothic13pt0pt">
    <w:name w:val="Основной текст + Century Gothic;13 pt;Интервал 0 pt"/>
    <w:basedOn w:val="a3"/>
    <w:rsid w:val="00964EA1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onsolas4pt0pt">
    <w:name w:val="Основной текст + Consolas;4 pt;Интервал 0 pt"/>
    <w:basedOn w:val="a3"/>
    <w:rsid w:val="00964EA1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64E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964EA1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964EA1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pacing w:val="14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A48E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rsid w:val="009A48E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6615"/>
    <w:pPr>
      <w:ind w:left="720"/>
      <w:contextualSpacing/>
    </w:pPr>
  </w:style>
  <w:style w:type="table" w:styleId="a5">
    <w:name w:val="Table Grid"/>
    <w:basedOn w:val="a1"/>
    <w:uiPriority w:val="59"/>
    <w:rsid w:val="00F0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047B6"/>
    <w:rPr>
      <w:color w:val="0000FF" w:themeColor="hyperlink"/>
      <w:u w:val="single"/>
    </w:rPr>
  </w:style>
  <w:style w:type="paragraph" w:customStyle="1" w:styleId="11">
    <w:name w:val="Абзац списка11"/>
    <w:basedOn w:val="a"/>
    <w:uiPriority w:val="34"/>
    <w:qFormat/>
    <w:rsid w:val="00F0613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E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93AC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67-sochi.ru/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u67-sochi.ru/ecodetki/1/213" TargetMode="External"/><Relationship Id="rId17" Type="http://schemas.openxmlformats.org/officeDocument/2006/relationships/hyperlink" Target="http://dou67-so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67-sochi.ru/ecodetki/1/2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-sochi.ru/ecodetki/1/2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67-sochi.ru/ecodetki/1/211" TargetMode="External"/><Relationship Id="rId10" Type="http://schemas.openxmlformats.org/officeDocument/2006/relationships/hyperlink" Target="http://dou67-sochi.ru/innovatika/1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u67-sochi.ru/" TargetMode="External"/><Relationship Id="rId14" Type="http://schemas.openxmlformats.org/officeDocument/2006/relationships/hyperlink" Target="http://dou67-sochi.ru/innovatika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D3CA-6833-4A06-8597-1B0CC4A4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121431</cp:lastModifiedBy>
  <cp:revision>6</cp:revision>
  <cp:lastPrinted>2015-12-24T15:35:00Z</cp:lastPrinted>
  <dcterms:created xsi:type="dcterms:W3CDTF">2015-12-21T13:18:00Z</dcterms:created>
  <dcterms:modified xsi:type="dcterms:W3CDTF">2015-12-25T09:26:00Z</dcterms:modified>
</cp:coreProperties>
</file>