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87" w:rsidRDefault="005D20D2" w:rsidP="005D20D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59EA">
        <w:rPr>
          <w:rFonts w:ascii="Times New Roman" w:eastAsia="Times New Roman" w:hAnsi="Times New Roman"/>
          <w:b/>
          <w:sz w:val="28"/>
          <w:szCs w:val="28"/>
        </w:rPr>
        <w:t>Паспорт инновационного проекта</w:t>
      </w:r>
    </w:p>
    <w:tbl>
      <w:tblPr>
        <w:tblStyle w:val="a3"/>
        <w:tblW w:w="22234" w:type="dxa"/>
        <w:tblLook w:val="04A0" w:firstRow="1" w:lastRow="0" w:firstColumn="1" w:lastColumn="0" w:noHBand="0" w:noVBand="1"/>
      </w:tblPr>
      <w:tblGrid>
        <w:gridCol w:w="959"/>
        <w:gridCol w:w="4252"/>
        <w:gridCol w:w="9008"/>
        <w:gridCol w:w="8015"/>
      </w:tblGrid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D20D2" w:rsidRPr="007A608C" w:rsidRDefault="005D20D2" w:rsidP="005D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 (программы) (тема)</w:t>
            </w:r>
          </w:p>
          <w:p w:rsidR="005D20D2" w:rsidRPr="007A608C" w:rsidRDefault="005D20D2" w:rsidP="005D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</w:tcPr>
          <w:p w:rsidR="005D20D2" w:rsidRPr="00997188" w:rsidRDefault="005D20D2" w:rsidP="006A232B">
            <w:pPr>
              <w:pStyle w:val="a4"/>
              <w:widowControl w:val="0"/>
              <w:tabs>
                <w:tab w:val="left" w:pos="1276"/>
              </w:tabs>
              <w:ind w:left="3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9718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модели комплексного подхода к развитию речи неговорящих детей с использованием альтернативных  форм и м</w:t>
            </w:r>
            <w:r w:rsidRPr="009971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7188">
              <w:rPr>
                <w:rFonts w:ascii="Times New Roman" w:hAnsi="Times New Roman" w:cs="Times New Roman"/>
                <w:b/>
                <w:sz w:val="24"/>
                <w:szCs w:val="24"/>
              </w:rPr>
              <w:t>тодов сопровождения в условиях детского сада компенсирующего вида»</w:t>
            </w:r>
          </w:p>
          <w:p w:rsidR="005D20D2" w:rsidRDefault="005D20D2" w:rsidP="005D20D2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9008" w:type="dxa"/>
          </w:tcPr>
          <w:p w:rsidR="005D20D2" w:rsidRPr="00AC3DC3" w:rsidRDefault="00AC3DC3" w:rsidP="005D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C3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О.В., </w:t>
            </w:r>
            <w:proofErr w:type="spellStart"/>
            <w:r w:rsidRPr="00AC3DC3">
              <w:rPr>
                <w:rFonts w:ascii="Times New Roman" w:hAnsi="Times New Roman" w:cs="Times New Roman"/>
                <w:sz w:val="24"/>
                <w:szCs w:val="24"/>
              </w:rPr>
              <w:t>Баранник</w:t>
            </w:r>
            <w:proofErr w:type="spellEnd"/>
            <w:r w:rsidRPr="00AC3DC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9008" w:type="dxa"/>
          </w:tcPr>
          <w:p w:rsidR="005D20D2" w:rsidRDefault="00AC3DC3" w:rsidP="005D20D2">
            <w:pPr>
              <w:jc w:val="center"/>
            </w:pPr>
            <w:r>
              <w:t>-</w:t>
            </w: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Цели внедрения инновационного проекта (программы)</w:t>
            </w:r>
          </w:p>
        </w:tc>
        <w:tc>
          <w:tcPr>
            <w:tcW w:w="9008" w:type="dxa"/>
          </w:tcPr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134"/>
              </w:tabs>
              <w:ind w:left="450"/>
              <w:jc w:val="both"/>
              <w:rPr>
                <w:rFonts w:ascii="Times New Roman" w:hAnsi="Times New Roman" w:cs="Times New Roman"/>
              </w:rPr>
            </w:pPr>
            <w:r w:rsidRPr="009971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7188">
              <w:rPr>
                <w:rFonts w:ascii="Times New Roman" w:hAnsi="Times New Roman" w:cs="Times New Roman"/>
              </w:rPr>
              <w:t>Создание в условиях дошкольной образовательной организации эффективной модели комплексного подхода к развитию речи  неговорящих детей с использованием нетрадицио</w:t>
            </w:r>
            <w:r w:rsidRPr="00997188">
              <w:rPr>
                <w:rFonts w:ascii="Times New Roman" w:hAnsi="Times New Roman" w:cs="Times New Roman"/>
              </w:rPr>
              <w:t>н</w:t>
            </w:r>
            <w:r w:rsidRPr="00997188">
              <w:rPr>
                <w:rFonts w:ascii="Times New Roman" w:hAnsi="Times New Roman" w:cs="Times New Roman"/>
              </w:rPr>
              <w:t>ных форм и методов сопровождения.</w:t>
            </w:r>
          </w:p>
          <w:p w:rsidR="005D20D2" w:rsidRDefault="005D20D2" w:rsidP="006A232B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Задачи внедрения инновационного проекта (программы)</w:t>
            </w:r>
          </w:p>
        </w:tc>
        <w:tc>
          <w:tcPr>
            <w:tcW w:w="9008" w:type="dxa"/>
          </w:tcPr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134"/>
              </w:tabs>
              <w:ind w:left="106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Провести анализ имеющегося образовательного опыта в области речевого и коммуникативного развития дошкольников с различными образовательными потребн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стями;</w:t>
            </w:r>
          </w:p>
          <w:p w:rsidR="005D20D2" w:rsidRPr="00997188" w:rsidRDefault="005D20D2" w:rsidP="006A232B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Разработать и внедрить модель комплексной организации системы условий, позволяющей развивать речь неговорящих детей.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 Разработать нормативно-правовую базу, регулирующую деятельность инн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вационной площадки.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 Провести анализ кадрового состояния и повысить профессиональные комп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тенции педагогов в области речевого развития дошкольников и психолого-педагогического их сопровождения.</w:t>
            </w:r>
          </w:p>
          <w:p w:rsidR="005D20D2" w:rsidRPr="00997188" w:rsidRDefault="005D20D2" w:rsidP="006A232B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5. Создать предметно-развивающую речевую образовательную среду в группах детского сада.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Организовать участие родителей в осуществлении проекта.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7. Внедрить в деятельность специалистов ДОО применение альтернативных форм, методов и технологий в работе с неговорящими дошкольниками.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8. Наладить сетевое взаимодействие с организациями муниципалитета по да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проблеме.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9. Разработать и внедрить диагностический инструментарий, включающий м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тоды анализа эффективности инновационного процесса; </w:t>
            </w:r>
          </w:p>
          <w:p w:rsidR="005D20D2" w:rsidRDefault="005D20D2" w:rsidP="006A232B">
            <w:pPr>
              <w:jc w:val="center"/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10. Внедрить инновационные разработки в образовательный процесс ДОО и обеспечить его распространение среди дошкольных организаций муниципалитета</w:t>
            </w: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предлагаемого инновационного проекта (программы)</w:t>
            </w:r>
          </w:p>
        </w:tc>
        <w:tc>
          <w:tcPr>
            <w:tcW w:w="9008" w:type="dxa"/>
          </w:tcPr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неговорящими детьми должна осуществляться в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комплексе развивающих условий,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бы способствовали появлению речи у таких  дошкольников.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качестве одной из основных задач ДОО выдвигается задача 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образовательной среды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способствующей полноценному развитию личностной сущности воспитанника с ОВЗ. 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в группах детского сада для таких детей, изменение предметно-развивающей пространственной среды, подбор дидактич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ских пособий и материалов, которые будут способствовать развитию речи – еще одна з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дача дошкольного учреждения.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задач речевого развития зависит от 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квалифицированных педагого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циалистов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и от уровня их профессиональных компетенций.  Педагог должен уметь реал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зовывать рекомендации специалистов  - психолога, логопеда и др.- в работе с детьми с особыми образовательными потребностями, владеть методами и средствами психолого-педагогического просвещения родителей (законных представителей) детей дошкольного возраста, уметь выстраивать партнерское взаимодействие с ними для решения образов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задач.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Несомненно, что  главенствующая роль в речевом развитии детей с ОВЗ принадлежит 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и на работу с родителями.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родители, столкну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шись с тяжелыми нарушениями развития своего ребенка в первые годы его жизни, ищут помощи исключительно у медиков, совсем не обращаясь к специалистам-педагогам. Практика свидетельствует о том, что не все родители могут получить конкретные рек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, принять их. 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родители испытывают значительные затруднения в процессе воспитания своих детей, особенно большие трудности испытывают молодые р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дители с детьми, имеющими тяжелые нарушения речевого развития.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детским садом стоит задача повышения психолого-педагогических компетенций родителей (законных представителей) воспитанников (далее – родители).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Практики отмечают, что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Важными условиями развития речи неговорящих детей является разработка 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инновационных подходов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деятельности по коррекции нарушений развития детей с ОВЗ. Это необходимо для осуществления перехода от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традиционных технологий к технологиям развивающего, личностно ориентированного обучения, обуч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на основе </w:t>
            </w:r>
            <w:proofErr w:type="spell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подхода, «образовательных ситуаций», проектной и и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следовательской деятельности, информационно-коммуникационных технологий, интера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методов и активных форм образовательной и коррекционно-развивающей де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тельности, т.е. обеспечивающих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субъект-субъектные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в системе «педагог – во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 с ОВЗ».  Следовательно, разработка инновационных подходов, применение н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 форм и методов в деятельности по коррекции нарушений развития детей с ОВЗ являются необходимыми условиями формирования речи воспитанников.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Таким образом,  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идея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заключается в том, что при создании 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плекса специальных условий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включающих создание предметно-развивающей среды, организация образовательной деятельности с использованием нетрадиционных форм и методов сопровождения, работа с педагогическими кадрами и работа с родителями будет способствовать развитию речи неговорящих детей с различными </w:t>
            </w:r>
            <w:proofErr w:type="spellStart"/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-физиологическими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нарушениями. Кроме того, взаимодействие с другими учреждениями системы образования будет способствовать обмену опытом по данной проблеме. </w:t>
            </w:r>
          </w:p>
          <w:p w:rsidR="005D20D2" w:rsidRDefault="005D20D2" w:rsidP="005D20D2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инновационного проекта (программы)</w:t>
            </w:r>
          </w:p>
        </w:tc>
        <w:tc>
          <w:tcPr>
            <w:tcW w:w="9008" w:type="dxa"/>
          </w:tcPr>
          <w:p w:rsidR="005D20D2" w:rsidRPr="00997188" w:rsidRDefault="006A232B" w:rsidP="006A232B">
            <w:pPr>
              <w:pStyle w:val="a4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20D2"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Конституция РФ.  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Федеральный закон «Об образовании в Российской Федерации» от 29.12.2012 №273-ФЗ (ст. 3, ст. 13, ст. 28, ст. 41).  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Федеральный государственный образовательный стандарт дошкольного образования: [утвержден приказом Министерства образования и науки РФ от 17 мая 2012 г. № 413].  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4.Распоряжение Правительства Российской Федерации от 29. 05.2015 №996-р «Об утве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ждении Стратегии развития воспитания в Российской Федерации на период до 2025 года»; 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Федеральный закон от 29 декабря 2012 года № 273-ФЗ «Об образовании в Российской Федерации»;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Постановление Правительства РФ от 15 апреля 2014года № 295 «Об утверждении гос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программы Российской Федерации «Развитие образования» на 2013-2020 г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ды»; 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«Стратегия  социально-экономического развития Краснодарского края до 2020 года» от 29 апреля 2008 года № 1465-КЗ;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Письмо </w:t>
            </w:r>
            <w:proofErr w:type="spell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31.01.2008 № 03-133 «О внедрении различных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лей обеспечения равных стартовых возможностей получения общего образования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из разных социальных групп и слоев населения». </w:t>
            </w:r>
          </w:p>
          <w:p w:rsidR="005D20D2" w:rsidRPr="00997188" w:rsidRDefault="005D20D2" w:rsidP="006A232B">
            <w:pPr>
              <w:pStyle w:val="a4"/>
              <w:widowControl w:val="0"/>
              <w:tabs>
                <w:tab w:val="left" w:pos="426"/>
                <w:tab w:val="left" w:pos="127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Семейный Кодекс РФ 29.12.1995 N 223-ФЗ. В редакции Федеральных законов 2018 г.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Приказ от 18 октября 2013 г. N 544н «Об утверждении профессионального стандарта «педагог (педагогическая деятельность в сфере дошкольного, начального общего, осно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общего, среднего общего образования) (воспитатель, учитель)» (с изм., внесенными Приказом Минтруда России от 25.12.2014 N 1115н).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11. Закон Краснодарского края № 2770-КЗ «Об образовании в Краснодарском крае» (от 16.06.2013);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Устав МБДОУ д/с 6. </w:t>
            </w:r>
          </w:p>
          <w:p w:rsidR="005D20D2" w:rsidRPr="00997188" w:rsidRDefault="005D20D2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13. Нормативно – правовая база реализации проекта; внесение изменений в локальные нормативно – правовые акты ДОО.</w:t>
            </w:r>
          </w:p>
          <w:p w:rsidR="005D20D2" w:rsidRDefault="005D20D2" w:rsidP="005D20D2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D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/её значимости для развития системы образования Краснодарского края</w:t>
            </w:r>
          </w:p>
        </w:tc>
        <w:tc>
          <w:tcPr>
            <w:tcW w:w="9008" w:type="dxa"/>
          </w:tcPr>
          <w:p w:rsidR="00C42109" w:rsidRPr="00997188" w:rsidRDefault="00C42109" w:rsidP="006A232B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В нормативных документах указана необходимость реализации мер по обеспеч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доступности дошкольного образования: - Концепция Федеральной целевой програ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развития образования на 2016-2020гг. (Распоряжение Правительства РФ от 29 декабря 2014 года №2765-р «Об утверждении Концепции федеральной целевой программы разв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тия образования на 2016-2020 годы) указывает на необходимость создания в системе д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равных возможностей для современного качественного образов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позитивной социализации детей; - одним из принципов развития системы образов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Краснодарском крае (закон Краснодарского края от 16.07.2013г. №2770-КЗ «Об 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разовании в Краснодарском крае», ст. 5, п. 2) является обеспечение доступности кач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образования в различных организациях, осуществляющих образовательную д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ятельность на территории Краснодарского края. </w:t>
            </w:r>
          </w:p>
          <w:p w:rsidR="00C42109" w:rsidRPr="00997188" w:rsidRDefault="00C42109" w:rsidP="006A232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детского сада компенсирующего вида, в группах воспитанников с ра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личными </w:t>
            </w:r>
            <w:proofErr w:type="spell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-функциональными нарушениями отмечается системный характер нар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речи. У них оказываются несформированными все операции речевой деятельности: имеет место слабость мотивации, снижение потребности в речевом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общении, грубо нар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шено программирование речевой деятельности, создание внутренних программ речевых действий, реализация речевой программы и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речью, сличение полученного р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 с предварительным замыслом, его соответствие мотиву и цели речевой деятел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  <w:p w:rsidR="005D20D2" w:rsidRDefault="005D20D2" w:rsidP="00C42109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8" w:type="dxa"/>
          </w:tcPr>
          <w:p w:rsidR="00C42109" w:rsidRPr="00997188" w:rsidRDefault="00C42109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Проблемой развития речи неговорящих детей занимались многие педагоги и </w:t>
            </w:r>
            <w:proofErr w:type="gram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</w:t>
            </w:r>
            <w:proofErr w:type="gram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 России, так и за рубежом. У нас в стране и в Краснодарском крае организованы дошкольные учреждения, открыты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логопункты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логопедические группы для таких детей. Специалисты проводят планомерную работу в этом направлении.</w:t>
            </w:r>
          </w:p>
          <w:p w:rsidR="00C42109" w:rsidRPr="00997188" w:rsidRDefault="00C42109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Однако запрос родителей и педагогов показывает значительную частоту встречаем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безречевых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неговорящих детей в возрасте от 3 лет. Группа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безречевых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неодн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родна, в нее входят дети с временной задержкой речевого развития, экспрессивной и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прессивной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алалией,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анартрией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ранним детским аутизмом, интеллектуальной недост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точностью.  </w:t>
            </w:r>
          </w:p>
          <w:p w:rsidR="00C42109" w:rsidRPr="00997188" w:rsidRDefault="00C42109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Для всех этих детей характерны отсутствие мотивации к речевой деятельности, нед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статочность базовых представлений (концептов) о значениях предметов и явлений окр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жающей действительности,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несформированность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коммуникативной, регулирующей, пл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нирующей функций речи, недостаточность сенсомоторного уровня речевой деятельности. 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Наиболее часто в группе неговорящих детей встречаются дети с задержкой речевого развития и алалией. </w:t>
            </w:r>
          </w:p>
          <w:p w:rsidR="00C42109" w:rsidRPr="00997188" w:rsidRDefault="00C42109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Несмотря на многочисленные исследования, эти системные речевые нарушения ост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ются малоизученными, особенно в аспекте специальных технологий на первоначальных этапах работы. </w:t>
            </w:r>
          </w:p>
          <w:p w:rsidR="00C42109" w:rsidRPr="00997188" w:rsidRDefault="00C42109" w:rsidP="006A232B">
            <w:pPr>
              <w:widowControl w:val="0"/>
              <w:tabs>
                <w:tab w:val="left" w:pos="426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Новизна представленного проекта объясняется востребованностью инноваций в сп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циальном образовании, с одной стороны, и отсутствием специальных исследований, с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стематизирующих инновационные технологий в педагогическом сопровождении, опис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вающих их возможности в формировании речевой деятельности у неговорящих детей — с другой.</w:t>
            </w:r>
          </w:p>
          <w:p w:rsidR="00C42109" w:rsidRPr="005B347A" w:rsidRDefault="00C42109" w:rsidP="006A232B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Проблема формирования и развития речи неговорящих детей с различными отклон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ниями в развитии мало изучена и совсем не изучалась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4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</w:t>
            </w:r>
            <w:r w:rsidRPr="005B34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гаем, что создание комплексной модели сопровождения детей с особыми возможностями здоровья будет способствовать формированию  основ </w:t>
            </w:r>
            <w:r w:rsidRPr="005B3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речевой деятельности дошкольн</w:t>
            </w:r>
            <w:r w:rsidRPr="005B34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ков,  их успешной социализации и коммуникации. </w:t>
            </w:r>
          </w:p>
          <w:p w:rsidR="005D20D2" w:rsidRDefault="005D20D2" w:rsidP="005028BB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008" w:type="dxa"/>
          </w:tcPr>
          <w:p w:rsidR="00C42109" w:rsidRPr="00997188" w:rsidRDefault="00C42109" w:rsidP="006A232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развитие речи у детей, имеющих сложные сочетанные нар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шения. Как  правило, у детей с тяжелыми нарушениями речи наблюдается снижение п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 и входящих в ее структуру процессов: меньший объем зап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минания и воспроизведения материала, неустойчивость внимания, быстрая отвлекаемость, истощаемость психических процессов, снижение уровня обобщения и осмысления де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ствительности; у них затруднена развернутая речь. Со стороны эмоционально-волевой сферы также наблюдается ряд особенностей: повышенная возбудимость,  раздражител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ность или общая заторможенность, замкнутость, обидчивость, плаксивость, многократная смены настроения. </w:t>
            </w:r>
          </w:p>
          <w:p w:rsidR="00C42109" w:rsidRDefault="00C42109" w:rsidP="006A232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Необходимость всесторонней и тщательной проработки организационно-содержательных аспектов помощи детям с нарушениями речи, усиление ее профилактич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ских аспектов в настоящее время является актуальной потребностью и задачей дошкол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образования. </w:t>
            </w:r>
          </w:p>
          <w:p w:rsidR="005D20D2" w:rsidRDefault="006A232B" w:rsidP="007A608C">
            <w:pPr>
              <w:pStyle w:val="a4"/>
              <w:widowControl w:val="0"/>
              <w:tabs>
                <w:tab w:val="left" w:pos="0"/>
                <w:tab w:val="left" w:pos="1134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совершенствовать педагогическую компетен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ность воспитателей, улучшить учебно-методическую,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-образовательную деятельность педагога, будет способствовать их профессиональному росту, положител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ному отношению к работе, способности раскрыть потенциальные возможности своих во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питанников, привлечению родителей к активному участию в </w:t>
            </w:r>
            <w:proofErr w:type="spellStart"/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работе дошкольного учреждения.</w:t>
            </w: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9008" w:type="dxa"/>
          </w:tcPr>
          <w:p w:rsidR="005D20D2" w:rsidRDefault="005D20D2" w:rsidP="005028BB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008" w:type="dxa"/>
          </w:tcPr>
          <w:p w:rsidR="005D20D2" w:rsidRDefault="003265AF" w:rsidP="007A608C">
            <w:pPr>
              <w:jc w:val="center"/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1-й этап подготовительный </w:t>
            </w: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7A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008" w:type="dxa"/>
          </w:tcPr>
          <w:p w:rsidR="003265AF" w:rsidRPr="00997188" w:rsidRDefault="003265AF" w:rsidP="007A60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(01.01.21– 01.01.2022)</w:t>
            </w:r>
          </w:p>
          <w:p w:rsidR="005D20D2" w:rsidRDefault="005D20D2" w:rsidP="007A608C">
            <w:pPr>
              <w:jc w:val="center"/>
            </w:pPr>
          </w:p>
        </w:tc>
      </w:tr>
      <w:tr w:rsidR="005D20D2" w:rsidTr="006A232B">
        <w:trPr>
          <w:gridAfter w:val="1"/>
          <w:wAfter w:w="8015" w:type="dxa"/>
        </w:trPr>
        <w:tc>
          <w:tcPr>
            <w:tcW w:w="959" w:type="dxa"/>
          </w:tcPr>
          <w:p w:rsidR="005D20D2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4252" w:type="dxa"/>
          </w:tcPr>
          <w:p w:rsidR="005D20D2" w:rsidRPr="007A608C" w:rsidRDefault="005D20D2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008" w:type="dxa"/>
          </w:tcPr>
          <w:p w:rsidR="005D20D2" w:rsidRPr="003265AF" w:rsidRDefault="003265AF" w:rsidP="007A608C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F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</w:t>
            </w:r>
          </w:p>
          <w:p w:rsidR="003265AF" w:rsidRDefault="003265AF" w:rsidP="007A608C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5AF">
              <w:rPr>
                <w:rFonts w:ascii="Times New Roman" w:hAnsi="Times New Roman" w:cs="Times New Roman"/>
                <w:sz w:val="24"/>
                <w:szCs w:val="24"/>
              </w:rPr>
              <w:t>Сформировать банк данных педагогических р</w:t>
            </w:r>
            <w:r w:rsidRPr="00326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5AF">
              <w:rPr>
                <w:rFonts w:ascii="Times New Roman" w:hAnsi="Times New Roman" w:cs="Times New Roman"/>
                <w:sz w:val="24"/>
                <w:szCs w:val="24"/>
              </w:rPr>
              <w:t>ботников, участвующих в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5AF" w:rsidRDefault="003265AF" w:rsidP="007A608C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психолого-педагогического портрета образовательного пространства: потенциальные возможности пед</w:t>
            </w:r>
            <w:r w:rsidRPr="0032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гогов-исследователей, степень психологической готовности педагогического коллектива к инновационным </w:t>
            </w:r>
            <w:r w:rsidRPr="0032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</w:t>
            </w:r>
            <w:r w:rsidRPr="0032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зованиям.</w:t>
            </w:r>
          </w:p>
          <w:p w:rsidR="003265AF" w:rsidRDefault="003265AF" w:rsidP="007A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265AF">
              <w:rPr>
                <w:rFonts w:ascii="Times New Roman" w:hAnsi="Times New Roman" w:cs="Times New Roman"/>
                <w:sz w:val="24"/>
                <w:szCs w:val="24"/>
              </w:rPr>
              <w:t>Определить  приоритетные направления повышения квалификации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пед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гогов </w:t>
            </w:r>
          </w:p>
          <w:p w:rsidR="003265AF" w:rsidRDefault="003265AF" w:rsidP="007A60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Выявить и проанализировать проблемы речевого развития дошкольн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AF" w:rsidTr="006A232B">
        <w:trPr>
          <w:gridAfter w:val="1"/>
          <w:wAfter w:w="8015" w:type="dxa"/>
        </w:trPr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11.1.3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008" w:type="dxa"/>
          </w:tcPr>
          <w:p w:rsidR="003265AF" w:rsidRPr="00997188" w:rsidRDefault="003265AF" w:rsidP="007A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Сформирован банк данных  педагог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ческих работников</w:t>
            </w:r>
            <w:r w:rsidR="00505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Создана творческая группа педагогов, участвующих в 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новации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Создана речевая образовательная среда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proofErr w:type="gramEnd"/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профессиональных компетенций в области речевого развития</w:t>
            </w:r>
            <w:r w:rsidR="00505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Выявлен  уровень профессиональных компетенций пед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</w:tc>
      </w:tr>
      <w:tr w:rsidR="003265AF" w:rsidTr="006A232B">
        <w:trPr>
          <w:gridAfter w:val="1"/>
          <w:wAfter w:w="8015" w:type="dxa"/>
        </w:trPr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008" w:type="dxa"/>
          </w:tcPr>
          <w:p w:rsidR="003265AF" w:rsidRDefault="00505C27" w:rsidP="007A608C">
            <w:pPr>
              <w:jc w:val="center"/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2-й этап внедренческий </w:t>
            </w:r>
          </w:p>
        </w:tc>
      </w:tr>
      <w:tr w:rsidR="003265AF" w:rsidTr="006A232B"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008" w:type="dxa"/>
          </w:tcPr>
          <w:p w:rsidR="003265AF" w:rsidRDefault="00505C27" w:rsidP="007A608C">
            <w:pPr>
              <w:jc w:val="center"/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(01.01.2022 – 01.01.2023)</w:t>
            </w:r>
          </w:p>
        </w:tc>
        <w:tc>
          <w:tcPr>
            <w:tcW w:w="8015" w:type="dxa"/>
          </w:tcPr>
          <w:p w:rsidR="003265AF" w:rsidRDefault="003265AF" w:rsidP="005028BB">
            <w:pPr>
              <w:jc w:val="center"/>
            </w:pPr>
          </w:p>
        </w:tc>
      </w:tr>
      <w:tr w:rsidR="003265AF" w:rsidTr="006A232B"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11.2.2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008" w:type="dxa"/>
          </w:tcPr>
          <w:p w:rsidR="003265AF" w:rsidRDefault="00505C27" w:rsidP="007A6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в ДОУ условия для творческой поисково-педагогической де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работающих с неговорящ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детьми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Создать банк методических пособий по речевому развитию д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Разработать цикл коррекционных занятий с дошкольниками по р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чевому развитию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Разработать дидактические пособия по разв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тию речи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Организация предме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но-развивающей среды в группах детского сада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Организовать речевые центры в группах де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ского сада</w:t>
            </w:r>
          </w:p>
          <w:p w:rsidR="00505C27" w:rsidRDefault="00505C27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 неговорящими дошкольниками нетрад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ционные  технологии коррекции речи</w:t>
            </w:r>
          </w:p>
          <w:p w:rsidR="00505C27" w:rsidRDefault="00505C27" w:rsidP="007A60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родителей воспитанн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психолого-педагогические комп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тентности родителей</w:t>
            </w:r>
          </w:p>
        </w:tc>
        <w:tc>
          <w:tcPr>
            <w:tcW w:w="8015" w:type="dxa"/>
          </w:tcPr>
          <w:p w:rsidR="003265AF" w:rsidRDefault="003265AF" w:rsidP="005028BB">
            <w:pPr>
              <w:jc w:val="center"/>
            </w:pPr>
          </w:p>
        </w:tc>
      </w:tr>
      <w:tr w:rsidR="003265AF" w:rsidTr="006A232B"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11.2.3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008" w:type="dxa"/>
          </w:tcPr>
          <w:p w:rsidR="003265AF" w:rsidRDefault="00505C27" w:rsidP="007A608C">
            <w:pPr>
              <w:jc w:val="both"/>
            </w:pP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инновацио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ной деятельности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Повышена квалификация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Создана методическая база пр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Разработаны конспекты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Повышен уровень профессионал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ной компетенции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Организована предметно-пространственная речевая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Созданы речевые образовательные центры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514" w:rsidRPr="00997188">
              <w:rPr>
                <w:rFonts w:ascii="Times New Roman" w:hAnsi="Times New Roman" w:cs="Times New Roman"/>
                <w:sz w:val="24"/>
                <w:szCs w:val="24"/>
              </w:rPr>
              <w:t>Повысился уровень развития речи дошкольников</w:t>
            </w:r>
            <w:r w:rsidR="00EF2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514" w:rsidRPr="00997188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Изучены и пр</w:t>
            </w:r>
            <w:r w:rsidR="00EF2514" w:rsidRPr="00997188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="00EF2514" w:rsidRPr="00997188">
              <w:rPr>
                <w:rFonts w:ascii="Times New Roman" w:eastAsia="TimesNewRomanPSMT" w:hAnsi="Times New Roman" w:cs="Times New Roman"/>
                <w:sz w:val="24"/>
                <w:szCs w:val="24"/>
              </w:rPr>
              <w:t>менены в работе новые образовательные технологии</w:t>
            </w:r>
            <w:r w:rsidR="00EF251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="00EF2514" w:rsidRPr="00997188">
              <w:rPr>
                <w:rFonts w:ascii="Times New Roman" w:hAnsi="Times New Roman" w:cs="Times New Roman"/>
                <w:sz w:val="24"/>
                <w:szCs w:val="24"/>
              </w:rPr>
              <w:t>Повышение уро</w:t>
            </w:r>
            <w:r w:rsidR="00EF2514" w:rsidRPr="009971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2514" w:rsidRPr="00997188">
              <w:rPr>
                <w:rFonts w:ascii="Times New Roman" w:hAnsi="Times New Roman" w:cs="Times New Roman"/>
                <w:sz w:val="24"/>
                <w:szCs w:val="24"/>
              </w:rPr>
              <w:t>ня педагогической культуры родителей</w:t>
            </w:r>
            <w:r w:rsidR="00EF2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5DDE" w:rsidRPr="00997188">
              <w:rPr>
                <w:rFonts w:ascii="Times New Roman" w:hAnsi="Times New Roman" w:cs="Times New Roman"/>
                <w:sz w:val="24"/>
                <w:szCs w:val="24"/>
              </w:rPr>
              <w:t>Создан методический инструме</w:t>
            </w:r>
            <w:r w:rsidR="00095DDE" w:rsidRPr="00997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DDE" w:rsidRPr="00997188"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  <w:r w:rsidR="0009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3265AF" w:rsidRDefault="003265AF" w:rsidP="005028BB">
            <w:pPr>
              <w:jc w:val="center"/>
            </w:pPr>
          </w:p>
        </w:tc>
      </w:tr>
      <w:tr w:rsidR="003265AF" w:rsidTr="006A232B">
        <w:trPr>
          <w:gridAfter w:val="1"/>
          <w:wAfter w:w="8015" w:type="dxa"/>
        </w:trPr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008" w:type="dxa"/>
          </w:tcPr>
          <w:p w:rsidR="003265AF" w:rsidRDefault="00095DDE" w:rsidP="007A608C">
            <w:pPr>
              <w:jc w:val="center"/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3-й этап - экспертно-аналитический  </w:t>
            </w:r>
          </w:p>
        </w:tc>
      </w:tr>
      <w:tr w:rsidR="003265AF" w:rsidTr="006A232B">
        <w:trPr>
          <w:gridAfter w:val="1"/>
          <w:wAfter w:w="8015" w:type="dxa"/>
        </w:trPr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11.3.1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008" w:type="dxa"/>
          </w:tcPr>
          <w:p w:rsidR="003265AF" w:rsidRDefault="00095DDE" w:rsidP="007A608C">
            <w:pPr>
              <w:jc w:val="center"/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01.01.2023 – 01.06.2023</w:t>
            </w:r>
          </w:p>
        </w:tc>
      </w:tr>
      <w:tr w:rsidR="003265AF" w:rsidTr="006A232B">
        <w:trPr>
          <w:gridAfter w:val="1"/>
          <w:wAfter w:w="8015" w:type="dxa"/>
        </w:trPr>
        <w:tc>
          <w:tcPr>
            <w:tcW w:w="959" w:type="dxa"/>
          </w:tcPr>
          <w:p w:rsidR="003265AF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11.3.2</w:t>
            </w:r>
          </w:p>
        </w:tc>
        <w:tc>
          <w:tcPr>
            <w:tcW w:w="4252" w:type="dxa"/>
          </w:tcPr>
          <w:p w:rsidR="003265AF" w:rsidRPr="007A608C" w:rsidRDefault="003265AF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008" w:type="dxa"/>
          </w:tcPr>
          <w:p w:rsidR="003265AF" w:rsidRDefault="00095DDE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Разработать и апробировать  критерии оц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5C27" w:rsidRPr="00997188">
              <w:rPr>
                <w:rFonts w:ascii="Times New Roman" w:hAnsi="Times New Roman" w:cs="Times New Roman"/>
                <w:sz w:val="24"/>
                <w:szCs w:val="24"/>
              </w:rPr>
              <w:t>нивания деятельности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DDE" w:rsidRDefault="00095DDE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Диагностировать д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ятельность ДОО в режиме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DDE" w:rsidRPr="00997188" w:rsidRDefault="00095DDE" w:rsidP="007A608C">
            <w:pPr>
              <w:pStyle w:val="a5"/>
              <w:spacing w:before="0" w:beforeAutospacing="0" w:after="0" w:afterAutospacing="0"/>
              <w:jc w:val="both"/>
            </w:pPr>
            <w:r>
              <w:t>3.</w:t>
            </w:r>
            <w:r w:rsidRPr="00997188">
              <w:t>Систематизировать структуру деятельности инновацио</w:t>
            </w:r>
            <w:r w:rsidRPr="00997188">
              <w:t>н</w:t>
            </w:r>
            <w:r w:rsidRPr="00997188">
              <w:t>ного проекта</w:t>
            </w:r>
            <w:r>
              <w:t>.</w:t>
            </w:r>
          </w:p>
          <w:p w:rsidR="00095DDE" w:rsidRDefault="00095DDE" w:rsidP="007A608C"/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11.3.3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008" w:type="dxa"/>
          </w:tcPr>
          <w:p w:rsidR="00CD53F9" w:rsidRDefault="00CD53F9" w:rsidP="007A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Pr="00C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мониторинга деятельн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сти ДОО по разным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Созданы положения, приказы, методические рекомендации, регулирующие работу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252" w:type="dxa"/>
          </w:tcPr>
          <w:p w:rsidR="00CD53F9" w:rsidRPr="007A608C" w:rsidRDefault="00CD53F9" w:rsidP="00C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9008" w:type="dxa"/>
          </w:tcPr>
          <w:p w:rsidR="00CD53F9" w:rsidRDefault="00CD53F9" w:rsidP="007A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4-й этап </w:t>
            </w:r>
            <w:proofErr w:type="spellStart"/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диссеминационный</w:t>
            </w:r>
            <w:proofErr w:type="spellEnd"/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11.4.1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008" w:type="dxa"/>
          </w:tcPr>
          <w:p w:rsidR="00CD53F9" w:rsidRDefault="00CD53F9" w:rsidP="007A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01.06.2023– 31.12.2023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11.4.2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008" w:type="dxa"/>
          </w:tcPr>
          <w:p w:rsidR="00CD53F9" w:rsidRPr="00CD53F9" w:rsidRDefault="00CD53F9" w:rsidP="007A6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D53F9">
              <w:rPr>
                <w:rFonts w:ascii="Times New Roman" w:hAnsi="Times New Roman" w:cs="Times New Roman"/>
              </w:rPr>
              <w:t>Систематизировать имеющийся опыт. Разработать программы работы для дальнейшего и</w:t>
            </w:r>
            <w:r w:rsidRPr="00CD53F9">
              <w:rPr>
                <w:rFonts w:ascii="Times New Roman" w:hAnsi="Times New Roman" w:cs="Times New Roman"/>
              </w:rPr>
              <w:t>с</w:t>
            </w:r>
            <w:r w:rsidRPr="00CD53F9">
              <w:rPr>
                <w:rFonts w:ascii="Times New Roman" w:hAnsi="Times New Roman" w:cs="Times New Roman"/>
              </w:rPr>
              <w:t>пользования в крае</w:t>
            </w:r>
          </w:p>
          <w:p w:rsidR="00CD53F9" w:rsidRPr="00CD53F9" w:rsidRDefault="00CD53F9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53F9">
              <w:rPr>
                <w:rFonts w:ascii="Times New Roman" w:hAnsi="Times New Roman" w:cs="Times New Roman"/>
                <w:sz w:val="24"/>
                <w:szCs w:val="24"/>
              </w:rPr>
              <w:t>Обобщить передовой  опыт инновационной деятельности</w:t>
            </w:r>
          </w:p>
          <w:p w:rsidR="00CD53F9" w:rsidRPr="00CD53F9" w:rsidRDefault="00CD53F9" w:rsidP="007A608C">
            <w:pPr>
              <w:pStyle w:val="a5"/>
              <w:spacing w:before="0" w:beforeAutospacing="0" w:after="0" w:afterAutospacing="0"/>
              <w:jc w:val="both"/>
            </w:pPr>
            <w:r>
              <w:t>3.</w:t>
            </w:r>
            <w:r w:rsidRPr="00CD53F9">
              <w:t>Внедрить  и распространить опыт деятельности площадки на территории мун</w:t>
            </w:r>
            <w:r w:rsidRPr="00CD53F9">
              <w:t>и</w:t>
            </w:r>
            <w:r w:rsidRPr="00CD53F9">
              <w:t>ципалитета</w:t>
            </w:r>
          </w:p>
          <w:p w:rsidR="00CD53F9" w:rsidRDefault="00CD53F9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53F9">
              <w:rPr>
                <w:rFonts w:ascii="Times New Roman" w:hAnsi="Times New Roman" w:cs="Times New Roman"/>
                <w:sz w:val="24"/>
                <w:szCs w:val="24"/>
              </w:rPr>
              <w:t>Распространить опыт инновационной деятельности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7A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11.4.3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9008" w:type="dxa"/>
          </w:tcPr>
          <w:p w:rsidR="00CD53F9" w:rsidRDefault="00CD53F9" w:rsidP="007A608C">
            <w:r w:rsidRPr="006A232B">
              <w:rPr>
                <w:rFonts w:ascii="Times New Roman" w:hAnsi="Times New Roman" w:cs="Times New Roman"/>
              </w:rPr>
              <w:t xml:space="preserve">Разработана нормативно-правовая база. </w:t>
            </w:r>
            <w:r w:rsidRPr="006A232B">
              <w:rPr>
                <w:rFonts w:ascii="Times New Roman" w:hAnsi="Times New Roman" w:cs="Times New Roman"/>
                <w:sz w:val="24"/>
                <w:szCs w:val="24"/>
              </w:rPr>
              <w:t>Созданы положения, приказы, методические рекомендации, регулирующие работу ИП.</w:t>
            </w:r>
            <w:r w:rsidRPr="006A23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предметно-пространственная среда. Разработаны циклы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упражнений; разработаны пособия. Создан банк диагностических методик. Повышен уровень профессиональных компетенций педагогических работников. Повышен уровень психолого-педагогических компетенций родителей. Обобщен опыт работы. 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9008" w:type="dxa"/>
          </w:tcPr>
          <w:p w:rsidR="006A232B" w:rsidRPr="00997188" w:rsidRDefault="006A232B" w:rsidP="007A608C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формирования и развития речи неговорящих детей с различными отклон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ниями в развитии мало изучена и совсем не изучалась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  <w:r w:rsidRPr="00997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 основ речевой деятельности дошкольников закладывает основы их успешной соц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ализации и коммуникации в будущем. </w:t>
            </w:r>
          </w:p>
          <w:p w:rsidR="006A232B" w:rsidRPr="00997188" w:rsidRDefault="006A232B" w:rsidP="007A608C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Создание организационной модели системы психолого-педагогических  условий, предметно-пространственной среды и привлечение родителей к осуществлению проекта представляет собой, по мнению авторов, инновационное явление.  А формирование речи неговорящих детей  с использованием нетрадиционных технологий, методов и приемов, собранных в комплексы, является инновационным событием в психолого-педагогической практике. Поэтому, проект имеет перспективы распространения в других детских садах </w:t>
            </w:r>
            <w:proofErr w:type="spellStart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9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 дошкольных учреждениях Краснодарского края.</w:t>
            </w:r>
          </w:p>
          <w:p w:rsidR="00CD53F9" w:rsidRDefault="006A232B" w:rsidP="007A608C">
            <w:pPr>
              <w:pStyle w:val="a4"/>
              <w:widowControl w:val="0"/>
              <w:tabs>
                <w:tab w:val="left" w:pos="0"/>
                <w:tab w:val="left" w:pos="1134"/>
              </w:tabs>
              <w:ind w:left="0"/>
              <w:jc w:val="both"/>
            </w:pP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AC3DC3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инновационного проекта/программы в практику образовательных организаций края</w:t>
            </w:r>
          </w:p>
        </w:tc>
        <w:tc>
          <w:tcPr>
            <w:tcW w:w="9008" w:type="dxa"/>
          </w:tcPr>
          <w:p w:rsidR="00CD53F9" w:rsidRPr="007A608C" w:rsidRDefault="007A608C" w:rsidP="007A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Полученные в ходе продвижения инновации результаты будут распространяться на уровне района и края.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AC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3D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Перечень научных и (или) учебно-методических разработок по теме инновационной деятельности</w:t>
            </w:r>
          </w:p>
        </w:tc>
        <w:tc>
          <w:tcPr>
            <w:tcW w:w="9008" w:type="dxa"/>
          </w:tcPr>
          <w:p w:rsidR="00CD53F9" w:rsidRDefault="00CD53F9" w:rsidP="005028BB">
            <w:pPr>
              <w:jc w:val="center"/>
            </w:pP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7A608C" w:rsidP="00AC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3D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9008" w:type="dxa"/>
          </w:tcPr>
          <w:p w:rsidR="00CD53F9" w:rsidRPr="006A232B" w:rsidRDefault="006A232B" w:rsidP="005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2B">
              <w:rPr>
                <w:rFonts w:ascii="Times New Roman" w:hAnsi="Times New Roman" w:cs="Times New Roman"/>
                <w:sz w:val="24"/>
                <w:szCs w:val="24"/>
              </w:rPr>
              <w:t>Муниципальная инновационная площадка</w:t>
            </w: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AC3DC3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9008" w:type="dxa"/>
          </w:tcPr>
          <w:p w:rsidR="00CD53F9" w:rsidRDefault="00CD53F9" w:rsidP="005028BB">
            <w:pPr>
              <w:jc w:val="center"/>
            </w:pP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AC3DC3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</w:tc>
        <w:tc>
          <w:tcPr>
            <w:tcW w:w="9008" w:type="dxa"/>
          </w:tcPr>
          <w:p w:rsidR="006A232B" w:rsidRPr="00997188" w:rsidRDefault="006A232B" w:rsidP="006A232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дошкольного образовательного учреждения оптимально для выполнения задач инновационного проекта. </w:t>
            </w:r>
            <w:proofErr w:type="gramStart"/>
            <w:r w:rsidRPr="00997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модели имеются муз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кальный зал, физкультурный зал  (гимнастическая стенка, гимнастическая скамейка, б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тут, большие круглые и овальные ортопедические мячи, набор плоских дисков, липкие мячи разных размеров, магнитный диск,  спорткомплекс, набор «Кузнечик», игровой набор «Набрось кольцо», туннель с животными, мат детский, баскетбольные щиты, игр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вой набор «Веселая компания»), кабинет учителя-логопеда, в которых  будут реализов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7188">
              <w:rPr>
                <w:rFonts w:ascii="Times New Roman" w:hAnsi="Times New Roman" w:cs="Times New Roman"/>
                <w:sz w:val="24"/>
                <w:szCs w:val="24"/>
              </w:rPr>
              <w:t>ваться теоретические и практические части проекта.</w:t>
            </w:r>
            <w:proofErr w:type="gramEnd"/>
            <w:r w:rsidRPr="0099718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Оборудована сенсорная комната.</w:t>
            </w:r>
          </w:p>
          <w:p w:rsidR="00CD53F9" w:rsidRDefault="00CD53F9" w:rsidP="005028BB">
            <w:pPr>
              <w:jc w:val="center"/>
            </w:pP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AC3DC3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9008" w:type="dxa"/>
          </w:tcPr>
          <w:p w:rsidR="006A232B" w:rsidRPr="006A232B" w:rsidRDefault="007A608C" w:rsidP="006A232B">
            <w:pPr>
              <w:widowControl w:val="0"/>
              <w:tabs>
                <w:tab w:val="left" w:pos="426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реализации проекта будут участвовать: в</w:t>
            </w:r>
            <w:r w:rsidR="006A232B" w:rsidRPr="006A232B">
              <w:rPr>
                <w:rFonts w:ascii="Times New Roman" w:hAnsi="Times New Roman" w:cs="Times New Roman"/>
              </w:rPr>
              <w:t xml:space="preserve">оспитатели, учителя-логопеды, дефектологи, специалисты 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>ГОУ ПМСС «С любовью к детям»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>исты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A232B" w:rsidRPr="006A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Медведовской.</w:t>
            </w:r>
          </w:p>
          <w:p w:rsidR="00CD53F9" w:rsidRDefault="00CD53F9" w:rsidP="005028BB">
            <w:pPr>
              <w:jc w:val="center"/>
            </w:pPr>
          </w:p>
        </w:tc>
      </w:tr>
      <w:tr w:rsidR="00CD53F9" w:rsidTr="006A232B">
        <w:trPr>
          <w:gridAfter w:val="1"/>
          <w:wAfter w:w="8015" w:type="dxa"/>
        </w:trPr>
        <w:tc>
          <w:tcPr>
            <w:tcW w:w="959" w:type="dxa"/>
          </w:tcPr>
          <w:p w:rsidR="00CD53F9" w:rsidRPr="007A608C" w:rsidRDefault="00AC3DC3" w:rsidP="0050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4252" w:type="dxa"/>
          </w:tcPr>
          <w:p w:rsidR="00CD53F9" w:rsidRPr="007A608C" w:rsidRDefault="00CD53F9" w:rsidP="005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8C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9008" w:type="dxa"/>
          </w:tcPr>
          <w:p w:rsidR="00CD53F9" w:rsidRPr="006A232B" w:rsidRDefault="007A608C" w:rsidP="006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232B" w:rsidRPr="006A232B">
              <w:rPr>
                <w:rFonts w:ascii="Times New Roman" w:hAnsi="Times New Roman" w:cs="Times New Roman"/>
                <w:sz w:val="24"/>
                <w:szCs w:val="24"/>
              </w:rPr>
              <w:t xml:space="preserve">роект будет реализован в течение 3-х лет – 2021-2023 </w:t>
            </w:r>
            <w:proofErr w:type="spellStart"/>
            <w:r w:rsidR="006A232B" w:rsidRPr="006A23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A232B" w:rsidRPr="006A2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6A232B" w:rsidRPr="006A2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20D2" w:rsidRDefault="005D20D2" w:rsidP="00AC3DC3"/>
    <w:p w:rsidR="00AC3DC3" w:rsidRPr="00AC3DC3" w:rsidRDefault="00AC3DC3" w:rsidP="00AC3DC3">
      <w:pPr>
        <w:rPr>
          <w:rFonts w:ascii="Times New Roman" w:hAnsi="Times New Roman" w:cs="Times New Roman"/>
          <w:sz w:val="28"/>
          <w:szCs w:val="28"/>
        </w:rPr>
      </w:pPr>
      <w:r w:rsidRPr="00AC3DC3">
        <w:rPr>
          <w:rFonts w:ascii="Times New Roman" w:hAnsi="Times New Roman" w:cs="Times New Roman"/>
          <w:sz w:val="28"/>
          <w:szCs w:val="28"/>
        </w:rPr>
        <w:t xml:space="preserve">Заведующий МБДОУ д/с № 6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AC3DC3">
        <w:rPr>
          <w:rFonts w:ascii="Times New Roman" w:hAnsi="Times New Roman" w:cs="Times New Roman"/>
          <w:sz w:val="28"/>
          <w:szCs w:val="28"/>
        </w:rPr>
        <w:t xml:space="preserve"> Горячева О.В.</w:t>
      </w:r>
    </w:p>
    <w:p w:rsidR="00AC3DC3" w:rsidRPr="00AC3DC3" w:rsidRDefault="00AC3DC3" w:rsidP="00AC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</w:t>
      </w:r>
      <w:r w:rsidRPr="00AC3DC3">
        <w:rPr>
          <w:rFonts w:ascii="Times New Roman" w:hAnsi="Times New Roman" w:cs="Times New Roman"/>
          <w:sz w:val="28"/>
          <w:szCs w:val="28"/>
          <w:u w:val="single"/>
        </w:rPr>
        <w:t>16»  сентября 2021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C3DC3" w:rsidRPr="00AC3DC3" w:rsidSect="005D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EF5"/>
    <w:multiLevelType w:val="hybridMultilevel"/>
    <w:tmpl w:val="2466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64CD3"/>
    <w:multiLevelType w:val="hybridMultilevel"/>
    <w:tmpl w:val="E99A4AF0"/>
    <w:lvl w:ilvl="0" w:tplc="4E629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2"/>
    <w:rsid w:val="00095DDE"/>
    <w:rsid w:val="003265AF"/>
    <w:rsid w:val="00505C27"/>
    <w:rsid w:val="005D20D2"/>
    <w:rsid w:val="006A232B"/>
    <w:rsid w:val="007A608C"/>
    <w:rsid w:val="00AC3DC3"/>
    <w:rsid w:val="00C42109"/>
    <w:rsid w:val="00C67A87"/>
    <w:rsid w:val="00CD53F9"/>
    <w:rsid w:val="00E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0D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9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0D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9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CRO</cp:lastModifiedBy>
  <cp:revision>1</cp:revision>
  <dcterms:created xsi:type="dcterms:W3CDTF">2021-09-17T07:11:00Z</dcterms:created>
  <dcterms:modified xsi:type="dcterms:W3CDTF">2021-09-17T09:00:00Z</dcterms:modified>
</cp:coreProperties>
</file>