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B46" w:rsidRPr="00EC07BC" w:rsidRDefault="00E24B46" w:rsidP="00EC07BC">
      <w:pPr>
        <w:ind w:firstLine="851"/>
        <w:rPr>
          <w:rFonts w:ascii="Times New Roman" w:hAnsi="Times New Roman" w:cs="Times New Roman"/>
          <w:sz w:val="6"/>
          <w:szCs w:val="6"/>
        </w:rPr>
      </w:pPr>
    </w:p>
    <w:p w:rsidR="00FD258D" w:rsidRPr="00FD258D" w:rsidRDefault="00FD258D" w:rsidP="00FD258D">
      <w:pPr>
        <w:pStyle w:val="a3"/>
        <w:rPr>
          <w:rFonts w:ascii="Times New Roman" w:hAnsi="Times New Roman" w:cs="Times New Roman"/>
          <w:sz w:val="6"/>
          <w:szCs w:val="6"/>
        </w:rPr>
      </w:pPr>
    </w:p>
    <w:p w:rsidR="00D3379B" w:rsidRPr="00313AB0" w:rsidRDefault="00D3379B" w:rsidP="00D3379B">
      <w:pPr>
        <w:pStyle w:val="a3"/>
        <w:rPr>
          <w:rFonts w:ascii="Times New Roman" w:hAnsi="Times New Roman" w:cs="Times New Roman"/>
          <w:sz w:val="6"/>
          <w:szCs w:val="6"/>
        </w:rPr>
      </w:pPr>
    </w:p>
    <w:p w:rsidR="00DC4A61" w:rsidRPr="00DC4A61" w:rsidRDefault="00DC4A61" w:rsidP="00DC4A61">
      <w:pPr>
        <w:pStyle w:val="a3"/>
        <w:spacing w:after="0"/>
        <w:ind w:left="851"/>
        <w:jc w:val="both"/>
        <w:rPr>
          <w:rFonts w:ascii="Times New Roman" w:hAnsi="Times New Roman" w:cs="Times New Roman"/>
          <w:sz w:val="28"/>
          <w:szCs w:val="28"/>
          <w:u w:val="single"/>
        </w:rPr>
      </w:pPr>
      <w:r w:rsidRPr="00DC4A61">
        <w:rPr>
          <w:rFonts w:ascii="Times New Roman" w:hAnsi="Times New Roman" w:cs="Times New Roman"/>
          <w:sz w:val="28"/>
          <w:szCs w:val="28"/>
          <w:u w:val="single"/>
        </w:rPr>
        <w:t xml:space="preserve">План работы </w:t>
      </w:r>
      <w:proofErr w:type="spellStart"/>
      <w:r w:rsidRPr="00DC4A61">
        <w:rPr>
          <w:rFonts w:ascii="Times New Roman" w:hAnsi="Times New Roman" w:cs="Times New Roman"/>
          <w:sz w:val="28"/>
          <w:szCs w:val="28"/>
          <w:u w:val="single"/>
        </w:rPr>
        <w:t>стажировочной</w:t>
      </w:r>
      <w:proofErr w:type="spellEnd"/>
      <w:r w:rsidRPr="00DC4A61">
        <w:rPr>
          <w:rFonts w:ascii="Times New Roman" w:hAnsi="Times New Roman" w:cs="Times New Roman"/>
          <w:sz w:val="28"/>
          <w:szCs w:val="28"/>
          <w:u w:val="single"/>
        </w:rPr>
        <w:t xml:space="preserve"> площадки на 2021 год</w:t>
      </w:r>
    </w:p>
    <w:p w:rsidR="00DC4A61" w:rsidRPr="00DC4A61" w:rsidRDefault="00DC4A61" w:rsidP="00DC4A61">
      <w:pPr>
        <w:pStyle w:val="a3"/>
        <w:spacing w:after="0"/>
        <w:ind w:left="851"/>
        <w:jc w:val="both"/>
        <w:rPr>
          <w:rFonts w:ascii="Times New Roman" w:hAnsi="Times New Roman" w:cs="Times New Roman"/>
          <w:sz w:val="28"/>
          <w:szCs w:val="28"/>
        </w:rPr>
      </w:pP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1.</w:t>
      </w:r>
      <w:r w:rsidRPr="00DC4A61">
        <w:rPr>
          <w:rFonts w:ascii="Times New Roman" w:hAnsi="Times New Roman" w:cs="Times New Roman"/>
          <w:sz w:val="28"/>
          <w:szCs w:val="28"/>
        </w:rPr>
        <w:tab/>
        <w:t>Данные об образовательном учреждении</w:t>
      </w:r>
    </w:p>
    <w:p w:rsid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 xml:space="preserve">Муниципальное бюджетное общеобразовательное учреждение муниципального образования город Краснодар лицей № 4 </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Руководитель</w:t>
      </w:r>
      <w:r w:rsidR="00423A2D">
        <w:rPr>
          <w:rFonts w:ascii="Times New Roman" w:hAnsi="Times New Roman" w:cs="Times New Roman"/>
          <w:sz w:val="28"/>
          <w:szCs w:val="28"/>
        </w:rPr>
        <w:t xml:space="preserve">, директор лицея </w:t>
      </w:r>
      <w:r>
        <w:rPr>
          <w:rFonts w:ascii="Times New Roman" w:hAnsi="Times New Roman" w:cs="Times New Roman"/>
          <w:sz w:val="28"/>
          <w:szCs w:val="28"/>
        </w:rPr>
        <w:t>Л.Б. Капустина</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2.</w:t>
      </w:r>
      <w:r w:rsidRPr="00DC4A61">
        <w:rPr>
          <w:rFonts w:ascii="Times New Roman" w:hAnsi="Times New Roman" w:cs="Times New Roman"/>
          <w:sz w:val="28"/>
          <w:szCs w:val="28"/>
        </w:rPr>
        <w:tab/>
        <w:t>Данные об ответственном лице за работу площадки</w:t>
      </w:r>
    </w:p>
    <w:p w:rsidR="00DC4A61" w:rsidRPr="00DC4A61" w:rsidRDefault="00DC4A61" w:rsidP="00DC4A61">
      <w:pPr>
        <w:pStyle w:val="a3"/>
        <w:spacing w:after="0"/>
        <w:ind w:left="-142"/>
        <w:jc w:val="both"/>
        <w:rPr>
          <w:rFonts w:ascii="Times New Roman" w:hAnsi="Times New Roman" w:cs="Times New Roman"/>
          <w:sz w:val="28"/>
          <w:szCs w:val="28"/>
        </w:rPr>
      </w:pPr>
      <w:proofErr w:type="spellStart"/>
      <w:r>
        <w:rPr>
          <w:rFonts w:ascii="Times New Roman" w:hAnsi="Times New Roman" w:cs="Times New Roman"/>
          <w:sz w:val="28"/>
          <w:szCs w:val="28"/>
        </w:rPr>
        <w:t>Копелевич</w:t>
      </w:r>
      <w:proofErr w:type="spellEnd"/>
      <w:r>
        <w:rPr>
          <w:rFonts w:ascii="Times New Roman" w:hAnsi="Times New Roman" w:cs="Times New Roman"/>
          <w:sz w:val="28"/>
          <w:szCs w:val="28"/>
        </w:rPr>
        <w:t xml:space="preserve"> Р.Б.</w:t>
      </w:r>
      <w:r w:rsidR="00423A2D">
        <w:rPr>
          <w:rFonts w:ascii="Times New Roman" w:hAnsi="Times New Roman" w:cs="Times New Roman"/>
          <w:sz w:val="28"/>
          <w:szCs w:val="28"/>
        </w:rPr>
        <w:t>, заместитель директора по УВР</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Телефон 8 (861) 233-48-44</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3.</w:t>
      </w:r>
      <w:r w:rsidRPr="00DC4A61">
        <w:rPr>
          <w:rFonts w:ascii="Times New Roman" w:hAnsi="Times New Roman" w:cs="Times New Roman"/>
          <w:sz w:val="28"/>
          <w:szCs w:val="28"/>
        </w:rPr>
        <w:tab/>
        <w:t>Тема площадки: «</w:t>
      </w:r>
      <w:r w:rsidR="0050016F" w:rsidRPr="0050016F">
        <w:rPr>
          <w:rFonts w:ascii="Times New Roman" w:hAnsi="Times New Roman" w:cs="Times New Roman"/>
          <w:sz w:val="28"/>
          <w:szCs w:val="28"/>
        </w:rPr>
        <w:t>Применение современных образовательных технологий для достижения предметных и метапредметных результатов по математике и информатике в рамках реализации ФГОС ООО и ФГОС СОО</w:t>
      </w:r>
      <w:r w:rsidRPr="00DC4A61">
        <w:rPr>
          <w:rFonts w:ascii="Times New Roman" w:hAnsi="Times New Roman" w:cs="Times New Roman"/>
          <w:sz w:val="28"/>
          <w:szCs w:val="28"/>
        </w:rPr>
        <w:t>»</w:t>
      </w:r>
    </w:p>
    <w:p w:rsidR="00DC4A61" w:rsidRPr="00DC4A61"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4.</w:t>
      </w:r>
      <w:r w:rsidRPr="00DC4A61">
        <w:rPr>
          <w:rFonts w:ascii="Times New Roman" w:hAnsi="Times New Roman" w:cs="Times New Roman"/>
          <w:sz w:val="28"/>
          <w:szCs w:val="28"/>
        </w:rPr>
        <w:tab/>
        <w:t>Наименование профильной кафедры: кафедра математики и информатики</w:t>
      </w:r>
    </w:p>
    <w:p w:rsidR="00386A9D" w:rsidRDefault="00DC4A61" w:rsidP="00DC4A61">
      <w:pPr>
        <w:pStyle w:val="a3"/>
        <w:spacing w:after="0"/>
        <w:ind w:left="-142"/>
        <w:jc w:val="both"/>
        <w:rPr>
          <w:rFonts w:ascii="Times New Roman" w:hAnsi="Times New Roman" w:cs="Times New Roman"/>
          <w:sz w:val="28"/>
          <w:szCs w:val="28"/>
        </w:rPr>
      </w:pPr>
      <w:r w:rsidRPr="00DC4A61">
        <w:rPr>
          <w:rFonts w:ascii="Times New Roman" w:hAnsi="Times New Roman" w:cs="Times New Roman"/>
          <w:sz w:val="28"/>
          <w:szCs w:val="28"/>
        </w:rPr>
        <w:t>5.</w:t>
      </w:r>
      <w:r w:rsidRPr="00DC4A61">
        <w:rPr>
          <w:rFonts w:ascii="Times New Roman" w:hAnsi="Times New Roman" w:cs="Times New Roman"/>
          <w:sz w:val="28"/>
          <w:szCs w:val="28"/>
        </w:rPr>
        <w:tab/>
        <w:t>План работы образовательной организации в статусе площадки (с указанием перечня мероприятий и сроков проведения)</w:t>
      </w:r>
    </w:p>
    <w:p w:rsidR="00BD4CB7" w:rsidRPr="00DC4A61" w:rsidRDefault="00BD4CB7" w:rsidP="00DC4A61">
      <w:pPr>
        <w:pStyle w:val="a3"/>
        <w:spacing w:after="0"/>
        <w:ind w:left="-142"/>
        <w:jc w:val="both"/>
        <w:rPr>
          <w:rFonts w:ascii="Times New Roman" w:hAnsi="Times New Roman" w:cs="Times New Roman"/>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1842"/>
        <w:gridCol w:w="1701"/>
        <w:gridCol w:w="1843"/>
        <w:gridCol w:w="1843"/>
      </w:tblGrid>
      <w:tr w:rsidR="006B317D" w:rsidRPr="00DF096B" w:rsidTr="00A96B57">
        <w:trPr>
          <w:trHeight w:val="1121"/>
        </w:trPr>
        <w:tc>
          <w:tcPr>
            <w:tcW w:w="851"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w:t>
            </w:r>
          </w:p>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п/п</w:t>
            </w:r>
          </w:p>
        </w:tc>
        <w:tc>
          <w:tcPr>
            <w:tcW w:w="1843"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Наименование мероприятий</w:t>
            </w:r>
          </w:p>
        </w:tc>
        <w:tc>
          <w:tcPr>
            <w:tcW w:w="1842"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Сроки, место проведения</w:t>
            </w:r>
          </w:p>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мероприятий</w:t>
            </w:r>
          </w:p>
        </w:tc>
        <w:tc>
          <w:tcPr>
            <w:tcW w:w="1701"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Категория участников</w:t>
            </w:r>
          </w:p>
        </w:tc>
        <w:tc>
          <w:tcPr>
            <w:tcW w:w="1843"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Форма представления итоговых материалов</w:t>
            </w:r>
          </w:p>
        </w:tc>
        <w:tc>
          <w:tcPr>
            <w:tcW w:w="1843" w:type="dxa"/>
            <w:vAlign w:val="center"/>
          </w:tcPr>
          <w:p w:rsidR="006B317D" w:rsidRPr="00DF096B" w:rsidRDefault="006B317D" w:rsidP="00650D48">
            <w:pPr>
              <w:spacing w:after="0" w:line="240" w:lineRule="auto"/>
              <w:jc w:val="center"/>
              <w:rPr>
                <w:rFonts w:ascii="Times New Roman" w:hAnsi="Times New Roman"/>
                <w:b/>
                <w:iCs/>
                <w:sz w:val="20"/>
                <w:szCs w:val="20"/>
              </w:rPr>
            </w:pPr>
            <w:r w:rsidRPr="00DF096B">
              <w:rPr>
                <w:rFonts w:ascii="Times New Roman" w:hAnsi="Times New Roman"/>
                <w:b/>
                <w:iCs/>
                <w:sz w:val="20"/>
                <w:szCs w:val="20"/>
              </w:rPr>
              <w:t>ФИО ответственных (исполнителей)</w:t>
            </w:r>
          </w:p>
        </w:tc>
      </w:tr>
      <w:tr w:rsidR="0032580D" w:rsidRPr="00DF096B" w:rsidTr="00A96B57">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Pr="00DF096B" w:rsidRDefault="0032580D" w:rsidP="0032580D">
            <w:pPr>
              <w:spacing w:after="0" w:line="240" w:lineRule="auto"/>
              <w:jc w:val="both"/>
              <w:rPr>
                <w:rFonts w:ascii="Times New Roman" w:hAnsi="Times New Roman"/>
                <w:lang w:eastAsia="ru-RU"/>
              </w:rPr>
            </w:pPr>
            <w:r w:rsidRPr="00DF096B">
              <w:rPr>
                <w:rFonts w:ascii="Times New Roman" w:hAnsi="Times New Roman"/>
                <w:lang w:eastAsia="ru-RU"/>
              </w:rPr>
              <w:t>Обучение по ДПП ПК</w:t>
            </w:r>
          </w:p>
          <w:p w:rsidR="0032580D" w:rsidRPr="00DF096B" w:rsidRDefault="0032580D" w:rsidP="0032580D">
            <w:pPr>
              <w:spacing w:after="0" w:line="240" w:lineRule="auto"/>
              <w:jc w:val="both"/>
              <w:rPr>
                <w:rFonts w:ascii="Times New Roman" w:hAnsi="Times New Roman" w:cs="Times New Roman"/>
              </w:rPr>
            </w:pPr>
            <w:r w:rsidRPr="00DF096B">
              <w:rPr>
                <w:rFonts w:ascii="Times New Roman" w:hAnsi="Times New Roman"/>
                <w:lang w:eastAsia="ru-RU"/>
              </w:rPr>
              <w:t>Организация урочной и внеурочной деятельности по математике в ходе реализации ФГОС ООО и ФГОС СОО</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февраль 2021</w:t>
            </w:r>
          </w:p>
          <w:p w:rsidR="0032580D" w:rsidRPr="0032580D" w:rsidRDefault="0032580D" w:rsidP="0032580D">
            <w:pPr>
              <w:spacing w:after="0" w:line="240" w:lineRule="auto"/>
              <w:jc w:val="both"/>
              <w:rPr>
                <w:rFonts w:ascii="Times New Roman" w:hAnsi="Times New Roman"/>
              </w:rPr>
            </w:pPr>
            <w:r w:rsidRPr="0032580D">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 xml:space="preserve">учителя математики ОО </w:t>
            </w:r>
          </w:p>
        </w:tc>
        <w:tc>
          <w:tcPr>
            <w:tcW w:w="1843" w:type="dxa"/>
          </w:tcPr>
          <w:p w:rsidR="0032580D" w:rsidRPr="00DF096B" w:rsidRDefault="007944C9" w:rsidP="0032580D">
            <w:pPr>
              <w:spacing w:after="0" w:line="240" w:lineRule="auto"/>
              <w:jc w:val="both"/>
              <w:rPr>
                <w:rFonts w:ascii="Times New Roman" w:hAnsi="Times New Roman"/>
              </w:rPr>
            </w:pPr>
            <w:r>
              <w:rPr>
                <w:rFonts w:ascii="Times New Roman" w:hAnsi="Times New Roman"/>
              </w:rPr>
              <w:t>Проведение практических занятий</w:t>
            </w:r>
          </w:p>
        </w:tc>
        <w:tc>
          <w:tcPr>
            <w:tcW w:w="1843" w:type="dxa"/>
          </w:tcPr>
          <w:p w:rsidR="0032580D" w:rsidRPr="0032580D" w:rsidRDefault="0032580D" w:rsidP="0032580D">
            <w:pPr>
              <w:spacing w:after="0" w:line="240" w:lineRule="auto"/>
              <w:jc w:val="both"/>
              <w:rPr>
                <w:rFonts w:ascii="Times New Roman" w:hAnsi="Times New Roman"/>
              </w:rPr>
            </w:pPr>
            <w:proofErr w:type="spellStart"/>
            <w:r w:rsidRPr="0032580D">
              <w:rPr>
                <w:rFonts w:ascii="Times New Roman" w:hAnsi="Times New Roman"/>
              </w:rPr>
              <w:t>Копелевич</w:t>
            </w:r>
            <w:proofErr w:type="spellEnd"/>
            <w:r w:rsidRPr="0032580D">
              <w:rPr>
                <w:rFonts w:ascii="Times New Roman" w:hAnsi="Times New Roman"/>
              </w:rPr>
              <w:t xml:space="preserve"> Р.Б.</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Белай Е.Н.</w:t>
            </w:r>
          </w:p>
          <w:p w:rsidR="0032580D" w:rsidRPr="00DF096B" w:rsidRDefault="0032580D" w:rsidP="0032580D">
            <w:pPr>
              <w:spacing w:after="0" w:line="240" w:lineRule="auto"/>
              <w:jc w:val="both"/>
              <w:rPr>
                <w:rFonts w:ascii="Times New Roman" w:hAnsi="Times New Roman"/>
              </w:rPr>
            </w:pPr>
          </w:p>
        </w:tc>
      </w:tr>
      <w:tr w:rsidR="0032580D" w:rsidRPr="00DF096B" w:rsidTr="00A96B57">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32580D" w:rsidRPr="00DF096B" w:rsidRDefault="0032580D" w:rsidP="0032580D">
            <w:pPr>
              <w:spacing w:after="0" w:line="240" w:lineRule="auto"/>
              <w:jc w:val="both"/>
              <w:rPr>
                <w:rFonts w:ascii="Times New Roman" w:hAnsi="Times New Roman" w:cs="Times New Roman"/>
              </w:rPr>
            </w:pPr>
            <w:r w:rsidRPr="008B516D">
              <w:rPr>
                <w:rFonts w:ascii="Times New Roman" w:eastAsia="Calibri" w:hAnsi="Times New Roman" w:cs="Times New Roman"/>
              </w:rPr>
              <w:t>Методика проведения уроков по обобщению и углублению знаний по предметам при подготовке к ГИА</w:t>
            </w:r>
            <w:r>
              <w:rPr>
                <w:rFonts w:ascii="Times New Roman" w:eastAsia="Calibri" w:hAnsi="Times New Roman" w:cs="Times New Roman"/>
              </w:rPr>
              <w:t xml:space="preserve"> (математика)</w:t>
            </w:r>
          </w:p>
        </w:tc>
        <w:tc>
          <w:tcPr>
            <w:tcW w:w="1842" w:type="dxa"/>
          </w:tcPr>
          <w:p w:rsidR="0032580D" w:rsidRPr="00F47CAB" w:rsidRDefault="0032580D" w:rsidP="0032580D">
            <w:pPr>
              <w:spacing w:after="0" w:line="240" w:lineRule="auto"/>
              <w:jc w:val="both"/>
              <w:rPr>
                <w:rFonts w:ascii="Times New Roman" w:hAnsi="Times New Roman"/>
              </w:rPr>
            </w:pPr>
            <w:r w:rsidRPr="00F47CAB">
              <w:rPr>
                <w:rFonts w:ascii="Times New Roman" w:hAnsi="Times New Roman"/>
              </w:rPr>
              <w:t>апрель 2021</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F47CAB">
              <w:rPr>
                <w:rFonts w:ascii="Times New Roman" w:hAnsi="Times New Roman"/>
              </w:rPr>
              <w:t>учителя математики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DF096B" w:rsidRDefault="0032580D" w:rsidP="0032580D">
            <w:pPr>
              <w:spacing w:after="0" w:line="240" w:lineRule="auto"/>
              <w:jc w:val="both"/>
              <w:rPr>
                <w:rFonts w:ascii="Times New Roman" w:hAnsi="Times New Roman"/>
              </w:rPr>
            </w:pPr>
            <w:proofErr w:type="spellStart"/>
            <w:r>
              <w:rPr>
                <w:rFonts w:ascii="Times New Roman" w:hAnsi="Times New Roman"/>
              </w:rPr>
              <w:t>Копелевич</w:t>
            </w:r>
            <w:proofErr w:type="spellEnd"/>
            <w:r>
              <w:rPr>
                <w:rFonts w:ascii="Times New Roman" w:hAnsi="Times New Roman"/>
              </w:rPr>
              <w:t xml:space="preserve"> Р.Б.</w:t>
            </w:r>
          </w:p>
          <w:p w:rsidR="0032580D" w:rsidRDefault="0032580D" w:rsidP="0032580D">
            <w:pPr>
              <w:spacing w:after="0" w:line="240" w:lineRule="auto"/>
              <w:jc w:val="both"/>
              <w:rPr>
                <w:rFonts w:ascii="Times New Roman" w:hAnsi="Times New Roman"/>
              </w:rPr>
            </w:pPr>
            <w:r>
              <w:rPr>
                <w:rFonts w:ascii="Times New Roman" w:hAnsi="Times New Roman"/>
              </w:rPr>
              <w:t>Белай Е.Н.</w:t>
            </w:r>
          </w:p>
        </w:tc>
      </w:tr>
      <w:tr w:rsidR="0032580D" w:rsidRPr="00DF096B" w:rsidTr="00A96B57">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32580D" w:rsidRPr="00DF096B" w:rsidRDefault="0032580D" w:rsidP="0032580D">
            <w:pPr>
              <w:spacing w:after="0" w:line="240" w:lineRule="auto"/>
              <w:jc w:val="both"/>
              <w:rPr>
                <w:rFonts w:ascii="Times New Roman" w:hAnsi="Times New Roman" w:cs="Times New Roman"/>
              </w:rPr>
            </w:pPr>
            <w:r w:rsidRPr="008B516D">
              <w:rPr>
                <w:rFonts w:ascii="Times New Roman" w:eastAsia="Calibri" w:hAnsi="Times New Roman" w:cs="Times New Roman"/>
              </w:rPr>
              <w:t xml:space="preserve">Методика проведения уроков по обобщению и углублению знаний по </w:t>
            </w:r>
            <w:r w:rsidRPr="008B516D">
              <w:rPr>
                <w:rFonts w:ascii="Times New Roman" w:eastAsia="Calibri" w:hAnsi="Times New Roman" w:cs="Times New Roman"/>
              </w:rPr>
              <w:lastRenderedPageBreak/>
              <w:t>предметам при подготовке к ГИА</w:t>
            </w:r>
            <w:r>
              <w:rPr>
                <w:rFonts w:ascii="Times New Roman" w:eastAsia="Calibri" w:hAnsi="Times New Roman" w:cs="Times New Roman"/>
              </w:rPr>
              <w:t xml:space="preserve"> (информатика)</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lastRenderedPageBreak/>
              <w:t>апрель 2021</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F47CAB">
              <w:rPr>
                <w:rFonts w:ascii="Times New Roman" w:hAnsi="Times New Roman"/>
              </w:rPr>
              <w:t xml:space="preserve">учителя </w:t>
            </w:r>
            <w:r>
              <w:rPr>
                <w:rFonts w:ascii="Times New Roman" w:hAnsi="Times New Roman"/>
              </w:rPr>
              <w:t>информ</w:t>
            </w:r>
            <w:r w:rsidRPr="00F47CAB">
              <w:rPr>
                <w:rFonts w:ascii="Times New Roman" w:hAnsi="Times New Roman"/>
              </w:rPr>
              <w:t>атики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32580D" w:rsidRDefault="0032580D" w:rsidP="0032580D">
            <w:pPr>
              <w:spacing w:after="0" w:line="240" w:lineRule="auto"/>
              <w:jc w:val="both"/>
              <w:rPr>
                <w:rFonts w:ascii="Times New Roman" w:hAnsi="Times New Roman"/>
              </w:rPr>
            </w:pPr>
            <w:proofErr w:type="spellStart"/>
            <w:r w:rsidRPr="0032580D">
              <w:rPr>
                <w:rFonts w:ascii="Times New Roman" w:hAnsi="Times New Roman"/>
              </w:rPr>
              <w:t>Копелевич</w:t>
            </w:r>
            <w:proofErr w:type="spellEnd"/>
            <w:r w:rsidRPr="0032580D">
              <w:rPr>
                <w:rFonts w:ascii="Times New Roman" w:hAnsi="Times New Roman"/>
              </w:rPr>
              <w:t xml:space="preserve"> Р.Б.</w:t>
            </w:r>
          </w:p>
          <w:p w:rsidR="0032580D" w:rsidRDefault="0032580D" w:rsidP="0032580D">
            <w:pPr>
              <w:spacing w:after="0" w:line="240" w:lineRule="auto"/>
              <w:jc w:val="both"/>
              <w:rPr>
                <w:rFonts w:ascii="Times New Roman" w:hAnsi="Times New Roman"/>
              </w:rPr>
            </w:pPr>
            <w:proofErr w:type="spellStart"/>
            <w:r>
              <w:rPr>
                <w:rFonts w:ascii="Times New Roman" w:hAnsi="Times New Roman"/>
              </w:rPr>
              <w:t>Митяжин</w:t>
            </w:r>
            <w:proofErr w:type="spellEnd"/>
            <w:r>
              <w:rPr>
                <w:rFonts w:ascii="Times New Roman" w:hAnsi="Times New Roman"/>
              </w:rPr>
              <w:t xml:space="preserve"> Р.В.</w:t>
            </w:r>
          </w:p>
        </w:tc>
      </w:tr>
      <w:tr w:rsidR="0032580D" w:rsidRPr="00DF096B" w:rsidTr="00A96B57">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Pr="00DF096B" w:rsidRDefault="0032580D" w:rsidP="0032580D">
            <w:pPr>
              <w:spacing w:after="0" w:line="240" w:lineRule="auto"/>
              <w:jc w:val="both"/>
              <w:rPr>
                <w:rFonts w:ascii="Times New Roman" w:hAnsi="Times New Roman"/>
                <w:lang w:eastAsia="ru-RU"/>
              </w:rPr>
            </w:pPr>
            <w:r w:rsidRPr="00DF096B">
              <w:rPr>
                <w:rFonts w:ascii="Times New Roman" w:hAnsi="Times New Roman"/>
                <w:lang w:eastAsia="ru-RU"/>
              </w:rPr>
              <w:t>Обучение по ДПП ПК</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lang w:eastAsia="ru-RU"/>
              </w:rPr>
              <w:t>Организация урочной и внеурочной деятельности по математике в ходе реализации ФГОС ООО и ФГОС СОО</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 xml:space="preserve"> ноябрь 2021</w:t>
            </w:r>
          </w:p>
          <w:p w:rsidR="00F62232" w:rsidRDefault="001D68C2" w:rsidP="0032580D">
            <w:pPr>
              <w:spacing w:after="0" w:line="240" w:lineRule="auto"/>
              <w:jc w:val="both"/>
              <w:rPr>
                <w:rFonts w:ascii="Times New Roman" w:hAnsi="Times New Roman"/>
              </w:rPr>
            </w:pPr>
            <w:r>
              <w:rPr>
                <w:rFonts w:ascii="Times New Roman" w:hAnsi="Times New Roman"/>
              </w:rPr>
              <w:t xml:space="preserve">МБОУ лицей </w:t>
            </w:r>
          </w:p>
          <w:p w:rsidR="0032580D" w:rsidRPr="00DF096B" w:rsidRDefault="001D68C2" w:rsidP="0032580D">
            <w:pPr>
              <w:spacing w:after="0" w:line="240" w:lineRule="auto"/>
              <w:jc w:val="both"/>
              <w:rPr>
                <w:rFonts w:ascii="Times New Roman" w:hAnsi="Times New Roman"/>
              </w:rPr>
            </w:pPr>
            <w:r>
              <w:rPr>
                <w:rFonts w:ascii="Times New Roman" w:hAnsi="Times New Roman"/>
              </w:rPr>
              <w:t>№ 4</w:t>
            </w: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 xml:space="preserve">учителя математики ОО </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Мастер-классы, открытые уроки</w:t>
            </w:r>
          </w:p>
        </w:tc>
        <w:tc>
          <w:tcPr>
            <w:tcW w:w="1843" w:type="dxa"/>
          </w:tcPr>
          <w:p w:rsidR="0032580D" w:rsidRPr="0032580D" w:rsidRDefault="0032580D" w:rsidP="0032580D">
            <w:pPr>
              <w:spacing w:after="0" w:line="240" w:lineRule="auto"/>
              <w:jc w:val="both"/>
              <w:rPr>
                <w:rFonts w:ascii="Times New Roman" w:hAnsi="Times New Roman"/>
              </w:rPr>
            </w:pPr>
            <w:proofErr w:type="spellStart"/>
            <w:r w:rsidRPr="0032580D">
              <w:rPr>
                <w:rFonts w:ascii="Times New Roman" w:hAnsi="Times New Roman"/>
              </w:rPr>
              <w:t>Копелевич</w:t>
            </w:r>
            <w:proofErr w:type="spellEnd"/>
            <w:r w:rsidRPr="0032580D">
              <w:rPr>
                <w:rFonts w:ascii="Times New Roman" w:hAnsi="Times New Roman"/>
              </w:rPr>
              <w:t xml:space="preserve"> Р.Б.</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Белай Е.Н.</w:t>
            </w:r>
          </w:p>
          <w:p w:rsidR="0032580D" w:rsidRPr="00DF096B" w:rsidRDefault="0032580D" w:rsidP="0032580D">
            <w:pPr>
              <w:spacing w:after="0" w:line="240" w:lineRule="auto"/>
              <w:jc w:val="both"/>
              <w:rPr>
                <w:rFonts w:ascii="Times New Roman" w:hAnsi="Times New Roman"/>
              </w:rPr>
            </w:pPr>
          </w:p>
        </w:tc>
      </w:tr>
      <w:tr w:rsidR="0032580D" w:rsidRPr="00DF096B" w:rsidTr="00A96B57">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p>
          <w:p w:rsidR="0032580D" w:rsidRPr="00DF096B" w:rsidRDefault="0032580D" w:rsidP="0032580D">
            <w:pPr>
              <w:spacing w:after="0" w:line="240" w:lineRule="auto"/>
              <w:jc w:val="both"/>
              <w:rPr>
                <w:rFonts w:ascii="Times New Roman" w:hAnsi="Times New Roman" w:cs="Times New Roman"/>
              </w:rPr>
            </w:pPr>
            <w:r w:rsidRPr="00F47CAB">
              <w:rPr>
                <w:rFonts w:ascii="Times New Roman" w:eastAsia="Calibri" w:hAnsi="Times New Roman" w:cs="Times New Roman"/>
              </w:rPr>
              <w:t>Особенности подготовки выпускников к ЕГЭ в 2022 г. на основе анализа результатов ЕГЭ 2021 г. по предметам</w:t>
            </w:r>
            <w:r>
              <w:rPr>
                <w:rFonts w:ascii="Times New Roman" w:eastAsia="Calibri" w:hAnsi="Times New Roman" w:cs="Times New Roman"/>
              </w:rPr>
              <w:t xml:space="preserve"> (математика)</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ноябрь 2021</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учителя математики</w:t>
            </w:r>
            <w:r>
              <w:rPr>
                <w:rFonts w:ascii="Times New Roman" w:hAnsi="Times New Roman"/>
              </w:rPr>
              <w:t xml:space="preserve">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DF096B" w:rsidRDefault="0032580D" w:rsidP="0032580D">
            <w:pPr>
              <w:spacing w:after="0" w:line="240" w:lineRule="auto"/>
              <w:jc w:val="both"/>
              <w:rPr>
                <w:rFonts w:ascii="Times New Roman" w:hAnsi="Times New Roman"/>
              </w:rPr>
            </w:pPr>
            <w:proofErr w:type="spellStart"/>
            <w:r>
              <w:rPr>
                <w:rFonts w:ascii="Times New Roman" w:hAnsi="Times New Roman"/>
              </w:rPr>
              <w:t>Копелевич</w:t>
            </w:r>
            <w:proofErr w:type="spellEnd"/>
            <w:r>
              <w:rPr>
                <w:rFonts w:ascii="Times New Roman" w:hAnsi="Times New Roman"/>
              </w:rPr>
              <w:t xml:space="preserve"> Р.Б.</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Белай Е.Н.</w:t>
            </w:r>
          </w:p>
          <w:p w:rsidR="0032580D" w:rsidRDefault="0032580D" w:rsidP="0032580D">
            <w:pPr>
              <w:spacing w:after="0" w:line="240" w:lineRule="auto"/>
              <w:jc w:val="both"/>
              <w:rPr>
                <w:rFonts w:ascii="Times New Roman" w:hAnsi="Times New Roman"/>
              </w:rPr>
            </w:pPr>
          </w:p>
        </w:tc>
      </w:tr>
      <w:tr w:rsidR="0032580D" w:rsidRPr="00DF096B" w:rsidTr="00A96B57">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Pr="00DF096B"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r w:rsidRPr="00F47CAB">
              <w:rPr>
                <w:rFonts w:ascii="Times New Roman" w:eastAsia="Calibri" w:hAnsi="Times New Roman" w:cs="Times New Roman"/>
              </w:rPr>
              <w:t>Особенности подготовки выпускников к ЕГЭ в 2022 г. на основе анализа результатов ЕГЭ 2021 г. по предметам</w:t>
            </w:r>
            <w:r>
              <w:rPr>
                <w:rFonts w:ascii="Times New Roman" w:eastAsia="Calibri" w:hAnsi="Times New Roman" w:cs="Times New Roman"/>
              </w:rPr>
              <w:t xml:space="preserve"> (математика)</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ноябрь 2021</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учителя математики</w:t>
            </w:r>
            <w:r>
              <w:rPr>
                <w:rFonts w:ascii="Times New Roman" w:hAnsi="Times New Roman"/>
              </w:rPr>
              <w:t xml:space="preserve">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32580D" w:rsidRDefault="0032580D" w:rsidP="0032580D">
            <w:pPr>
              <w:spacing w:after="0" w:line="240" w:lineRule="auto"/>
              <w:jc w:val="both"/>
              <w:rPr>
                <w:rFonts w:ascii="Times New Roman" w:hAnsi="Times New Roman"/>
              </w:rPr>
            </w:pPr>
            <w:proofErr w:type="spellStart"/>
            <w:r w:rsidRPr="0032580D">
              <w:rPr>
                <w:rFonts w:ascii="Times New Roman" w:hAnsi="Times New Roman"/>
              </w:rPr>
              <w:t>Копелевич</w:t>
            </w:r>
            <w:proofErr w:type="spellEnd"/>
            <w:r w:rsidRPr="0032580D">
              <w:rPr>
                <w:rFonts w:ascii="Times New Roman" w:hAnsi="Times New Roman"/>
              </w:rPr>
              <w:t xml:space="preserve"> Р.Б.</w:t>
            </w:r>
          </w:p>
          <w:p w:rsidR="0032580D" w:rsidRDefault="0032580D" w:rsidP="0032580D">
            <w:pPr>
              <w:spacing w:after="0" w:line="240" w:lineRule="auto"/>
              <w:jc w:val="both"/>
              <w:rPr>
                <w:rFonts w:ascii="Times New Roman" w:hAnsi="Times New Roman"/>
              </w:rPr>
            </w:pPr>
            <w:proofErr w:type="spellStart"/>
            <w:r>
              <w:rPr>
                <w:rFonts w:ascii="Times New Roman" w:hAnsi="Times New Roman"/>
              </w:rPr>
              <w:t>Митяжин</w:t>
            </w:r>
            <w:proofErr w:type="spellEnd"/>
            <w:r>
              <w:rPr>
                <w:rFonts w:ascii="Times New Roman" w:hAnsi="Times New Roman"/>
              </w:rPr>
              <w:t xml:space="preserve"> Р.В.</w:t>
            </w:r>
          </w:p>
        </w:tc>
      </w:tr>
      <w:tr w:rsidR="0032580D" w:rsidRPr="00DF096B" w:rsidTr="00A96B57">
        <w:trPr>
          <w:trHeight w:val="285"/>
        </w:trPr>
        <w:tc>
          <w:tcPr>
            <w:tcW w:w="851" w:type="dxa"/>
          </w:tcPr>
          <w:p w:rsidR="0032580D" w:rsidRPr="00DF096B" w:rsidRDefault="0032580D" w:rsidP="0032580D">
            <w:pPr>
              <w:numPr>
                <w:ilvl w:val="0"/>
                <w:numId w:val="13"/>
              </w:numPr>
              <w:spacing w:after="0" w:line="240" w:lineRule="auto"/>
              <w:ind w:hanging="686"/>
              <w:jc w:val="both"/>
              <w:rPr>
                <w:rFonts w:ascii="Times New Roman" w:hAnsi="Times New Roman"/>
              </w:rPr>
            </w:pPr>
          </w:p>
        </w:tc>
        <w:tc>
          <w:tcPr>
            <w:tcW w:w="1843" w:type="dxa"/>
          </w:tcPr>
          <w:p w:rsidR="0032580D" w:rsidRDefault="0032580D" w:rsidP="0032580D">
            <w:pPr>
              <w:spacing w:after="0" w:line="240" w:lineRule="auto"/>
              <w:jc w:val="both"/>
              <w:rPr>
                <w:rFonts w:ascii="Times New Roman" w:hAnsi="Times New Roman" w:cs="Times New Roman"/>
              </w:rPr>
            </w:pPr>
            <w:r>
              <w:rPr>
                <w:rFonts w:ascii="Times New Roman" w:hAnsi="Times New Roman" w:cs="Times New Roman"/>
              </w:rPr>
              <w:t xml:space="preserve">Вебинар </w:t>
            </w:r>
            <w:r w:rsidRPr="00F47CAB">
              <w:rPr>
                <w:rFonts w:ascii="Times New Roman" w:hAnsi="Times New Roman" w:cs="Times New Roman"/>
              </w:rPr>
              <w:t>Особенности подготовки к ОГЭ 2022 г. по предметам</w:t>
            </w:r>
            <w:r>
              <w:rPr>
                <w:rFonts w:ascii="Times New Roman" w:hAnsi="Times New Roman" w:cs="Times New Roman"/>
              </w:rPr>
              <w:t xml:space="preserve"> (математика)</w:t>
            </w:r>
          </w:p>
        </w:tc>
        <w:tc>
          <w:tcPr>
            <w:tcW w:w="1842" w:type="dxa"/>
          </w:tcPr>
          <w:p w:rsidR="0032580D" w:rsidRDefault="0032580D" w:rsidP="0032580D">
            <w:pPr>
              <w:spacing w:after="0" w:line="240" w:lineRule="auto"/>
              <w:jc w:val="both"/>
              <w:rPr>
                <w:rFonts w:ascii="Times New Roman" w:hAnsi="Times New Roman"/>
              </w:rPr>
            </w:pPr>
            <w:r>
              <w:rPr>
                <w:rFonts w:ascii="Times New Roman" w:hAnsi="Times New Roman"/>
              </w:rPr>
              <w:t>ноябрь 2020</w:t>
            </w:r>
          </w:p>
          <w:p w:rsidR="0032580D" w:rsidRDefault="0032580D" w:rsidP="0032580D">
            <w:pPr>
              <w:spacing w:after="0" w:line="240" w:lineRule="auto"/>
              <w:jc w:val="both"/>
              <w:rPr>
                <w:rFonts w:ascii="Times New Roman" w:hAnsi="Times New Roman"/>
              </w:rPr>
            </w:pPr>
            <w:r>
              <w:rPr>
                <w:rFonts w:ascii="Times New Roman" w:hAnsi="Times New Roman"/>
              </w:rPr>
              <w:t>ГБОУ ИРО Краснодарского края</w:t>
            </w:r>
          </w:p>
          <w:p w:rsidR="0032580D" w:rsidRDefault="0032580D" w:rsidP="0032580D">
            <w:pPr>
              <w:spacing w:after="0" w:line="240" w:lineRule="auto"/>
              <w:jc w:val="both"/>
              <w:rPr>
                <w:rFonts w:ascii="Times New Roman" w:hAnsi="Times New Roman"/>
              </w:rPr>
            </w:pPr>
          </w:p>
        </w:tc>
        <w:tc>
          <w:tcPr>
            <w:tcW w:w="1701"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учителя математики</w:t>
            </w:r>
            <w:r>
              <w:rPr>
                <w:rFonts w:ascii="Times New Roman" w:hAnsi="Times New Roman"/>
              </w:rPr>
              <w:t xml:space="preserve"> ОО</w:t>
            </w:r>
          </w:p>
        </w:tc>
        <w:tc>
          <w:tcPr>
            <w:tcW w:w="1843" w:type="dxa"/>
          </w:tcPr>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Представление опыта работы</w:t>
            </w:r>
          </w:p>
        </w:tc>
        <w:tc>
          <w:tcPr>
            <w:tcW w:w="1843" w:type="dxa"/>
          </w:tcPr>
          <w:p w:rsidR="0032580D" w:rsidRPr="00DF096B" w:rsidRDefault="0032580D" w:rsidP="0032580D">
            <w:pPr>
              <w:spacing w:after="0" w:line="240" w:lineRule="auto"/>
              <w:jc w:val="both"/>
              <w:rPr>
                <w:rFonts w:ascii="Times New Roman" w:hAnsi="Times New Roman"/>
              </w:rPr>
            </w:pPr>
            <w:proofErr w:type="spellStart"/>
            <w:r>
              <w:rPr>
                <w:rFonts w:ascii="Times New Roman" w:hAnsi="Times New Roman"/>
              </w:rPr>
              <w:t>Копелевич</w:t>
            </w:r>
            <w:proofErr w:type="spellEnd"/>
            <w:r>
              <w:rPr>
                <w:rFonts w:ascii="Times New Roman" w:hAnsi="Times New Roman"/>
              </w:rPr>
              <w:t xml:space="preserve"> Р.Б.</w:t>
            </w:r>
          </w:p>
          <w:p w:rsidR="0032580D" w:rsidRPr="00DF096B" w:rsidRDefault="0032580D" w:rsidP="0032580D">
            <w:pPr>
              <w:spacing w:after="0" w:line="240" w:lineRule="auto"/>
              <w:jc w:val="both"/>
              <w:rPr>
                <w:rFonts w:ascii="Times New Roman" w:hAnsi="Times New Roman"/>
              </w:rPr>
            </w:pPr>
            <w:r w:rsidRPr="00DF096B">
              <w:rPr>
                <w:rFonts w:ascii="Times New Roman" w:hAnsi="Times New Roman"/>
              </w:rPr>
              <w:t>Белай Е.Н.</w:t>
            </w:r>
          </w:p>
          <w:p w:rsidR="0032580D" w:rsidRDefault="0032580D" w:rsidP="0032580D">
            <w:pPr>
              <w:spacing w:after="0" w:line="240" w:lineRule="auto"/>
              <w:jc w:val="both"/>
              <w:rPr>
                <w:rFonts w:ascii="Times New Roman" w:hAnsi="Times New Roman"/>
              </w:rPr>
            </w:pPr>
          </w:p>
        </w:tc>
      </w:tr>
      <w:tr w:rsidR="00A96B57" w:rsidRPr="00DF096B" w:rsidTr="00A96B57">
        <w:trPr>
          <w:trHeight w:val="285"/>
        </w:trPr>
        <w:tc>
          <w:tcPr>
            <w:tcW w:w="851" w:type="dxa"/>
          </w:tcPr>
          <w:p w:rsidR="00A96B57" w:rsidRPr="00DF096B" w:rsidRDefault="00A96B57" w:rsidP="00A96B57">
            <w:pPr>
              <w:numPr>
                <w:ilvl w:val="0"/>
                <w:numId w:val="13"/>
              </w:numPr>
              <w:spacing w:after="0" w:line="240" w:lineRule="auto"/>
              <w:ind w:hanging="686"/>
              <w:jc w:val="both"/>
              <w:rPr>
                <w:rFonts w:ascii="Times New Roman" w:hAnsi="Times New Roman"/>
              </w:rPr>
            </w:pPr>
          </w:p>
        </w:tc>
        <w:tc>
          <w:tcPr>
            <w:tcW w:w="1843" w:type="dxa"/>
          </w:tcPr>
          <w:p w:rsidR="00A96B57" w:rsidRPr="00A96B57" w:rsidRDefault="00A96B57" w:rsidP="00274C55">
            <w:pPr>
              <w:spacing w:line="240" w:lineRule="auto"/>
              <w:rPr>
                <w:rFonts w:ascii="Times New Roman" w:hAnsi="Times New Roman" w:cs="Times New Roman"/>
              </w:rPr>
            </w:pPr>
            <w:r w:rsidRPr="00A96B57">
              <w:rPr>
                <w:rFonts w:ascii="Times New Roman" w:hAnsi="Times New Roman" w:cs="Times New Roman"/>
              </w:rPr>
              <w:t>Совместные статьи в сборники</w:t>
            </w:r>
          </w:p>
        </w:tc>
        <w:tc>
          <w:tcPr>
            <w:tcW w:w="1842" w:type="dxa"/>
          </w:tcPr>
          <w:p w:rsidR="00A96B57" w:rsidRPr="00A96B57" w:rsidRDefault="00A96B57" w:rsidP="00274C55">
            <w:pPr>
              <w:spacing w:line="240" w:lineRule="auto"/>
              <w:rPr>
                <w:rFonts w:ascii="Times New Roman" w:hAnsi="Times New Roman" w:cs="Times New Roman"/>
              </w:rPr>
            </w:pPr>
            <w:r w:rsidRPr="00A96B57">
              <w:rPr>
                <w:rFonts w:ascii="Times New Roman" w:hAnsi="Times New Roman" w:cs="Times New Roman"/>
              </w:rPr>
              <w:t>в течение года</w:t>
            </w:r>
          </w:p>
        </w:tc>
        <w:tc>
          <w:tcPr>
            <w:tcW w:w="1701" w:type="dxa"/>
          </w:tcPr>
          <w:p w:rsidR="00A96B57" w:rsidRPr="00A96B57" w:rsidRDefault="00A96B57" w:rsidP="00274C55">
            <w:pPr>
              <w:spacing w:line="240" w:lineRule="auto"/>
              <w:rPr>
                <w:rFonts w:ascii="Times New Roman" w:hAnsi="Times New Roman" w:cs="Times New Roman"/>
              </w:rPr>
            </w:pPr>
          </w:p>
        </w:tc>
        <w:tc>
          <w:tcPr>
            <w:tcW w:w="1843" w:type="dxa"/>
          </w:tcPr>
          <w:p w:rsidR="00A96B57" w:rsidRPr="006F17B5" w:rsidRDefault="00A96B57" w:rsidP="00274C55">
            <w:pPr>
              <w:spacing w:line="240" w:lineRule="auto"/>
              <w:rPr>
                <w:rFonts w:ascii="Times New Roman" w:hAnsi="Times New Roman"/>
              </w:rPr>
            </w:pPr>
            <w:r w:rsidRPr="006F17B5">
              <w:rPr>
                <w:rFonts w:ascii="Times New Roman" w:hAnsi="Times New Roman"/>
              </w:rPr>
              <w:t>Представление опыта работы</w:t>
            </w:r>
          </w:p>
        </w:tc>
        <w:tc>
          <w:tcPr>
            <w:tcW w:w="1843" w:type="dxa"/>
          </w:tcPr>
          <w:p w:rsidR="006F17B5" w:rsidRPr="006F17B5" w:rsidRDefault="006F17B5" w:rsidP="00274C55">
            <w:pPr>
              <w:spacing w:after="0" w:line="240" w:lineRule="auto"/>
              <w:rPr>
                <w:rFonts w:ascii="Times New Roman" w:hAnsi="Times New Roman"/>
              </w:rPr>
            </w:pPr>
            <w:proofErr w:type="spellStart"/>
            <w:r w:rsidRPr="006F17B5">
              <w:rPr>
                <w:rFonts w:ascii="Times New Roman" w:hAnsi="Times New Roman"/>
              </w:rPr>
              <w:t>Копелевич</w:t>
            </w:r>
            <w:proofErr w:type="spellEnd"/>
            <w:r w:rsidRPr="006F17B5">
              <w:rPr>
                <w:rFonts w:ascii="Times New Roman" w:hAnsi="Times New Roman"/>
              </w:rPr>
              <w:t xml:space="preserve"> Р.Б.</w:t>
            </w:r>
          </w:p>
          <w:p w:rsidR="00A96B57" w:rsidRPr="006F17B5" w:rsidRDefault="006F17B5" w:rsidP="00274C55">
            <w:pPr>
              <w:spacing w:after="0" w:line="240" w:lineRule="auto"/>
              <w:rPr>
                <w:rFonts w:ascii="Times New Roman" w:hAnsi="Times New Roman"/>
              </w:rPr>
            </w:pPr>
            <w:r w:rsidRPr="006F17B5">
              <w:rPr>
                <w:rFonts w:ascii="Times New Roman" w:hAnsi="Times New Roman"/>
              </w:rPr>
              <w:t>Белай Е.Н.</w:t>
            </w:r>
          </w:p>
        </w:tc>
      </w:tr>
    </w:tbl>
    <w:p w:rsidR="00313AB0" w:rsidRDefault="00E15AC4" w:rsidP="00044508">
      <w:pPr>
        <w:rPr>
          <w:rFonts w:ascii="Times New Roman" w:hAnsi="Times New Roman" w:cs="Times New Roman"/>
          <w:b/>
          <w:sz w:val="28"/>
          <w:szCs w:val="28"/>
        </w:rPr>
      </w:pPr>
      <w:r>
        <w:rPr>
          <w:noProof/>
        </w:rPr>
        <w:drawing>
          <wp:inline distT="0" distB="0" distL="0" distR="0" wp14:anchorId="4DA78F6E" wp14:editId="43FA4F91">
            <wp:extent cx="5940425" cy="236728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367280"/>
                    </a:xfrm>
                    <a:prstGeom prst="rect">
                      <a:avLst/>
                    </a:prstGeom>
                  </pic:spPr>
                </pic:pic>
              </a:graphicData>
            </a:graphic>
          </wp:inline>
        </w:drawing>
      </w:r>
      <w:bookmarkStart w:id="0" w:name="_GoBack"/>
      <w:bookmarkEnd w:id="0"/>
    </w:p>
    <w:sectPr w:rsidR="00313AB0" w:rsidSect="00313AB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E4A"/>
    <w:multiLevelType w:val="multilevel"/>
    <w:tmpl w:val="6CC68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4"/>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D6406"/>
    <w:multiLevelType w:val="multilevel"/>
    <w:tmpl w:val="8BD0105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06163"/>
    <w:multiLevelType w:val="multilevel"/>
    <w:tmpl w:val="72DCB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76CD7"/>
    <w:multiLevelType w:val="hybridMultilevel"/>
    <w:tmpl w:val="8356DCBE"/>
    <w:lvl w:ilvl="0" w:tplc="0419000F">
      <w:start w:val="16"/>
      <w:numFmt w:val="bullet"/>
      <w:lvlText w:val="-"/>
      <w:lvlJc w:val="left"/>
      <w:pPr>
        <w:tabs>
          <w:tab w:val="num" w:pos="1080"/>
        </w:tabs>
        <w:ind w:left="1080" w:hanging="513"/>
      </w:pPr>
      <w:rPr>
        <w:rFonts w:ascii="Comic Sans MS" w:hAnsi="Comic Sans MS" w:hint="default"/>
        <w:sz w:val="16"/>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42032"/>
    <w:multiLevelType w:val="hybridMultilevel"/>
    <w:tmpl w:val="CF208B26"/>
    <w:lvl w:ilvl="0" w:tplc="154AF7C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F74DB"/>
    <w:multiLevelType w:val="multilevel"/>
    <w:tmpl w:val="7CD453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D8333BC"/>
    <w:multiLevelType w:val="hybridMultilevel"/>
    <w:tmpl w:val="3662BCF4"/>
    <w:lvl w:ilvl="0" w:tplc="9154D6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DE27C80"/>
    <w:multiLevelType w:val="hybridMultilevel"/>
    <w:tmpl w:val="08FE5B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DED15DD"/>
    <w:multiLevelType w:val="hybridMultilevel"/>
    <w:tmpl w:val="C8E482FC"/>
    <w:lvl w:ilvl="0" w:tplc="F0E4E8BA">
      <w:start w:val="201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3E2C40"/>
    <w:multiLevelType w:val="hybridMultilevel"/>
    <w:tmpl w:val="766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07D4E"/>
    <w:multiLevelType w:val="hybridMultilevel"/>
    <w:tmpl w:val="F6EC5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C761DD"/>
    <w:multiLevelType w:val="multilevel"/>
    <w:tmpl w:val="7CD453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081959"/>
    <w:multiLevelType w:val="multilevel"/>
    <w:tmpl w:val="47167E0C"/>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D655F"/>
    <w:multiLevelType w:val="hybridMultilevel"/>
    <w:tmpl w:val="870C3F5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7A4E5C"/>
    <w:multiLevelType w:val="multilevel"/>
    <w:tmpl w:val="CD3620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A526F"/>
    <w:multiLevelType w:val="multilevel"/>
    <w:tmpl w:val="8236F41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604999"/>
    <w:multiLevelType w:val="hybridMultilevel"/>
    <w:tmpl w:val="88128A40"/>
    <w:lvl w:ilvl="0" w:tplc="23B2EBE2">
      <w:start w:val="1"/>
      <w:numFmt w:val="bullet"/>
      <w:lvlText w:val=""/>
      <w:lvlJc w:val="left"/>
      <w:pPr>
        <w:tabs>
          <w:tab w:val="num" w:pos="720"/>
        </w:tabs>
        <w:ind w:left="720" w:hanging="360"/>
      </w:pPr>
      <w:rPr>
        <w:rFonts w:ascii="Symbol" w:hAnsi="Symbol" w:hint="default"/>
      </w:rPr>
    </w:lvl>
    <w:lvl w:ilvl="1" w:tplc="C0E24D1A" w:tentative="1">
      <w:start w:val="1"/>
      <w:numFmt w:val="bullet"/>
      <w:lvlText w:val=""/>
      <w:lvlJc w:val="left"/>
      <w:pPr>
        <w:tabs>
          <w:tab w:val="num" w:pos="1440"/>
        </w:tabs>
        <w:ind w:left="1440" w:hanging="360"/>
      </w:pPr>
      <w:rPr>
        <w:rFonts w:ascii="Wingdings" w:hAnsi="Wingdings" w:hint="default"/>
      </w:rPr>
    </w:lvl>
    <w:lvl w:ilvl="2" w:tplc="7368C8B0" w:tentative="1">
      <w:start w:val="1"/>
      <w:numFmt w:val="bullet"/>
      <w:lvlText w:val=""/>
      <w:lvlJc w:val="left"/>
      <w:pPr>
        <w:tabs>
          <w:tab w:val="num" w:pos="2160"/>
        </w:tabs>
        <w:ind w:left="2160" w:hanging="360"/>
      </w:pPr>
      <w:rPr>
        <w:rFonts w:ascii="Wingdings" w:hAnsi="Wingdings" w:hint="default"/>
      </w:rPr>
    </w:lvl>
    <w:lvl w:ilvl="3" w:tplc="8A2ADAA2" w:tentative="1">
      <w:start w:val="1"/>
      <w:numFmt w:val="bullet"/>
      <w:lvlText w:val=""/>
      <w:lvlJc w:val="left"/>
      <w:pPr>
        <w:tabs>
          <w:tab w:val="num" w:pos="2880"/>
        </w:tabs>
        <w:ind w:left="2880" w:hanging="360"/>
      </w:pPr>
      <w:rPr>
        <w:rFonts w:ascii="Wingdings" w:hAnsi="Wingdings" w:hint="default"/>
      </w:rPr>
    </w:lvl>
    <w:lvl w:ilvl="4" w:tplc="2D3A81CA" w:tentative="1">
      <w:start w:val="1"/>
      <w:numFmt w:val="bullet"/>
      <w:lvlText w:val=""/>
      <w:lvlJc w:val="left"/>
      <w:pPr>
        <w:tabs>
          <w:tab w:val="num" w:pos="3600"/>
        </w:tabs>
        <w:ind w:left="3600" w:hanging="360"/>
      </w:pPr>
      <w:rPr>
        <w:rFonts w:ascii="Wingdings" w:hAnsi="Wingdings" w:hint="default"/>
      </w:rPr>
    </w:lvl>
    <w:lvl w:ilvl="5" w:tplc="A532055A" w:tentative="1">
      <w:start w:val="1"/>
      <w:numFmt w:val="bullet"/>
      <w:lvlText w:val=""/>
      <w:lvlJc w:val="left"/>
      <w:pPr>
        <w:tabs>
          <w:tab w:val="num" w:pos="4320"/>
        </w:tabs>
        <w:ind w:left="4320" w:hanging="360"/>
      </w:pPr>
      <w:rPr>
        <w:rFonts w:ascii="Wingdings" w:hAnsi="Wingdings" w:hint="default"/>
      </w:rPr>
    </w:lvl>
    <w:lvl w:ilvl="6" w:tplc="AC5269F6" w:tentative="1">
      <w:start w:val="1"/>
      <w:numFmt w:val="bullet"/>
      <w:lvlText w:val=""/>
      <w:lvlJc w:val="left"/>
      <w:pPr>
        <w:tabs>
          <w:tab w:val="num" w:pos="5040"/>
        </w:tabs>
        <w:ind w:left="5040" w:hanging="360"/>
      </w:pPr>
      <w:rPr>
        <w:rFonts w:ascii="Wingdings" w:hAnsi="Wingdings" w:hint="default"/>
      </w:rPr>
    </w:lvl>
    <w:lvl w:ilvl="7" w:tplc="73D8C0C0" w:tentative="1">
      <w:start w:val="1"/>
      <w:numFmt w:val="bullet"/>
      <w:lvlText w:val=""/>
      <w:lvlJc w:val="left"/>
      <w:pPr>
        <w:tabs>
          <w:tab w:val="num" w:pos="5760"/>
        </w:tabs>
        <w:ind w:left="5760" w:hanging="360"/>
      </w:pPr>
      <w:rPr>
        <w:rFonts w:ascii="Wingdings" w:hAnsi="Wingdings" w:hint="default"/>
      </w:rPr>
    </w:lvl>
    <w:lvl w:ilvl="8" w:tplc="30A2395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27EBC"/>
    <w:multiLevelType w:val="hybridMultilevel"/>
    <w:tmpl w:val="A072B7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635AC0"/>
    <w:multiLevelType w:val="hybridMultilevel"/>
    <w:tmpl w:val="766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4001F7"/>
    <w:multiLevelType w:val="hybridMultilevel"/>
    <w:tmpl w:val="D7403626"/>
    <w:lvl w:ilvl="0" w:tplc="6D8C3704">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26B7D1F"/>
    <w:multiLevelType w:val="hybridMultilevel"/>
    <w:tmpl w:val="766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E750AA"/>
    <w:multiLevelType w:val="multilevel"/>
    <w:tmpl w:val="CB8EAA24"/>
    <w:lvl w:ilvl="0">
      <w:start w:val="1"/>
      <w:numFmt w:val="decimal"/>
      <w:lvlText w:val="%1."/>
      <w:lvlJc w:val="left"/>
      <w:pPr>
        <w:ind w:left="121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83F5334"/>
    <w:multiLevelType w:val="hybridMultilevel"/>
    <w:tmpl w:val="74647F60"/>
    <w:lvl w:ilvl="0" w:tplc="E43C8470">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7A19652D"/>
    <w:multiLevelType w:val="hybridMultilevel"/>
    <w:tmpl w:val="6EC6FEBE"/>
    <w:lvl w:ilvl="0" w:tplc="E43C8470">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21"/>
  </w:num>
  <w:num w:numId="4">
    <w:abstractNumId w:val="14"/>
  </w:num>
  <w:num w:numId="5">
    <w:abstractNumId w:val="0"/>
  </w:num>
  <w:num w:numId="6">
    <w:abstractNumId w:val="12"/>
  </w:num>
  <w:num w:numId="7">
    <w:abstractNumId w:val="13"/>
  </w:num>
  <w:num w:numId="8">
    <w:abstractNumId w:val="17"/>
  </w:num>
  <w:num w:numId="9">
    <w:abstractNumId w:val="22"/>
  </w:num>
  <w:num w:numId="10">
    <w:abstractNumId w:val="23"/>
  </w:num>
  <w:num w:numId="11">
    <w:abstractNumId w:val="5"/>
  </w:num>
  <w:num w:numId="12">
    <w:abstractNumId w:val="10"/>
  </w:num>
  <w:num w:numId="13">
    <w:abstractNumId w:val="7"/>
  </w:num>
  <w:num w:numId="14">
    <w:abstractNumId w:val="11"/>
  </w:num>
  <w:num w:numId="15">
    <w:abstractNumId w:val="18"/>
  </w:num>
  <w:num w:numId="16">
    <w:abstractNumId w:val="9"/>
  </w:num>
  <w:num w:numId="17">
    <w:abstractNumId w:val="8"/>
  </w:num>
  <w:num w:numId="18">
    <w:abstractNumId w:val="1"/>
  </w:num>
  <w:num w:numId="19">
    <w:abstractNumId w:val="2"/>
  </w:num>
  <w:num w:numId="20">
    <w:abstractNumId w:val="4"/>
  </w:num>
  <w:num w:numId="21">
    <w:abstractNumId w:val="19"/>
  </w:num>
  <w:num w:numId="22">
    <w:abstractNumId w:val="6"/>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A3"/>
    <w:rsid w:val="0000205E"/>
    <w:rsid w:val="00044508"/>
    <w:rsid w:val="00053249"/>
    <w:rsid w:val="00083DBF"/>
    <w:rsid w:val="000E0680"/>
    <w:rsid w:val="000F2AE7"/>
    <w:rsid w:val="00127A43"/>
    <w:rsid w:val="00141335"/>
    <w:rsid w:val="001643CF"/>
    <w:rsid w:val="0017639B"/>
    <w:rsid w:val="001A3923"/>
    <w:rsid w:val="001D0E53"/>
    <w:rsid w:val="001D68C2"/>
    <w:rsid w:val="001E4CC6"/>
    <w:rsid w:val="002068BE"/>
    <w:rsid w:val="00211E60"/>
    <w:rsid w:val="00222F17"/>
    <w:rsid w:val="0023081D"/>
    <w:rsid w:val="0024368C"/>
    <w:rsid w:val="002502A9"/>
    <w:rsid w:val="00274C55"/>
    <w:rsid w:val="002B55D3"/>
    <w:rsid w:val="002E7CDB"/>
    <w:rsid w:val="002F26FB"/>
    <w:rsid w:val="00313AB0"/>
    <w:rsid w:val="00320421"/>
    <w:rsid w:val="0032580D"/>
    <w:rsid w:val="00386A9D"/>
    <w:rsid w:val="00391D08"/>
    <w:rsid w:val="003A4AA2"/>
    <w:rsid w:val="003D270D"/>
    <w:rsid w:val="003D2E03"/>
    <w:rsid w:val="003D3F32"/>
    <w:rsid w:val="003D698A"/>
    <w:rsid w:val="00423A2D"/>
    <w:rsid w:val="00456BAB"/>
    <w:rsid w:val="00476FF6"/>
    <w:rsid w:val="004F70DB"/>
    <w:rsid w:val="0050016F"/>
    <w:rsid w:val="00537F5F"/>
    <w:rsid w:val="00581F35"/>
    <w:rsid w:val="00583401"/>
    <w:rsid w:val="0059650A"/>
    <w:rsid w:val="00604C22"/>
    <w:rsid w:val="006161FD"/>
    <w:rsid w:val="006304A3"/>
    <w:rsid w:val="00645B0C"/>
    <w:rsid w:val="00661BBE"/>
    <w:rsid w:val="00677FCD"/>
    <w:rsid w:val="00686677"/>
    <w:rsid w:val="006B317D"/>
    <w:rsid w:val="006C2A0C"/>
    <w:rsid w:val="006F17B5"/>
    <w:rsid w:val="0070036C"/>
    <w:rsid w:val="007004FA"/>
    <w:rsid w:val="00764D27"/>
    <w:rsid w:val="007944C9"/>
    <w:rsid w:val="007A5644"/>
    <w:rsid w:val="007B3182"/>
    <w:rsid w:val="007B68E5"/>
    <w:rsid w:val="00824FE7"/>
    <w:rsid w:val="0083293A"/>
    <w:rsid w:val="008B516D"/>
    <w:rsid w:val="008C6F17"/>
    <w:rsid w:val="008D103F"/>
    <w:rsid w:val="008F27DB"/>
    <w:rsid w:val="008F59F8"/>
    <w:rsid w:val="00925EE7"/>
    <w:rsid w:val="009574DF"/>
    <w:rsid w:val="00961B43"/>
    <w:rsid w:val="0097796A"/>
    <w:rsid w:val="009D0096"/>
    <w:rsid w:val="00A761AD"/>
    <w:rsid w:val="00A831E8"/>
    <w:rsid w:val="00A96B57"/>
    <w:rsid w:val="00AC7A55"/>
    <w:rsid w:val="00AD222A"/>
    <w:rsid w:val="00AD37D8"/>
    <w:rsid w:val="00AD5609"/>
    <w:rsid w:val="00AF4957"/>
    <w:rsid w:val="00AF5B8F"/>
    <w:rsid w:val="00B32A93"/>
    <w:rsid w:val="00B40E30"/>
    <w:rsid w:val="00B7416F"/>
    <w:rsid w:val="00B91E7A"/>
    <w:rsid w:val="00BD4CB7"/>
    <w:rsid w:val="00BE536D"/>
    <w:rsid w:val="00BF06DB"/>
    <w:rsid w:val="00C014D4"/>
    <w:rsid w:val="00C2173B"/>
    <w:rsid w:val="00C34305"/>
    <w:rsid w:val="00CA558E"/>
    <w:rsid w:val="00CC606C"/>
    <w:rsid w:val="00D03FAC"/>
    <w:rsid w:val="00D3379B"/>
    <w:rsid w:val="00D80A02"/>
    <w:rsid w:val="00D81964"/>
    <w:rsid w:val="00D83AAF"/>
    <w:rsid w:val="00D9119E"/>
    <w:rsid w:val="00DB2152"/>
    <w:rsid w:val="00DC4A61"/>
    <w:rsid w:val="00DF0FEB"/>
    <w:rsid w:val="00E15AC4"/>
    <w:rsid w:val="00E24B46"/>
    <w:rsid w:val="00E51A81"/>
    <w:rsid w:val="00E60799"/>
    <w:rsid w:val="00E83776"/>
    <w:rsid w:val="00E9545C"/>
    <w:rsid w:val="00EC07BC"/>
    <w:rsid w:val="00EF57E2"/>
    <w:rsid w:val="00F10929"/>
    <w:rsid w:val="00F31D80"/>
    <w:rsid w:val="00F47CAB"/>
    <w:rsid w:val="00F62232"/>
    <w:rsid w:val="00F80294"/>
    <w:rsid w:val="00FD2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5A5C"/>
  <w15:docId w15:val="{15F4CAB6-8BC3-490C-8FB0-6C7832AB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17D"/>
  </w:style>
  <w:style w:type="paragraph" w:styleId="1">
    <w:name w:val="heading 1"/>
    <w:basedOn w:val="a"/>
    <w:next w:val="a"/>
    <w:link w:val="10"/>
    <w:qFormat/>
    <w:rsid w:val="00EC07BC"/>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F59F8"/>
    <w:pPr>
      <w:ind w:left="720"/>
      <w:contextualSpacing/>
    </w:pPr>
  </w:style>
  <w:style w:type="table" w:styleId="a5">
    <w:name w:val="Table Grid"/>
    <w:basedOn w:val="a1"/>
    <w:uiPriority w:val="59"/>
    <w:rsid w:val="00D0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rsid w:val="002502A9"/>
    <w:rPr>
      <w:rFonts w:ascii="Times New Roman" w:eastAsia="Times New Roman" w:hAnsi="Times New Roman" w:cs="Times New Roman"/>
      <w:sz w:val="24"/>
      <w:szCs w:val="24"/>
      <w:shd w:val="clear" w:color="auto" w:fill="FFFFFF"/>
    </w:rPr>
  </w:style>
  <w:style w:type="paragraph" w:customStyle="1" w:styleId="12">
    <w:name w:val="Заголовок №1"/>
    <w:basedOn w:val="a"/>
    <w:link w:val="11"/>
    <w:rsid w:val="002502A9"/>
    <w:pPr>
      <w:shd w:val="clear" w:color="auto" w:fill="FFFFFF"/>
      <w:spacing w:before="240" w:after="0" w:line="274" w:lineRule="exact"/>
      <w:jc w:val="center"/>
      <w:outlineLvl w:val="0"/>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3081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3081D"/>
    <w:rPr>
      <w:rFonts w:ascii="Segoe UI" w:hAnsi="Segoe UI" w:cs="Segoe UI"/>
      <w:sz w:val="18"/>
      <w:szCs w:val="18"/>
    </w:rPr>
  </w:style>
  <w:style w:type="character" w:styleId="a8">
    <w:name w:val="Hyperlink"/>
    <w:uiPriority w:val="99"/>
    <w:unhideWhenUsed/>
    <w:rsid w:val="00AF4957"/>
    <w:rPr>
      <w:color w:val="0000FF"/>
      <w:u w:val="single"/>
    </w:rPr>
  </w:style>
  <w:style w:type="character" w:customStyle="1" w:styleId="a4">
    <w:name w:val="Абзац списка Знак"/>
    <w:link w:val="a3"/>
    <w:uiPriority w:val="34"/>
    <w:locked/>
    <w:rsid w:val="00AF4957"/>
  </w:style>
  <w:style w:type="character" w:customStyle="1" w:styleId="a9">
    <w:name w:val="Основной текст_"/>
    <w:basedOn w:val="a0"/>
    <w:link w:val="4"/>
    <w:rsid w:val="00AF4957"/>
    <w:rPr>
      <w:rFonts w:ascii="Times New Roman" w:eastAsia="Times New Roman" w:hAnsi="Times New Roman" w:cs="Times New Roman"/>
      <w:spacing w:val="2"/>
      <w:sz w:val="21"/>
      <w:szCs w:val="21"/>
      <w:shd w:val="clear" w:color="auto" w:fill="FFFFFF"/>
    </w:rPr>
  </w:style>
  <w:style w:type="paragraph" w:customStyle="1" w:styleId="4">
    <w:name w:val="Основной текст4"/>
    <w:basedOn w:val="a"/>
    <w:link w:val="a9"/>
    <w:rsid w:val="00AF4957"/>
    <w:pPr>
      <w:widowControl w:val="0"/>
      <w:shd w:val="clear" w:color="auto" w:fill="FFFFFF"/>
      <w:spacing w:before="240" w:after="0" w:line="274" w:lineRule="exact"/>
      <w:ind w:hanging="360"/>
      <w:jc w:val="both"/>
    </w:pPr>
    <w:rPr>
      <w:rFonts w:ascii="Times New Roman" w:eastAsia="Times New Roman" w:hAnsi="Times New Roman" w:cs="Times New Roman"/>
      <w:spacing w:val="2"/>
      <w:sz w:val="21"/>
      <w:szCs w:val="21"/>
    </w:rPr>
  </w:style>
  <w:style w:type="character" w:styleId="aa">
    <w:name w:val="Strong"/>
    <w:uiPriority w:val="22"/>
    <w:qFormat/>
    <w:rsid w:val="001D0E53"/>
    <w:rPr>
      <w:rFonts w:cs="Times New Roman"/>
      <w:b/>
      <w:bCs/>
    </w:rPr>
  </w:style>
  <w:style w:type="character" w:customStyle="1" w:styleId="dash041e005f0431005f044b005f0447005f043d005f044b005f0439005f005fchar1char1">
    <w:name w:val="dash041e_005f0431_005f044b_005f0447_005f043d_005f044b_005f0439_005f_005fchar1__char1"/>
    <w:uiPriority w:val="99"/>
    <w:rsid w:val="001D0E53"/>
    <w:rPr>
      <w:rFonts w:ascii="Times New Roman" w:hAnsi="Times New Roman" w:cs="Times New Roman" w:hint="default"/>
      <w:strike w:val="0"/>
      <w:dstrike w:val="0"/>
      <w:sz w:val="24"/>
      <w:szCs w:val="24"/>
      <w:u w:val="none"/>
      <w:effect w:val="none"/>
    </w:rPr>
  </w:style>
  <w:style w:type="paragraph" w:customStyle="1" w:styleId="13">
    <w:name w:val="Без интервала1"/>
    <w:link w:val="NoSpacingChar"/>
    <w:rsid w:val="00EC07BC"/>
    <w:pPr>
      <w:spacing w:after="0" w:line="240" w:lineRule="auto"/>
    </w:pPr>
    <w:rPr>
      <w:rFonts w:ascii="Times New Roman" w:eastAsia="Times New Roman" w:hAnsi="Times New Roman" w:cs="Times New Roman"/>
      <w:szCs w:val="20"/>
      <w:lang w:eastAsia="ru-RU"/>
    </w:rPr>
  </w:style>
  <w:style w:type="character" w:customStyle="1" w:styleId="NoSpacingChar">
    <w:name w:val="No Spacing Char"/>
    <w:link w:val="13"/>
    <w:locked/>
    <w:rsid w:val="00EC07BC"/>
    <w:rPr>
      <w:rFonts w:ascii="Times New Roman" w:eastAsia="Times New Roman" w:hAnsi="Times New Roman" w:cs="Times New Roman"/>
      <w:szCs w:val="20"/>
      <w:lang w:eastAsia="ru-RU"/>
    </w:rPr>
  </w:style>
  <w:style w:type="character" w:customStyle="1" w:styleId="10">
    <w:name w:val="Заголовок 1 Знак"/>
    <w:basedOn w:val="a0"/>
    <w:link w:val="1"/>
    <w:uiPriority w:val="99"/>
    <w:rsid w:val="00EC07BC"/>
    <w:rPr>
      <w:rFonts w:ascii="Arial" w:eastAsia="Times New Roman" w:hAnsi="Arial" w:cs="Times New Roman"/>
      <w:b/>
      <w:bCs/>
      <w:kern w:val="32"/>
      <w:sz w:val="32"/>
      <w:szCs w:val="32"/>
      <w:lang w:val="x-none" w:eastAsia="x-non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C07BC"/>
    <w:pPr>
      <w:spacing w:after="75"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EC07BC"/>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lang w:eastAsia="ru-RU"/>
    </w:rPr>
  </w:style>
  <w:style w:type="paragraph" w:customStyle="1" w:styleId="Default">
    <w:name w:val="Default"/>
    <w:rsid w:val="00EC07B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c">
    <w:name w:val="Подпись к таблице_"/>
    <w:basedOn w:val="a0"/>
    <w:link w:val="ad"/>
    <w:uiPriority w:val="99"/>
    <w:rsid w:val="00EC07BC"/>
    <w:rPr>
      <w:rFonts w:ascii="Times New Roman" w:eastAsia="Times New Roman" w:hAnsi="Times New Roman" w:cs="Times New Roman"/>
      <w:spacing w:val="2"/>
      <w:sz w:val="21"/>
      <w:szCs w:val="21"/>
      <w:shd w:val="clear" w:color="auto" w:fill="FFFFFF"/>
    </w:rPr>
  </w:style>
  <w:style w:type="paragraph" w:customStyle="1" w:styleId="ad">
    <w:name w:val="Подпись к таблице"/>
    <w:basedOn w:val="a"/>
    <w:link w:val="ac"/>
    <w:uiPriority w:val="99"/>
    <w:rsid w:val="00EC07BC"/>
    <w:pPr>
      <w:widowControl w:val="0"/>
      <w:shd w:val="clear" w:color="auto" w:fill="FFFFFF"/>
      <w:spacing w:after="0" w:line="274" w:lineRule="exac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kkidppo</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ladygets_v_v</dc:creator>
  <cp:lastModifiedBy>Елена Н. Белай</cp:lastModifiedBy>
  <cp:revision>14</cp:revision>
  <cp:lastPrinted>2019-11-22T10:00:00Z</cp:lastPrinted>
  <dcterms:created xsi:type="dcterms:W3CDTF">2021-03-12T13:17:00Z</dcterms:created>
  <dcterms:modified xsi:type="dcterms:W3CDTF">2021-09-17T12:55:00Z</dcterms:modified>
</cp:coreProperties>
</file>