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37" w:rsidRDefault="00181E99" w:rsidP="00166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289560</wp:posOffset>
            </wp:positionV>
            <wp:extent cx="2667000" cy="4191000"/>
            <wp:effectExtent l="0" t="0" r="0" b="0"/>
            <wp:wrapSquare wrapText="bothSides"/>
            <wp:docPr id="2" name="Рисунок 0" descr="IMG_4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337">
        <w:rPr>
          <w:rFonts w:ascii="Times New Roman" w:hAnsi="Times New Roman" w:cs="Times New Roman"/>
          <w:b/>
          <w:bCs/>
          <w:sz w:val="28"/>
          <w:szCs w:val="28"/>
        </w:rPr>
        <w:t>Методика «Чудо рамка»</w:t>
      </w:r>
    </w:p>
    <w:p w:rsidR="00187337" w:rsidRDefault="00187337" w:rsidP="006F5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человека видеть в других людях что-то положительное, формирование доброжелательного отношения к людям должна закладывать еще в дошкольном возрасте. Но как это может образоваться само собой, если взрослый не приложит усилий для создания благоприятной почвы для формирования способности у ребенка увидеть в своих сверстниках и во всех людях вокруг что-то хорошее? Именно поэтому, так как по собственной инициативе ребенок не может сформировать данные способности, мы считаем, что есть смысл прикладывать к этому </w:t>
      </w:r>
      <w:r w:rsidR="006F5240">
        <w:rPr>
          <w:rFonts w:ascii="Times New Roman" w:hAnsi="Times New Roman" w:cs="Times New Roman"/>
          <w:sz w:val="28"/>
          <w:szCs w:val="28"/>
        </w:rPr>
        <w:t xml:space="preserve">сложному </w:t>
      </w:r>
      <w:r>
        <w:rPr>
          <w:rFonts w:ascii="Times New Roman" w:hAnsi="Times New Roman" w:cs="Times New Roman"/>
          <w:sz w:val="28"/>
          <w:szCs w:val="28"/>
        </w:rPr>
        <w:t>процессу определенные педагогические усилия.</w:t>
      </w:r>
    </w:p>
    <w:p w:rsidR="00187337" w:rsidRDefault="00187337" w:rsidP="00DA4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 детском саду для ребенка авторитетом  является воспитатель, то  работа педагога в этом направлении весьма желательна, так как проявляется тенденция, что дети склонны подвергаться мнению воспитателя и тем самым, сам воспитатель может, не замечая сформировать у ребенка предвзятое отношения к сверстникам. Делая замечания детям из-за того что дети неусидчивы или не могут усидеть на месте, задиристы, воспитатель обрекает ребенка на возможность попасть в разряд «непопулярных» детей. А воспитанники, которых всегда хвалят, дают им главные роли на утренниках, одобрительно отзывается среди детей и взрослых попадают в разряд «популярных». Именно поэтому симпатии и, что важнее, антипатии детей к тем или иным сверстникам часто возникают по несущественным поводам.</w:t>
      </w:r>
    </w:p>
    <w:p w:rsidR="00187337" w:rsidRDefault="00187337" w:rsidP="00DA4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психологические программы, которые направлены на адаптацию или на создание положительного климата в коллективе содержат игры, в к</w:t>
      </w:r>
      <w:r w:rsidR="006F5240">
        <w:rPr>
          <w:rFonts w:ascii="Times New Roman" w:hAnsi="Times New Roman" w:cs="Times New Roman"/>
          <w:sz w:val="28"/>
          <w:szCs w:val="28"/>
        </w:rPr>
        <w:t>оторых дети, передавая по кругу</w:t>
      </w:r>
      <w:r>
        <w:rPr>
          <w:rFonts w:ascii="Times New Roman" w:hAnsi="Times New Roman" w:cs="Times New Roman"/>
          <w:sz w:val="28"/>
          <w:szCs w:val="28"/>
        </w:rPr>
        <w:t xml:space="preserve"> какую</w:t>
      </w:r>
      <w:r w:rsidR="001669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игрушку или мяч должны </w:t>
      </w:r>
      <w:r w:rsidR="0016691E">
        <w:rPr>
          <w:rFonts w:ascii="Times New Roman" w:hAnsi="Times New Roman" w:cs="Times New Roman"/>
          <w:sz w:val="28"/>
          <w:szCs w:val="28"/>
        </w:rPr>
        <w:t>сказать,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6F52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приятное друг другу. Так как первое что должно быть в коллективе, это доброжелательность, благоприятный психологический климат.</w:t>
      </w:r>
    </w:p>
    <w:p w:rsidR="00187337" w:rsidRDefault="00187337" w:rsidP="00DA4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мы бы хотели посмотреть на все немного с другой стороны. Мы хотели бы дать возможность детям не только похвалить друг друга (дети чаще всего хвалят друг друга за внешние данные), но и разглядеть в каждом члене коллектива, что, то особенное что характеризует его как уникальную личность. </w:t>
      </w:r>
      <w:r>
        <w:rPr>
          <w:rFonts w:ascii="Times New Roman" w:hAnsi="Times New Roman" w:cs="Times New Roman"/>
          <w:sz w:val="28"/>
          <w:szCs w:val="28"/>
        </w:rPr>
        <w:lastRenderedPageBreak/>
        <w:t>Мы исходим из следующего: задачи предлагаемой методики не в том, чтобы дети научились быстро и бойко говорить друг другу комплименты, а в том, чтобы они открыли для себя сверстников с новой стороны. Цель ребенка найти черту, заслуживающую одобрения, у того, у кого он и не пробовал ее найти, поэтому в данной методике мы будем делать акцент на слова,  «хорошие» и «плохие», и при помощи их объяснять детям какие чувства вызывают у человека определенное сказанное слово.</w:t>
      </w:r>
    </w:p>
    <w:p w:rsidR="00187337" w:rsidRDefault="00187337" w:rsidP="00DA4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использовать для этой цели «Чудо рамку». Здесь возможна аналогия с картинами, на которых изображены художники, писатели, композиторы, на которых мы видим просто изображения людей, но так, же мы знаем об их достижениях, что, то из их биографии и характера. «Чудо рамка» помогает увидеть хорошие черты своего сверстника, незаметные с первого взгляда. Мы стремились к тому, чтобы ребенок задумался, проявил наблюдательность, т.е. проделал непростую душевную и нравственную работу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и представляет собой важный психологический результат.</w:t>
      </w:r>
    </w:p>
    <w:p w:rsidR="006F5240" w:rsidRDefault="006F5240" w:rsidP="00DA4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2B829D" wp14:editId="213EA897">
            <wp:simplePos x="0" y="0"/>
            <wp:positionH relativeFrom="column">
              <wp:posOffset>-485775</wp:posOffset>
            </wp:positionH>
            <wp:positionV relativeFrom="paragraph">
              <wp:posOffset>315595</wp:posOffset>
            </wp:positionV>
            <wp:extent cx="3114675" cy="2466975"/>
            <wp:effectExtent l="0" t="0" r="0" b="0"/>
            <wp:wrapSquare wrapText="bothSides"/>
            <wp:docPr id="3" name="Рисунок 2" descr="IMG_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337" w:rsidRDefault="00187337" w:rsidP="00DA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«Чудо-рамка»</w:t>
      </w:r>
    </w:p>
    <w:p w:rsidR="00187337" w:rsidRDefault="00187337" w:rsidP="00DA4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87337" w:rsidRDefault="00187337" w:rsidP="00D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способности находить достоинства в каждом члене группы.</w:t>
      </w:r>
    </w:p>
    <w:p w:rsidR="00187337" w:rsidRDefault="00187337" w:rsidP="00DA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2.Формирование у детей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7337" w:rsidRDefault="00187337" w:rsidP="00DA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Обогащение нравственной культуры ребенка.</w:t>
      </w:r>
    </w:p>
    <w:p w:rsidR="00857D86" w:rsidRDefault="00187337" w:rsidP="00DA4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187337" w:rsidRPr="00857D86" w:rsidRDefault="00187337" w:rsidP="00DA4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Рамка из плотной бумаги.</w:t>
      </w:r>
    </w:p>
    <w:p w:rsidR="00187337" w:rsidRDefault="00187337" w:rsidP="00DA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Вырезанные цветы разного цвета.</w:t>
      </w:r>
    </w:p>
    <w:p w:rsidR="00187337" w:rsidRDefault="00187337" w:rsidP="00DA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Клей </w:t>
      </w:r>
    </w:p>
    <w:p w:rsidR="00DA4B28" w:rsidRDefault="00DA4B28" w:rsidP="00DA4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337" w:rsidRDefault="00187337" w:rsidP="00DA4B2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>
        <w:rPr>
          <w:rFonts w:ascii="Times New Roman" w:hAnsi="Times New Roman" w:cs="Times New Roman"/>
          <w:bCs/>
          <w:sz w:val="28"/>
          <w:szCs w:val="28"/>
        </w:rPr>
        <w:t xml:space="preserve">( Воспитатель, </w:t>
      </w:r>
      <w:r>
        <w:rPr>
          <w:rFonts w:ascii="Times New Roman" w:hAnsi="Times New Roman" w:cs="Times New Roman"/>
          <w:sz w:val="28"/>
          <w:szCs w:val="28"/>
        </w:rPr>
        <w:t xml:space="preserve">показывает, детям рамку из плотной бумаги) </w:t>
      </w:r>
      <w:r w:rsidR="001856E4">
        <w:rPr>
          <w:rFonts w:ascii="Times New Roman" w:hAnsi="Times New Roman" w:cs="Times New Roman"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какая интересная рамка, если взять эту рамку и встать в нее, то получиться портрет, здорово, правда? Но, чтобы рамка стала творить чудеса, ее надо украсить. Будем брать по одному цветочку, смазывать его клеем и приклеивать к рамке, говоря при этом волшебные, добрые слова. Какие вы знаете добрые слова?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7337" w:rsidRDefault="00187337" w:rsidP="00DA4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работы воспитатель рассказывает детям о том, что с каждым приклеенным цветочком рамка не только становится красивее, но и приобретает волшебную силу, так как каждый ребенок выполняет это задание с любовью и старанием.</w:t>
      </w:r>
    </w:p>
    <w:p w:rsidR="00187337" w:rsidRDefault="001856E4" w:rsidP="00DA4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Педагог</w:t>
      </w:r>
      <w:r w:rsidR="00187337">
        <w:rPr>
          <w:rFonts w:ascii="Times New Roman" w:hAnsi="Times New Roman" w:cs="Times New Roman"/>
          <w:i/>
          <w:sz w:val="28"/>
          <w:szCs w:val="28"/>
        </w:rPr>
        <w:t>:</w:t>
      </w:r>
      <w:r w:rsidR="00187337">
        <w:rPr>
          <w:rFonts w:ascii="Times New Roman" w:hAnsi="Times New Roman" w:cs="Times New Roman"/>
          <w:sz w:val="28"/>
          <w:szCs w:val="28"/>
        </w:rPr>
        <w:t xml:space="preserve"> (хвалит детей за выполненную работу) Ваше доброе отношение друг к другу и ваши волшебные, добрые слова, помогли превратить обычную рамку в чудо- рамку. И теперь каждый, кто встанет в нее, будет показывать всем только свои добрые дела и поступки. Вы хорошо вместе потрудились. Теперь проверим чудесные свойства рамки.</w:t>
      </w:r>
    </w:p>
    <w:p w:rsidR="00187337" w:rsidRDefault="00187337" w:rsidP="00181E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хода игры:</w:t>
      </w:r>
    </w:p>
    <w:p w:rsidR="00187337" w:rsidRDefault="001856E4" w:rsidP="00181E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(Педагог</w:t>
      </w:r>
      <w:r w:rsidR="00187337">
        <w:rPr>
          <w:rFonts w:ascii="Times New Roman" w:hAnsi="Times New Roman" w:cs="Times New Roman"/>
          <w:b/>
          <w:i/>
          <w:sz w:val="28"/>
          <w:szCs w:val="28"/>
        </w:rPr>
        <w:t xml:space="preserve"> берет рамку и ставит ее перед Витей.)</w:t>
      </w:r>
    </w:p>
    <w:p w:rsidR="00187337" w:rsidRDefault="00187337" w:rsidP="00181E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Витя помог Галине Леонидовне накрыть на стол перед обедом</w:t>
      </w:r>
      <w:r w:rsidR="001856E4">
        <w:rPr>
          <w:rFonts w:ascii="Times New Roman" w:hAnsi="Times New Roman" w:cs="Times New Roman"/>
          <w:b/>
          <w:i/>
          <w:sz w:val="28"/>
          <w:szCs w:val="28"/>
        </w:rPr>
        <w:t>. Витя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х</w:t>
      </w:r>
      <w:r w:rsidR="001856E4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роший помощник.</w:t>
      </w:r>
    </w:p>
    <w:p w:rsidR="00187337" w:rsidRDefault="00187337" w:rsidP="00181E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Вероника просит разрешения поставить рамку. Бережно взяв ее в руки, смотрит на Лешу.</w:t>
      </w:r>
    </w:p>
    <w:p w:rsidR="00187337" w:rsidRDefault="00187337" w:rsidP="00181E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Вероника: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Леша сегодня помогал маме нести сумку из магазина. А еще он всегда заступается за девочек, он сильный и добрый.</w:t>
      </w:r>
    </w:p>
    <w:p w:rsidR="00187337" w:rsidRDefault="001856E4" w:rsidP="00181E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Педагог</w:t>
      </w:r>
      <w:r w:rsidR="001873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187337">
        <w:rPr>
          <w:rFonts w:ascii="Times New Roman" w:hAnsi="Times New Roman" w:cs="Times New Roman"/>
          <w:b/>
          <w:i/>
          <w:sz w:val="28"/>
          <w:szCs w:val="28"/>
        </w:rPr>
        <w:t xml:space="preserve"> (обращаясь к Леше). Возьми рамку поставь ее перед Лерой. Кого ты в ней видишь? </w:t>
      </w:r>
      <w:r w:rsidR="00187337">
        <w:rPr>
          <w:rFonts w:ascii="Times New Roman" w:hAnsi="Times New Roman" w:cs="Times New Roman"/>
          <w:b/>
          <w:bCs/>
          <w:i/>
          <w:sz w:val="28"/>
          <w:szCs w:val="28"/>
        </w:rPr>
        <w:t>Леша</w:t>
      </w:r>
      <w:r w:rsidR="00187337">
        <w:rPr>
          <w:rFonts w:ascii="Times New Roman" w:hAnsi="Times New Roman" w:cs="Times New Roman"/>
          <w:b/>
          <w:i/>
          <w:sz w:val="28"/>
          <w:szCs w:val="28"/>
        </w:rPr>
        <w:t xml:space="preserve"> (берет рамку): Вижу Леру. Она всегда хорошо себя ведет, помогает маме.</w:t>
      </w:r>
    </w:p>
    <w:p w:rsidR="00187337" w:rsidRDefault="001856E4" w:rsidP="00181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Педагог</w:t>
      </w:r>
      <w:r w:rsidR="00187337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187337">
        <w:rPr>
          <w:rFonts w:ascii="Times New Roman" w:hAnsi="Times New Roman" w:cs="Times New Roman"/>
          <w:sz w:val="28"/>
          <w:szCs w:val="28"/>
        </w:rPr>
        <w:t xml:space="preserve"> (берет рамку и обращается ко всем детям). Спасибо! Вы из простой рамки сделали чудо рамку. А главное, доставили радость товарищам, говоря им приятные, добрые слова, ведь очень важно увидеть то хорошее, что есть в каждом человеке! Теперь, если поставить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7337">
        <w:rPr>
          <w:rFonts w:ascii="Times New Roman" w:hAnsi="Times New Roman" w:cs="Times New Roman"/>
          <w:sz w:val="28"/>
          <w:szCs w:val="28"/>
        </w:rPr>
        <w:t>чудо-рамку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7337">
        <w:rPr>
          <w:rFonts w:ascii="Times New Roman" w:hAnsi="Times New Roman" w:cs="Times New Roman"/>
          <w:sz w:val="28"/>
          <w:szCs w:val="28"/>
        </w:rPr>
        <w:t xml:space="preserve"> перед ребенком, то увидишь в нем только хорошее. А скажите, пожалуйста, если бы мы говорили  друг другу плохие, злые, не приятные слова, мы бы смогли порадовать наших друзей? </w:t>
      </w:r>
      <w:r w:rsidR="0018733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87337">
        <w:rPr>
          <w:rFonts w:ascii="Times New Roman" w:hAnsi="Times New Roman" w:cs="Times New Roman"/>
          <w:sz w:val="28"/>
          <w:szCs w:val="28"/>
        </w:rPr>
        <w:t xml:space="preserve"> Вы правы мои дорогие, ведь только благодаря хорошим, вежливым добрым словам, вы можете принести радость другим и поселить на их лицах прекрасные улыбки. Так давайте же никогда не будем произносить плохие, не приятные слова? Давайте? </w:t>
      </w:r>
      <w:r w:rsidR="00187337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bCs/>
          <w:i/>
          <w:sz w:val="28"/>
          <w:szCs w:val="28"/>
        </w:rPr>
        <w:t>Педагог</w:t>
      </w:r>
      <w:r w:rsidR="00187337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187337">
        <w:rPr>
          <w:rFonts w:ascii="Times New Roman" w:hAnsi="Times New Roman" w:cs="Times New Roman"/>
          <w:sz w:val="28"/>
          <w:szCs w:val="28"/>
        </w:rPr>
        <w:t xml:space="preserve"> Замечательно! На следующем занятии в рамку встанут те, кто сегодня не успел этого сделать.</w:t>
      </w:r>
    </w:p>
    <w:p w:rsidR="00181E99" w:rsidRPr="00187337" w:rsidRDefault="00187337" w:rsidP="0016691E">
      <w:pPr>
        <w:rPr>
          <w:rFonts w:ascii="Times New Roman" w:hAnsi="Times New Roman" w:cs="Times New Roman"/>
          <w:b/>
          <w:i/>
          <w:sz w:val="28"/>
          <w:szCs w:val="28"/>
        </w:rPr>
        <w:sectPr w:rsidR="00181E99" w:rsidRPr="00187337">
          <w:pgSz w:w="11906" w:h="16838"/>
          <w:pgMar w:top="1134" w:right="850" w:bottom="1090" w:left="1440" w:header="720" w:footer="720" w:gutter="0"/>
          <w:cols w:space="72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Игра возо</w:t>
      </w:r>
      <w:r w:rsidR="006F5240">
        <w:rPr>
          <w:rFonts w:ascii="Times New Roman" w:hAnsi="Times New Roman" w:cs="Times New Roman"/>
          <w:b/>
          <w:i/>
          <w:sz w:val="28"/>
          <w:szCs w:val="28"/>
        </w:rPr>
        <w:t>бновляется через несколько дней.</w:t>
      </w:r>
      <w:bookmarkStart w:id="0" w:name="_GoBack"/>
      <w:bookmarkEnd w:id="0"/>
    </w:p>
    <w:p w:rsidR="006F5240" w:rsidRDefault="006F5240" w:rsidP="006F5240">
      <w:pPr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337" w:rsidRPr="006F5240" w:rsidRDefault="006F5240" w:rsidP="006F5240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  <w:sectPr w:rsidR="00187337" w:rsidRPr="006F5240">
          <w:pgSz w:w="11906" w:h="16838"/>
          <w:pgMar w:top="1134" w:right="850" w:bottom="1090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34EC" w:rsidRDefault="007334EC"/>
    <w:sectPr w:rsidR="007334EC" w:rsidSect="0001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337"/>
    <w:rsid w:val="0001702D"/>
    <w:rsid w:val="0016691E"/>
    <w:rsid w:val="00181E99"/>
    <w:rsid w:val="001856E4"/>
    <w:rsid w:val="00187337"/>
    <w:rsid w:val="002E077F"/>
    <w:rsid w:val="003B5BE9"/>
    <w:rsid w:val="006F5240"/>
    <w:rsid w:val="007334EC"/>
    <w:rsid w:val="007D324A"/>
    <w:rsid w:val="00857D86"/>
    <w:rsid w:val="00A553E3"/>
    <w:rsid w:val="00BF385E"/>
    <w:rsid w:val="00D43891"/>
    <w:rsid w:val="00DA4B28"/>
    <w:rsid w:val="00E07CFA"/>
    <w:rsid w:val="00F507BD"/>
    <w:rsid w:val="00FA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3FF77-7AD8-4004-875F-232DC95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828</Words>
  <Characters>4834</Characters>
  <Application>Microsoft Office Word</Application>
  <DocSecurity>0</DocSecurity>
  <Lines>96</Lines>
  <Paragraphs>30</Paragraphs>
  <ScaleCrop>false</ScaleCrop>
  <Company>Computer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vita</dc:creator>
  <cp:keywords/>
  <dc:description/>
  <cp:lastModifiedBy>2</cp:lastModifiedBy>
  <cp:revision>15</cp:revision>
  <cp:lastPrinted>2017-03-01T06:04:00Z</cp:lastPrinted>
  <dcterms:created xsi:type="dcterms:W3CDTF">2016-02-01T16:24:00Z</dcterms:created>
  <dcterms:modified xsi:type="dcterms:W3CDTF">2017-03-14T07:03:00Z</dcterms:modified>
</cp:coreProperties>
</file>