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085"/>
      </w:tblGrid>
      <w:tr w:rsidR="008E2438" w:rsidTr="00B57223">
        <w:tc>
          <w:tcPr>
            <w:tcW w:w="2547" w:type="dxa"/>
          </w:tcPr>
          <w:p w:rsidR="008E2438" w:rsidRDefault="008E2438" w:rsidP="00B5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9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BFCFCB" wp14:editId="4E93967B">
                  <wp:extent cx="1266825" cy="1228725"/>
                  <wp:effectExtent l="76200" t="76200" r="85725" b="85725"/>
                  <wp:docPr id="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A82EB1-A296-45B4-BF06-3C4E905FFE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A82EB1-A296-45B4-BF06-3C4E905FFE8A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45"/>
                          <a:stretch/>
                        </pic:blipFill>
                        <pic:spPr bwMode="auto">
                          <a:xfrm>
                            <a:off x="0" y="0"/>
                            <a:ext cx="1267036" cy="122893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bg1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</w:tcPr>
          <w:p w:rsidR="008E2438" w:rsidRDefault="008E2438" w:rsidP="00B5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438" w:rsidRDefault="008E2438" w:rsidP="00B5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438" w:rsidRPr="007339E5" w:rsidRDefault="008E2438" w:rsidP="00B5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438" w:rsidRPr="00BC3C1A" w:rsidRDefault="008E2438" w:rsidP="00B572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C3C1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Муниципальное казенное образовательное учреждение</w:t>
            </w:r>
          </w:p>
          <w:p w:rsidR="00E271AA" w:rsidRDefault="008E2438" w:rsidP="00B572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C3C1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дополнительного образования </w:t>
            </w:r>
          </w:p>
          <w:p w:rsidR="008E2438" w:rsidRDefault="008E2438" w:rsidP="00B5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1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BC3C1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Детско</w:t>
            </w:r>
            <w:proofErr w:type="spellEnd"/>
            <w:r w:rsidRPr="00BC3C1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– юношеская спортивная школа» ст. Павловская</w:t>
            </w:r>
          </w:p>
        </w:tc>
      </w:tr>
    </w:tbl>
    <w:p w:rsidR="002D3693" w:rsidRDefault="002D3693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693" w:rsidRDefault="002D3693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693" w:rsidRDefault="002D3693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693" w:rsidRDefault="002D3693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693" w:rsidRDefault="002D3693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F12" w:rsidRDefault="00CC2F12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F12" w:rsidRDefault="00CC2F12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F12" w:rsidRDefault="00CC2F12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F12" w:rsidRDefault="00CC2F12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F12" w:rsidRDefault="00CC2F12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693" w:rsidRDefault="002D3693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3693">
        <w:rPr>
          <w:rFonts w:ascii="Times New Roman" w:hAnsi="Times New Roman"/>
          <w:b/>
          <w:sz w:val="36"/>
          <w:szCs w:val="36"/>
        </w:rPr>
        <w:t>П</w:t>
      </w:r>
      <w:r w:rsidR="008D31BA" w:rsidRPr="002D3693">
        <w:rPr>
          <w:rFonts w:ascii="Times New Roman" w:hAnsi="Times New Roman"/>
          <w:b/>
          <w:sz w:val="36"/>
          <w:szCs w:val="36"/>
        </w:rPr>
        <w:t xml:space="preserve">резентация </w:t>
      </w:r>
      <w:r w:rsidR="00E271AA">
        <w:rPr>
          <w:rFonts w:ascii="Times New Roman" w:hAnsi="Times New Roman"/>
          <w:b/>
          <w:sz w:val="36"/>
          <w:szCs w:val="36"/>
        </w:rPr>
        <w:t>конкурсного</w:t>
      </w:r>
    </w:p>
    <w:p w:rsidR="002D3693" w:rsidRPr="002D3693" w:rsidRDefault="008D31BA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3693">
        <w:rPr>
          <w:rFonts w:ascii="Times New Roman" w:hAnsi="Times New Roman"/>
          <w:b/>
          <w:sz w:val="36"/>
          <w:szCs w:val="36"/>
        </w:rPr>
        <w:t xml:space="preserve">программно – методического комплекта </w:t>
      </w:r>
    </w:p>
    <w:p w:rsidR="002D3693" w:rsidRDefault="008D31BA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3693">
        <w:rPr>
          <w:rFonts w:ascii="Times New Roman" w:hAnsi="Times New Roman"/>
          <w:b/>
          <w:sz w:val="36"/>
          <w:szCs w:val="36"/>
        </w:rPr>
        <w:t xml:space="preserve">реализуемой дополнительной общеобразовательной </w:t>
      </w:r>
    </w:p>
    <w:p w:rsidR="002D3693" w:rsidRDefault="008D31BA" w:rsidP="002D36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3693">
        <w:rPr>
          <w:rFonts w:ascii="Times New Roman" w:hAnsi="Times New Roman"/>
          <w:b/>
          <w:sz w:val="36"/>
          <w:szCs w:val="36"/>
        </w:rPr>
        <w:t xml:space="preserve">общеразвивающей программы </w:t>
      </w:r>
    </w:p>
    <w:p w:rsidR="002D3693" w:rsidRDefault="00E271AA" w:rsidP="002D36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туристско-краеведческ</w:t>
      </w:r>
      <w:r w:rsidR="008D31BA" w:rsidRPr="002D3693">
        <w:rPr>
          <w:rFonts w:ascii="Times New Roman" w:hAnsi="Times New Roman"/>
          <w:b/>
          <w:sz w:val="36"/>
          <w:szCs w:val="36"/>
        </w:rPr>
        <w:t xml:space="preserve">ой направленности </w:t>
      </w:r>
    </w:p>
    <w:p w:rsidR="008D31BA" w:rsidRPr="002D3693" w:rsidRDefault="008D31BA" w:rsidP="002D36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3693">
        <w:rPr>
          <w:rFonts w:ascii="Times New Roman" w:hAnsi="Times New Roman"/>
          <w:b/>
          <w:sz w:val="36"/>
          <w:szCs w:val="36"/>
        </w:rPr>
        <w:t>«</w:t>
      </w:r>
      <w:r w:rsidR="008E2438">
        <w:rPr>
          <w:rFonts w:ascii="Times New Roman" w:hAnsi="Times New Roman"/>
          <w:b/>
          <w:sz w:val="36"/>
          <w:szCs w:val="36"/>
        </w:rPr>
        <w:t>Туризм</w:t>
      </w:r>
      <w:r w:rsidRPr="002D3693">
        <w:rPr>
          <w:rFonts w:ascii="Times New Roman" w:hAnsi="Times New Roman"/>
          <w:b/>
          <w:sz w:val="36"/>
          <w:szCs w:val="36"/>
        </w:rPr>
        <w:t>»</w:t>
      </w:r>
    </w:p>
    <w:p w:rsidR="002D3693" w:rsidRDefault="002D3693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693" w:rsidRDefault="002D3693" w:rsidP="008D3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1BA" w:rsidRDefault="008D31BA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BA">
        <w:rPr>
          <w:rFonts w:ascii="Times New Roman" w:hAnsi="Times New Roman" w:cs="Times New Roman"/>
          <w:b/>
          <w:sz w:val="28"/>
          <w:szCs w:val="28"/>
        </w:rPr>
        <w:t xml:space="preserve">Раздел 1. Аннотация на дополнительную общеобразовательную </w:t>
      </w:r>
    </w:p>
    <w:p w:rsidR="008D31BA" w:rsidRDefault="008D31BA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BA">
        <w:rPr>
          <w:rFonts w:ascii="Times New Roman" w:hAnsi="Times New Roman" w:cs="Times New Roman"/>
          <w:b/>
          <w:sz w:val="28"/>
          <w:szCs w:val="28"/>
        </w:rPr>
        <w:t>общеразвивающую программу «</w:t>
      </w:r>
      <w:r w:rsidR="008E2438">
        <w:rPr>
          <w:rFonts w:ascii="Times New Roman" w:hAnsi="Times New Roman" w:cs="Times New Roman"/>
          <w:b/>
          <w:sz w:val="28"/>
          <w:szCs w:val="28"/>
        </w:rPr>
        <w:t>Туризм</w:t>
      </w:r>
      <w:r w:rsidRPr="008D31BA">
        <w:rPr>
          <w:rFonts w:ascii="Times New Roman" w:hAnsi="Times New Roman" w:cs="Times New Roman"/>
          <w:b/>
          <w:sz w:val="28"/>
          <w:szCs w:val="28"/>
        </w:rPr>
        <w:t>»</w:t>
      </w:r>
    </w:p>
    <w:p w:rsidR="008D31BA" w:rsidRDefault="008D31BA" w:rsidP="008D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1BA" w:rsidRDefault="008D31BA" w:rsidP="008D31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1BA">
        <w:rPr>
          <w:rFonts w:ascii="Times New Roman" w:hAnsi="Times New Roman" w:cs="Times New Roman"/>
          <w:b/>
          <w:sz w:val="28"/>
          <w:szCs w:val="28"/>
        </w:rPr>
        <w:t>Автор – составитель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2438">
        <w:rPr>
          <w:rFonts w:ascii="Times New Roman" w:hAnsi="Times New Roman" w:cs="Times New Roman"/>
          <w:sz w:val="28"/>
          <w:szCs w:val="28"/>
        </w:rPr>
        <w:t>Волокитин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2438">
        <w:rPr>
          <w:rFonts w:ascii="Times New Roman" w:hAnsi="Times New Roman" w:cs="Times New Roman"/>
          <w:sz w:val="28"/>
          <w:szCs w:val="28"/>
        </w:rPr>
        <w:t xml:space="preserve">тренер - </w:t>
      </w:r>
      <w:proofErr w:type="spellStart"/>
      <w:r w:rsidR="008E2438">
        <w:rPr>
          <w:rFonts w:ascii="Times New Roman" w:hAnsi="Times New Roman" w:cs="Times New Roman"/>
          <w:sz w:val="28"/>
          <w:szCs w:val="28"/>
        </w:rPr>
        <w:t>преподватель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1AA">
        <w:rPr>
          <w:rFonts w:ascii="Times New Roman" w:hAnsi="Times New Roman" w:cs="Times New Roman"/>
          <w:sz w:val="28"/>
          <w:szCs w:val="28"/>
        </w:rPr>
        <w:t>м</w:t>
      </w:r>
      <w:r w:rsidR="00E271AA" w:rsidRPr="004770AA">
        <w:rPr>
          <w:rFonts w:ascii="Times New Roman" w:hAnsi="Times New Roman"/>
          <w:sz w:val="28"/>
          <w:szCs w:val="28"/>
        </w:rPr>
        <w:t>униципально</w:t>
      </w:r>
      <w:r w:rsidR="00E271AA">
        <w:rPr>
          <w:rFonts w:ascii="Times New Roman" w:hAnsi="Times New Roman"/>
          <w:sz w:val="28"/>
          <w:szCs w:val="28"/>
        </w:rPr>
        <w:t>го</w:t>
      </w:r>
      <w:r w:rsidR="00E271AA" w:rsidRPr="004770AA">
        <w:rPr>
          <w:rFonts w:ascii="Times New Roman" w:hAnsi="Times New Roman"/>
          <w:sz w:val="28"/>
          <w:szCs w:val="28"/>
        </w:rPr>
        <w:t xml:space="preserve"> казённого</w:t>
      </w:r>
      <w:r w:rsidRPr="004770AA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 xml:space="preserve">го учреждения </w:t>
      </w:r>
      <w:r w:rsidRPr="004770AA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E2438">
        <w:rPr>
          <w:rFonts w:ascii="Times New Roman" w:hAnsi="Times New Roman"/>
          <w:sz w:val="28"/>
          <w:szCs w:val="28"/>
        </w:rPr>
        <w:t>Детско</w:t>
      </w:r>
      <w:proofErr w:type="spellEnd"/>
      <w:r w:rsidR="008E2438">
        <w:rPr>
          <w:rFonts w:ascii="Times New Roman" w:hAnsi="Times New Roman"/>
          <w:sz w:val="28"/>
          <w:szCs w:val="28"/>
        </w:rPr>
        <w:t xml:space="preserve"> – юношеской спортивной школы»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AA">
        <w:rPr>
          <w:rFonts w:ascii="Times New Roman" w:hAnsi="Times New Roman"/>
          <w:sz w:val="28"/>
          <w:szCs w:val="28"/>
        </w:rPr>
        <w:t>муниципального образования Павловский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8D31BA" w:rsidRDefault="008D31BA" w:rsidP="008D31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1BA">
        <w:rPr>
          <w:rFonts w:ascii="Times New Roman" w:hAnsi="Times New Roman"/>
          <w:b/>
          <w:sz w:val="28"/>
          <w:szCs w:val="28"/>
        </w:rPr>
        <w:t>Название программы</w:t>
      </w:r>
      <w:r>
        <w:rPr>
          <w:rFonts w:ascii="Times New Roman" w:hAnsi="Times New Roman"/>
          <w:sz w:val="28"/>
          <w:szCs w:val="28"/>
        </w:rPr>
        <w:t xml:space="preserve"> – «</w:t>
      </w:r>
      <w:r w:rsidR="008E2438">
        <w:rPr>
          <w:rFonts w:ascii="Times New Roman" w:hAnsi="Times New Roman"/>
          <w:sz w:val="28"/>
          <w:szCs w:val="28"/>
        </w:rPr>
        <w:t>Туризм</w:t>
      </w:r>
      <w:r>
        <w:rPr>
          <w:rFonts w:ascii="Times New Roman" w:hAnsi="Times New Roman"/>
          <w:sz w:val="28"/>
          <w:szCs w:val="28"/>
        </w:rPr>
        <w:t>».</w:t>
      </w:r>
    </w:p>
    <w:p w:rsidR="008D31BA" w:rsidRDefault="008D31BA" w:rsidP="008D31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1BA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E23D2">
        <w:rPr>
          <w:rFonts w:ascii="Times New Roman" w:hAnsi="Times New Roman"/>
          <w:sz w:val="28"/>
          <w:szCs w:val="28"/>
        </w:rPr>
        <w:t>туристко</w:t>
      </w:r>
      <w:proofErr w:type="spellEnd"/>
      <w:r w:rsidR="001E23D2">
        <w:rPr>
          <w:rFonts w:ascii="Times New Roman" w:hAnsi="Times New Roman"/>
          <w:sz w:val="28"/>
          <w:szCs w:val="28"/>
        </w:rPr>
        <w:t>-краеведческая</w:t>
      </w:r>
      <w:r>
        <w:rPr>
          <w:rFonts w:ascii="Times New Roman" w:hAnsi="Times New Roman"/>
          <w:sz w:val="28"/>
          <w:szCs w:val="28"/>
        </w:rPr>
        <w:t>.</w:t>
      </w:r>
    </w:p>
    <w:p w:rsidR="008D31BA" w:rsidRDefault="008D31BA" w:rsidP="008D31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1BA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E24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D31BA" w:rsidRDefault="008D31BA" w:rsidP="008D31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1BA">
        <w:rPr>
          <w:rFonts w:ascii="Times New Roman" w:hAnsi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E2438">
        <w:rPr>
          <w:rFonts w:ascii="Times New Roman" w:hAnsi="Times New Roman"/>
          <w:sz w:val="28"/>
          <w:szCs w:val="28"/>
        </w:rPr>
        <w:t>10-17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лет .</w:t>
      </w:r>
      <w:proofErr w:type="gramEnd"/>
    </w:p>
    <w:p w:rsidR="008D31BA" w:rsidRPr="008E2438" w:rsidRDefault="008D31BA" w:rsidP="008D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D94A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E2438" w:rsidRPr="008E2438">
        <w:rPr>
          <w:rFonts w:ascii="Times New Roman" w:hAnsi="Times New Roman" w:cs="Times New Roman"/>
          <w:sz w:val="28"/>
          <w:szCs w:val="28"/>
        </w:rPr>
        <w:t xml:space="preserve">обеспечение разностороннего физического развития обучающихся посредством занятий </w:t>
      </w:r>
      <w:r w:rsidR="006D751F">
        <w:rPr>
          <w:rFonts w:ascii="Times New Roman" w:hAnsi="Times New Roman" w:cs="Times New Roman"/>
          <w:sz w:val="28"/>
          <w:szCs w:val="28"/>
        </w:rPr>
        <w:t>туристско-краеведческим</w:t>
      </w:r>
      <w:r w:rsidR="008E2438" w:rsidRPr="008E2438">
        <w:rPr>
          <w:rFonts w:ascii="Times New Roman" w:hAnsi="Times New Roman" w:cs="Times New Roman"/>
          <w:sz w:val="28"/>
          <w:szCs w:val="28"/>
        </w:rPr>
        <w:t xml:space="preserve"> туризмом и выявление перспективных детей и подростков для последующего их совершенствования. Расширение кру</w:t>
      </w:r>
      <w:r w:rsidR="008E2438" w:rsidRPr="008E2438">
        <w:rPr>
          <w:rFonts w:ascii="Times New Roman" w:hAnsi="Times New Roman" w:cs="Times New Roman"/>
          <w:sz w:val="28"/>
          <w:szCs w:val="28"/>
        </w:rPr>
        <w:softHyphen/>
        <w:t>гозора ребёнка и информированности в области туристско-крае</w:t>
      </w:r>
      <w:r w:rsidR="008E2438" w:rsidRPr="008E2438">
        <w:rPr>
          <w:rFonts w:ascii="Times New Roman" w:hAnsi="Times New Roman" w:cs="Times New Roman"/>
          <w:sz w:val="28"/>
          <w:szCs w:val="28"/>
        </w:rPr>
        <w:softHyphen/>
        <w:t>ведческой деятельности, совершенствование навыков общения и умений совместной деятельности в коллективе</w:t>
      </w:r>
      <w:r w:rsidRPr="008E24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4A2A" w:rsidRPr="00D94A2A" w:rsidRDefault="00D94A2A" w:rsidP="008D3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A2A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8E2438" w:rsidRPr="008E2438" w:rsidRDefault="008E2438" w:rsidP="008E2438">
      <w:pPr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овладение ребенком основными </w:t>
      </w:r>
      <w:r w:rsidR="006D751F">
        <w:rPr>
          <w:rFonts w:ascii="Times New Roman" w:hAnsi="Times New Roman" w:cs="Times New Roman"/>
          <w:sz w:val="28"/>
          <w:szCs w:val="28"/>
        </w:rPr>
        <w:t xml:space="preserve">туристско-краеведческими </w:t>
      </w:r>
      <w:r w:rsidRPr="008E2438">
        <w:rPr>
          <w:rFonts w:ascii="Times New Roman" w:hAnsi="Times New Roman" w:cs="Times New Roman"/>
          <w:sz w:val="28"/>
          <w:szCs w:val="28"/>
        </w:rPr>
        <w:t>профессиональными навыками в данной области:</w:t>
      </w:r>
    </w:p>
    <w:p w:rsidR="008E2438" w:rsidRPr="008E2438" w:rsidRDefault="008E2438" w:rsidP="008E243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>приобретение обучающимися знаний: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>о своем крае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о технике и тактике туризма, 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об ориентировании на местности, 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о ведении краеведческих наблюдений и исследований, 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об оказании первой медицинской помощи, 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правила ведения здорового образа жизни 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правила поведения человека в лесу, у водоёмов, на болоте, в горах; 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>правила передвижения на дорогах;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>правила обращения с огнём;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правила обращения с опасными инструментами; 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правила обращения с незнакомыми людьми; 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основы норм гигиены; 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о принятых в обществе нормах отношения к природе, к памятникам истории и культуры; 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 xml:space="preserve">о гендерных нормах поведения мальчиков и девочек; </w:t>
      </w:r>
    </w:p>
    <w:p w:rsidR="008E2438" w:rsidRPr="008E2438" w:rsidRDefault="008E2438" w:rsidP="008E243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38">
        <w:rPr>
          <w:rFonts w:ascii="Times New Roman" w:hAnsi="Times New Roman" w:cs="Times New Roman"/>
          <w:sz w:val="28"/>
          <w:szCs w:val="28"/>
        </w:rPr>
        <w:t>основы организации коллективной творческой деятельности.</w:t>
      </w:r>
    </w:p>
    <w:p w:rsidR="00D94A2A" w:rsidRDefault="00D94A2A" w:rsidP="00D94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 общеобразовательная</w:t>
      </w:r>
      <w:r w:rsidRPr="00D94A2A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развивающая</w:t>
      </w:r>
      <w:r w:rsidRPr="00D94A2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A2A">
        <w:rPr>
          <w:rFonts w:ascii="Times New Roman" w:hAnsi="Times New Roman" w:cs="Times New Roman"/>
          <w:sz w:val="28"/>
          <w:szCs w:val="28"/>
        </w:rPr>
        <w:t xml:space="preserve"> </w:t>
      </w:r>
      <w:r w:rsidR="00E271AA">
        <w:rPr>
          <w:rFonts w:ascii="Times New Roman" w:hAnsi="Times New Roman" w:cs="Times New Roman"/>
          <w:sz w:val="28"/>
          <w:szCs w:val="28"/>
        </w:rPr>
        <w:t>(Программа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271AA">
        <w:rPr>
          <w:rFonts w:ascii="Times New Roman" w:hAnsi="Times New Roman" w:cs="Times New Roman"/>
          <w:sz w:val="28"/>
          <w:szCs w:val="28"/>
        </w:rPr>
        <w:t>«Туризм</w:t>
      </w:r>
      <w:r w:rsidRPr="00D94A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282211" w:rsidRPr="00282211" w:rsidRDefault="00282211" w:rsidP="00282211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11">
        <w:rPr>
          <w:rFonts w:ascii="Times New Roman" w:hAnsi="Times New Roman"/>
          <w:sz w:val="28"/>
          <w:szCs w:val="28"/>
        </w:rPr>
        <w:t xml:space="preserve">     Федерального закона от 29 декабря 2012 года № 273-ФЗ «Об образовании в Российской Федерации», </w:t>
      </w:r>
    </w:p>
    <w:p w:rsidR="00282211" w:rsidRDefault="00282211" w:rsidP="00282211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11">
        <w:rPr>
          <w:rFonts w:ascii="Times New Roman" w:hAnsi="Times New Roman"/>
          <w:sz w:val="28"/>
          <w:szCs w:val="28"/>
        </w:rPr>
        <w:lastRenderedPageBreak/>
        <w:t xml:space="preserve">      Федерального закона «О физической культуре и спорте в Российской Федерации» от 14.12.2007 № 329-ФЗ,</w:t>
      </w:r>
    </w:p>
    <w:p w:rsidR="00282211" w:rsidRPr="00282211" w:rsidRDefault="00282211" w:rsidP="00282211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Концепцией</w:t>
      </w:r>
      <w:r w:rsidRPr="0076368D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детей, утверждённой распоряжением Правительства Российской Федерации от 04 сентября 2014 года № 1726-р;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2211" w:rsidRPr="00282211" w:rsidRDefault="00282211" w:rsidP="00282211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11">
        <w:rPr>
          <w:rFonts w:ascii="Times New Roman" w:hAnsi="Times New Roman"/>
          <w:sz w:val="28"/>
          <w:szCs w:val="28"/>
        </w:rPr>
        <w:t xml:space="preserve">      Приказа Министерства образования и науки Российской Федерации от 29 августа 2013 года № </w:t>
      </w:r>
      <w:proofErr w:type="gramStart"/>
      <w:r w:rsidRPr="00282211">
        <w:rPr>
          <w:rFonts w:ascii="Times New Roman" w:hAnsi="Times New Roman"/>
          <w:sz w:val="28"/>
          <w:szCs w:val="28"/>
        </w:rPr>
        <w:t>1008  «</w:t>
      </w:r>
      <w:proofErr w:type="gramEnd"/>
      <w:r w:rsidRPr="00282211">
        <w:rPr>
          <w:rFonts w:ascii="Times New Roman" w:hAnsi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282211" w:rsidRPr="00282211" w:rsidRDefault="00282211" w:rsidP="00282211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11">
        <w:rPr>
          <w:rFonts w:ascii="Times New Roman" w:hAnsi="Times New Roman"/>
          <w:sz w:val="28"/>
          <w:szCs w:val="28"/>
        </w:rPr>
        <w:t xml:space="preserve">      Приказа </w:t>
      </w:r>
      <w:proofErr w:type="spellStart"/>
      <w:r w:rsidRPr="00282211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82211">
        <w:rPr>
          <w:rFonts w:ascii="Times New Roman" w:hAnsi="Times New Roman"/>
          <w:sz w:val="28"/>
          <w:szCs w:val="28"/>
        </w:rPr>
        <w:t xml:space="preserve"> России от 27 декабря 2013 </w:t>
      </w:r>
      <w:proofErr w:type="gramStart"/>
      <w:r w:rsidRPr="00282211">
        <w:rPr>
          <w:rFonts w:ascii="Times New Roman" w:hAnsi="Times New Roman"/>
          <w:sz w:val="28"/>
          <w:szCs w:val="28"/>
        </w:rPr>
        <w:t>года  №</w:t>
      </w:r>
      <w:proofErr w:type="gramEnd"/>
      <w:r w:rsidRPr="00282211">
        <w:rPr>
          <w:rFonts w:ascii="Times New Roman" w:hAnsi="Times New Roman"/>
          <w:sz w:val="28"/>
          <w:szCs w:val="28"/>
        </w:rPr>
        <w:t xml:space="preserve">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</w:r>
    </w:p>
    <w:p w:rsidR="00282211" w:rsidRPr="00282211" w:rsidRDefault="00282211" w:rsidP="00282211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11">
        <w:rPr>
          <w:rFonts w:ascii="Times New Roman" w:hAnsi="Times New Roman"/>
          <w:sz w:val="28"/>
          <w:szCs w:val="28"/>
        </w:rPr>
        <w:t xml:space="preserve">     Постановление Главного государственного врача РФ от 4 июля 2014г. №41 «</w:t>
      </w:r>
      <w:proofErr w:type="spellStart"/>
      <w:r w:rsidRPr="00282211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282211">
        <w:rPr>
          <w:rFonts w:ascii="Times New Roman" w:hAnsi="Times New Roman"/>
          <w:sz w:val="28"/>
          <w:szCs w:val="28"/>
        </w:rPr>
        <w:t xml:space="preserve"> –эпидемиологические требования к устройству, содержанию и организации режима работы ОО дополнительного образования детей»,</w:t>
      </w:r>
    </w:p>
    <w:p w:rsidR="00C55B29" w:rsidRPr="0076368D" w:rsidRDefault="00282211" w:rsidP="00282211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11">
        <w:rPr>
          <w:rFonts w:ascii="Times New Roman" w:hAnsi="Times New Roman"/>
          <w:sz w:val="28"/>
          <w:szCs w:val="28"/>
        </w:rPr>
        <w:t xml:space="preserve">     Методические рекомендации по проектированию дополнительных общеобразовательных общеразвивающих программ, г. Краснодар, 2016 г.</w:t>
      </w:r>
      <w:r>
        <w:rPr>
          <w:rFonts w:ascii="Times New Roman" w:hAnsi="Times New Roman"/>
          <w:sz w:val="28"/>
          <w:szCs w:val="28"/>
        </w:rPr>
        <w:t>;</w:t>
      </w:r>
      <w:r w:rsidR="00022564">
        <w:rPr>
          <w:rFonts w:ascii="Times New Roman" w:hAnsi="Times New Roman"/>
          <w:sz w:val="28"/>
          <w:szCs w:val="28"/>
        </w:rPr>
        <w:t xml:space="preserve"> </w:t>
      </w:r>
    </w:p>
    <w:p w:rsidR="00C55B29" w:rsidRPr="0023232F" w:rsidRDefault="00C55B29" w:rsidP="00D94A2A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232F">
        <w:rPr>
          <w:rFonts w:ascii="Times New Roman" w:hAnsi="Times New Roman"/>
          <w:sz w:val="28"/>
          <w:szCs w:val="28"/>
        </w:rPr>
        <w:t xml:space="preserve">Уставом МКОУ ДО </w:t>
      </w:r>
      <w:r w:rsidR="008E2438">
        <w:rPr>
          <w:rFonts w:ascii="Times New Roman" w:hAnsi="Times New Roman"/>
          <w:sz w:val="28"/>
          <w:szCs w:val="28"/>
        </w:rPr>
        <w:t>«ДЮСШ»</w:t>
      </w:r>
      <w:r w:rsidRPr="0023232F">
        <w:rPr>
          <w:rFonts w:ascii="Times New Roman" w:hAnsi="Times New Roman"/>
          <w:sz w:val="28"/>
          <w:szCs w:val="28"/>
        </w:rPr>
        <w:t xml:space="preserve"> МО Павловский район;</w:t>
      </w:r>
    </w:p>
    <w:p w:rsidR="008E2438" w:rsidRDefault="008E2438" w:rsidP="003005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5051" w:rsidRDefault="00C55B29" w:rsidP="009A50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5B29">
        <w:rPr>
          <w:rFonts w:ascii="Times New Roman" w:eastAsia="Times New Roman" w:hAnsi="Times New Roman"/>
          <w:b/>
          <w:bCs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новизна </w:t>
      </w:r>
      <w:r w:rsidRPr="00C55B29">
        <w:rPr>
          <w:rFonts w:ascii="Times New Roman" w:eastAsia="Times New Roman" w:hAnsi="Times New Roman"/>
          <w:b/>
          <w:bCs/>
          <w:sz w:val="28"/>
          <w:szCs w:val="28"/>
        </w:rPr>
        <w:t>программы</w:t>
      </w:r>
    </w:p>
    <w:p w:rsidR="009A5051" w:rsidRDefault="009A5051" w:rsidP="009A50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5051" w:rsidRPr="009A5051" w:rsidRDefault="009A5051" w:rsidP="009A5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Данная программа впервые в образовательной организации и позволяет повысить</w:t>
      </w:r>
      <w:r w:rsidR="00282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занятий туристско-краеведческим туризмом</w:t>
      </w: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физического развития детей, развить волю к преодолению трудностей, сосредоточенность, наблюдательность, умение работать в команде.</w:t>
      </w:r>
    </w:p>
    <w:p w:rsidR="00282211" w:rsidRDefault="009A5051" w:rsidP="009A5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молодого поколения в духе патриотизма - это первоочередная задача современного образования. </w:t>
      </w:r>
    </w:p>
    <w:p w:rsidR="009A5051" w:rsidRPr="009A5051" w:rsidRDefault="009A5051" w:rsidP="009A5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Беда нашей страны - растущее число малолетних преступников, наркоманов, ранняя алкоголизация населения. Современный ребенок стремится к тому, что он 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- слабая физическая активность, интенсивные информационные нагрузки, и, как итог, психические расстройства, доводящие многих до девиантного поведения. Активизировать познавательную деятельность молодежи, оздоровить молодое поколение как морально, так и физически - вот еще важнейшие задачи современного образования. Туризм позволяет реализовать все эти задачи в полном объеме через путешествия, знакомящие с культурой, историей, природой родной страны. </w:t>
      </w:r>
    </w:p>
    <w:p w:rsidR="009A5051" w:rsidRDefault="009A5051" w:rsidP="009A5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Но, к сожалению, на сегодняшний день в системе дополнительного образования не существует определенной ясности на преподавание</w:t>
      </w:r>
      <w:r w:rsidR="00282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краеведческого</w:t>
      </w: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туризма. Также все программы, созданные для учреждений дополнительного образования, никак не подходят для детско-юношеских спортивных школ, ввиду специфики работы ДЮСШ. Сотни энтузиастов туризма, рабо</w:t>
      </w: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тающих в сфере образования, сталкиваются с серьезной проблемой отсутствия программы. Да, видов туризма достаточно много, у каждого педагога свои взгляды на туризм и свой профиль. Один, в силу своего небольшого опыта или здоровья, ходит только за город, другой стремиться воспитать покорителей Эльбруса, третий не мыслит себе жизни без бурной воды, закручивающей каяк в «бочку» и так далее. Есть, и таких большинство, туристы-универсалы, которые летом ходят в горы, зимой - на лыжах, а весной окунаются в бурную воду на своих утлых судах.</w:t>
      </w:r>
    </w:p>
    <w:p w:rsidR="00E058DF" w:rsidRPr="009A5051" w:rsidRDefault="00E058DF" w:rsidP="00E058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Занимаясь краевым</w:t>
      </w: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туризмом, ребенок знакомится с природой равнин и среднегорья, путешествуя на байдарках, он вплотную сталкивается с жизнью водоемов и на практике знакомится с некоторыми законами гидродинамики. Отправляясь зимой на лыжах в поход, ребенок получает возможность изучить жизнь экосистем в холодное время года и так далее.</w:t>
      </w:r>
    </w:p>
    <w:p w:rsidR="00E058DF" w:rsidRDefault="009A5051" w:rsidP="00E058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В походе турист имеет возможность вплотную наблюдать жизнь различных</w:t>
      </w:r>
      <w:r w:rsidR="00282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экосистем, так с историческими достопримечательностями в целом. </w:t>
      </w:r>
    </w:p>
    <w:p w:rsidR="009A5051" w:rsidRPr="009A5051" w:rsidRDefault="009A5051" w:rsidP="003005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27FC" w:rsidRPr="00E67C46" w:rsidRDefault="00E67C46" w:rsidP="003327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Прогнозируемые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программы</w:t>
      </w:r>
      <w:r w:rsidRPr="00E67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327FC" w:rsidRDefault="003327FC" w:rsidP="00C55B2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обучающиеся:</w:t>
      </w:r>
    </w:p>
    <w:p w:rsidR="009A5051" w:rsidRPr="009A5051" w:rsidRDefault="00E058DF" w:rsidP="009A5051">
      <w:pPr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овладеют</w:t>
      </w:r>
      <w:r w:rsidR="009A5051"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туристско-краеведческими </w:t>
      </w:r>
      <w:r w:rsidR="009A5051"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профессиональными навыками в данной области:</w:t>
      </w:r>
    </w:p>
    <w:p w:rsidR="009A5051" w:rsidRPr="009A5051" w:rsidRDefault="00E058DF" w:rsidP="009A50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приобретут знания</w:t>
      </w:r>
      <w:r w:rsidR="009A5051"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о своем крае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технике и тактике туризма, 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ориентировании на местности, 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ведении краеведческих наблюдений и исследований, 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оказании первой медицинской помощи, 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ведения здорового образа жизни 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поведения человека в лесу, у водоёмов, на болоте, в горах; 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передвижения на дорогах;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обращения с огнём;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обращения с опасными инструментами; 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обращения с незнакомыми людьми; 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основы норм гигиены; 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принятых в обществе нормах отношения к природе, к памятникам истории и культуры; </w:t>
      </w:r>
    </w:p>
    <w:p w:rsidR="009A5051" w:rsidRPr="009A5051" w:rsidRDefault="009A5051" w:rsidP="009A5051">
      <w:pPr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гендерных нормах поведения мальчиков и девочек; </w:t>
      </w:r>
    </w:p>
    <w:p w:rsidR="00300587" w:rsidRPr="009A5051" w:rsidRDefault="00E058DF" w:rsidP="00E058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овладеют основами</w:t>
      </w:r>
      <w:r w:rsidR="009A5051"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коллективной творческой деятельности.</w:t>
      </w:r>
    </w:p>
    <w:p w:rsidR="008D31BA" w:rsidRDefault="003327FC" w:rsidP="00300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7">
        <w:rPr>
          <w:rFonts w:ascii="Times New Roman" w:hAnsi="Times New Roman" w:cs="Times New Roman"/>
          <w:b/>
          <w:sz w:val="28"/>
          <w:szCs w:val="28"/>
        </w:rPr>
        <w:t>Форма подведения итогов качества реализ</w:t>
      </w:r>
      <w:r w:rsidR="00300587" w:rsidRPr="00300587">
        <w:rPr>
          <w:rFonts w:ascii="Times New Roman" w:hAnsi="Times New Roman" w:cs="Times New Roman"/>
          <w:b/>
          <w:sz w:val="28"/>
          <w:szCs w:val="28"/>
        </w:rPr>
        <w:t>ации программы</w:t>
      </w:r>
      <w:r w:rsidR="00300587">
        <w:rPr>
          <w:rFonts w:ascii="Times New Roman" w:hAnsi="Times New Roman" w:cs="Times New Roman"/>
          <w:b/>
          <w:sz w:val="28"/>
          <w:szCs w:val="28"/>
        </w:rPr>
        <w:t>.</w:t>
      </w:r>
    </w:p>
    <w:p w:rsidR="009A5051" w:rsidRPr="009A5051" w:rsidRDefault="009A5051" w:rsidP="009A50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Важнейшей функцией управления педагогическим процессом является контроль, определяющий эффективность учебной работы на всём её протяжении. Применяются следующие виды и формы контроля: </w:t>
      </w:r>
    </w:p>
    <w:p w:rsidR="009A5051" w:rsidRPr="009A5051" w:rsidRDefault="009A5051" w:rsidP="009A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- предварительный контроль (оценка уровня развития физических качеств), осуществляется педагогом в форме тестирования;</w:t>
      </w:r>
    </w:p>
    <w:p w:rsidR="009A5051" w:rsidRPr="009A5051" w:rsidRDefault="009A5051" w:rsidP="009A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текущий контроль (оценка усвоения изучаемого материала, физической подготовленности и состояния здоровья) осуществляется педагогом в форме наблюдения;</w:t>
      </w:r>
    </w:p>
    <w:p w:rsidR="009A5051" w:rsidRPr="009A5051" w:rsidRDefault="009A5051" w:rsidP="009A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- промежуточный контроль подготовленности - (навыки) проводится один раз в полугодие в форме тестирования;</w:t>
      </w:r>
    </w:p>
    <w:p w:rsidR="009A5051" w:rsidRPr="009A5051" w:rsidRDefault="009A5051" w:rsidP="009A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- итоговая аттестация, проводится в конце каждого учебного года, в форме выполнения контрольных упражнений (тестирование) по общей физической подготовке, уровню освоения туристских навыков, а также теоретических знаний.</w:t>
      </w:r>
    </w:p>
    <w:p w:rsidR="00B06609" w:rsidRDefault="00B06609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BB7F05" w:rsidP="00BB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F05">
        <w:rPr>
          <w:rFonts w:ascii="Times New Roman" w:hAnsi="Times New Roman" w:cs="Times New Roman"/>
          <w:sz w:val="28"/>
          <w:szCs w:val="28"/>
        </w:rPr>
        <w:t>Полный текст программы размещен</w:t>
      </w:r>
    </w:p>
    <w:p w:rsidR="00E058DF" w:rsidRPr="00E91089" w:rsidRDefault="00D103F2" w:rsidP="00E9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91089" w:rsidRPr="00E91089">
          <w:rPr>
            <w:rStyle w:val="ad"/>
            <w:rFonts w:ascii="Times New Roman" w:hAnsi="Times New Roman" w:cs="Times New Roman"/>
            <w:sz w:val="28"/>
            <w:szCs w:val="28"/>
          </w:rPr>
          <w:t>https://189131.selcdn.ru/leonardo/uploadsForSiteId/1645/content/a1719055-7c3d-49a0-92bf-cde529bc2c04.pdf</w:t>
        </w:r>
      </w:hyperlink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DF" w:rsidRDefault="00E058DF" w:rsidP="003F6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89" w:rsidRDefault="00E91089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2" w:rsidRDefault="00CC2F12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C38" w:rsidRDefault="002D4CC6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CD0C38"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proofErr w:type="gramEnd"/>
      <w:r w:rsidR="00CD0C38">
        <w:rPr>
          <w:rFonts w:ascii="Times New Roman" w:hAnsi="Times New Roman" w:cs="Times New Roman"/>
          <w:b/>
          <w:sz w:val="28"/>
          <w:szCs w:val="28"/>
        </w:rPr>
        <w:t xml:space="preserve"> методических разработок </w:t>
      </w:r>
    </w:p>
    <w:p w:rsidR="00CD0C38" w:rsidRDefault="00CD0C38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</w:t>
      </w:r>
      <w:r w:rsidRPr="008D3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C38" w:rsidRDefault="00CD0C38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BA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развивающей программе</w:t>
      </w:r>
      <w:r w:rsidRPr="008D31B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5051">
        <w:rPr>
          <w:rFonts w:ascii="Times New Roman" w:hAnsi="Times New Roman" w:cs="Times New Roman"/>
          <w:b/>
          <w:sz w:val="28"/>
          <w:szCs w:val="28"/>
        </w:rPr>
        <w:t>Туризм</w:t>
      </w:r>
      <w:r w:rsidRPr="008D31BA">
        <w:rPr>
          <w:rFonts w:ascii="Times New Roman" w:hAnsi="Times New Roman" w:cs="Times New Roman"/>
          <w:b/>
          <w:sz w:val="28"/>
          <w:szCs w:val="28"/>
        </w:rPr>
        <w:t>»</w:t>
      </w:r>
    </w:p>
    <w:p w:rsidR="003F60F7" w:rsidRDefault="003F60F7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75" w:rsidRDefault="007C6375" w:rsidP="007C63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1.Методическая </w:t>
      </w:r>
      <w:r>
        <w:rPr>
          <w:rFonts w:ascii="Times New Roman" w:hAnsi="Times New Roman" w:cs="Times New Roman"/>
          <w:sz w:val="28"/>
          <w:szCs w:val="28"/>
        </w:rPr>
        <w:t>разработка «</w:t>
      </w:r>
      <w:r w:rsidR="00A70861">
        <w:rPr>
          <w:rFonts w:ascii="Times New Roman" w:hAnsi="Times New Roman" w:cs="Times New Roman"/>
          <w:sz w:val="28"/>
          <w:szCs w:val="28"/>
        </w:rPr>
        <w:t>Основы техники безопасности в походе</w:t>
      </w:r>
      <w:r w:rsidRPr="00BD54F7">
        <w:rPr>
          <w:rFonts w:ascii="Times New Roman" w:hAnsi="Times New Roman" w:cs="Times New Roman"/>
          <w:sz w:val="28"/>
          <w:szCs w:val="28"/>
        </w:rPr>
        <w:t>»</w:t>
      </w:r>
      <w:r w:rsidR="004921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9217A" w:rsidRPr="0049217A">
          <w:rPr>
            <w:rStyle w:val="ad"/>
            <w:rFonts w:ascii="Times New Roman" w:hAnsi="Times New Roman" w:cs="Times New Roman"/>
            <w:sz w:val="28"/>
            <w:szCs w:val="28"/>
          </w:rPr>
          <w:t>https://189131.selcdn.ru/leonardo/uploadsForSiteId/1645/content/c89663de-4bfd-4a90-9475-4d3ca4109efe.pdf</w:t>
        </w:r>
      </w:hyperlink>
      <w:r w:rsidR="0049217A">
        <w:rPr>
          <w:rFonts w:ascii="Times New Roman" w:hAnsi="Times New Roman" w:cs="Times New Roman"/>
          <w:sz w:val="28"/>
          <w:szCs w:val="28"/>
        </w:rPr>
        <w:t xml:space="preserve"> </w:t>
      </w:r>
      <w:r w:rsidR="00A70861">
        <w:rPr>
          <w:rFonts w:ascii="Times New Roman" w:hAnsi="Times New Roman" w:cs="Times New Roman"/>
          <w:sz w:val="28"/>
          <w:szCs w:val="28"/>
        </w:rPr>
        <w:t>состоит из основ</w:t>
      </w:r>
      <w:r w:rsidR="003F60F7">
        <w:rPr>
          <w:rFonts w:ascii="Times New Roman" w:hAnsi="Times New Roman" w:cs="Times New Roman"/>
          <w:sz w:val="28"/>
          <w:szCs w:val="28"/>
        </w:rPr>
        <w:t xml:space="preserve">ных правил поведения на природе: при предотвращении ожогов, при купании в реке, при установке палатки и </w:t>
      </w:r>
      <w:proofErr w:type="spellStart"/>
      <w:proofErr w:type="gramStart"/>
      <w:r w:rsidR="003F60F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3F60F7">
        <w:rPr>
          <w:rFonts w:ascii="Times New Roman" w:hAnsi="Times New Roman" w:cs="Times New Roman"/>
          <w:sz w:val="28"/>
          <w:szCs w:val="28"/>
        </w:rPr>
        <w:t xml:space="preserve"> </w:t>
      </w:r>
      <w:r w:rsidRPr="00BD54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60F7" w:rsidRPr="00BD54F7" w:rsidRDefault="003F60F7" w:rsidP="007C6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памятка может быть использована на занятиях при изучении темы «Подготовка похода», при проведении инструктажа перед походом, соревнованиями, учебно-тренировочными сборами.</w:t>
      </w:r>
    </w:p>
    <w:p w:rsidR="007C6375" w:rsidRDefault="007C6375" w:rsidP="00A70861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2. Методическая разработка </w:t>
      </w:r>
      <w:r w:rsidR="003E001B">
        <w:rPr>
          <w:rFonts w:ascii="Times New Roman" w:hAnsi="Times New Roman" w:cs="Times New Roman"/>
          <w:sz w:val="28"/>
          <w:szCs w:val="28"/>
        </w:rPr>
        <w:t>«</w:t>
      </w:r>
      <w:r w:rsidR="003E001B" w:rsidRPr="003E001B">
        <w:rPr>
          <w:rFonts w:ascii="Times New Roman" w:hAnsi="Times New Roman" w:cs="Times New Roman"/>
          <w:sz w:val="28"/>
          <w:szCs w:val="28"/>
        </w:rPr>
        <w:t>Правила пожарной безопасности для туристов</w:t>
      </w:r>
      <w:r w:rsidR="003E001B">
        <w:rPr>
          <w:rFonts w:ascii="Times New Roman" w:hAnsi="Times New Roman" w:cs="Times New Roman"/>
          <w:sz w:val="28"/>
          <w:szCs w:val="28"/>
        </w:rPr>
        <w:t>»</w:t>
      </w:r>
    </w:p>
    <w:p w:rsidR="00A70861" w:rsidRDefault="00D103F2" w:rsidP="00A7086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70861" w:rsidRPr="00A70861">
          <w:rPr>
            <w:rStyle w:val="ad"/>
            <w:rFonts w:ascii="Times New Roman" w:hAnsi="Times New Roman" w:cs="Times New Roman"/>
            <w:sz w:val="28"/>
            <w:szCs w:val="28"/>
          </w:rPr>
          <w:t>https://189131.selcdn.ru/leonardo/uploadsForSiteId/1645/content/bc339efa-1506-4b5a-9d46-d7ced33b9d4e.pdf</w:t>
        </w:r>
      </w:hyperlink>
      <w:r w:rsidR="003E001B">
        <w:rPr>
          <w:rFonts w:ascii="Times New Roman" w:hAnsi="Times New Roman" w:cs="Times New Roman"/>
          <w:sz w:val="28"/>
          <w:szCs w:val="28"/>
        </w:rPr>
        <w:t xml:space="preserve"> содержит свод правил поведения при пожаре.</w:t>
      </w:r>
    </w:p>
    <w:p w:rsidR="003E001B" w:rsidRDefault="003E001B" w:rsidP="00A70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Напоминает, что костры разводят только на специально отведенных местах и с разрешения работников заповедника.</w:t>
      </w:r>
    </w:p>
    <w:p w:rsidR="003E001B" w:rsidRPr="00BD54F7" w:rsidRDefault="003E001B" w:rsidP="00A86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памятка может быть использована на занятиях при изучении темы «Организация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спасательных работ», при проведении инструктажа перед походом, соревнованиями, учебно-тренировочными сборами</w:t>
      </w:r>
      <w:r w:rsidR="00A86AD3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375" w:rsidRDefault="00A70861" w:rsidP="007C6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Методическая разработка</w:t>
      </w:r>
      <w:r w:rsidR="00A86AD3">
        <w:rPr>
          <w:rFonts w:ascii="Times New Roman" w:hAnsi="Times New Roman" w:cs="Times New Roman"/>
          <w:sz w:val="28"/>
          <w:szCs w:val="28"/>
        </w:rPr>
        <w:t xml:space="preserve"> «Установка туристической палатки»</w:t>
      </w:r>
    </w:p>
    <w:p w:rsidR="00A70861" w:rsidRDefault="00D103F2" w:rsidP="007C637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70861" w:rsidRPr="00A70861">
          <w:rPr>
            <w:rStyle w:val="ad"/>
            <w:rFonts w:ascii="Times New Roman" w:hAnsi="Times New Roman" w:cs="Times New Roman"/>
            <w:sz w:val="28"/>
            <w:szCs w:val="28"/>
          </w:rPr>
          <w:t>https://189131.selcdn.ru/leonardo/uploadsForSiteId/1645/content/a84eda54-9a29-4d29-958b-17aa95b6fcea.pdf</w:t>
        </w:r>
      </w:hyperlink>
      <w:r w:rsidR="00A86AD3">
        <w:rPr>
          <w:rFonts w:ascii="Times New Roman" w:hAnsi="Times New Roman" w:cs="Times New Roman"/>
          <w:sz w:val="28"/>
          <w:szCs w:val="28"/>
        </w:rPr>
        <w:t xml:space="preserve"> содержит четкий алгоритм установки палаточного лагеря, сохранность туристического снаряжения.</w:t>
      </w:r>
    </w:p>
    <w:p w:rsidR="00A86AD3" w:rsidRDefault="00A86AD3" w:rsidP="007C6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памятки </w:t>
      </w:r>
      <w:r w:rsidR="00CA59FB">
        <w:rPr>
          <w:rFonts w:ascii="Times New Roman" w:hAnsi="Times New Roman" w:cs="Times New Roman"/>
          <w:sz w:val="28"/>
          <w:szCs w:val="28"/>
        </w:rPr>
        <w:t>особое внимание уделяется постановке палатки по отношению к костру, при неблагоприятных погодных условиях.</w:t>
      </w:r>
    </w:p>
    <w:p w:rsidR="00CA59FB" w:rsidRPr="00CA59FB" w:rsidRDefault="00CA59FB" w:rsidP="00CA59FB">
      <w:pPr>
        <w:jc w:val="both"/>
        <w:rPr>
          <w:rFonts w:ascii="Times New Roman" w:hAnsi="Times New Roman" w:cs="Times New Roman"/>
          <w:sz w:val="28"/>
          <w:szCs w:val="28"/>
        </w:rPr>
      </w:pPr>
      <w:r w:rsidRPr="00CA59FB">
        <w:rPr>
          <w:rFonts w:ascii="Times New Roman" w:hAnsi="Times New Roman" w:cs="Times New Roman"/>
          <w:sz w:val="28"/>
          <w:szCs w:val="28"/>
        </w:rPr>
        <w:t xml:space="preserve">Эта памятка может быть использована на занятиях при изучении темы </w:t>
      </w:r>
      <w:r w:rsidR="006871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Туристское снаряжение</w:t>
      </w:r>
      <w:r w:rsidRPr="00CA59FB">
        <w:rPr>
          <w:rFonts w:ascii="Times New Roman" w:hAnsi="Times New Roman" w:cs="Times New Roman"/>
          <w:sz w:val="28"/>
          <w:szCs w:val="28"/>
        </w:rPr>
        <w:t>», п</w:t>
      </w:r>
      <w:r>
        <w:rPr>
          <w:rFonts w:ascii="Times New Roman" w:hAnsi="Times New Roman" w:cs="Times New Roman"/>
          <w:sz w:val="28"/>
          <w:szCs w:val="28"/>
        </w:rPr>
        <w:t>ри проведении учебных походов</w:t>
      </w:r>
      <w:r w:rsidRPr="00CA59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CA59FB">
        <w:rPr>
          <w:rFonts w:ascii="Times New Roman" w:hAnsi="Times New Roman" w:cs="Times New Roman"/>
          <w:sz w:val="28"/>
          <w:szCs w:val="28"/>
        </w:rPr>
        <w:t>соревнованиями, учебно-тренировочными сборами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86AD3" w:rsidRDefault="00A86AD3" w:rsidP="007C6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861" w:rsidRDefault="00A70861" w:rsidP="007C6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861" w:rsidRDefault="00A70861" w:rsidP="007C6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861" w:rsidRDefault="00A70861" w:rsidP="007C6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861" w:rsidRDefault="00A70861" w:rsidP="007C6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4.Методическая разработка –</w:t>
      </w:r>
      <w:r w:rsidR="004F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387463">
        <w:rPr>
          <w:rFonts w:ascii="Times New Roman" w:hAnsi="Times New Roman" w:cs="Times New Roman"/>
          <w:sz w:val="28"/>
          <w:szCs w:val="28"/>
        </w:rPr>
        <w:t xml:space="preserve"> «</w:t>
      </w:r>
      <w:r w:rsidR="00387463" w:rsidRPr="008050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Установка </w:t>
      </w:r>
      <w:r w:rsidR="003874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палатки. Размещение вещей в ней»</w:t>
      </w:r>
      <w:r w:rsidR="004F09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70861" w:rsidRDefault="00D103F2" w:rsidP="007C6375">
      <w:p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hyperlink r:id="rId10" w:history="1">
        <w:r w:rsidR="00A70861" w:rsidRPr="00A70861">
          <w:rPr>
            <w:rStyle w:val="ad"/>
            <w:rFonts w:ascii="Times New Roman" w:hAnsi="Times New Roman" w:cs="Times New Roman"/>
            <w:sz w:val="28"/>
            <w:szCs w:val="28"/>
          </w:rPr>
          <w:t>https://189131.selcdn.ru/leonardo/uploadsForSiteId/1645/content/98fe2f93-e1ee-49bf-aafa-98b6cf1649cd.pdf</w:t>
        </w:r>
      </w:hyperlink>
    </w:p>
    <w:p w:rsidR="004F0935" w:rsidRDefault="004F0935" w:rsidP="004F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</w:p>
    <w:p w:rsidR="004F0935" w:rsidRPr="004F0935" w:rsidRDefault="004F0935" w:rsidP="004F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3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учащихся устанавливать палатку и размещать вещи в ней.</w:t>
      </w:r>
    </w:p>
    <w:p w:rsidR="004F0935" w:rsidRPr="004F0935" w:rsidRDefault="004F0935" w:rsidP="004F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3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4F0935" w:rsidRPr="008050D7" w:rsidRDefault="004F0935" w:rsidP="004F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0D7">
        <w:rPr>
          <w:rFonts w:ascii="Times New Roman" w:eastAsia="Times New Roman" w:hAnsi="Times New Roman" w:cs="Times New Roman"/>
          <w:color w:val="000000"/>
          <w:sz w:val="28"/>
          <w:szCs w:val="28"/>
        </w:rPr>
        <w:t>1. Познакомить учащихся с видами палаток.</w:t>
      </w:r>
    </w:p>
    <w:p w:rsidR="004F0935" w:rsidRPr="008050D7" w:rsidRDefault="004F0935" w:rsidP="004F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0D7">
        <w:rPr>
          <w:rFonts w:ascii="Times New Roman" w:eastAsia="Times New Roman" w:hAnsi="Times New Roman" w:cs="Times New Roman"/>
          <w:color w:val="000000"/>
          <w:sz w:val="28"/>
          <w:szCs w:val="28"/>
        </w:rPr>
        <w:t>2. Показать, как ставить палатку.</w:t>
      </w:r>
    </w:p>
    <w:p w:rsidR="004F0935" w:rsidRPr="004F0935" w:rsidRDefault="004F0935" w:rsidP="004F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0D7">
        <w:rPr>
          <w:rFonts w:ascii="Times New Roman" w:eastAsia="Times New Roman" w:hAnsi="Times New Roman" w:cs="Times New Roman"/>
          <w:color w:val="000000"/>
          <w:sz w:val="28"/>
          <w:szCs w:val="28"/>
        </w:rPr>
        <w:t>3.Формирование интереса к занятиям туризмом.</w:t>
      </w:r>
    </w:p>
    <w:p w:rsidR="004F0935" w:rsidRPr="004F0935" w:rsidRDefault="004F0935" w:rsidP="004F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35">
        <w:rPr>
          <w:rFonts w:ascii="Times New Roman" w:eastAsia="Times New Roman" w:hAnsi="Times New Roman" w:cs="Times New Roman"/>
          <w:color w:val="000000"/>
          <w:sz w:val="28"/>
          <w:szCs w:val="28"/>
        </w:rPr>
        <w:t>Тип занятия: Объяснение нового материала.</w:t>
      </w:r>
    </w:p>
    <w:p w:rsidR="004F0935" w:rsidRPr="004F0935" w:rsidRDefault="004F0935" w:rsidP="004F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3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обучения: Наглядно- иллюстрационный.</w:t>
      </w:r>
    </w:p>
    <w:p w:rsidR="004F0935" w:rsidRPr="004F0935" w:rsidRDefault="004F0935" w:rsidP="004F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3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обучения: Беседа, рассказ, демонстрация.</w:t>
      </w:r>
    </w:p>
    <w:p w:rsidR="004F0935" w:rsidRDefault="004F0935" w:rsidP="004F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разработано для групп начальной подготовки первого года обучения.</w:t>
      </w:r>
    </w:p>
    <w:p w:rsidR="004F0935" w:rsidRDefault="004F0935" w:rsidP="004F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методическая разработка </w:t>
      </w: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позволяет повысить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5051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физического развития детей, развить волю к преодолению трудностей, сосредоточенность, наблюдательность, умение работать в команде.</w:t>
      </w:r>
    </w:p>
    <w:p w:rsidR="004F0935" w:rsidRDefault="004F0935" w:rsidP="004F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плане –конспекте четко и последовательно описано:</w:t>
      </w:r>
    </w:p>
    <w:p w:rsidR="004F0935" w:rsidRDefault="004F0935" w:rsidP="004F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типы палаток;</w:t>
      </w:r>
    </w:p>
    <w:p w:rsidR="004F0935" w:rsidRDefault="004F0935" w:rsidP="004F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установка палатки</w:t>
      </w:r>
      <w:r w:rsidR="007B2EC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2ECF" w:rsidRDefault="007B2ECF" w:rsidP="004F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размещение в ней вещей;</w:t>
      </w:r>
    </w:p>
    <w:p w:rsidR="007B2ECF" w:rsidRDefault="007B2ECF" w:rsidP="004F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предохранение палатки и личных вещей от намокания. </w:t>
      </w:r>
    </w:p>
    <w:p w:rsidR="007B2ECF" w:rsidRPr="007B2ECF" w:rsidRDefault="007B2ECF" w:rsidP="007B2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закреплении нового материала у</w:t>
      </w:r>
      <w:r w:rsidRPr="008050D7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 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пробуют устанавливать палатку, </w:t>
      </w:r>
      <w:r w:rsidR="00D103F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позволяет юным туристам постепенно готовиться к предстоящим походам.</w:t>
      </w:r>
      <w:bookmarkStart w:id="0" w:name="_GoBack"/>
      <w:bookmarkEnd w:id="0"/>
    </w:p>
    <w:p w:rsidR="004F0935" w:rsidRPr="004F0935" w:rsidRDefault="004F0935" w:rsidP="004F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375" w:rsidRDefault="007C6375" w:rsidP="007C6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375" w:rsidRDefault="007C6375" w:rsidP="007C6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38" w:rsidRDefault="00CD0C38" w:rsidP="00CD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1089" w:rsidRDefault="00E91089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34E4" w:rsidRPr="000134E4" w:rsidRDefault="00E23847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3. </w:t>
      </w:r>
      <w:r w:rsidR="000134E4" w:rsidRPr="000134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Диагностика результативности сформированных </w:t>
      </w:r>
    </w:p>
    <w:p w:rsidR="000134E4" w:rsidRPr="000134E4" w:rsidRDefault="000134E4" w:rsidP="00022A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34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предметных компетенций по программе</w:t>
      </w:r>
    </w:p>
    <w:p w:rsidR="000134E4" w:rsidRPr="000134E4" w:rsidRDefault="000134E4" w:rsidP="00022A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34E4" w:rsidRDefault="000134E4" w:rsidP="00022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4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Диагностика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результативности представляет собой комплекс контроля определяющий эффективность учебной работы на всем ее протяжении. </w:t>
      </w:r>
    </w:p>
    <w:p w:rsidR="00E91089" w:rsidRDefault="00E91089" w:rsidP="00E9108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Протоколы контроля размещены </w:t>
      </w:r>
      <w:hyperlink r:id="rId11" w:history="1">
        <w:r w:rsidRPr="00E91089">
          <w:rPr>
            <w:rStyle w:val="ad"/>
            <w:rFonts w:ascii="Times New Roman" w:eastAsia="Calibri" w:hAnsi="Times New Roman" w:cs="Times New Roman"/>
            <w:sz w:val="28"/>
            <w:szCs w:val="28"/>
            <w:lang w:eastAsia="en-US"/>
          </w:rPr>
          <w:t>https://189131.selcdn.ru/leonardo/uploadsForSiteId/1645/content/6efde507-905d-4e91-a0fc-d3a229d13efc.pdf</w:t>
        </w:r>
      </w:hyperlink>
    </w:p>
    <w:p w:rsidR="000134E4" w:rsidRPr="000134E4" w:rsidRDefault="000134E4" w:rsidP="00022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Результативность реализации программы отслеживается через:</w:t>
      </w:r>
    </w:p>
    <w:p w:rsidR="000134E4" w:rsidRPr="000134E4" w:rsidRDefault="000134E4" w:rsidP="00022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4E4">
        <w:rPr>
          <w:rFonts w:ascii="Times New Roman" w:eastAsia="Calibri" w:hAnsi="Times New Roman" w:cs="Times New Roman"/>
          <w:sz w:val="28"/>
          <w:szCs w:val="28"/>
          <w:lang w:eastAsia="en-US"/>
        </w:rPr>
        <w:t>- предварительный контроль (оценка уровня развития физических качеств), осуществляется педагогом в форме тестирования;</w:t>
      </w:r>
    </w:p>
    <w:p w:rsidR="000134E4" w:rsidRPr="000134E4" w:rsidRDefault="000134E4" w:rsidP="00022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4E4">
        <w:rPr>
          <w:rFonts w:ascii="Times New Roman" w:eastAsia="Calibri" w:hAnsi="Times New Roman" w:cs="Times New Roman"/>
          <w:sz w:val="28"/>
          <w:szCs w:val="28"/>
          <w:lang w:eastAsia="en-US"/>
        </w:rPr>
        <w:t>- текущий контроль (оценка усвоения изучаемого материала, физической подготовленности и состояния здоровья) осуществляется педагогом в форме наблюдения;</w:t>
      </w:r>
    </w:p>
    <w:p w:rsidR="000134E4" w:rsidRPr="000134E4" w:rsidRDefault="000134E4" w:rsidP="00022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4E4">
        <w:rPr>
          <w:rFonts w:ascii="Times New Roman" w:eastAsia="Calibri" w:hAnsi="Times New Roman" w:cs="Times New Roman"/>
          <w:sz w:val="28"/>
          <w:szCs w:val="28"/>
          <w:lang w:eastAsia="en-US"/>
        </w:rPr>
        <w:t>- промежуточный контроль подготовленности - (навыки) проводится один раз в полугодие в форме тестирования;</w:t>
      </w:r>
    </w:p>
    <w:p w:rsidR="000134E4" w:rsidRPr="000134E4" w:rsidRDefault="000134E4" w:rsidP="00022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4E4">
        <w:rPr>
          <w:rFonts w:ascii="Times New Roman" w:eastAsia="Calibri" w:hAnsi="Times New Roman" w:cs="Times New Roman"/>
          <w:sz w:val="28"/>
          <w:szCs w:val="28"/>
          <w:lang w:eastAsia="en-US"/>
        </w:rPr>
        <w:t>- итоговая аттестация, проводится в конце каждого учебного года, в форме выполнения контрольных упражнений (тестирование) по общей физической подготовке, уровню освоения туристских навыков, а также теоретических знаний.</w:t>
      </w:r>
    </w:p>
    <w:p w:rsidR="000134E4" w:rsidRDefault="000134E4" w:rsidP="00022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4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итогам прохождения каждого года обучения каждый обучающийся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 итоговую аттестацию в форме выполнения контрольных упражнений и уровню освоения туристических навыков.</w:t>
      </w:r>
    </w:p>
    <w:p w:rsidR="000134E4" w:rsidRDefault="00022A6B" w:rsidP="00022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сдаче КПН обучающиеся показали улучшение показателей (высокие результаты)</w:t>
      </w:r>
    </w:p>
    <w:p w:rsidR="00022A6B" w:rsidRDefault="00022A6B" w:rsidP="00022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022A6B" w:rsidTr="007A0C9E">
        <w:tc>
          <w:tcPr>
            <w:tcW w:w="4786" w:type="dxa"/>
            <w:gridSpan w:val="2"/>
          </w:tcPr>
          <w:p w:rsidR="00022A6B" w:rsidRDefault="00022A6B" w:rsidP="00022A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2017-2018 учебный год</w:t>
            </w:r>
          </w:p>
        </w:tc>
        <w:tc>
          <w:tcPr>
            <w:tcW w:w="4786" w:type="dxa"/>
            <w:gridSpan w:val="2"/>
          </w:tcPr>
          <w:p w:rsidR="00022A6B" w:rsidRDefault="00022A6B" w:rsidP="00022A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2018-2019 учебный год</w:t>
            </w:r>
          </w:p>
        </w:tc>
      </w:tr>
      <w:tr w:rsidR="00022A6B" w:rsidTr="00022A6B">
        <w:tc>
          <w:tcPr>
            <w:tcW w:w="2393" w:type="dxa"/>
          </w:tcPr>
          <w:p w:rsidR="00022A6B" w:rsidRDefault="00022A6B" w:rsidP="00022A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Вводный контроль</w:t>
            </w:r>
          </w:p>
        </w:tc>
        <w:tc>
          <w:tcPr>
            <w:tcW w:w="2393" w:type="dxa"/>
          </w:tcPr>
          <w:p w:rsidR="00022A6B" w:rsidRDefault="00022A6B" w:rsidP="00022A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Итоговый контроль</w:t>
            </w:r>
          </w:p>
        </w:tc>
        <w:tc>
          <w:tcPr>
            <w:tcW w:w="2393" w:type="dxa"/>
          </w:tcPr>
          <w:p w:rsidR="00022A6B" w:rsidRDefault="00022A6B" w:rsidP="00022A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Вводный контроль</w:t>
            </w:r>
          </w:p>
        </w:tc>
        <w:tc>
          <w:tcPr>
            <w:tcW w:w="2393" w:type="dxa"/>
          </w:tcPr>
          <w:p w:rsidR="00022A6B" w:rsidRDefault="00022A6B" w:rsidP="00022A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</w:tr>
      <w:tr w:rsidR="00022A6B" w:rsidTr="00022A6B">
        <w:tc>
          <w:tcPr>
            <w:tcW w:w="2393" w:type="dxa"/>
          </w:tcPr>
          <w:p w:rsidR="00022A6B" w:rsidRDefault="00022A6B" w:rsidP="00022A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18,2%</w:t>
            </w:r>
          </w:p>
        </w:tc>
        <w:tc>
          <w:tcPr>
            <w:tcW w:w="2393" w:type="dxa"/>
          </w:tcPr>
          <w:p w:rsidR="00022A6B" w:rsidRDefault="00022A6B" w:rsidP="00022A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21,4%</w:t>
            </w:r>
          </w:p>
        </w:tc>
        <w:tc>
          <w:tcPr>
            <w:tcW w:w="2393" w:type="dxa"/>
          </w:tcPr>
          <w:p w:rsidR="00022A6B" w:rsidRDefault="00022A6B" w:rsidP="00022A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22%</w:t>
            </w:r>
          </w:p>
        </w:tc>
        <w:tc>
          <w:tcPr>
            <w:tcW w:w="2393" w:type="dxa"/>
          </w:tcPr>
          <w:p w:rsidR="00022A6B" w:rsidRDefault="00022A6B" w:rsidP="00022A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23,7%</w:t>
            </w:r>
          </w:p>
        </w:tc>
      </w:tr>
    </w:tbl>
    <w:p w:rsidR="00022A6B" w:rsidRDefault="00022A6B" w:rsidP="00022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1A32" w:rsidRPr="000134E4" w:rsidRDefault="00022A6B" w:rsidP="00022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итогам 2017-2018 учебного года 8 обучающихся прошли краевую школу начальной туристической подготовки по итогам прохождения которой учащиеся получили сертификат, также эти обучающиеся прошли поход первой категории сложности с получением справки о прохождении.</w:t>
      </w:r>
    </w:p>
    <w:p w:rsidR="000134E4" w:rsidRPr="000134E4" w:rsidRDefault="000134E4" w:rsidP="00022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34E4" w:rsidRPr="000134E4" w:rsidRDefault="000134E4" w:rsidP="00022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34E4" w:rsidRPr="000134E4" w:rsidRDefault="000134E4" w:rsidP="00022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F1F" w:rsidRPr="000134E4" w:rsidRDefault="00C71F1F" w:rsidP="000134E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4A0" w:rsidRDefault="003154A0" w:rsidP="0002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A0" w:rsidRDefault="003154A0" w:rsidP="00C71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154A0" w:rsidSect="001F1A32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D40A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36DD8"/>
    <w:multiLevelType w:val="hybridMultilevel"/>
    <w:tmpl w:val="902ED54E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A74F53"/>
    <w:multiLevelType w:val="hybridMultilevel"/>
    <w:tmpl w:val="D980BCE6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633274"/>
    <w:multiLevelType w:val="hybridMultilevel"/>
    <w:tmpl w:val="9CC6C4A8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377B09"/>
    <w:multiLevelType w:val="hybridMultilevel"/>
    <w:tmpl w:val="CB7CD90A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8A7157"/>
    <w:multiLevelType w:val="hybridMultilevel"/>
    <w:tmpl w:val="DF28B73A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6B4AB8"/>
    <w:multiLevelType w:val="hybridMultilevel"/>
    <w:tmpl w:val="8048EE88"/>
    <w:lvl w:ilvl="0" w:tplc="EAB8117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E95101"/>
    <w:multiLevelType w:val="hybridMultilevel"/>
    <w:tmpl w:val="34DC430C"/>
    <w:lvl w:ilvl="0" w:tplc="9CB8C0E2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55D36"/>
    <w:multiLevelType w:val="hybridMultilevel"/>
    <w:tmpl w:val="6B224FBA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F34F3F"/>
    <w:multiLevelType w:val="hybridMultilevel"/>
    <w:tmpl w:val="F4EE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D6D25"/>
    <w:multiLevelType w:val="hybridMultilevel"/>
    <w:tmpl w:val="C4DCB8B4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0A08D6"/>
    <w:multiLevelType w:val="hybridMultilevel"/>
    <w:tmpl w:val="58B8140C"/>
    <w:lvl w:ilvl="0" w:tplc="EAB81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36321B"/>
    <w:multiLevelType w:val="hybridMultilevel"/>
    <w:tmpl w:val="006EBD1E"/>
    <w:lvl w:ilvl="0" w:tplc="EAB811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2FF2CFD"/>
    <w:multiLevelType w:val="hybridMultilevel"/>
    <w:tmpl w:val="61FA3F54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9069E8"/>
    <w:multiLevelType w:val="hybridMultilevel"/>
    <w:tmpl w:val="4E129DE0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14136C"/>
    <w:multiLevelType w:val="hybridMultilevel"/>
    <w:tmpl w:val="8E14F716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21248F"/>
    <w:multiLevelType w:val="hybridMultilevel"/>
    <w:tmpl w:val="7904F6F2"/>
    <w:lvl w:ilvl="0" w:tplc="EAB81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6"/>
  </w:num>
  <w:num w:numId="5">
    <w:abstractNumId w:val="12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sz w:val="28"/>
        </w:rPr>
      </w:lvl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F7F05"/>
    <w:rsid w:val="000134E4"/>
    <w:rsid w:val="00022564"/>
    <w:rsid w:val="00022A6B"/>
    <w:rsid w:val="000C2F52"/>
    <w:rsid w:val="000C3F41"/>
    <w:rsid w:val="00133E35"/>
    <w:rsid w:val="001E23D2"/>
    <w:rsid w:val="001F1A32"/>
    <w:rsid w:val="0023232F"/>
    <w:rsid w:val="00282211"/>
    <w:rsid w:val="002D3693"/>
    <w:rsid w:val="002D4CC6"/>
    <w:rsid w:val="00300587"/>
    <w:rsid w:val="00312FA4"/>
    <w:rsid w:val="003154A0"/>
    <w:rsid w:val="003327FC"/>
    <w:rsid w:val="00387463"/>
    <w:rsid w:val="003B6773"/>
    <w:rsid w:val="003B6E95"/>
    <w:rsid w:val="003E001B"/>
    <w:rsid w:val="003F60F7"/>
    <w:rsid w:val="0049217A"/>
    <w:rsid w:val="004B3B28"/>
    <w:rsid w:val="004F0935"/>
    <w:rsid w:val="005418EF"/>
    <w:rsid w:val="00565BCB"/>
    <w:rsid w:val="0068715D"/>
    <w:rsid w:val="006D751F"/>
    <w:rsid w:val="007613E2"/>
    <w:rsid w:val="0076368D"/>
    <w:rsid w:val="0079228F"/>
    <w:rsid w:val="007B2ECF"/>
    <w:rsid w:val="007C6375"/>
    <w:rsid w:val="00847505"/>
    <w:rsid w:val="008558FE"/>
    <w:rsid w:val="008D31BA"/>
    <w:rsid w:val="008E2438"/>
    <w:rsid w:val="009A5051"/>
    <w:rsid w:val="009B2142"/>
    <w:rsid w:val="009F3A0E"/>
    <w:rsid w:val="00A43762"/>
    <w:rsid w:val="00A70861"/>
    <w:rsid w:val="00A727AE"/>
    <w:rsid w:val="00A86AD3"/>
    <w:rsid w:val="00AB11CA"/>
    <w:rsid w:val="00AF3BB3"/>
    <w:rsid w:val="00B06609"/>
    <w:rsid w:val="00B15051"/>
    <w:rsid w:val="00BB38FE"/>
    <w:rsid w:val="00BB4FCC"/>
    <w:rsid w:val="00BB7F05"/>
    <w:rsid w:val="00BF6F52"/>
    <w:rsid w:val="00BF7F05"/>
    <w:rsid w:val="00C55B29"/>
    <w:rsid w:val="00C71F1F"/>
    <w:rsid w:val="00CA59FB"/>
    <w:rsid w:val="00CC2F12"/>
    <w:rsid w:val="00CD0C38"/>
    <w:rsid w:val="00D103F2"/>
    <w:rsid w:val="00D67B42"/>
    <w:rsid w:val="00D94A2A"/>
    <w:rsid w:val="00DB0C0E"/>
    <w:rsid w:val="00DC0B04"/>
    <w:rsid w:val="00DD3121"/>
    <w:rsid w:val="00E058DF"/>
    <w:rsid w:val="00E23847"/>
    <w:rsid w:val="00E271AA"/>
    <w:rsid w:val="00E67C46"/>
    <w:rsid w:val="00E91089"/>
    <w:rsid w:val="00EA0A8D"/>
    <w:rsid w:val="00EA1736"/>
    <w:rsid w:val="00F06B86"/>
    <w:rsid w:val="00FA3ABE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8E5B-4CB9-4CEC-A8AD-2055965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4A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Базовый"/>
    <w:rsid w:val="00D94A2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7">
    <w:name w:val="Основной текст Знак"/>
    <w:link w:val="a8"/>
    <w:rsid w:val="00C55B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C55B29"/>
    <w:pPr>
      <w:shd w:val="clear" w:color="auto" w:fill="FFFFFF"/>
      <w:spacing w:before="5640" w:after="1020" w:line="240" w:lineRule="atLeast"/>
      <w:ind w:hanging="4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C55B29"/>
  </w:style>
  <w:style w:type="character" w:customStyle="1" w:styleId="10">
    <w:name w:val="Основной текст1"/>
    <w:basedOn w:val="a0"/>
    <w:rsid w:val="003005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9">
    <w:name w:val="Normal (Web)"/>
    <w:basedOn w:val="a"/>
    <w:uiPriority w:val="99"/>
    <w:unhideWhenUsed/>
    <w:rsid w:val="00EA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A0A8D"/>
    <w:rPr>
      <w:b/>
      <w:bCs/>
    </w:rPr>
  </w:style>
  <w:style w:type="character" w:customStyle="1" w:styleId="apple-converted-space">
    <w:name w:val="apple-converted-space"/>
    <w:basedOn w:val="a0"/>
    <w:rsid w:val="00EA0A8D"/>
  </w:style>
  <w:style w:type="paragraph" w:customStyle="1" w:styleId="11">
    <w:name w:val="Без интервала1"/>
    <w:rsid w:val="00EA0A8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b">
    <w:name w:val="Table Grid"/>
    <w:basedOn w:val="a1"/>
    <w:uiPriority w:val="59"/>
    <w:rsid w:val="00315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4B3B28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BB7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uploadsForSiteId/1645/content/bc339efa-1506-4b5a-9d46-d7ced33b9d4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89131.selcdn.ru/leonardo/uploadsForSiteId/1645/content/c89663de-4bfd-4a90-9475-4d3ca4109ef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89131.selcdn.ru/leonardo/uploadsForSiteId/1645/content/a1719055-7c3d-49a0-92bf-cde529bc2c04.pdf" TargetMode="External"/><Relationship Id="rId11" Type="http://schemas.openxmlformats.org/officeDocument/2006/relationships/hyperlink" Target="https://189131.selcdn.ru/leonardo/uploadsForSiteId/1645/content/6efde507-905d-4e91-a0fc-d3a229d13efc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189131.selcdn.ru/leonardo/uploadsForSiteId/1645/content/98fe2f93-e1ee-49bf-aafa-98b6cf1649c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89131.selcdn.ru/leonardo/uploadsForSiteId/1645/content/a84eda54-9a29-4d29-958b-17aa95b6fce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9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17</cp:revision>
  <dcterms:created xsi:type="dcterms:W3CDTF">2019-02-28T08:33:00Z</dcterms:created>
  <dcterms:modified xsi:type="dcterms:W3CDTF">2019-03-30T21:41:00Z</dcterms:modified>
</cp:coreProperties>
</file>