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0DB" w:rsidRPr="00931822" w:rsidRDefault="003E026B" w:rsidP="006313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1822">
        <w:rPr>
          <w:rFonts w:ascii="Times New Roman" w:hAnsi="Times New Roman" w:cs="Times New Roman"/>
          <w:b/>
          <w:sz w:val="24"/>
          <w:szCs w:val="24"/>
        </w:rPr>
        <w:t>МИНИСТЕРСТВО ОБРАЗОВАН</w:t>
      </w:r>
      <w:r w:rsidR="002310DB" w:rsidRPr="00931822">
        <w:rPr>
          <w:rFonts w:ascii="Times New Roman" w:hAnsi="Times New Roman" w:cs="Times New Roman"/>
          <w:b/>
          <w:sz w:val="24"/>
          <w:szCs w:val="24"/>
        </w:rPr>
        <w:t>ИЯ, НАУКИ И МОЛОДЕЖНОЙ ПОЛИТИКИ</w:t>
      </w:r>
    </w:p>
    <w:p w:rsidR="002310DB" w:rsidRPr="00931822" w:rsidRDefault="003E026B" w:rsidP="006313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1822">
        <w:rPr>
          <w:rFonts w:ascii="Times New Roman" w:hAnsi="Times New Roman" w:cs="Times New Roman"/>
          <w:b/>
          <w:sz w:val="24"/>
          <w:szCs w:val="24"/>
        </w:rPr>
        <w:t>КРАСНОДАРСКОГО КРАЯ</w:t>
      </w:r>
    </w:p>
    <w:p w:rsidR="003E026B" w:rsidRPr="00931822" w:rsidRDefault="003E026B" w:rsidP="006313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1822">
        <w:rPr>
          <w:rFonts w:ascii="Times New Roman" w:hAnsi="Times New Roman" w:cs="Times New Roman"/>
          <w:b/>
          <w:sz w:val="24"/>
          <w:szCs w:val="24"/>
        </w:rPr>
        <w:t>ГОСУДАРСТВЕННОЕ БЮДЖЕТНОЕ ПРОФЕССИОНАЛЬНОЕ ОБРАЗОВАТЕЛЬНОЕ</w:t>
      </w:r>
      <w:r w:rsidR="00CB21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1822">
        <w:rPr>
          <w:rFonts w:ascii="Times New Roman" w:hAnsi="Times New Roman" w:cs="Times New Roman"/>
          <w:b/>
          <w:sz w:val="24"/>
          <w:szCs w:val="24"/>
        </w:rPr>
        <w:t>УЧРЕЖДЕНИЕ</w:t>
      </w:r>
      <w:r w:rsidR="00CB21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1822">
        <w:rPr>
          <w:rFonts w:ascii="Times New Roman" w:hAnsi="Times New Roman" w:cs="Times New Roman"/>
          <w:b/>
          <w:sz w:val="24"/>
          <w:szCs w:val="24"/>
        </w:rPr>
        <w:t>КРАСНОДАРСКОГО КРАЯ</w:t>
      </w:r>
    </w:p>
    <w:p w:rsidR="003E026B" w:rsidRPr="00931822" w:rsidRDefault="003E026B" w:rsidP="006313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1822">
        <w:rPr>
          <w:rFonts w:ascii="Times New Roman" w:hAnsi="Times New Roman" w:cs="Times New Roman"/>
          <w:b/>
          <w:sz w:val="24"/>
          <w:szCs w:val="24"/>
        </w:rPr>
        <w:t>«БРЮХОВЕЦКИЙ АГРАРНЫЙ КОЛЛЕДЖ</w:t>
      </w:r>
      <w:r w:rsidR="004E70E7">
        <w:rPr>
          <w:rFonts w:ascii="Times New Roman" w:hAnsi="Times New Roman" w:cs="Times New Roman"/>
          <w:b/>
          <w:sz w:val="24"/>
          <w:szCs w:val="24"/>
        </w:rPr>
        <w:t>»</w:t>
      </w:r>
    </w:p>
    <w:p w:rsidR="0089766D" w:rsidRPr="00E2059E" w:rsidRDefault="0089766D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766D" w:rsidRPr="00E2059E" w:rsidRDefault="0089766D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766D" w:rsidRPr="00E2059E" w:rsidRDefault="0089766D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766D" w:rsidRDefault="0089766D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1308" w:rsidRDefault="00631308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1308" w:rsidRDefault="00631308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1308" w:rsidRDefault="00631308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1308" w:rsidRDefault="00631308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1308" w:rsidRDefault="00631308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1308" w:rsidRDefault="00631308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1308" w:rsidRDefault="00631308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1308" w:rsidRPr="00E2059E" w:rsidRDefault="00631308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766D" w:rsidRPr="00E2059E" w:rsidRDefault="0089766D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766D" w:rsidRPr="00E2059E" w:rsidRDefault="0089766D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766D" w:rsidRPr="00945321" w:rsidRDefault="00D02B97" w:rsidP="00631308">
      <w:pPr>
        <w:tabs>
          <w:tab w:val="left" w:pos="878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321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89766D" w:rsidRPr="00945321" w:rsidRDefault="00E27ED1" w:rsidP="00631308">
      <w:pPr>
        <w:tabs>
          <w:tab w:val="left" w:pos="878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321">
        <w:rPr>
          <w:rFonts w:ascii="Times New Roman" w:hAnsi="Times New Roman" w:cs="Times New Roman"/>
          <w:b/>
          <w:sz w:val="28"/>
          <w:szCs w:val="28"/>
        </w:rPr>
        <w:t>о</w:t>
      </w:r>
      <w:r w:rsidR="00D02B97" w:rsidRPr="00945321">
        <w:rPr>
          <w:rFonts w:ascii="Times New Roman" w:hAnsi="Times New Roman" w:cs="Times New Roman"/>
          <w:b/>
          <w:sz w:val="28"/>
          <w:szCs w:val="28"/>
        </w:rPr>
        <w:t xml:space="preserve"> реализации программы </w:t>
      </w:r>
      <w:r w:rsidR="0089766D" w:rsidRPr="00945321">
        <w:rPr>
          <w:rFonts w:ascii="Times New Roman" w:hAnsi="Times New Roman" w:cs="Times New Roman"/>
          <w:b/>
          <w:sz w:val="28"/>
          <w:szCs w:val="28"/>
        </w:rPr>
        <w:t>Краев</w:t>
      </w:r>
      <w:r w:rsidR="00D02B97" w:rsidRPr="00945321">
        <w:rPr>
          <w:rFonts w:ascii="Times New Roman" w:hAnsi="Times New Roman" w:cs="Times New Roman"/>
          <w:b/>
          <w:sz w:val="28"/>
          <w:szCs w:val="28"/>
        </w:rPr>
        <w:t>ой</w:t>
      </w:r>
      <w:r w:rsidR="0089766D" w:rsidRPr="00945321">
        <w:rPr>
          <w:rFonts w:ascii="Times New Roman" w:hAnsi="Times New Roman" w:cs="Times New Roman"/>
          <w:b/>
          <w:sz w:val="28"/>
          <w:szCs w:val="28"/>
        </w:rPr>
        <w:t xml:space="preserve"> инновационн</w:t>
      </w:r>
      <w:r w:rsidR="00D02B97" w:rsidRPr="00945321">
        <w:rPr>
          <w:rFonts w:ascii="Times New Roman" w:hAnsi="Times New Roman" w:cs="Times New Roman"/>
          <w:b/>
          <w:sz w:val="28"/>
          <w:szCs w:val="28"/>
        </w:rPr>
        <w:t>ой</w:t>
      </w:r>
      <w:r w:rsidR="0089766D" w:rsidRPr="00945321">
        <w:rPr>
          <w:rFonts w:ascii="Times New Roman" w:hAnsi="Times New Roman" w:cs="Times New Roman"/>
          <w:b/>
          <w:sz w:val="28"/>
          <w:szCs w:val="28"/>
        </w:rPr>
        <w:t xml:space="preserve"> площадк</w:t>
      </w:r>
      <w:r w:rsidR="00D02B97" w:rsidRPr="00945321">
        <w:rPr>
          <w:rFonts w:ascii="Times New Roman" w:hAnsi="Times New Roman" w:cs="Times New Roman"/>
          <w:b/>
          <w:sz w:val="28"/>
          <w:szCs w:val="28"/>
        </w:rPr>
        <w:t>и</w:t>
      </w:r>
      <w:r w:rsidR="0089766D" w:rsidRPr="00945321">
        <w:rPr>
          <w:rFonts w:ascii="Times New Roman" w:hAnsi="Times New Roman" w:cs="Times New Roman"/>
          <w:b/>
          <w:sz w:val="28"/>
          <w:szCs w:val="28"/>
        </w:rPr>
        <w:t xml:space="preserve"> по теме</w:t>
      </w:r>
      <w:r w:rsidR="003E026B" w:rsidRPr="00945321">
        <w:rPr>
          <w:rFonts w:ascii="Times New Roman" w:hAnsi="Times New Roman" w:cs="Times New Roman"/>
          <w:b/>
          <w:sz w:val="28"/>
          <w:szCs w:val="28"/>
        </w:rPr>
        <w:t>:</w:t>
      </w:r>
    </w:p>
    <w:p w:rsidR="0089766D" w:rsidRPr="00945321" w:rsidRDefault="0089766D" w:rsidP="00631308">
      <w:pPr>
        <w:tabs>
          <w:tab w:val="left" w:pos="878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321">
        <w:rPr>
          <w:rFonts w:ascii="Times New Roman" w:hAnsi="Times New Roman" w:cs="Times New Roman"/>
          <w:b/>
          <w:sz w:val="28"/>
          <w:szCs w:val="28"/>
        </w:rPr>
        <w:t>«Формирование системы дуальной подготовки студентов</w:t>
      </w:r>
      <w:r w:rsidR="006313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5321">
        <w:rPr>
          <w:rFonts w:ascii="Times New Roman" w:hAnsi="Times New Roman" w:cs="Times New Roman"/>
          <w:b/>
          <w:sz w:val="28"/>
          <w:szCs w:val="28"/>
        </w:rPr>
        <w:t xml:space="preserve">в условиях единой производственно-образовательной </w:t>
      </w:r>
      <w:r w:rsidR="00F4037B" w:rsidRPr="00945321">
        <w:rPr>
          <w:rFonts w:ascii="Times New Roman" w:hAnsi="Times New Roman" w:cs="Times New Roman"/>
          <w:b/>
          <w:sz w:val="28"/>
          <w:szCs w:val="28"/>
        </w:rPr>
        <w:t>среды</w:t>
      </w:r>
      <w:r w:rsidR="006313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5321">
        <w:rPr>
          <w:rFonts w:ascii="Times New Roman" w:hAnsi="Times New Roman" w:cs="Times New Roman"/>
          <w:b/>
          <w:sz w:val="28"/>
          <w:szCs w:val="28"/>
        </w:rPr>
        <w:t>агротехнопарка на основе государственно-частного партнерства»</w:t>
      </w:r>
      <w:r w:rsidR="00352A60" w:rsidRPr="00945321">
        <w:rPr>
          <w:rFonts w:ascii="Times New Roman" w:hAnsi="Times New Roman" w:cs="Times New Roman"/>
          <w:b/>
          <w:sz w:val="28"/>
          <w:szCs w:val="28"/>
        </w:rPr>
        <w:t xml:space="preserve"> (КИП </w:t>
      </w:r>
      <w:r w:rsidRPr="00945321">
        <w:rPr>
          <w:rFonts w:ascii="Times New Roman" w:hAnsi="Times New Roman" w:cs="Times New Roman"/>
          <w:b/>
          <w:sz w:val="28"/>
          <w:szCs w:val="28"/>
        </w:rPr>
        <w:t>2015 г.)</w:t>
      </w:r>
    </w:p>
    <w:p w:rsidR="0089766D" w:rsidRPr="00E2059E" w:rsidRDefault="0089766D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766D" w:rsidRPr="003E026B" w:rsidRDefault="0089766D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766D" w:rsidRPr="003E026B" w:rsidRDefault="0089766D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766D" w:rsidRPr="003E026B" w:rsidRDefault="0089766D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766D" w:rsidRDefault="0089766D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5321" w:rsidRDefault="00945321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5321" w:rsidRDefault="00945321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1308" w:rsidRDefault="00631308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1308" w:rsidRDefault="00631308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1308" w:rsidRDefault="00631308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1308" w:rsidRDefault="00631308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1308" w:rsidRDefault="00631308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1308" w:rsidRDefault="00631308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1308" w:rsidRDefault="00631308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1308" w:rsidRDefault="00631308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1308" w:rsidRDefault="00631308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5321" w:rsidRDefault="00945321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5321" w:rsidRDefault="00945321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5321" w:rsidRDefault="00945321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5321" w:rsidRDefault="00945321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5321" w:rsidRDefault="00945321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5321" w:rsidRPr="003E026B" w:rsidRDefault="00945321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059E" w:rsidRDefault="00E2059E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218A" w:rsidRDefault="00D02B97" w:rsidP="006313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ст. Брюховецкая 2018</w:t>
      </w:r>
      <w:r w:rsidR="00631308">
        <w:rPr>
          <w:rFonts w:ascii="Times New Roman" w:hAnsi="Times New Roman" w:cs="Times New Roman"/>
          <w:sz w:val="24"/>
          <w:szCs w:val="24"/>
        </w:rPr>
        <w:t xml:space="preserve"> </w:t>
      </w:r>
      <w:r w:rsidR="00194CA1">
        <w:rPr>
          <w:rFonts w:ascii="Times New Roman" w:hAnsi="Times New Roman" w:cs="Times New Roman"/>
          <w:sz w:val="24"/>
          <w:szCs w:val="24"/>
        </w:rPr>
        <w:t>г</w:t>
      </w:r>
      <w:r w:rsidR="00631308">
        <w:rPr>
          <w:rFonts w:ascii="Times New Roman" w:hAnsi="Times New Roman" w:cs="Times New Roman"/>
          <w:sz w:val="24"/>
          <w:szCs w:val="24"/>
        </w:rPr>
        <w:t>.</w:t>
      </w:r>
    </w:p>
    <w:p w:rsidR="00CB218A" w:rsidRDefault="00CB21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2059E" w:rsidRPr="00CB218A" w:rsidRDefault="00E2059E" w:rsidP="00631308">
      <w:pPr>
        <w:spacing w:after="0" w:line="240" w:lineRule="auto"/>
        <w:jc w:val="center"/>
        <w:rPr>
          <w:rFonts w:ascii="Times New Roman" w:hAnsi="Times New Roman" w:cs="Times New Roman"/>
          <w:sz w:val="4"/>
          <w:szCs w:val="24"/>
        </w:rPr>
      </w:pPr>
    </w:p>
    <w:p w:rsidR="004E70E7" w:rsidRPr="00AA22A6" w:rsidRDefault="00CB218A" w:rsidP="00631308">
      <w:pPr>
        <w:pStyle w:val="af"/>
        <w:numPr>
          <w:ilvl w:val="0"/>
          <w:numId w:val="27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Паспортная информация</w:t>
      </w:r>
    </w:p>
    <w:p w:rsidR="00D02B97" w:rsidRDefault="00D02B97" w:rsidP="00631308">
      <w:pPr>
        <w:pStyle w:val="af"/>
        <w:numPr>
          <w:ilvl w:val="0"/>
          <w:numId w:val="28"/>
        </w:num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02B97">
        <w:rPr>
          <w:rFonts w:ascii="Times New Roman" w:hAnsi="Times New Roman" w:cs="Times New Roman"/>
          <w:sz w:val="24"/>
          <w:szCs w:val="24"/>
        </w:rPr>
        <w:t>Юридическое название</w:t>
      </w:r>
      <w:r>
        <w:rPr>
          <w:rFonts w:ascii="Times New Roman" w:hAnsi="Times New Roman" w:cs="Times New Roman"/>
          <w:sz w:val="24"/>
          <w:szCs w:val="24"/>
        </w:rPr>
        <w:t xml:space="preserve"> учреждения</w:t>
      </w:r>
    </w:p>
    <w:p w:rsidR="00D02B97" w:rsidRDefault="00D02B97" w:rsidP="00631308">
      <w:pPr>
        <w:pStyle w:val="af"/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Государственное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бюджетное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профессиональное образовательное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учреждение Краснодарского края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«Брюховецкий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аграрный колледж».</w:t>
      </w:r>
    </w:p>
    <w:p w:rsidR="00D02B97" w:rsidRDefault="00D02B97" w:rsidP="00631308">
      <w:pPr>
        <w:pStyle w:val="af"/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D02B97" w:rsidRDefault="00D02B97" w:rsidP="00631308">
      <w:pPr>
        <w:pStyle w:val="af"/>
        <w:numPr>
          <w:ilvl w:val="0"/>
          <w:numId w:val="28"/>
        </w:num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Учредитель</w:t>
      </w:r>
    </w:p>
    <w:p w:rsidR="00D02B97" w:rsidRDefault="00D02B97" w:rsidP="00631308">
      <w:pPr>
        <w:pStyle w:val="af"/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Министерство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образования, науки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молодежной политики Краснодарского края</w:t>
      </w:r>
    </w:p>
    <w:p w:rsidR="00D02B97" w:rsidRDefault="00D02B97" w:rsidP="00631308">
      <w:pPr>
        <w:pStyle w:val="af"/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D02B97" w:rsidRDefault="00D02B97" w:rsidP="00631308">
      <w:pPr>
        <w:pStyle w:val="af"/>
        <w:numPr>
          <w:ilvl w:val="0"/>
          <w:numId w:val="28"/>
        </w:num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Юридический адрес</w:t>
      </w:r>
    </w:p>
    <w:p w:rsidR="00D02B97" w:rsidRDefault="00D02B97" w:rsidP="00631308">
      <w:pPr>
        <w:pStyle w:val="af"/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35</w:t>
      </w:r>
      <w:r w:rsidR="007348BE">
        <w:rPr>
          <w:rFonts w:ascii="Times New Roman" w:hAnsi="Times New Roman" w:cs="Times New Roman"/>
          <w:sz w:val="24"/>
          <w:szCs w:val="24"/>
        </w:rPr>
        <w:t>3750, РФ, Краснодарский край</w:t>
      </w:r>
      <w:r>
        <w:rPr>
          <w:rFonts w:ascii="Times New Roman" w:hAnsi="Times New Roman" w:cs="Times New Roman"/>
          <w:sz w:val="24"/>
          <w:szCs w:val="24"/>
        </w:rPr>
        <w:t>, Брюховецкий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DD19D8">
        <w:rPr>
          <w:rFonts w:ascii="Times New Roman" w:hAnsi="Times New Roman" w:cs="Times New Roman"/>
          <w:sz w:val="24"/>
          <w:szCs w:val="24"/>
        </w:rPr>
        <w:t xml:space="preserve"> район, ст. Б</w:t>
      </w:r>
      <w:r w:rsidR="00E27ED1">
        <w:rPr>
          <w:rFonts w:ascii="Times New Roman" w:hAnsi="Times New Roman" w:cs="Times New Roman"/>
          <w:sz w:val="24"/>
          <w:szCs w:val="24"/>
        </w:rPr>
        <w:t>рюховецкая, ул. Красная 200</w:t>
      </w:r>
    </w:p>
    <w:p w:rsidR="00E27ED1" w:rsidRDefault="00E27ED1" w:rsidP="00631308">
      <w:pPr>
        <w:pStyle w:val="af"/>
        <w:numPr>
          <w:ilvl w:val="0"/>
          <w:numId w:val="28"/>
        </w:num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ФИО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руководителя</w:t>
      </w:r>
    </w:p>
    <w:p w:rsidR="00E27ED1" w:rsidRDefault="00E27ED1" w:rsidP="00631308">
      <w:pPr>
        <w:pStyle w:val="af"/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Югов Анатолий Викторович</w:t>
      </w:r>
    </w:p>
    <w:p w:rsidR="00E27ED1" w:rsidRDefault="00E27ED1" w:rsidP="00631308">
      <w:pPr>
        <w:pStyle w:val="af"/>
        <w:numPr>
          <w:ilvl w:val="0"/>
          <w:numId w:val="28"/>
        </w:num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Телефон, факс, е- 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</w:p>
    <w:p w:rsidR="00E27ED1" w:rsidRDefault="00E27ED1" w:rsidP="00631308">
      <w:pPr>
        <w:pStyle w:val="af"/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Телефон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8(86156) 2-18-17,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тел/ факс 8(86156) 2-20-49,</w:t>
      </w:r>
    </w:p>
    <w:p w:rsidR="00E27ED1" w:rsidRPr="00E27ED1" w:rsidRDefault="00E27ED1" w:rsidP="00631308">
      <w:pPr>
        <w:pStyle w:val="af"/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е</w:t>
      </w:r>
      <w:r w:rsidRPr="00E27ED1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mail spo_bru_bak@mail.ru</w:t>
      </w:r>
    </w:p>
    <w:p w:rsidR="00E27ED1" w:rsidRDefault="00E27ED1" w:rsidP="00631308">
      <w:pPr>
        <w:pStyle w:val="af"/>
        <w:numPr>
          <w:ilvl w:val="0"/>
          <w:numId w:val="28"/>
        </w:num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Сайт учреждения</w:t>
      </w:r>
    </w:p>
    <w:p w:rsidR="00E27ED1" w:rsidRDefault="007348BE" w:rsidP="00631308">
      <w:pPr>
        <w:pStyle w:val="af"/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www.bak93.ru</w:t>
      </w:r>
    </w:p>
    <w:p w:rsidR="00E27ED1" w:rsidRPr="00E27ED1" w:rsidRDefault="00E27ED1" w:rsidP="00631308">
      <w:pPr>
        <w:pStyle w:val="af"/>
        <w:numPr>
          <w:ilvl w:val="0"/>
          <w:numId w:val="28"/>
        </w:num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Ссылка на раздел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сайте,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посв</w:t>
      </w:r>
      <w:r w:rsidR="007C3D28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щенный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проекту</w:t>
      </w:r>
    </w:p>
    <w:p w:rsidR="00E27ED1" w:rsidRPr="00E27ED1" w:rsidRDefault="00631308" w:rsidP="00631308">
      <w:pPr>
        <w:pStyle w:val="af"/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Инновационная площадка</w:t>
      </w:r>
    </w:p>
    <w:p w:rsidR="00D02B97" w:rsidRPr="00E27ED1" w:rsidRDefault="00D02B97" w:rsidP="0063130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02B97" w:rsidRPr="00E27ED1" w:rsidRDefault="00D02B97" w:rsidP="00D02B97">
      <w:pPr>
        <w:spacing w:line="360" w:lineRule="auto"/>
        <w:ind w:right="1418"/>
        <w:rPr>
          <w:rFonts w:ascii="Times New Roman" w:hAnsi="Times New Roman" w:cs="Times New Roman"/>
          <w:sz w:val="24"/>
          <w:szCs w:val="24"/>
        </w:rPr>
      </w:pPr>
    </w:p>
    <w:p w:rsidR="00D02B97" w:rsidRPr="00E27ED1" w:rsidRDefault="00D02B97" w:rsidP="00E5061B">
      <w:pPr>
        <w:spacing w:line="360" w:lineRule="auto"/>
        <w:ind w:left="1418" w:right="1418" w:hanging="127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2B97" w:rsidRPr="00E27ED1" w:rsidRDefault="00D02B97" w:rsidP="00E5061B">
      <w:pPr>
        <w:spacing w:line="360" w:lineRule="auto"/>
        <w:ind w:left="1418" w:right="1418" w:hanging="127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2B97" w:rsidRPr="00E27ED1" w:rsidRDefault="00D02B97" w:rsidP="00E5061B">
      <w:pPr>
        <w:spacing w:line="360" w:lineRule="auto"/>
        <w:ind w:left="1418" w:right="1418" w:hanging="127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2B97" w:rsidRPr="00E27ED1" w:rsidRDefault="00D02B97" w:rsidP="00E5061B">
      <w:pPr>
        <w:spacing w:line="360" w:lineRule="auto"/>
        <w:ind w:left="1418" w:right="1418" w:hanging="127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2B97" w:rsidRPr="00E27ED1" w:rsidRDefault="00D02B97" w:rsidP="00E5061B">
      <w:pPr>
        <w:spacing w:line="360" w:lineRule="auto"/>
        <w:ind w:left="1418" w:right="1418" w:hanging="127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41B0C" w:rsidRPr="00541B0C" w:rsidRDefault="00541B0C" w:rsidP="00541B0C">
      <w:pPr>
        <w:pStyle w:val="af"/>
        <w:spacing w:line="360" w:lineRule="auto"/>
        <w:ind w:left="502" w:right="-2"/>
        <w:rPr>
          <w:rFonts w:ascii="Times New Roman" w:hAnsi="Times New Roman" w:cs="Times New Roman"/>
          <w:b/>
          <w:sz w:val="32"/>
          <w:szCs w:val="32"/>
        </w:rPr>
      </w:pPr>
    </w:p>
    <w:p w:rsidR="00D02B97" w:rsidRPr="00AA22A6" w:rsidRDefault="00085BF1" w:rsidP="00541B0C">
      <w:pPr>
        <w:pStyle w:val="af"/>
        <w:numPr>
          <w:ilvl w:val="0"/>
          <w:numId w:val="27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AA22A6">
        <w:rPr>
          <w:rFonts w:ascii="Times New Roman" w:hAnsi="Times New Roman" w:cs="Times New Roman"/>
          <w:b/>
          <w:sz w:val="28"/>
          <w:szCs w:val="32"/>
        </w:rPr>
        <w:lastRenderedPageBreak/>
        <w:t>Измерение</w:t>
      </w:r>
      <w:r w:rsidR="00CB218A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Pr="00AA22A6">
        <w:rPr>
          <w:rFonts w:ascii="Times New Roman" w:hAnsi="Times New Roman" w:cs="Times New Roman"/>
          <w:b/>
          <w:sz w:val="28"/>
          <w:szCs w:val="32"/>
        </w:rPr>
        <w:t>и оценка качества</w:t>
      </w:r>
      <w:r w:rsidR="00CB218A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Pr="00AA22A6">
        <w:rPr>
          <w:rFonts w:ascii="Times New Roman" w:hAnsi="Times New Roman" w:cs="Times New Roman"/>
          <w:b/>
          <w:sz w:val="28"/>
          <w:szCs w:val="32"/>
        </w:rPr>
        <w:t>инновации.</w:t>
      </w:r>
    </w:p>
    <w:p w:rsidR="00085BF1" w:rsidRPr="00541B0C" w:rsidRDefault="00085BF1" w:rsidP="00541B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5BF1">
        <w:rPr>
          <w:rFonts w:ascii="Times New Roman" w:hAnsi="Times New Roman" w:cs="Times New Roman"/>
          <w:sz w:val="24"/>
          <w:szCs w:val="24"/>
        </w:rPr>
        <w:t>Инновационная деятельность по теме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085BF1">
        <w:rPr>
          <w:rFonts w:ascii="Times New Roman" w:hAnsi="Times New Roman" w:cs="Times New Roman"/>
          <w:sz w:val="24"/>
          <w:szCs w:val="24"/>
        </w:rPr>
        <w:t>«Формирование системы дуальной подготовки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Pr="00085BF1">
        <w:rPr>
          <w:rFonts w:ascii="Times New Roman" w:hAnsi="Times New Roman" w:cs="Times New Roman"/>
          <w:sz w:val="24"/>
          <w:szCs w:val="24"/>
        </w:rPr>
        <w:t>студентов</w:t>
      </w:r>
      <w:r w:rsidR="001812F6">
        <w:rPr>
          <w:rFonts w:ascii="Times New Roman" w:hAnsi="Times New Roman" w:cs="Times New Roman"/>
          <w:sz w:val="24"/>
          <w:szCs w:val="24"/>
        </w:rPr>
        <w:t xml:space="preserve"> </w:t>
      </w:r>
      <w:r w:rsidRPr="00085BF1">
        <w:rPr>
          <w:rFonts w:ascii="Times New Roman" w:hAnsi="Times New Roman" w:cs="Times New Roman"/>
          <w:sz w:val="24"/>
          <w:szCs w:val="24"/>
        </w:rPr>
        <w:t>в условиях единой производственно-образовательной среды агротехнопарка на основе государственно-частного партнерства»</w:t>
      </w:r>
      <w:r>
        <w:rPr>
          <w:rFonts w:ascii="Times New Roman" w:hAnsi="Times New Roman" w:cs="Times New Roman"/>
          <w:sz w:val="24"/>
          <w:szCs w:val="24"/>
        </w:rPr>
        <w:t xml:space="preserve"> определяется комплексом </w:t>
      </w:r>
      <w:r w:rsidR="00F522FC">
        <w:rPr>
          <w:rFonts w:ascii="Times New Roman" w:hAnsi="Times New Roman" w:cs="Times New Roman"/>
          <w:sz w:val="24"/>
          <w:szCs w:val="24"/>
        </w:rPr>
        <w:t>диагностических инструментариев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оценки показателей эффективности инноваций,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целью последующего перехода от экспериментального режима в режим постоянного </w:t>
      </w:r>
      <w:r w:rsidR="00541B0C">
        <w:rPr>
          <w:rFonts w:ascii="Times New Roman" w:hAnsi="Times New Roman" w:cs="Times New Roman"/>
          <w:sz w:val="24"/>
          <w:szCs w:val="24"/>
        </w:rPr>
        <w:t>применения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541B0C">
        <w:rPr>
          <w:rFonts w:ascii="Times New Roman" w:hAnsi="Times New Roman" w:cs="Times New Roman"/>
          <w:sz w:val="24"/>
          <w:szCs w:val="24"/>
        </w:rPr>
        <w:t>в условиях колледжа</w:t>
      </w:r>
      <w:r>
        <w:rPr>
          <w:rFonts w:ascii="Times New Roman" w:hAnsi="Times New Roman" w:cs="Times New Roman"/>
          <w:sz w:val="24"/>
          <w:szCs w:val="24"/>
        </w:rPr>
        <w:t>, а также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предоставляющих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основания для передачи опыта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апробированной инновации другим </w:t>
      </w:r>
      <w:r w:rsidR="00323A03">
        <w:rPr>
          <w:rFonts w:ascii="Times New Roman" w:hAnsi="Times New Roman" w:cs="Times New Roman"/>
          <w:sz w:val="24"/>
          <w:szCs w:val="24"/>
        </w:rPr>
        <w:t>профессиональным образователь</w:t>
      </w:r>
      <w:r w:rsidR="00DD19D8">
        <w:rPr>
          <w:rFonts w:ascii="Times New Roman" w:hAnsi="Times New Roman" w:cs="Times New Roman"/>
          <w:sz w:val="24"/>
          <w:szCs w:val="24"/>
        </w:rPr>
        <w:t>н</w:t>
      </w:r>
      <w:r w:rsidR="00323A03">
        <w:rPr>
          <w:rFonts w:ascii="Times New Roman" w:hAnsi="Times New Roman" w:cs="Times New Roman"/>
          <w:sz w:val="24"/>
          <w:szCs w:val="24"/>
        </w:rPr>
        <w:t>ым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323A03">
        <w:rPr>
          <w:rFonts w:ascii="Times New Roman" w:hAnsi="Times New Roman" w:cs="Times New Roman"/>
          <w:sz w:val="24"/>
          <w:szCs w:val="24"/>
        </w:rPr>
        <w:t>организациям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323A03">
        <w:rPr>
          <w:rFonts w:ascii="Times New Roman" w:hAnsi="Times New Roman" w:cs="Times New Roman"/>
          <w:sz w:val="24"/>
          <w:szCs w:val="24"/>
        </w:rPr>
        <w:t>и работодателям, внедряющим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323A03">
        <w:rPr>
          <w:rFonts w:ascii="Times New Roman" w:hAnsi="Times New Roman" w:cs="Times New Roman"/>
          <w:sz w:val="24"/>
          <w:szCs w:val="24"/>
        </w:rPr>
        <w:t>элементы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323A03">
        <w:rPr>
          <w:rFonts w:ascii="Times New Roman" w:hAnsi="Times New Roman" w:cs="Times New Roman"/>
          <w:sz w:val="24"/>
          <w:szCs w:val="24"/>
        </w:rPr>
        <w:t>дуального обучения студентов</w:t>
      </w:r>
      <w:r w:rsidR="00541B0C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02B97" w:rsidRPr="00F522FC" w:rsidRDefault="00F522FC" w:rsidP="00F522FC">
      <w:pPr>
        <w:spacing w:line="360" w:lineRule="auto"/>
        <w:ind w:left="1418" w:right="142" w:hanging="1276"/>
        <w:jc w:val="right"/>
        <w:rPr>
          <w:rFonts w:ascii="Times New Roman" w:hAnsi="Times New Roman" w:cs="Times New Roman"/>
          <w:sz w:val="24"/>
          <w:szCs w:val="24"/>
        </w:rPr>
      </w:pPr>
      <w:r w:rsidRPr="00F522FC">
        <w:rPr>
          <w:rFonts w:ascii="Times New Roman" w:hAnsi="Times New Roman" w:cs="Times New Roman"/>
          <w:sz w:val="24"/>
          <w:szCs w:val="24"/>
        </w:rPr>
        <w:t>Таблица № 1</w:t>
      </w:r>
    </w:p>
    <w:p w:rsidR="00323A03" w:rsidRPr="003E026B" w:rsidRDefault="00323A03" w:rsidP="00AA22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26B">
        <w:rPr>
          <w:rFonts w:ascii="Times New Roman" w:hAnsi="Times New Roman" w:cs="Times New Roman"/>
          <w:b/>
          <w:sz w:val="24"/>
          <w:szCs w:val="24"/>
        </w:rPr>
        <w:t>Измерение и оценка качества инновации</w:t>
      </w:r>
    </w:p>
    <w:p w:rsidR="00323A03" w:rsidRPr="003E026B" w:rsidRDefault="00AA22A6" w:rsidP="00AA22A6">
      <w:pPr>
        <w:pStyle w:val="a6"/>
        <w:tabs>
          <w:tab w:val="left" w:pos="2977"/>
        </w:tabs>
        <w:jc w:val="center"/>
        <w:rPr>
          <w:b/>
        </w:rPr>
      </w:pPr>
      <w:r>
        <w:rPr>
          <w:b/>
        </w:rPr>
        <w:t>и</w:t>
      </w:r>
      <w:r w:rsidR="00323A03" w:rsidRPr="003E026B">
        <w:rPr>
          <w:b/>
        </w:rPr>
        <w:t xml:space="preserve">спользуемые диагностические методы и методики, позволяющие оценить эффективность </w:t>
      </w:r>
      <w:r>
        <w:rPr>
          <w:b/>
        </w:rPr>
        <w:t>п</w:t>
      </w:r>
      <w:r w:rsidR="00323A03" w:rsidRPr="003E026B">
        <w:rPr>
          <w:b/>
        </w:rPr>
        <w:t>рограммы</w:t>
      </w:r>
    </w:p>
    <w:tbl>
      <w:tblPr>
        <w:tblW w:w="9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11"/>
        <w:gridCol w:w="4677"/>
        <w:gridCol w:w="2652"/>
      </w:tblGrid>
      <w:tr w:rsidR="00F522FC" w:rsidRPr="00AA22A6" w:rsidTr="00AA22A6">
        <w:trPr>
          <w:trHeight w:val="458"/>
        </w:trPr>
        <w:tc>
          <w:tcPr>
            <w:tcW w:w="2411" w:type="dxa"/>
            <w:vAlign w:val="center"/>
          </w:tcPr>
          <w:p w:rsidR="00F522FC" w:rsidRPr="00AA22A6" w:rsidRDefault="00F522FC" w:rsidP="00AA22A6">
            <w:pPr>
              <w:pStyle w:val="a6"/>
              <w:tabs>
                <w:tab w:val="left" w:pos="2977"/>
              </w:tabs>
              <w:jc w:val="center"/>
              <w:rPr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Критерий</w:t>
            </w:r>
          </w:p>
        </w:tc>
        <w:tc>
          <w:tcPr>
            <w:tcW w:w="4677" w:type="dxa"/>
            <w:vAlign w:val="center"/>
          </w:tcPr>
          <w:p w:rsidR="00F522FC" w:rsidRPr="00AA22A6" w:rsidRDefault="00F522FC" w:rsidP="00AA22A6">
            <w:pPr>
              <w:pStyle w:val="a6"/>
              <w:tabs>
                <w:tab w:val="left" w:pos="2977"/>
              </w:tabs>
              <w:jc w:val="center"/>
              <w:rPr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Показатель</w:t>
            </w:r>
          </w:p>
        </w:tc>
        <w:tc>
          <w:tcPr>
            <w:tcW w:w="2652" w:type="dxa"/>
            <w:vAlign w:val="center"/>
          </w:tcPr>
          <w:p w:rsidR="00F522FC" w:rsidRPr="00AA22A6" w:rsidRDefault="00F522FC" w:rsidP="00AA22A6">
            <w:pPr>
              <w:pStyle w:val="a6"/>
              <w:tabs>
                <w:tab w:val="left" w:pos="2977"/>
              </w:tabs>
              <w:jc w:val="center"/>
              <w:rPr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Диагностические методы (методики)</w:t>
            </w:r>
          </w:p>
        </w:tc>
      </w:tr>
      <w:tr w:rsidR="00F522FC" w:rsidRPr="00AA22A6" w:rsidTr="00AA22A6">
        <w:trPr>
          <w:trHeight w:val="928"/>
        </w:trPr>
        <w:tc>
          <w:tcPr>
            <w:tcW w:w="2411" w:type="dxa"/>
          </w:tcPr>
          <w:p w:rsidR="00F522FC" w:rsidRPr="00AA22A6" w:rsidRDefault="00F522FC" w:rsidP="00AA22A6">
            <w:pPr>
              <w:pStyle w:val="a6"/>
              <w:tabs>
                <w:tab w:val="left" w:pos="2977"/>
              </w:tabs>
              <w:rPr>
                <w:b/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Сформированность профессиональной компетентности выпускников</w:t>
            </w:r>
          </w:p>
        </w:tc>
        <w:tc>
          <w:tcPr>
            <w:tcW w:w="4677" w:type="dxa"/>
          </w:tcPr>
          <w:p w:rsidR="00F522FC" w:rsidRPr="00AA22A6" w:rsidRDefault="00F522FC" w:rsidP="00AA22A6">
            <w:pPr>
              <w:pStyle w:val="a6"/>
              <w:tabs>
                <w:tab w:val="left" w:pos="2977"/>
              </w:tabs>
              <w:rPr>
                <w:b/>
                <w:sz w:val="19"/>
                <w:szCs w:val="19"/>
              </w:rPr>
            </w:pPr>
          </w:p>
        </w:tc>
        <w:tc>
          <w:tcPr>
            <w:tcW w:w="2652" w:type="dxa"/>
          </w:tcPr>
          <w:p w:rsidR="00F522FC" w:rsidRPr="00AA22A6" w:rsidRDefault="00F522FC" w:rsidP="00AA22A6">
            <w:pPr>
              <w:pStyle w:val="a6"/>
              <w:tabs>
                <w:tab w:val="left" w:pos="2977"/>
              </w:tabs>
              <w:rPr>
                <w:b/>
                <w:sz w:val="19"/>
                <w:szCs w:val="19"/>
              </w:rPr>
            </w:pPr>
          </w:p>
        </w:tc>
      </w:tr>
      <w:tr w:rsidR="00F522FC" w:rsidRPr="00AA22A6" w:rsidTr="00AA22A6">
        <w:tc>
          <w:tcPr>
            <w:tcW w:w="2411" w:type="dxa"/>
          </w:tcPr>
          <w:p w:rsidR="00F522FC" w:rsidRPr="00AA22A6" w:rsidRDefault="00F522FC" w:rsidP="00AA22A6">
            <w:pPr>
              <w:pStyle w:val="a6"/>
              <w:tabs>
                <w:tab w:val="left" w:pos="2977"/>
              </w:tabs>
              <w:rPr>
                <w:b/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Мотивационный компонент</w:t>
            </w:r>
          </w:p>
        </w:tc>
        <w:tc>
          <w:tcPr>
            <w:tcW w:w="4677" w:type="dxa"/>
          </w:tcPr>
          <w:p w:rsidR="00F522FC" w:rsidRPr="00AA22A6" w:rsidRDefault="00F522FC" w:rsidP="00AA22A6">
            <w:pPr>
              <w:pStyle w:val="a6"/>
              <w:tabs>
                <w:tab w:val="left" w:pos="201"/>
              </w:tabs>
              <w:rPr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Наличие</w:t>
            </w:r>
            <w:r w:rsidR="00CB218A">
              <w:rPr>
                <w:sz w:val="19"/>
                <w:szCs w:val="19"/>
              </w:rPr>
              <w:t xml:space="preserve"> </w:t>
            </w:r>
            <w:r w:rsidRPr="00AA22A6">
              <w:rPr>
                <w:sz w:val="19"/>
                <w:szCs w:val="19"/>
              </w:rPr>
              <w:t>внутренней мотивации к профессиональному самосовершенствованию.</w:t>
            </w:r>
          </w:p>
        </w:tc>
        <w:tc>
          <w:tcPr>
            <w:tcW w:w="2652" w:type="dxa"/>
          </w:tcPr>
          <w:p w:rsidR="00F522FC" w:rsidRPr="00AA22A6" w:rsidRDefault="00F522FC" w:rsidP="00AA22A6">
            <w:pPr>
              <w:pStyle w:val="a6"/>
              <w:tabs>
                <w:tab w:val="left" w:pos="2977"/>
              </w:tabs>
              <w:rPr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Опрос</w:t>
            </w:r>
          </w:p>
          <w:p w:rsidR="00F522FC" w:rsidRPr="00AA22A6" w:rsidRDefault="00F522FC" w:rsidP="00AA22A6">
            <w:pPr>
              <w:pStyle w:val="a6"/>
              <w:tabs>
                <w:tab w:val="left" w:pos="2977"/>
              </w:tabs>
              <w:rPr>
                <w:b/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Методика</w:t>
            </w:r>
            <w:r w:rsidR="00CB218A">
              <w:rPr>
                <w:sz w:val="19"/>
                <w:szCs w:val="19"/>
              </w:rPr>
              <w:t xml:space="preserve"> </w:t>
            </w:r>
            <w:r w:rsidRPr="00AA22A6">
              <w:rPr>
                <w:sz w:val="19"/>
                <w:szCs w:val="19"/>
              </w:rPr>
              <w:t xml:space="preserve">К. </w:t>
            </w:r>
            <w:proofErr w:type="spellStart"/>
            <w:r w:rsidRPr="00AA22A6">
              <w:rPr>
                <w:sz w:val="19"/>
                <w:szCs w:val="19"/>
              </w:rPr>
              <w:t>Замфир</w:t>
            </w:r>
            <w:proofErr w:type="spellEnd"/>
            <w:r w:rsidRPr="00AA22A6">
              <w:rPr>
                <w:sz w:val="19"/>
                <w:szCs w:val="19"/>
              </w:rPr>
              <w:t xml:space="preserve"> в модификации А.А. </w:t>
            </w:r>
            <w:proofErr w:type="spellStart"/>
            <w:r w:rsidRPr="00AA22A6">
              <w:rPr>
                <w:sz w:val="19"/>
                <w:szCs w:val="19"/>
              </w:rPr>
              <w:t>Реана</w:t>
            </w:r>
            <w:proofErr w:type="spellEnd"/>
          </w:p>
        </w:tc>
      </w:tr>
      <w:tr w:rsidR="00F522FC" w:rsidRPr="00AA22A6" w:rsidTr="00AA22A6">
        <w:trPr>
          <w:trHeight w:val="2624"/>
        </w:trPr>
        <w:tc>
          <w:tcPr>
            <w:tcW w:w="2411" w:type="dxa"/>
            <w:tcBorders>
              <w:bottom w:val="single" w:sz="4" w:space="0" w:color="auto"/>
            </w:tcBorders>
          </w:tcPr>
          <w:p w:rsidR="00F522FC" w:rsidRPr="00AA22A6" w:rsidRDefault="00F522FC" w:rsidP="00AA22A6">
            <w:pPr>
              <w:pStyle w:val="a6"/>
              <w:tabs>
                <w:tab w:val="left" w:pos="2977"/>
              </w:tabs>
              <w:rPr>
                <w:b/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Гностический компонент</w:t>
            </w:r>
          </w:p>
        </w:tc>
        <w:tc>
          <w:tcPr>
            <w:tcW w:w="4677" w:type="dxa"/>
            <w:tcBorders>
              <w:bottom w:val="single" w:sz="4" w:space="0" w:color="auto"/>
            </w:tcBorders>
          </w:tcPr>
          <w:p w:rsidR="00F522FC" w:rsidRPr="00AA22A6" w:rsidRDefault="00F522FC" w:rsidP="00AA22A6">
            <w:pPr>
              <w:pStyle w:val="a7"/>
              <w:tabs>
                <w:tab w:val="left" w:pos="600"/>
                <w:tab w:val="left" w:pos="2977"/>
              </w:tabs>
              <w:ind w:left="33" w:firstLine="0"/>
              <w:jc w:val="left"/>
              <w:rPr>
                <w:rFonts w:ascii="Times New Roman" w:hAnsi="Times New Roman"/>
                <w:color w:val="auto"/>
                <w:sz w:val="19"/>
                <w:szCs w:val="19"/>
              </w:rPr>
            </w:pPr>
            <w:r w:rsidRPr="00AA22A6">
              <w:rPr>
                <w:rFonts w:ascii="Times New Roman" w:hAnsi="Times New Roman"/>
                <w:color w:val="auto"/>
                <w:sz w:val="19"/>
                <w:szCs w:val="19"/>
              </w:rPr>
              <w:t>количество выпускников, получивших диплом с отличием;</w:t>
            </w:r>
          </w:p>
          <w:p w:rsidR="00F522FC" w:rsidRPr="00AA22A6" w:rsidRDefault="00F522FC" w:rsidP="00AA22A6">
            <w:pPr>
              <w:pStyle w:val="a7"/>
              <w:tabs>
                <w:tab w:val="left" w:pos="600"/>
                <w:tab w:val="left" w:pos="2977"/>
              </w:tabs>
              <w:ind w:left="33" w:firstLine="0"/>
              <w:jc w:val="left"/>
              <w:rPr>
                <w:rFonts w:ascii="Times New Roman" w:hAnsi="Times New Roman"/>
                <w:color w:val="auto"/>
                <w:sz w:val="19"/>
                <w:szCs w:val="19"/>
              </w:rPr>
            </w:pPr>
            <w:r w:rsidRPr="00AA22A6">
              <w:rPr>
                <w:rFonts w:ascii="Times New Roman" w:hAnsi="Times New Roman"/>
                <w:color w:val="auto"/>
                <w:sz w:val="19"/>
                <w:szCs w:val="19"/>
              </w:rPr>
              <w:t>количество выпускников, трудоустроенных по договору с агротехнопарком ООО «УПХ «Брюховецкое» и другими предприятиями;</w:t>
            </w:r>
          </w:p>
          <w:p w:rsidR="00F522FC" w:rsidRPr="00AA22A6" w:rsidRDefault="00F522FC" w:rsidP="00AA22A6">
            <w:pPr>
              <w:pStyle w:val="a7"/>
              <w:tabs>
                <w:tab w:val="left" w:pos="600"/>
                <w:tab w:val="left" w:pos="2977"/>
              </w:tabs>
              <w:ind w:firstLine="0"/>
              <w:jc w:val="left"/>
              <w:rPr>
                <w:rFonts w:ascii="Times New Roman" w:hAnsi="Times New Roman"/>
                <w:color w:val="auto"/>
                <w:sz w:val="19"/>
                <w:szCs w:val="19"/>
              </w:rPr>
            </w:pPr>
            <w:r w:rsidRPr="00AA22A6">
              <w:rPr>
                <w:rFonts w:ascii="Times New Roman" w:hAnsi="Times New Roman"/>
                <w:color w:val="auto"/>
                <w:sz w:val="19"/>
                <w:szCs w:val="19"/>
              </w:rPr>
              <w:t>количество выпускников, поступивших в вузы по профилю колледжа;</w:t>
            </w:r>
          </w:p>
          <w:p w:rsidR="00F522FC" w:rsidRPr="00AA22A6" w:rsidRDefault="00F522FC" w:rsidP="00AA22A6">
            <w:pPr>
              <w:pStyle w:val="a7"/>
              <w:tabs>
                <w:tab w:val="left" w:pos="600"/>
                <w:tab w:val="left" w:pos="2977"/>
              </w:tabs>
              <w:ind w:left="33" w:firstLine="0"/>
              <w:jc w:val="left"/>
              <w:rPr>
                <w:rFonts w:ascii="Times New Roman" w:hAnsi="Times New Roman"/>
                <w:color w:val="auto"/>
                <w:sz w:val="19"/>
                <w:szCs w:val="19"/>
              </w:rPr>
            </w:pPr>
            <w:r w:rsidRPr="00AA22A6">
              <w:rPr>
                <w:rFonts w:ascii="Times New Roman" w:hAnsi="Times New Roman"/>
                <w:color w:val="auto"/>
                <w:sz w:val="19"/>
                <w:szCs w:val="19"/>
              </w:rPr>
              <w:t>качество знаний выпускников по спецдисциплинам;</w:t>
            </w:r>
          </w:p>
          <w:p w:rsidR="00F522FC" w:rsidRPr="00AA22A6" w:rsidRDefault="00F522FC" w:rsidP="00AA22A6">
            <w:pPr>
              <w:pStyle w:val="a7"/>
              <w:tabs>
                <w:tab w:val="left" w:pos="600"/>
                <w:tab w:val="left" w:pos="2977"/>
              </w:tabs>
              <w:ind w:left="33" w:firstLine="0"/>
              <w:jc w:val="left"/>
              <w:rPr>
                <w:rFonts w:ascii="Times New Roman" w:hAnsi="Times New Roman"/>
                <w:color w:val="auto"/>
                <w:sz w:val="19"/>
                <w:szCs w:val="19"/>
              </w:rPr>
            </w:pPr>
            <w:r w:rsidRPr="00AA22A6">
              <w:rPr>
                <w:rFonts w:ascii="Times New Roman" w:hAnsi="Times New Roman"/>
                <w:color w:val="auto"/>
                <w:sz w:val="19"/>
                <w:szCs w:val="19"/>
              </w:rPr>
              <w:t>качество знаний студентов по итогам производственной практики;</w:t>
            </w:r>
          </w:p>
          <w:p w:rsidR="00F522FC" w:rsidRPr="00AA22A6" w:rsidRDefault="00F522FC" w:rsidP="00AA22A6">
            <w:pPr>
              <w:pStyle w:val="a7"/>
              <w:tabs>
                <w:tab w:val="left" w:pos="600"/>
                <w:tab w:val="left" w:pos="2977"/>
              </w:tabs>
              <w:ind w:left="33" w:firstLine="0"/>
              <w:jc w:val="left"/>
              <w:rPr>
                <w:rFonts w:ascii="Times New Roman" w:hAnsi="Times New Roman"/>
                <w:color w:val="auto"/>
                <w:sz w:val="19"/>
                <w:szCs w:val="19"/>
              </w:rPr>
            </w:pPr>
            <w:r w:rsidRPr="00AA22A6">
              <w:rPr>
                <w:rFonts w:ascii="Times New Roman" w:hAnsi="Times New Roman"/>
                <w:color w:val="auto"/>
                <w:sz w:val="19"/>
                <w:szCs w:val="19"/>
              </w:rPr>
              <w:t xml:space="preserve">средний балл, полученный выпускниками по итогам </w:t>
            </w:r>
            <w:r w:rsidR="00AA22A6" w:rsidRPr="00AA22A6">
              <w:rPr>
                <w:rFonts w:ascii="Times New Roman" w:hAnsi="Times New Roman"/>
                <w:color w:val="auto"/>
                <w:sz w:val="19"/>
                <w:szCs w:val="19"/>
              </w:rPr>
              <w:t>защиты дипломных работ (проектов).</w:t>
            </w:r>
          </w:p>
        </w:tc>
        <w:tc>
          <w:tcPr>
            <w:tcW w:w="2652" w:type="dxa"/>
            <w:tcBorders>
              <w:bottom w:val="single" w:sz="4" w:space="0" w:color="auto"/>
            </w:tcBorders>
          </w:tcPr>
          <w:p w:rsidR="00F522FC" w:rsidRPr="00AA22A6" w:rsidRDefault="00F522FC" w:rsidP="00AA22A6">
            <w:pPr>
              <w:pStyle w:val="a6"/>
              <w:tabs>
                <w:tab w:val="left" w:pos="2977"/>
              </w:tabs>
              <w:rPr>
                <w:sz w:val="19"/>
                <w:szCs w:val="19"/>
              </w:rPr>
            </w:pPr>
          </w:p>
          <w:p w:rsidR="00F522FC" w:rsidRPr="00AA22A6" w:rsidRDefault="00F522FC" w:rsidP="00AA22A6">
            <w:pPr>
              <w:pStyle w:val="a6"/>
              <w:tabs>
                <w:tab w:val="left" w:pos="2977"/>
              </w:tabs>
              <w:rPr>
                <w:sz w:val="19"/>
                <w:szCs w:val="19"/>
              </w:rPr>
            </w:pPr>
          </w:p>
          <w:p w:rsidR="00F522FC" w:rsidRPr="00AA22A6" w:rsidRDefault="00F522FC" w:rsidP="00AA22A6">
            <w:pPr>
              <w:pStyle w:val="a6"/>
              <w:tabs>
                <w:tab w:val="left" w:pos="2977"/>
              </w:tabs>
              <w:rPr>
                <w:sz w:val="19"/>
                <w:szCs w:val="19"/>
              </w:rPr>
            </w:pPr>
          </w:p>
          <w:p w:rsidR="00F522FC" w:rsidRPr="00AA22A6" w:rsidRDefault="00F522FC" w:rsidP="00AA22A6">
            <w:pPr>
              <w:pStyle w:val="a6"/>
              <w:tabs>
                <w:tab w:val="left" w:pos="2977"/>
              </w:tabs>
              <w:rPr>
                <w:sz w:val="19"/>
                <w:szCs w:val="19"/>
              </w:rPr>
            </w:pPr>
          </w:p>
          <w:p w:rsidR="00F522FC" w:rsidRPr="00AA22A6" w:rsidRDefault="00F522FC" w:rsidP="00AA22A6">
            <w:pPr>
              <w:pStyle w:val="a6"/>
              <w:tabs>
                <w:tab w:val="left" w:pos="2977"/>
              </w:tabs>
              <w:rPr>
                <w:sz w:val="19"/>
                <w:szCs w:val="19"/>
              </w:rPr>
            </w:pPr>
          </w:p>
          <w:p w:rsidR="00F522FC" w:rsidRPr="00AA22A6" w:rsidRDefault="00F522FC" w:rsidP="00AA22A6">
            <w:pPr>
              <w:pStyle w:val="a6"/>
              <w:tabs>
                <w:tab w:val="left" w:pos="2977"/>
              </w:tabs>
              <w:rPr>
                <w:sz w:val="19"/>
                <w:szCs w:val="19"/>
              </w:rPr>
            </w:pPr>
          </w:p>
          <w:p w:rsidR="00F522FC" w:rsidRPr="00AA22A6" w:rsidRDefault="00F522FC" w:rsidP="00AA22A6">
            <w:pPr>
              <w:pStyle w:val="a6"/>
              <w:tabs>
                <w:tab w:val="left" w:pos="2977"/>
              </w:tabs>
              <w:rPr>
                <w:sz w:val="19"/>
                <w:szCs w:val="19"/>
              </w:rPr>
            </w:pPr>
          </w:p>
          <w:p w:rsidR="00F522FC" w:rsidRPr="00AA22A6" w:rsidRDefault="00F522FC" w:rsidP="00AA22A6">
            <w:pPr>
              <w:pStyle w:val="a6"/>
              <w:tabs>
                <w:tab w:val="left" w:pos="2977"/>
              </w:tabs>
              <w:rPr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Наблюдение</w:t>
            </w:r>
          </w:p>
          <w:p w:rsidR="00F522FC" w:rsidRPr="00AA22A6" w:rsidRDefault="00F522FC" w:rsidP="00AA22A6">
            <w:pPr>
              <w:pStyle w:val="a6"/>
              <w:tabs>
                <w:tab w:val="left" w:pos="2977"/>
              </w:tabs>
              <w:rPr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Анализ документации</w:t>
            </w:r>
          </w:p>
          <w:p w:rsidR="00F522FC" w:rsidRPr="00AA22A6" w:rsidRDefault="00F522FC" w:rsidP="00AA22A6">
            <w:pPr>
              <w:pStyle w:val="a6"/>
              <w:tabs>
                <w:tab w:val="left" w:pos="2977"/>
              </w:tabs>
              <w:rPr>
                <w:b/>
                <w:sz w:val="19"/>
                <w:szCs w:val="19"/>
              </w:rPr>
            </w:pPr>
          </w:p>
        </w:tc>
      </w:tr>
      <w:tr w:rsidR="00F522FC" w:rsidRPr="00AA22A6" w:rsidTr="00AA22A6">
        <w:trPr>
          <w:trHeight w:val="1065"/>
        </w:trPr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:rsidR="00F522FC" w:rsidRPr="00AA22A6" w:rsidRDefault="00F522FC" w:rsidP="00AA22A6">
            <w:pPr>
              <w:pStyle w:val="a6"/>
              <w:tabs>
                <w:tab w:val="left" w:pos="2977"/>
              </w:tabs>
              <w:rPr>
                <w:sz w:val="19"/>
                <w:szCs w:val="19"/>
              </w:rPr>
            </w:pPr>
            <w:r w:rsidRPr="00AA22A6">
              <w:rPr>
                <w:color w:val="000000"/>
                <w:spacing w:val="-3"/>
                <w:sz w:val="19"/>
                <w:szCs w:val="19"/>
              </w:rPr>
              <w:t>Аксиологический компонент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:rsidR="00F522FC" w:rsidRPr="00AA22A6" w:rsidRDefault="00F522FC" w:rsidP="00AA22A6">
            <w:pPr>
              <w:pStyle w:val="a7"/>
              <w:numPr>
                <w:ilvl w:val="0"/>
                <w:numId w:val="5"/>
              </w:numPr>
              <w:tabs>
                <w:tab w:val="left" w:pos="33"/>
                <w:tab w:val="left" w:pos="2977"/>
              </w:tabs>
              <w:ind w:left="33" w:hanging="687"/>
              <w:rPr>
                <w:rFonts w:ascii="Times New Roman" w:hAnsi="Times New Roman"/>
                <w:color w:val="auto"/>
                <w:sz w:val="19"/>
                <w:szCs w:val="19"/>
              </w:rPr>
            </w:pPr>
            <w:r w:rsidRPr="00AA22A6">
              <w:rPr>
                <w:rFonts w:ascii="Times New Roman" w:hAnsi="Times New Roman"/>
                <w:color w:val="auto"/>
                <w:sz w:val="19"/>
                <w:szCs w:val="19"/>
              </w:rPr>
              <w:t>Наличие сформированности отношения к профессии как ценности;</w:t>
            </w:r>
          </w:p>
          <w:p w:rsidR="00F522FC" w:rsidRPr="00AA22A6" w:rsidRDefault="00F522FC" w:rsidP="00AA22A6">
            <w:pPr>
              <w:pStyle w:val="a7"/>
              <w:numPr>
                <w:ilvl w:val="0"/>
                <w:numId w:val="5"/>
              </w:numPr>
              <w:tabs>
                <w:tab w:val="left" w:pos="600"/>
                <w:tab w:val="left" w:pos="2977"/>
              </w:tabs>
              <w:ind w:left="33" w:hanging="687"/>
              <w:jc w:val="left"/>
              <w:rPr>
                <w:rFonts w:ascii="Times New Roman" w:hAnsi="Times New Roman"/>
                <w:color w:val="auto"/>
                <w:sz w:val="19"/>
                <w:szCs w:val="19"/>
              </w:rPr>
            </w:pPr>
            <w:r w:rsidRPr="00AA22A6">
              <w:rPr>
                <w:rFonts w:ascii="Times New Roman" w:hAnsi="Times New Roman"/>
                <w:color w:val="auto"/>
                <w:sz w:val="19"/>
                <w:szCs w:val="19"/>
              </w:rPr>
              <w:t>Наличие сформированной системы эмоционально-ценностных отношений к окружающему миру.</w:t>
            </w:r>
          </w:p>
        </w:tc>
        <w:tc>
          <w:tcPr>
            <w:tcW w:w="2652" w:type="dxa"/>
            <w:tcBorders>
              <w:top w:val="single" w:sz="4" w:space="0" w:color="auto"/>
              <w:bottom w:val="single" w:sz="4" w:space="0" w:color="auto"/>
            </w:tcBorders>
          </w:tcPr>
          <w:p w:rsidR="00F522FC" w:rsidRPr="00AA22A6" w:rsidRDefault="00F522FC" w:rsidP="00AA22A6">
            <w:pPr>
              <w:pStyle w:val="a6"/>
              <w:tabs>
                <w:tab w:val="left" w:pos="2977"/>
              </w:tabs>
              <w:rPr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Анкетирование «Сформированность ценностных ориентаций»</w:t>
            </w:r>
          </w:p>
        </w:tc>
      </w:tr>
      <w:tr w:rsidR="00F522FC" w:rsidRPr="00AA22A6" w:rsidTr="00AA22A6">
        <w:trPr>
          <w:trHeight w:val="2117"/>
        </w:trPr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:rsidR="00F522FC" w:rsidRPr="00AA22A6" w:rsidRDefault="00F522FC" w:rsidP="00AA22A6">
            <w:pPr>
              <w:pStyle w:val="a6"/>
              <w:tabs>
                <w:tab w:val="left" w:pos="2977"/>
              </w:tabs>
              <w:rPr>
                <w:color w:val="000000"/>
                <w:spacing w:val="-3"/>
                <w:sz w:val="19"/>
                <w:szCs w:val="19"/>
              </w:rPr>
            </w:pPr>
            <w:r w:rsidRPr="00AA22A6">
              <w:rPr>
                <w:color w:val="000000"/>
                <w:spacing w:val="-3"/>
                <w:sz w:val="19"/>
                <w:szCs w:val="19"/>
              </w:rPr>
              <w:t>Деятельностный компонент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:rsidR="00F522FC" w:rsidRPr="00AA22A6" w:rsidRDefault="00F522FC" w:rsidP="00AA22A6">
            <w:pPr>
              <w:pStyle w:val="a7"/>
              <w:tabs>
                <w:tab w:val="left" w:pos="600"/>
                <w:tab w:val="left" w:pos="2977"/>
              </w:tabs>
              <w:ind w:firstLine="0"/>
              <w:rPr>
                <w:rFonts w:ascii="Times New Roman" w:hAnsi="Times New Roman"/>
                <w:color w:val="auto"/>
                <w:sz w:val="19"/>
                <w:szCs w:val="19"/>
              </w:rPr>
            </w:pPr>
            <w:r w:rsidRPr="00AA22A6">
              <w:rPr>
                <w:rFonts w:ascii="Times New Roman" w:hAnsi="Times New Roman"/>
                <w:color w:val="auto"/>
                <w:sz w:val="19"/>
                <w:szCs w:val="19"/>
              </w:rPr>
              <w:t>умение планировать свою деятельность;</w:t>
            </w:r>
          </w:p>
          <w:p w:rsidR="00F522FC" w:rsidRPr="00AA22A6" w:rsidRDefault="00F522FC" w:rsidP="00AA22A6">
            <w:pPr>
              <w:pStyle w:val="a7"/>
              <w:tabs>
                <w:tab w:val="clear" w:pos="283"/>
                <w:tab w:val="left" w:pos="0"/>
                <w:tab w:val="left" w:pos="600"/>
                <w:tab w:val="left" w:pos="2977"/>
              </w:tabs>
              <w:ind w:left="33" w:firstLine="0"/>
              <w:rPr>
                <w:rFonts w:ascii="Times New Roman" w:hAnsi="Times New Roman"/>
                <w:color w:val="auto"/>
                <w:sz w:val="19"/>
                <w:szCs w:val="19"/>
              </w:rPr>
            </w:pPr>
            <w:r w:rsidRPr="00AA22A6">
              <w:rPr>
                <w:rFonts w:ascii="Times New Roman" w:hAnsi="Times New Roman"/>
                <w:color w:val="auto"/>
                <w:sz w:val="19"/>
                <w:szCs w:val="19"/>
              </w:rPr>
              <w:t>умение выделять условия достижения целей, создавать конструктор деятельности;</w:t>
            </w:r>
          </w:p>
          <w:p w:rsidR="00F522FC" w:rsidRPr="00AA22A6" w:rsidRDefault="00F522FC" w:rsidP="00AA22A6">
            <w:pPr>
              <w:pStyle w:val="a7"/>
              <w:tabs>
                <w:tab w:val="left" w:pos="317"/>
                <w:tab w:val="left" w:pos="2977"/>
              </w:tabs>
              <w:ind w:left="33" w:firstLine="0"/>
              <w:rPr>
                <w:rFonts w:ascii="Times New Roman" w:hAnsi="Times New Roman"/>
                <w:color w:val="auto"/>
                <w:sz w:val="19"/>
                <w:szCs w:val="19"/>
              </w:rPr>
            </w:pPr>
            <w:proofErr w:type="spellStart"/>
            <w:r w:rsidRPr="00AA22A6">
              <w:rPr>
                <w:rFonts w:ascii="Times New Roman" w:hAnsi="Times New Roman"/>
                <w:color w:val="auto"/>
                <w:sz w:val="19"/>
                <w:szCs w:val="19"/>
              </w:rPr>
              <w:t>субъектность</w:t>
            </w:r>
            <w:proofErr w:type="spellEnd"/>
            <w:r w:rsidRPr="00AA22A6">
              <w:rPr>
                <w:rFonts w:ascii="Times New Roman" w:hAnsi="Times New Roman"/>
                <w:color w:val="auto"/>
                <w:sz w:val="19"/>
                <w:szCs w:val="19"/>
              </w:rPr>
              <w:t>;</w:t>
            </w:r>
          </w:p>
          <w:p w:rsidR="00F522FC" w:rsidRPr="00AA22A6" w:rsidRDefault="00F522FC" w:rsidP="00AA22A6">
            <w:pPr>
              <w:pStyle w:val="a7"/>
              <w:tabs>
                <w:tab w:val="left" w:pos="317"/>
                <w:tab w:val="left" w:pos="2977"/>
              </w:tabs>
              <w:ind w:left="33" w:firstLine="0"/>
              <w:jc w:val="left"/>
              <w:rPr>
                <w:rFonts w:ascii="Times New Roman" w:hAnsi="Times New Roman"/>
                <w:color w:val="auto"/>
                <w:sz w:val="19"/>
                <w:szCs w:val="19"/>
              </w:rPr>
            </w:pPr>
            <w:r w:rsidRPr="00AA22A6">
              <w:rPr>
                <w:rFonts w:ascii="Times New Roman" w:hAnsi="Times New Roman"/>
                <w:color w:val="auto"/>
                <w:sz w:val="19"/>
                <w:szCs w:val="19"/>
              </w:rPr>
              <w:t>количество выполненных студентами научно-исследовательских проектов и участвующих в научно-практических конференциях регионального, федерального и международного уровней.</w:t>
            </w:r>
          </w:p>
        </w:tc>
        <w:tc>
          <w:tcPr>
            <w:tcW w:w="2652" w:type="dxa"/>
            <w:tcBorders>
              <w:top w:val="single" w:sz="4" w:space="0" w:color="auto"/>
              <w:bottom w:val="single" w:sz="4" w:space="0" w:color="auto"/>
            </w:tcBorders>
          </w:tcPr>
          <w:p w:rsidR="00F522FC" w:rsidRPr="00AA22A6" w:rsidRDefault="00F522FC" w:rsidP="00AA22A6">
            <w:pPr>
              <w:pStyle w:val="a6"/>
              <w:rPr>
                <w:spacing w:val="-2"/>
                <w:sz w:val="19"/>
                <w:szCs w:val="19"/>
              </w:rPr>
            </w:pPr>
            <w:r w:rsidRPr="00AA22A6">
              <w:rPr>
                <w:spacing w:val="-2"/>
                <w:sz w:val="19"/>
                <w:szCs w:val="19"/>
              </w:rPr>
              <w:t>Опрос</w:t>
            </w:r>
          </w:p>
          <w:p w:rsidR="00F522FC" w:rsidRPr="00AA22A6" w:rsidRDefault="00F522FC" w:rsidP="00AA22A6">
            <w:pPr>
              <w:pStyle w:val="a6"/>
              <w:rPr>
                <w:spacing w:val="-2"/>
                <w:sz w:val="19"/>
                <w:szCs w:val="19"/>
              </w:rPr>
            </w:pPr>
            <w:r w:rsidRPr="00AA22A6">
              <w:rPr>
                <w:spacing w:val="-2"/>
                <w:sz w:val="19"/>
                <w:szCs w:val="19"/>
              </w:rPr>
              <w:t xml:space="preserve">Методика «Стиль </w:t>
            </w:r>
            <w:proofErr w:type="spellStart"/>
            <w:r w:rsidRPr="00AA22A6">
              <w:rPr>
                <w:spacing w:val="-2"/>
                <w:sz w:val="19"/>
                <w:szCs w:val="19"/>
              </w:rPr>
              <w:t>саморегуляции</w:t>
            </w:r>
            <w:proofErr w:type="spellEnd"/>
            <w:r w:rsidRPr="00AA22A6">
              <w:rPr>
                <w:spacing w:val="-2"/>
                <w:sz w:val="19"/>
                <w:szCs w:val="19"/>
              </w:rPr>
              <w:t xml:space="preserve"> поведения» В.И. </w:t>
            </w:r>
            <w:proofErr w:type="spellStart"/>
            <w:r w:rsidRPr="00AA22A6">
              <w:rPr>
                <w:spacing w:val="-2"/>
                <w:sz w:val="19"/>
                <w:szCs w:val="19"/>
              </w:rPr>
              <w:t>Моросановой</w:t>
            </w:r>
            <w:proofErr w:type="spellEnd"/>
          </w:p>
          <w:p w:rsidR="00F522FC" w:rsidRPr="00AA22A6" w:rsidRDefault="00F522FC" w:rsidP="00AA22A6">
            <w:pPr>
              <w:pStyle w:val="a6"/>
              <w:rPr>
                <w:spacing w:val="-2"/>
                <w:sz w:val="19"/>
                <w:szCs w:val="19"/>
              </w:rPr>
            </w:pPr>
            <w:r w:rsidRPr="00AA22A6">
              <w:rPr>
                <w:spacing w:val="-2"/>
                <w:sz w:val="19"/>
                <w:szCs w:val="19"/>
              </w:rPr>
              <w:t>Шкала «Планирование»</w:t>
            </w:r>
          </w:p>
          <w:p w:rsidR="00F522FC" w:rsidRPr="00AA22A6" w:rsidRDefault="00F522FC" w:rsidP="00AA22A6">
            <w:pPr>
              <w:pStyle w:val="a6"/>
              <w:rPr>
                <w:spacing w:val="-2"/>
                <w:sz w:val="19"/>
                <w:szCs w:val="19"/>
              </w:rPr>
            </w:pPr>
            <w:r w:rsidRPr="00AA22A6">
              <w:rPr>
                <w:spacing w:val="-2"/>
                <w:sz w:val="19"/>
                <w:szCs w:val="19"/>
              </w:rPr>
              <w:t>Шкала «Моделирование»</w:t>
            </w:r>
          </w:p>
          <w:p w:rsidR="00F522FC" w:rsidRPr="00AA22A6" w:rsidRDefault="00F522FC" w:rsidP="00AA22A6">
            <w:pPr>
              <w:pStyle w:val="a6"/>
              <w:rPr>
                <w:spacing w:val="-2"/>
                <w:sz w:val="19"/>
                <w:szCs w:val="19"/>
              </w:rPr>
            </w:pPr>
            <w:r w:rsidRPr="00AA22A6">
              <w:rPr>
                <w:spacing w:val="-2"/>
                <w:sz w:val="19"/>
                <w:szCs w:val="19"/>
              </w:rPr>
              <w:t>Шкала «Самостоятельность»</w:t>
            </w:r>
          </w:p>
          <w:p w:rsidR="00F522FC" w:rsidRPr="00AA22A6" w:rsidRDefault="00F522FC" w:rsidP="00AA22A6">
            <w:pPr>
              <w:pStyle w:val="a6"/>
              <w:rPr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Наблюдение</w:t>
            </w:r>
          </w:p>
          <w:p w:rsidR="00F522FC" w:rsidRPr="00AA22A6" w:rsidRDefault="00F522FC" w:rsidP="00AA22A6">
            <w:pPr>
              <w:pStyle w:val="a6"/>
              <w:tabs>
                <w:tab w:val="left" w:pos="2977"/>
              </w:tabs>
              <w:rPr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Анализ документации</w:t>
            </w:r>
          </w:p>
        </w:tc>
      </w:tr>
      <w:tr w:rsidR="00F522FC" w:rsidRPr="00AA22A6" w:rsidTr="00AA22A6">
        <w:trPr>
          <w:trHeight w:val="1122"/>
        </w:trPr>
        <w:tc>
          <w:tcPr>
            <w:tcW w:w="2411" w:type="dxa"/>
            <w:tcBorders>
              <w:top w:val="single" w:sz="4" w:space="0" w:color="auto"/>
            </w:tcBorders>
          </w:tcPr>
          <w:p w:rsidR="00F522FC" w:rsidRPr="00AA22A6" w:rsidRDefault="00F522FC" w:rsidP="00AA22A6">
            <w:pPr>
              <w:pStyle w:val="a6"/>
              <w:tabs>
                <w:tab w:val="left" w:pos="2977"/>
              </w:tabs>
              <w:rPr>
                <w:color w:val="000000"/>
                <w:spacing w:val="-3"/>
                <w:sz w:val="19"/>
                <w:szCs w:val="19"/>
              </w:rPr>
            </w:pPr>
            <w:r w:rsidRPr="00AA22A6">
              <w:rPr>
                <w:color w:val="000000"/>
                <w:spacing w:val="-3"/>
                <w:sz w:val="19"/>
                <w:szCs w:val="19"/>
              </w:rPr>
              <w:lastRenderedPageBreak/>
              <w:t>Рефлексивный</w:t>
            </w:r>
            <w:r w:rsidRPr="00AA22A6">
              <w:rPr>
                <w:sz w:val="19"/>
                <w:szCs w:val="19"/>
              </w:rPr>
              <w:t xml:space="preserve"> компонент</w:t>
            </w:r>
          </w:p>
        </w:tc>
        <w:tc>
          <w:tcPr>
            <w:tcW w:w="4677" w:type="dxa"/>
            <w:tcBorders>
              <w:top w:val="single" w:sz="4" w:space="0" w:color="auto"/>
            </w:tcBorders>
          </w:tcPr>
          <w:p w:rsidR="00F522FC" w:rsidRPr="00AA22A6" w:rsidRDefault="00F522FC" w:rsidP="00AA22A6">
            <w:pPr>
              <w:pStyle w:val="a7"/>
              <w:tabs>
                <w:tab w:val="left" w:pos="600"/>
                <w:tab w:val="left" w:pos="2977"/>
              </w:tabs>
              <w:rPr>
                <w:rFonts w:ascii="Times New Roman" w:hAnsi="Times New Roman"/>
                <w:color w:val="auto"/>
                <w:sz w:val="19"/>
                <w:szCs w:val="19"/>
              </w:rPr>
            </w:pPr>
            <w:r w:rsidRPr="00AA22A6">
              <w:rPr>
                <w:rFonts w:ascii="Times New Roman" w:hAnsi="Times New Roman"/>
                <w:sz w:val="19"/>
                <w:szCs w:val="19"/>
              </w:rPr>
              <w:t>Способность к рефлексии, саморегуляции поведения и деятельности</w:t>
            </w:r>
          </w:p>
        </w:tc>
        <w:tc>
          <w:tcPr>
            <w:tcW w:w="2652" w:type="dxa"/>
            <w:tcBorders>
              <w:top w:val="single" w:sz="4" w:space="0" w:color="auto"/>
            </w:tcBorders>
          </w:tcPr>
          <w:p w:rsidR="00F522FC" w:rsidRPr="00AA22A6" w:rsidRDefault="00F522FC" w:rsidP="00AA22A6">
            <w:pPr>
              <w:pStyle w:val="a7"/>
              <w:ind w:firstLine="0"/>
              <w:jc w:val="left"/>
              <w:rPr>
                <w:rFonts w:ascii="Times New Roman" w:hAnsi="Times New Roman"/>
                <w:color w:val="auto"/>
                <w:sz w:val="19"/>
                <w:szCs w:val="19"/>
              </w:rPr>
            </w:pPr>
            <w:r w:rsidRPr="00AA22A6">
              <w:rPr>
                <w:rFonts w:ascii="Times New Roman" w:hAnsi="Times New Roman"/>
                <w:color w:val="auto"/>
                <w:sz w:val="19"/>
                <w:szCs w:val="19"/>
              </w:rPr>
              <w:t>Опрос Методика</w:t>
            </w:r>
            <w:r w:rsidR="00CB218A">
              <w:rPr>
                <w:rFonts w:ascii="Times New Roman" w:hAnsi="Times New Roman"/>
                <w:color w:val="auto"/>
                <w:sz w:val="19"/>
                <w:szCs w:val="19"/>
              </w:rPr>
              <w:t xml:space="preserve"> </w:t>
            </w:r>
            <w:r w:rsidRPr="00AA22A6">
              <w:rPr>
                <w:rFonts w:ascii="Times New Roman" w:hAnsi="Times New Roman"/>
                <w:color w:val="auto"/>
                <w:sz w:val="19"/>
                <w:szCs w:val="19"/>
              </w:rPr>
              <w:t xml:space="preserve">В.И. </w:t>
            </w:r>
            <w:proofErr w:type="spellStart"/>
            <w:r w:rsidRPr="00AA22A6">
              <w:rPr>
                <w:rFonts w:ascii="Times New Roman" w:hAnsi="Times New Roman"/>
                <w:color w:val="auto"/>
                <w:sz w:val="19"/>
                <w:szCs w:val="19"/>
              </w:rPr>
              <w:t>Моросановой</w:t>
            </w:r>
            <w:proofErr w:type="spellEnd"/>
          </w:p>
          <w:p w:rsidR="00F522FC" w:rsidRPr="00AA22A6" w:rsidRDefault="00F522FC" w:rsidP="00AA22A6">
            <w:pPr>
              <w:pStyle w:val="a6"/>
              <w:rPr>
                <w:spacing w:val="-2"/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Шкалы «Оценивание результатов»,</w:t>
            </w:r>
            <w:r w:rsidR="00AA22A6">
              <w:rPr>
                <w:sz w:val="19"/>
                <w:szCs w:val="19"/>
              </w:rPr>
              <w:t xml:space="preserve"> </w:t>
            </w:r>
            <w:r w:rsidRPr="00AA22A6">
              <w:rPr>
                <w:sz w:val="19"/>
                <w:szCs w:val="19"/>
              </w:rPr>
              <w:t>«Гибкость»</w:t>
            </w:r>
            <w:r w:rsidR="00AA22A6">
              <w:rPr>
                <w:sz w:val="19"/>
                <w:szCs w:val="19"/>
              </w:rPr>
              <w:t>,</w:t>
            </w:r>
            <w:r w:rsidR="00AA22A6">
              <w:rPr>
                <w:sz w:val="19"/>
                <w:szCs w:val="19"/>
              </w:rPr>
              <w:br/>
            </w:r>
            <w:r w:rsidRPr="00AA22A6">
              <w:rPr>
                <w:sz w:val="19"/>
                <w:szCs w:val="19"/>
              </w:rPr>
              <w:t>«Программирование»</w:t>
            </w:r>
          </w:p>
        </w:tc>
      </w:tr>
      <w:tr w:rsidR="00F522FC" w:rsidRPr="00AA22A6" w:rsidTr="00AA22A6">
        <w:tc>
          <w:tcPr>
            <w:tcW w:w="2411" w:type="dxa"/>
          </w:tcPr>
          <w:p w:rsidR="00F522FC" w:rsidRPr="00AA22A6" w:rsidRDefault="00F522FC" w:rsidP="00AA22A6">
            <w:pPr>
              <w:pStyle w:val="a6"/>
              <w:rPr>
                <w:b/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Производственный</w:t>
            </w:r>
            <w:r w:rsidR="00CB218A">
              <w:rPr>
                <w:sz w:val="19"/>
                <w:szCs w:val="19"/>
              </w:rPr>
              <w:t xml:space="preserve"> </w:t>
            </w:r>
            <w:r w:rsidRPr="00AA22A6">
              <w:rPr>
                <w:sz w:val="19"/>
                <w:szCs w:val="19"/>
              </w:rPr>
              <w:t>потенциал агротехнопарка</w:t>
            </w:r>
          </w:p>
        </w:tc>
        <w:tc>
          <w:tcPr>
            <w:tcW w:w="4677" w:type="dxa"/>
          </w:tcPr>
          <w:p w:rsidR="00F522FC" w:rsidRPr="00AA22A6" w:rsidRDefault="00F522FC" w:rsidP="00AA22A6">
            <w:pPr>
              <w:pStyle w:val="a6"/>
              <w:tabs>
                <w:tab w:val="left" w:pos="117"/>
                <w:tab w:val="left" w:pos="297"/>
              </w:tabs>
              <w:rPr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количество используемой техники, отвечающей запросам наукоёмкого производства;</w:t>
            </w:r>
          </w:p>
          <w:p w:rsidR="00F522FC" w:rsidRPr="00AA22A6" w:rsidRDefault="00F522FC" w:rsidP="00AA22A6">
            <w:pPr>
              <w:pStyle w:val="a6"/>
              <w:tabs>
                <w:tab w:val="left" w:pos="117"/>
              </w:tabs>
              <w:rPr>
                <w:b/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использование инновационных аграрных технологий.</w:t>
            </w:r>
          </w:p>
        </w:tc>
        <w:tc>
          <w:tcPr>
            <w:tcW w:w="2652" w:type="dxa"/>
          </w:tcPr>
          <w:p w:rsidR="00F522FC" w:rsidRPr="00AA22A6" w:rsidRDefault="00F522FC" w:rsidP="00AA22A6">
            <w:pPr>
              <w:pStyle w:val="a6"/>
              <w:rPr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Анализ документации</w:t>
            </w:r>
          </w:p>
        </w:tc>
      </w:tr>
      <w:tr w:rsidR="00F522FC" w:rsidRPr="00AA22A6" w:rsidTr="00AA22A6">
        <w:tc>
          <w:tcPr>
            <w:tcW w:w="2411" w:type="dxa"/>
          </w:tcPr>
          <w:p w:rsidR="00F522FC" w:rsidRPr="00AA22A6" w:rsidRDefault="00F522FC" w:rsidP="00AA22A6">
            <w:pPr>
              <w:pStyle w:val="a6"/>
              <w:rPr>
                <w:b/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Обеспечение методического</w:t>
            </w:r>
            <w:r w:rsidR="00CB218A">
              <w:rPr>
                <w:sz w:val="19"/>
                <w:szCs w:val="19"/>
              </w:rPr>
              <w:t xml:space="preserve"> </w:t>
            </w:r>
            <w:r w:rsidRPr="00AA22A6">
              <w:rPr>
                <w:sz w:val="19"/>
                <w:szCs w:val="19"/>
              </w:rPr>
              <w:t>сопровождения</w:t>
            </w:r>
            <w:r w:rsidR="00CB218A">
              <w:rPr>
                <w:sz w:val="19"/>
                <w:szCs w:val="19"/>
              </w:rPr>
              <w:t xml:space="preserve"> </w:t>
            </w:r>
            <w:r w:rsidRPr="00AA22A6">
              <w:rPr>
                <w:sz w:val="19"/>
                <w:szCs w:val="19"/>
              </w:rPr>
              <w:t>развития</w:t>
            </w:r>
            <w:r w:rsidR="00CB218A">
              <w:rPr>
                <w:sz w:val="19"/>
                <w:szCs w:val="19"/>
              </w:rPr>
              <w:t xml:space="preserve"> </w:t>
            </w:r>
            <w:r w:rsidRPr="00AA22A6">
              <w:rPr>
                <w:sz w:val="19"/>
                <w:szCs w:val="19"/>
              </w:rPr>
              <w:t>профессиональных</w:t>
            </w:r>
            <w:r w:rsidR="00CB218A">
              <w:rPr>
                <w:sz w:val="19"/>
                <w:szCs w:val="19"/>
              </w:rPr>
              <w:t xml:space="preserve"> </w:t>
            </w:r>
            <w:r w:rsidRPr="00AA22A6">
              <w:rPr>
                <w:sz w:val="19"/>
                <w:szCs w:val="19"/>
              </w:rPr>
              <w:t>компетенций студентов</w:t>
            </w:r>
          </w:p>
        </w:tc>
        <w:tc>
          <w:tcPr>
            <w:tcW w:w="4677" w:type="dxa"/>
          </w:tcPr>
          <w:p w:rsidR="00F522FC" w:rsidRPr="00AA22A6" w:rsidRDefault="00F522FC" w:rsidP="00AA22A6">
            <w:pPr>
              <w:pStyle w:val="a7"/>
              <w:tabs>
                <w:tab w:val="left" w:pos="600"/>
              </w:tabs>
              <w:ind w:left="33" w:firstLine="0"/>
              <w:jc w:val="left"/>
              <w:rPr>
                <w:rFonts w:ascii="Times New Roman" w:hAnsi="Times New Roman"/>
                <w:color w:val="auto"/>
                <w:sz w:val="19"/>
                <w:szCs w:val="19"/>
              </w:rPr>
            </w:pPr>
            <w:r w:rsidRPr="00AA22A6">
              <w:rPr>
                <w:rFonts w:ascii="Times New Roman" w:hAnsi="Times New Roman"/>
                <w:color w:val="auto"/>
                <w:sz w:val="19"/>
                <w:szCs w:val="19"/>
              </w:rPr>
              <w:t>наличие методических рекомендаций по прохождению производственной практики (</w:t>
            </w:r>
            <w:r w:rsidR="00AA22A6">
              <w:rPr>
                <w:rFonts w:ascii="Times New Roman" w:hAnsi="Times New Roman"/>
                <w:color w:val="auto"/>
                <w:sz w:val="19"/>
                <w:szCs w:val="19"/>
              </w:rPr>
              <w:t>по профилю специальности)</w:t>
            </w:r>
            <w:r w:rsidRPr="00AA22A6">
              <w:rPr>
                <w:rFonts w:ascii="Times New Roman" w:hAnsi="Times New Roman"/>
                <w:color w:val="auto"/>
                <w:sz w:val="19"/>
                <w:szCs w:val="19"/>
              </w:rPr>
              <w:t>;</w:t>
            </w:r>
          </w:p>
          <w:p w:rsidR="00F522FC" w:rsidRPr="00AA22A6" w:rsidRDefault="00F522FC" w:rsidP="00AA22A6">
            <w:pPr>
              <w:pStyle w:val="a7"/>
              <w:tabs>
                <w:tab w:val="left" w:pos="600"/>
              </w:tabs>
              <w:ind w:left="33" w:firstLine="0"/>
              <w:jc w:val="left"/>
              <w:rPr>
                <w:rFonts w:ascii="Times New Roman" w:hAnsi="Times New Roman"/>
                <w:color w:val="auto"/>
                <w:sz w:val="19"/>
                <w:szCs w:val="19"/>
              </w:rPr>
            </w:pPr>
            <w:r w:rsidRPr="00AA22A6">
              <w:rPr>
                <w:rFonts w:ascii="Times New Roman" w:hAnsi="Times New Roman"/>
                <w:color w:val="auto"/>
                <w:sz w:val="19"/>
                <w:szCs w:val="19"/>
              </w:rPr>
              <w:t>наличие методических рекомендаций по психолого-педагогическому сопровождению формирования професси</w:t>
            </w:r>
            <w:r w:rsidR="00AA22A6">
              <w:rPr>
                <w:rFonts w:ascii="Times New Roman" w:hAnsi="Times New Roman"/>
                <w:color w:val="auto"/>
                <w:sz w:val="19"/>
                <w:szCs w:val="19"/>
              </w:rPr>
              <w:t>ональных компетенций студентов</w:t>
            </w:r>
            <w:r w:rsidRPr="00AA22A6">
              <w:rPr>
                <w:rFonts w:ascii="Times New Roman" w:hAnsi="Times New Roman"/>
                <w:color w:val="auto"/>
                <w:sz w:val="19"/>
                <w:szCs w:val="19"/>
              </w:rPr>
              <w:t>;</w:t>
            </w:r>
          </w:p>
          <w:p w:rsidR="00F522FC" w:rsidRPr="00AA22A6" w:rsidRDefault="00F522FC" w:rsidP="00AA22A6">
            <w:pPr>
              <w:pStyle w:val="a7"/>
              <w:tabs>
                <w:tab w:val="left" w:pos="600"/>
              </w:tabs>
              <w:ind w:left="33" w:firstLine="0"/>
              <w:jc w:val="left"/>
              <w:rPr>
                <w:rFonts w:ascii="Times New Roman" w:hAnsi="Times New Roman"/>
                <w:color w:val="FF0000"/>
                <w:sz w:val="19"/>
                <w:szCs w:val="19"/>
              </w:rPr>
            </w:pPr>
            <w:r w:rsidRPr="00AA22A6">
              <w:rPr>
                <w:rFonts w:ascii="Times New Roman" w:hAnsi="Times New Roman"/>
                <w:sz w:val="19"/>
                <w:szCs w:val="19"/>
              </w:rPr>
              <w:t>наличие методических рекомендаций по созданию алгоритма разработки учебных планов, рабочих программ (вариативный компонент), ориентированных на работодателя;</w:t>
            </w:r>
          </w:p>
          <w:p w:rsidR="00F522FC" w:rsidRPr="00AA22A6" w:rsidRDefault="00F522FC" w:rsidP="00AA22A6">
            <w:pPr>
              <w:pStyle w:val="a7"/>
              <w:tabs>
                <w:tab w:val="left" w:pos="600"/>
              </w:tabs>
              <w:ind w:left="33" w:firstLine="0"/>
              <w:jc w:val="left"/>
              <w:rPr>
                <w:rFonts w:ascii="Times New Roman" w:hAnsi="Times New Roman"/>
                <w:color w:val="auto"/>
                <w:sz w:val="19"/>
                <w:szCs w:val="19"/>
              </w:rPr>
            </w:pPr>
            <w:r w:rsidRPr="00AA22A6">
              <w:rPr>
                <w:rFonts w:ascii="Times New Roman" w:hAnsi="Times New Roman"/>
                <w:color w:val="auto"/>
                <w:sz w:val="19"/>
                <w:szCs w:val="19"/>
              </w:rPr>
              <w:t>наличие методических рекомендаций «Уроки на производстве на базе агротехнопарка ООО УПХ «Брюховецкое»;</w:t>
            </w:r>
          </w:p>
          <w:p w:rsidR="00F522FC" w:rsidRPr="00AA22A6" w:rsidRDefault="00F522FC" w:rsidP="00AA22A6">
            <w:pPr>
              <w:pStyle w:val="a7"/>
              <w:tabs>
                <w:tab w:val="left" w:pos="600"/>
                <w:tab w:val="left" w:pos="2977"/>
              </w:tabs>
              <w:ind w:firstLine="0"/>
              <w:jc w:val="left"/>
              <w:rPr>
                <w:rFonts w:ascii="Times New Roman" w:hAnsi="Times New Roman"/>
                <w:color w:val="auto"/>
                <w:sz w:val="19"/>
                <w:szCs w:val="19"/>
              </w:rPr>
            </w:pPr>
            <w:r w:rsidRPr="00AA22A6">
              <w:rPr>
                <w:rFonts w:ascii="Times New Roman" w:hAnsi="Times New Roman"/>
                <w:color w:val="auto"/>
                <w:sz w:val="19"/>
                <w:szCs w:val="19"/>
              </w:rPr>
              <w:t xml:space="preserve">наличие методических рекомендаций </w:t>
            </w:r>
            <w:r w:rsidRPr="00AA22A6">
              <w:rPr>
                <w:rFonts w:ascii="Times New Roman" w:hAnsi="Times New Roman"/>
                <w:sz w:val="19"/>
                <w:szCs w:val="19"/>
              </w:rPr>
              <w:t>по реализации модели «</w:t>
            </w:r>
            <w:r w:rsidRPr="00AA22A6">
              <w:rPr>
                <w:rFonts w:ascii="Times New Roman" w:hAnsi="Times New Roman"/>
                <w:color w:val="auto"/>
                <w:sz w:val="19"/>
                <w:szCs w:val="19"/>
              </w:rPr>
              <w:t>Формирование системы дуальной подготовки студентов в условиях единой производственно-</w:t>
            </w:r>
            <w:r w:rsidRPr="00AA22A6">
              <w:rPr>
                <w:rFonts w:ascii="Times New Roman" w:hAnsi="Times New Roman"/>
                <w:sz w:val="19"/>
                <w:szCs w:val="19"/>
              </w:rPr>
              <w:t>образовательной среды агротехнопарка на основе государств</w:t>
            </w:r>
            <w:r w:rsidR="00AA22A6">
              <w:rPr>
                <w:rFonts w:ascii="Times New Roman" w:hAnsi="Times New Roman"/>
                <w:sz w:val="19"/>
                <w:szCs w:val="19"/>
              </w:rPr>
              <w:t>енно-частного партнерства»</w:t>
            </w:r>
            <w:r w:rsidRPr="00AA22A6">
              <w:rPr>
                <w:rFonts w:ascii="Times New Roman" w:hAnsi="Times New Roman"/>
                <w:sz w:val="19"/>
                <w:szCs w:val="19"/>
              </w:rPr>
              <w:t>.</w:t>
            </w:r>
          </w:p>
        </w:tc>
        <w:tc>
          <w:tcPr>
            <w:tcW w:w="2652" w:type="dxa"/>
          </w:tcPr>
          <w:p w:rsidR="00F522FC" w:rsidRPr="00AA22A6" w:rsidRDefault="00F522FC" w:rsidP="00AA22A6">
            <w:pPr>
              <w:pStyle w:val="a6"/>
              <w:rPr>
                <w:b/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Анализ документации</w:t>
            </w:r>
          </w:p>
        </w:tc>
      </w:tr>
      <w:tr w:rsidR="00F522FC" w:rsidRPr="00AA22A6" w:rsidTr="00AA22A6">
        <w:tc>
          <w:tcPr>
            <w:tcW w:w="2411" w:type="dxa"/>
          </w:tcPr>
          <w:p w:rsidR="00F522FC" w:rsidRPr="00AA22A6" w:rsidRDefault="00F522FC" w:rsidP="00AA22A6">
            <w:pPr>
              <w:pStyle w:val="a6"/>
              <w:rPr>
                <w:b/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Развитие</w:t>
            </w:r>
            <w:r w:rsidR="00CB218A">
              <w:rPr>
                <w:sz w:val="19"/>
                <w:szCs w:val="19"/>
              </w:rPr>
              <w:t xml:space="preserve"> </w:t>
            </w:r>
            <w:r w:rsidRPr="00AA22A6">
              <w:rPr>
                <w:sz w:val="19"/>
                <w:szCs w:val="19"/>
              </w:rPr>
              <w:t>модульно-компетентностного подхода в обучении</w:t>
            </w:r>
          </w:p>
        </w:tc>
        <w:tc>
          <w:tcPr>
            <w:tcW w:w="4677" w:type="dxa"/>
          </w:tcPr>
          <w:p w:rsidR="00F522FC" w:rsidRPr="00AA22A6" w:rsidRDefault="00F522FC" w:rsidP="00AA22A6">
            <w:pPr>
              <w:pStyle w:val="a7"/>
              <w:tabs>
                <w:tab w:val="left" w:pos="993"/>
              </w:tabs>
              <w:ind w:left="33" w:firstLine="0"/>
              <w:jc w:val="left"/>
              <w:rPr>
                <w:rFonts w:ascii="Times New Roman" w:hAnsi="Times New Roman"/>
                <w:b/>
                <w:sz w:val="19"/>
                <w:szCs w:val="19"/>
              </w:rPr>
            </w:pPr>
            <w:r w:rsidRPr="00AA22A6">
              <w:rPr>
                <w:rFonts w:ascii="Times New Roman" w:hAnsi="Times New Roman"/>
                <w:color w:val="auto"/>
                <w:sz w:val="19"/>
                <w:szCs w:val="19"/>
              </w:rPr>
              <w:t>количество модульных образовательных программ, разработанных совместно с работодателями;</w:t>
            </w:r>
          </w:p>
          <w:p w:rsidR="00F522FC" w:rsidRPr="00AA22A6" w:rsidRDefault="00F522FC" w:rsidP="00AA22A6">
            <w:pPr>
              <w:pStyle w:val="a7"/>
              <w:tabs>
                <w:tab w:val="left" w:pos="993"/>
              </w:tabs>
              <w:ind w:left="33" w:firstLine="0"/>
              <w:jc w:val="left"/>
              <w:rPr>
                <w:rFonts w:ascii="Times New Roman" w:hAnsi="Times New Roman"/>
                <w:b/>
                <w:sz w:val="19"/>
                <w:szCs w:val="19"/>
              </w:rPr>
            </w:pPr>
            <w:r w:rsidRPr="00AA22A6">
              <w:rPr>
                <w:rFonts w:ascii="Times New Roman" w:hAnsi="Times New Roman"/>
                <w:sz w:val="19"/>
                <w:szCs w:val="19"/>
              </w:rPr>
              <w:t>оформление заказа на обучение, совместно с работодателями, через обсуждение на уровне совета директоров;</w:t>
            </w:r>
          </w:p>
          <w:p w:rsidR="00F522FC" w:rsidRPr="00AA22A6" w:rsidRDefault="00F522FC" w:rsidP="00AA22A6">
            <w:pPr>
              <w:pStyle w:val="a7"/>
              <w:tabs>
                <w:tab w:val="left" w:pos="993"/>
              </w:tabs>
              <w:ind w:left="33" w:firstLine="0"/>
              <w:jc w:val="left"/>
              <w:rPr>
                <w:rFonts w:ascii="Times New Roman" w:hAnsi="Times New Roman"/>
                <w:b/>
                <w:sz w:val="19"/>
                <w:szCs w:val="19"/>
              </w:rPr>
            </w:pPr>
            <w:r w:rsidRPr="00AA22A6">
              <w:rPr>
                <w:rFonts w:ascii="Times New Roman" w:hAnsi="Times New Roman"/>
                <w:sz w:val="19"/>
                <w:szCs w:val="19"/>
              </w:rPr>
              <w:t>осуществление отбора абитуриентов, в том числе по уровню технического мышления;</w:t>
            </w:r>
          </w:p>
          <w:p w:rsidR="00F522FC" w:rsidRPr="00AA22A6" w:rsidRDefault="00F522FC" w:rsidP="00AA22A6">
            <w:pPr>
              <w:pStyle w:val="a7"/>
              <w:tabs>
                <w:tab w:val="left" w:pos="993"/>
              </w:tabs>
              <w:ind w:left="33" w:firstLine="0"/>
              <w:jc w:val="left"/>
              <w:rPr>
                <w:rFonts w:ascii="Times New Roman" w:hAnsi="Times New Roman"/>
                <w:b/>
                <w:sz w:val="19"/>
                <w:szCs w:val="19"/>
              </w:rPr>
            </w:pPr>
            <w:r w:rsidRPr="00AA22A6">
              <w:rPr>
                <w:rFonts w:ascii="Times New Roman" w:hAnsi="Times New Roman"/>
                <w:sz w:val="19"/>
                <w:szCs w:val="19"/>
              </w:rPr>
              <w:t>количество студентов, трудоустроенных на места практики;</w:t>
            </w:r>
          </w:p>
          <w:p w:rsidR="00F522FC" w:rsidRPr="00AA22A6" w:rsidRDefault="00F522FC" w:rsidP="00AA22A6">
            <w:pPr>
              <w:pStyle w:val="a7"/>
              <w:tabs>
                <w:tab w:val="left" w:pos="993"/>
              </w:tabs>
              <w:ind w:left="34" w:firstLine="0"/>
              <w:jc w:val="left"/>
              <w:rPr>
                <w:rFonts w:ascii="Times New Roman" w:hAnsi="Times New Roman"/>
                <w:b/>
                <w:sz w:val="19"/>
                <w:szCs w:val="19"/>
              </w:rPr>
            </w:pPr>
            <w:r w:rsidRPr="00AA22A6">
              <w:rPr>
                <w:rFonts w:ascii="Times New Roman" w:hAnsi="Times New Roman"/>
                <w:sz w:val="19"/>
                <w:szCs w:val="19"/>
              </w:rPr>
              <w:t>количество дипломных исследований, ориентированных только на решение конкретных проблем конкретного производства</w:t>
            </w:r>
          </w:p>
          <w:p w:rsidR="00F522FC" w:rsidRPr="00AA22A6" w:rsidRDefault="00F522FC" w:rsidP="00AA22A6">
            <w:pPr>
              <w:pStyle w:val="a6"/>
              <w:rPr>
                <w:b/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наличие возможности получения нескольких квалификаций.</w:t>
            </w:r>
          </w:p>
        </w:tc>
        <w:tc>
          <w:tcPr>
            <w:tcW w:w="2652" w:type="dxa"/>
          </w:tcPr>
          <w:p w:rsidR="00F522FC" w:rsidRPr="00AA22A6" w:rsidRDefault="00F522FC" w:rsidP="00AA22A6">
            <w:pPr>
              <w:pStyle w:val="a7"/>
              <w:ind w:firstLine="0"/>
              <w:jc w:val="left"/>
              <w:rPr>
                <w:rFonts w:ascii="Times New Roman" w:hAnsi="Times New Roman"/>
                <w:color w:val="auto"/>
                <w:sz w:val="19"/>
                <w:szCs w:val="19"/>
              </w:rPr>
            </w:pPr>
            <w:r w:rsidRPr="00AA22A6">
              <w:rPr>
                <w:rFonts w:ascii="Times New Roman" w:hAnsi="Times New Roman"/>
                <w:sz w:val="19"/>
                <w:szCs w:val="19"/>
              </w:rPr>
              <w:t>Анализ документации</w:t>
            </w:r>
          </w:p>
        </w:tc>
      </w:tr>
      <w:tr w:rsidR="00F522FC" w:rsidRPr="00AA22A6" w:rsidTr="00AA22A6">
        <w:tc>
          <w:tcPr>
            <w:tcW w:w="2411" w:type="dxa"/>
          </w:tcPr>
          <w:p w:rsidR="00F522FC" w:rsidRPr="00AA22A6" w:rsidRDefault="00F522FC" w:rsidP="00AA22A6">
            <w:pPr>
              <w:pStyle w:val="a6"/>
              <w:tabs>
                <w:tab w:val="left" w:pos="117"/>
                <w:tab w:val="left" w:pos="297"/>
              </w:tabs>
              <w:rPr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Развитие научно – исследовательского</w:t>
            </w:r>
            <w:r w:rsidR="00CB218A">
              <w:rPr>
                <w:sz w:val="19"/>
                <w:szCs w:val="19"/>
              </w:rPr>
              <w:t xml:space="preserve"> </w:t>
            </w:r>
            <w:r w:rsidRPr="00AA22A6">
              <w:rPr>
                <w:sz w:val="19"/>
                <w:szCs w:val="19"/>
              </w:rPr>
              <w:t>потенциала</w:t>
            </w:r>
            <w:r w:rsidR="00CB218A">
              <w:rPr>
                <w:sz w:val="19"/>
                <w:szCs w:val="19"/>
              </w:rPr>
              <w:t xml:space="preserve"> </w:t>
            </w:r>
            <w:r w:rsidRPr="00AA22A6">
              <w:rPr>
                <w:sz w:val="19"/>
                <w:szCs w:val="19"/>
              </w:rPr>
              <w:t>педагогического</w:t>
            </w:r>
            <w:r w:rsidR="00CB218A">
              <w:rPr>
                <w:sz w:val="19"/>
                <w:szCs w:val="19"/>
              </w:rPr>
              <w:t xml:space="preserve"> </w:t>
            </w:r>
            <w:r w:rsidRPr="00AA22A6">
              <w:rPr>
                <w:sz w:val="19"/>
                <w:szCs w:val="19"/>
              </w:rPr>
              <w:t>и производственного</w:t>
            </w:r>
            <w:r w:rsidR="00CB218A">
              <w:rPr>
                <w:sz w:val="19"/>
                <w:szCs w:val="19"/>
              </w:rPr>
              <w:t xml:space="preserve"> </w:t>
            </w:r>
            <w:r w:rsidRPr="00AA22A6">
              <w:rPr>
                <w:sz w:val="19"/>
                <w:szCs w:val="19"/>
              </w:rPr>
              <w:t>коллектива</w:t>
            </w:r>
          </w:p>
        </w:tc>
        <w:tc>
          <w:tcPr>
            <w:tcW w:w="4677" w:type="dxa"/>
          </w:tcPr>
          <w:p w:rsidR="00F522FC" w:rsidRPr="00AA22A6" w:rsidRDefault="00F522FC" w:rsidP="00AA22A6">
            <w:pPr>
              <w:pStyle w:val="a7"/>
              <w:tabs>
                <w:tab w:val="left" w:pos="993"/>
              </w:tabs>
              <w:ind w:firstLine="0"/>
              <w:jc w:val="left"/>
              <w:rPr>
                <w:rFonts w:ascii="Times New Roman" w:hAnsi="Times New Roman"/>
                <w:color w:val="auto"/>
                <w:sz w:val="19"/>
                <w:szCs w:val="19"/>
              </w:rPr>
            </w:pPr>
            <w:r w:rsidRPr="00AA22A6">
              <w:rPr>
                <w:rFonts w:ascii="Times New Roman" w:hAnsi="Times New Roman"/>
                <w:color w:val="auto"/>
                <w:sz w:val="19"/>
                <w:szCs w:val="19"/>
              </w:rPr>
              <w:t>количество преподавателей и специалистов, участвующих в научно-практических конференциях регионального, федерального и международного уровней;</w:t>
            </w:r>
          </w:p>
          <w:p w:rsidR="00F522FC" w:rsidRPr="00AA22A6" w:rsidRDefault="00F522FC" w:rsidP="00AA22A6">
            <w:pPr>
              <w:pStyle w:val="a6"/>
              <w:tabs>
                <w:tab w:val="left" w:pos="117"/>
                <w:tab w:val="left" w:pos="297"/>
              </w:tabs>
              <w:rPr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количество научных проектов, разработанных преподавателями и специалистами.</w:t>
            </w:r>
          </w:p>
        </w:tc>
        <w:tc>
          <w:tcPr>
            <w:tcW w:w="2652" w:type="dxa"/>
          </w:tcPr>
          <w:p w:rsidR="00F522FC" w:rsidRPr="00AA22A6" w:rsidRDefault="00F522FC" w:rsidP="00AA22A6">
            <w:pPr>
              <w:pStyle w:val="a6"/>
              <w:rPr>
                <w:sz w:val="19"/>
                <w:szCs w:val="19"/>
              </w:rPr>
            </w:pPr>
            <w:r w:rsidRPr="00AA22A6">
              <w:rPr>
                <w:sz w:val="19"/>
                <w:szCs w:val="19"/>
              </w:rPr>
              <w:t>Анализ документации</w:t>
            </w:r>
          </w:p>
          <w:p w:rsidR="00F522FC" w:rsidRPr="00AA22A6" w:rsidRDefault="00F522FC" w:rsidP="00AA22A6">
            <w:pPr>
              <w:pStyle w:val="a6"/>
              <w:rPr>
                <w:sz w:val="19"/>
                <w:szCs w:val="19"/>
              </w:rPr>
            </w:pPr>
          </w:p>
        </w:tc>
      </w:tr>
    </w:tbl>
    <w:p w:rsidR="00323A03" w:rsidRPr="003E026B" w:rsidRDefault="00323A03" w:rsidP="00323A03">
      <w:pPr>
        <w:pStyle w:val="a6"/>
        <w:tabs>
          <w:tab w:val="left" w:pos="2977"/>
        </w:tabs>
        <w:spacing w:line="360" w:lineRule="auto"/>
        <w:ind w:firstLine="720"/>
        <w:jc w:val="center"/>
      </w:pPr>
    </w:p>
    <w:p w:rsidR="00323A03" w:rsidRPr="00E27ED1" w:rsidRDefault="00323A03" w:rsidP="00E5061B">
      <w:pPr>
        <w:spacing w:line="360" w:lineRule="auto"/>
        <w:ind w:left="1418" w:right="1418" w:hanging="127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2B97" w:rsidRPr="00E27ED1" w:rsidRDefault="00D02B97" w:rsidP="00E5061B">
      <w:pPr>
        <w:spacing w:line="360" w:lineRule="auto"/>
        <w:ind w:left="1418" w:right="1418" w:hanging="127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2B97" w:rsidRPr="00E27ED1" w:rsidRDefault="00D02B97" w:rsidP="00E5061B">
      <w:pPr>
        <w:spacing w:line="360" w:lineRule="auto"/>
        <w:ind w:left="1418" w:right="1418" w:hanging="127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2B97" w:rsidRPr="00E27ED1" w:rsidRDefault="00D02B97" w:rsidP="00E5061B">
      <w:pPr>
        <w:spacing w:line="360" w:lineRule="auto"/>
        <w:ind w:left="1418" w:right="1418" w:hanging="127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E1BD6" w:rsidRPr="00AA22A6" w:rsidRDefault="00AA22A6" w:rsidP="00AA22A6">
      <w:pPr>
        <w:pStyle w:val="af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lastRenderedPageBreak/>
        <w:t xml:space="preserve">3. </w:t>
      </w:r>
      <w:r w:rsidR="008E1BD6" w:rsidRPr="00AA22A6">
        <w:rPr>
          <w:rFonts w:ascii="Times New Roman" w:hAnsi="Times New Roman" w:cs="Times New Roman"/>
          <w:b/>
          <w:sz w:val="28"/>
          <w:szCs w:val="32"/>
        </w:rPr>
        <w:t>Результативность (определенная устойчивость</w:t>
      </w:r>
      <w:r>
        <w:rPr>
          <w:rFonts w:ascii="Times New Roman" w:hAnsi="Times New Roman" w:cs="Times New Roman"/>
          <w:b/>
          <w:sz w:val="28"/>
          <w:szCs w:val="32"/>
        </w:rPr>
        <w:br/>
      </w:r>
      <w:r w:rsidR="008E1BD6" w:rsidRPr="00AA22A6">
        <w:rPr>
          <w:rFonts w:ascii="Times New Roman" w:hAnsi="Times New Roman" w:cs="Times New Roman"/>
          <w:b/>
          <w:sz w:val="28"/>
          <w:szCs w:val="32"/>
        </w:rPr>
        <w:t>положительных</w:t>
      </w:r>
      <w:r w:rsidR="00CB218A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="008E1BD6" w:rsidRPr="00AA22A6">
        <w:rPr>
          <w:rFonts w:ascii="Times New Roman" w:hAnsi="Times New Roman" w:cs="Times New Roman"/>
          <w:b/>
          <w:sz w:val="28"/>
          <w:szCs w:val="32"/>
        </w:rPr>
        <w:t>результатов)</w:t>
      </w:r>
    </w:p>
    <w:p w:rsidR="00B9639C" w:rsidRDefault="00982A7A" w:rsidP="00AA22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A7A">
        <w:rPr>
          <w:rFonts w:ascii="Times New Roman" w:hAnsi="Times New Roman" w:cs="Times New Roman"/>
          <w:sz w:val="24"/>
          <w:szCs w:val="24"/>
        </w:rPr>
        <w:t>Устойчивость</w:t>
      </w:r>
      <w:r>
        <w:rPr>
          <w:rFonts w:ascii="Times New Roman" w:hAnsi="Times New Roman" w:cs="Times New Roman"/>
          <w:sz w:val="24"/>
          <w:szCs w:val="24"/>
        </w:rPr>
        <w:t xml:space="preserve"> положительных результатов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деятельности краевой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инновационной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площадки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базе ГБПОУ КК «БАК»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определяется достижением цели и задач</w:t>
      </w:r>
      <w:r w:rsidR="00435E6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5E62">
        <w:rPr>
          <w:rFonts w:ascii="Times New Roman" w:hAnsi="Times New Roman" w:cs="Times New Roman"/>
          <w:sz w:val="24"/>
          <w:szCs w:val="24"/>
        </w:rPr>
        <w:t>установленных</w:t>
      </w:r>
      <w:r>
        <w:rPr>
          <w:rFonts w:ascii="Times New Roman" w:hAnsi="Times New Roman" w:cs="Times New Roman"/>
          <w:sz w:val="24"/>
          <w:szCs w:val="24"/>
        </w:rPr>
        <w:t xml:space="preserve"> на первом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A13B75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диагностическом</w:t>
      </w:r>
      <w:r w:rsidR="00A13B7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этапе проекта и решаемых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течени</w:t>
      </w:r>
      <w:r w:rsidR="00AA22A6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второго (деятельно</w:t>
      </w:r>
      <w:r w:rsidR="00F522FC">
        <w:rPr>
          <w:rFonts w:ascii="Times New Roman" w:hAnsi="Times New Roman" w:cs="Times New Roman"/>
          <w:sz w:val="24"/>
          <w:szCs w:val="24"/>
        </w:rPr>
        <w:t>стного</w:t>
      </w:r>
      <w:r>
        <w:rPr>
          <w:rFonts w:ascii="Times New Roman" w:hAnsi="Times New Roman" w:cs="Times New Roman"/>
          <w:sz w:val="24"/>
          <w:szCs w:val="24"/>
        </w:rPr>
        <w:t>) этапа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инновационной деятельности. На заверш</w:t>
      </w:r>
      <w:r w:rsidR="007E7ECA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ющ</w:t>
      </w:r>
      <w:r w:rsidR="00AA22A6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м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(рефлексивном) этапе</w:t>
      </w:r>
      <w:r w:rsidR="007E7ECA">
        <w:rPr>
          <w:rFonts w:ascii="Times New Roman" w:hAnsi="Times New Roman" w:cs="Times New Roman"/>
          <w:sz w:val="24"/>
          <w:szCs w:val="24"/>
        </w:rPr>
        <w:t xml:space="preserve"> инновационной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7E7ECA">
        <w:rPr>
          <w:rFonts w:ascii="Times New Roman" w:hAnsi="Times New Roman" w:cs="Times New Roman"/>
          <w:sz w:val="24"/>
          <w:szCs w:val="24"/>
        </w:rPr>
        <w:t>деятельности были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7E7ECA">
        <w:rPr>
          <w:rFonts w:ascii="Times New Roman" w:hAnsi="Times New Roman" w:cs="Times New Roman"/>
          <w:sz w:val="24"/>
          <w:szCs w:val="24"/>
        </w:rPr>
        <w:t>д</w:t>
      </w:r>
      <w:r w:rsidR="00F522FC">
        <w:rPr>
          <w:rFonts w:ascii="Times New Roman" w:hAnsi="Times New Roman" w:cs="Times New Roman"/>
          <w:sz w:val="24"/>
          <w:szCs w:val="24"/>
        </w:rPr>
        <w:t>остигнуты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F522FC">
        <w:rPr>
          <w:rFonts w:ascii="Times New Roman" w:hAnsi="Times New Roman" w:cs="Times New Roman"/>
          <w:sz w:val="24"/>
          <w:szCs w:val="24"/>
        </w:rPr>
        <w:t>следующие результаты, показанные в таблице</w:t>
      </w:r>
      <w:r w:rsidR="00B9639C">
        <w:rPr>
          <w:rFonts w:ascii="Times New Roman" w:hAnsi="Times New Roman" w:cs="Times New Roman"/>
          <w:sz w:val="24"/>
          <w:szCs w:val="24"/>
        </w:rPr>
        <w:t xml:space="preserve"> № 2</w:t>
      </w:r>
      <w:r w:rsidR="00AA22A6">
        <w:rPr>
          <w:rFonts w:ascii="Times New Roman" w:hAnsi="Times New Roman" w:cs="Times New Roman"/>
          <w:sz w:val="24"/>
          <w:szCs w:val="24"/>
        </w:rPr>
        <w:t>:</w:t>
      </w:r>
    </w:p>
    <w:p w:rsidR="008E1BD6" w:rsidRPr="007E7ECA" w:rsidRDefault="007E7ECA" w:rsidP="00B9639C">
      <w:pPr>
        <w:spacing w:line="360" w:lineRule="auto"/>
        <w:ind w:left="-142" w:right="142"/>
        <w:jc w:val="right"/>
        <w:rPr>
          <w:rFonts w:ascii="Times New Roman" w:hAnsi="Times New Roman" w:cs="Times New Roman"/>
          <w:sz w:val="24"/>
          <w:szCs w:val="24"/>
        </w:rPr>
      </w:pPr>
      <w:r w:rsidRPr="007E7ECA">
        <w:rPr>
          <w:rFonts w:ascii="Times New Roman" w:hAnsi="Times New Roman" w:cs="Times New Roman"/>
          <w:sz w:val="24"/>
          <w:szCs w:val="24"/>
        </w:rPr>
        <w:t>Таблица №2</w:t>
      </w:r>
    </w:p>
    <w:tbl>
      <w:tblPr>
        <w:tblStyle w:val="a3"/>
        <w:tblW w:w="9924" w:type="dxa"/>
        <w:tblInd w:w="-318" w:type="dxa"/>
        <w:tblLook w:val="04A0" w:firstRow="1" w:lastRow="0" w:firstColumn="1" w:lastColumn="0" w:noHBand="0" w:noVBand="1"/>
      </w:tblPr>
      <w:tblGrid>
        <w:gridCol w:w="3970"/>
        <w:gridCol w:w="5954"/>
      </w:tblGrid>
      <w:tr w:rsidR="007E7ECA" w:rsidTr="00BE49F9">
        <w:tc>
          <w:tcPr>
            <w:tcW w:w="9924" w:type="dxa"/>
            <w:gridSpan w:val="2"/>
          </w:tcPr>
          <w:p w:rsidR="007E7ECA" w:rsidRPr="00B9639C" w:rsidRDefault="007E7ECA" w:rsidP="00323A03">
            <w:pPr>
              <w:pStyle w:val="af"/>
              <w:spacing w:line="360" w:lineRule="auto"/>
              <w:ind w:left="0" w:right="141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639C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</w:t>
            </w:r>
            <w:r w:rsidR="00CB21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9639C">
              <w:rPr>
                <w:rFonts w:ascii="Times New Roman" w:hAnsi="Times New Roman" w:cs="Times New Roman"/>
                <w:b/>
                <w:sz w:val="28"/>
                <w:szCs w:val="28"/>
              </w:rPr>
              <w:t>КИП</w:t>
            </w:r>
          </w:p>
        </w:tc>
      </w:tr>
      <w:tr w:rsidR="007E7ECA" w:rsidTr="00FA7E2F">
        <w:tc>
          <w:tcPr>
            <w:tcW w:w="3970" w:type="dxa"/>
          </w:tcPr>
          <w:p w:rsidR="007E7ECA" w:rsidRPr="006B0DD2" w:rsidRDefault="00AB15F7" w:rsidP="007E7EC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  <w:r w:rsidR="007E7ECA" w:rsidRPr="006B0DD2">
              <w:rPr>
                <w:rFonts w:ascii="Times New Roman" w:hAnsi="Times New Roman" w:cs="Times New Roman"/>
                <w:sz w:val="18"/>
                <w:szCs w:val="18"/>
              </w:rPr>
              <w:t>Разработана и внедрена модель «Формирование системы дуальной подготовки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7E7ECA" w:rsidRPr="006B0DD2">
              <w:rPr>
                <w:rFonts w:ascii="Times New Roman" w:hAnsi="Times New Roman" w:cs="Times New Roman"/>
                <w:sz w:val="18"/>
                <w:szCs w:val="18"/>
              </w:rPr>
              <w:t>студентов</w:t>
            </w:r>
          </w:p>
          <w:p w:rsidR="007E7ECA" w:rsidRPr="006B0DD2" w:rsidRDefault="007E7ECA" w:rsidP="007E7EC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в условиях </w:t>
            </w:r>
            <w:proofErr w:type="gramStart"/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единой</w:t>
            </w:r>
            <w:proofErr w:type="gramEnd"/>
            <w:r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производственно-образовательной </w:t>
            </w:r>
          </w:p>
          <w:p w:rsidR="007E7ECA" w:rsidRPr="006B0DD2" w:rsidRDefault="007E7ECA" w:rsidP="007E7EC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среды агротехнопарка на основе </w:t>
            </w:r>
          </w:p>
          <w:p w:rsidR="007E7ECA" w:rsidRPr="006B0DD2" w:rsidRDefault="007E7ECA" w:rsidP="007E7ECA">
            <w:pPr>
              <w:pStyle w:val="af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государственно-частного партнерства»</w:t>
            </w:r>
          </w:p>
        </w:tc>
        <w:tc>
          <w:tcPr>
            <w:tcW w:w="5954" w:type="dxa"/>
          </w:tcPr>
          <w:p w:rsidR="007E7ECA" w:rsidRPr="006B0DD2" w:rsidRDefault="007E7ECA" w:rsidP="00DA43A9">
            <w:pPr>
              <w:pStyle w:val="af"/>
              <w:tabs>
                <w:tab w:val="left" w:pos="5704"/>
              </w:tabs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Модель трансформировалась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в систему работы</w:t>
            </w:r>
            <w:r w:rsidR="00AF20B3"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по качественному формированию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F20B3" w:rsidRPr="006B0DD2">
              <w:rPr>
                <w:rFonts w:ascii="Times New Roman" w:hAnsi="Times New Roman" w:cs="Times New Roman"/>
                <w:sz w:val="18"/>
                <w:szCs w:val="18"/>
              </w:rPr>
              <w:t>профессиональной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F20B3" w:rsidRPr="006B0DD2">
              <w:rPr>
                <w:rFonts w:ascii="Times New Roman" w:hAnsi="Times New Roman" w:cs="Times New Roman"/>
                <w:sz w:val="18"/>
                <w:szCs w:val="18"/>
              </w:rPr>
              <w:t>компетентности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E47791" w:rsidRPr="006B0DD2">
              <w:rPr>
                <w:rFonts w:ascii="Times New Roman" w:hAnsi="Times New Roman" w:cs="Times New Roman"/>
                <w:sz w:val="18"/>
                <w:szCs w:val="18"/>
              </w:rPr>
              <w:t>выпускников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E47791" w:rsidRPr="006B0DD2">
              <w:rPr>
                <w:rFonts w:ascii="Times New Roman" w:hAnsi="Times New Roman" w:cs="Times New Roman"/>
                <w:sz w:val="18"/>
                <w:szCs w:val="18"/>
              </w:rPr>
              <w:t>колледжа (Приложение № 1)</w:t>
            </w:r>
          </w:p>
          <w:p w:rsidR="00AB15F7" w:rsidRPr="006B0DD2" w:rsidRDefault="00AB15F7" w:rsidP="00DA43A9">
            <w:pPr>
              <w:tabs>
                <w:tab w:val="left" w:pos="5704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Разработаны методические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рекомендации по реализации модели «Формирование системы дуальной подготовки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студентов</w:t>
            </w:r>
          </w:p>
          <w:p w:rsidR="00AB15F7" w:rsidRPr="006B0DD2" w:rsidRDefault="00AB15F7" w:rsidP="00DA43A9">
            <w:pPr>
              <w:tabs>
                <w:tab w:val="left" w:pos="5704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в условиях единой производственно-образовательной</w:t>
            </w:r>
          </w:p>
          <w:p w:rsidR="00AB15F7" w:rsidRPr="006B0DD2" w:rsidRDefault="00AB15F7" w:rsidP="00DA43A9">
            <w:pPr>
              <w:tabs>
                <w:tab w:val="left" w:pos="5704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среды агротехнопарка на основе</w:t>
            </w:r>
          </w:p>
          <w:p w:rsidR="00AB15F7" w:rsidRPr="006B0DD2" w:rsidRDefault="00AB15F7" w:rsidP="00DA43A9">
            <w:pPr>
              <w:pStyle w:val="af"/>
              <w:tabs>
                <w:tab w:val="left" w:pos="5704"/>
              </w:tabs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государственно-частного партнерства»</w:t>
            </w:r>
          </w:p>
        </w:tc>
      </w:tr>
      <w:tr w:rsidR="007E7ECA" w:rsidTr="00FA7E2F">
        <w:tc>
          <w:tcPr>
            <w:tcW w:w="3970" w:type="dxa"/>
          </w:tcPr>
          <w:p w:rsidR="007E7ECA" w:rsidRPr="00435E62" w:rsidRDefault="00AB15F7" w:rsidP="00FA5811">
            <w:pPr>
              <w:pStyle w:val="af"/>
              <w:ind w:left="0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435E62">
              <w:rPr>
                <w:rFonts w:ascii="Times New Roman" w:hAnsi="Times New Roman" w:cs="Times New Roman"/>
                <w:sz w:val="18"/>
                <w:szCs w:val="18"/>
              </w:rPr>
              <w:t>2. Разработаны и созданы</w:t>
            </w:r>
            <w:r w:rsidR="00CB218A" w:rsidRPr="00435E6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35E62">
              <w:rPr>
                <w:rFonts w:ascii="Times New Roman" w:hAnsi="Times New Roman" w:cs="Times New Roman"/>
                <w:sz w:val="18"/>
                <w:szCs w:val="18"/>
              </w:rPr>
              <w:t>условия</w:t>
            </w:r>
            <w:r w:rsidR="00CB218A" w:rsidRPr="00435E6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35E62">
              <w:rPr>
                <w:rFonts w:ascii="Times New Roman" w:hAnsi="Times New Roman" w:cs="Times New Roman"/>
                <w:sz w:val="18"/>
                <w:szCs w:val="18"/>
              </w:rPr>
              <w:t>для реализации элементов</w:t>
            </w:r>
            <w:r w:rsidR="00CB218A" w:rsidRPr="00435E6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35E62">
              <w:rPr>
                <w:rFonts w:ascii="Times New Roman" w:hAnsi="Times New Roman" w:cs="Times New Roman"/>
                <w:sz w:val="18"/>
                <w:szCs w:val="18"/>
              </w:rPr>
              <w:t>дуального обучения</w:t>
            </w:r>
            <w:r w:rsidR="00B9639C" w:rsidRPr="00435E62">
              <w:rPr>
                <w:rFonts w:ascii="Times New Roman" w:hAnsi="Times New Roman" w:cs="Times New Roman"/>
                <w:sz w:val="18"/>
                <w:szCs w:val="18"/>
              </w:rPr>
              <w:t xml:space="preserve"> студентов</w:t>
            </w:r>
            <w:r w:rsidR="00CB218A" w:rsidRPr="00435E6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35E62">
              <w:rPr>
                <w:rFonts w:ascii="Times New Roman" w:hAnsi="Times New Roman" w:cs="Times New Roman"/>
                <w:sz w:val="18"/>
                <w:szCs w:val="18"/>
              </w:rPr>
              <w:t>ГБПОУ КК «БАК» на базе агротехнопарка ООО «УПХ «Брюховецкое»</w:t>
            </w:r>
          </w:p>
        </w:tc>
        <w:tc>
          <w:tcPr>
            <w:tcW w:w="5954" w:type="dxa"/>
          </w:tcPr>
          <w:p w:rsidR="007E7ECA" w:rsidRPr="006B0DD2" w:rsidRDefault="0006085D" w:rsidP="00DA43A9">
            <w:pPr>
              <w:pStyle w:val="af"/>
              <w:tabs>
                <w:tab w:val="left" w:pos="5704"/>
              </w:tabs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Заключено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FA7E2F" w:rsidRPr="006B0DD2">
              <w:rPr>
                <w:rFonts w:ascii="Times New Roman" w:hAnsi="Times New Roman" w:cs="Times New Roman"/>
                <w:sz w:val="18"/>
                <w:szCs w:val="18"/>
              </w:rPr>
              <w:t>оглашение между ГБПОУ</w:t>
            </w:r>
            <w:r w:rsidR="00AA22A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FA7E2F" w:rsidRPr="006B0DD2">
              <w:rPr>
                <w:rFonts w:ascii="Times New Roman" w:hAnsi="Times New Roman" w:cs="Times New Roman"/>
                <w:sz w:val="18"/>
                <w:szCs w:val="18"/>
              </w:rPr>
              <w:t>КК «БАК» и агротехнопарк</w:t>
            </w:r>
            <w:r w:rsidR="00AA22A6">
              <w:rPr>
                <w:rFonts w:ascii="Times New Roman" w:hAnsi="Times New Roman" w:cs="Times New Roman"/>
                <w:sz w:val="18"/>
                <w:szCs w:val="18"/>
              </w:rPr>
              <w:t>ом</w:t>
            </w:r>
            <w:r w:rsidR="00FA7E2F"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ООО «УПХ «Брюховецкое», договоры с другими предприятиями и организациями, по внедрению элементов дуального обучения студентов. Подобраны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FA7E2F" w:rsidRPr="006B0DD2">
              <w:rPr>
                <w:rFonts w:ascii="Times New Roman" w:hAnsi="Times New Roman" w:cs="Times New Roman"/>
                <w:sz w:val="18"/>
                <w:szCs w:val="18"/>
              </w:rPr>
              <w:t>и обучены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FA7E2F" w:rsidRPr="006B0DD2">
              <w:rPr>
                <w:rFonts w:ascii="Times New Roman" w:hAnsi="Times New Roman" w:cs="Times New Roman"/>
                <w:sz w:val="18"/>
                <w:szCs w:val="18"/>
              </w:rPr>
              <w:t>специалисты – наставники (прошли курсы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FA7E2F" w:rsidRPr="006B0DD2">
              <w:rPr>
                <w:rFonts w:ascii="Times New Roman" w:hAnsi="Times New Roman" w:cs="Times New Roman"/>
                <w:sz w:val="18"/>
                <w:szCs w:val="18"/>
              </w:rPr>
              <w:t>повышения квалификации по педагогике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FA7E2F" w:rsidRPr="006B0DD2">
              <w:rPr>
                <w:rFonts w:ascii="Times New Roman" w:hAnsi="Times New Roman" w:cs="Times New Roman"/>
                <w:sz w:val="18"/>
                <w:szCs w:val="18"/>
              </w:rPr>
              <w:t>и психологии). Разработаны,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FA7E2F" w:rsidRPr="006B0DD2">
              <w:rPr>
                <w:rFonts w:ascii="Times New Roman" w:hAnsi="Times New Roman" w:cs="Times New Roman"/>
                <w:sz w:val="18"/>
                <w:szCs w:val="18"/>
              </w:rPr>
              <w:t>совместно с работодателями,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FA7E2F" w:rsidRPr="006B0DD2">
              <w:rPr>
                <w:rFonts w:ascii="Times New Roman" w:hAnsi="Times New Roman" w:cs="Times New Roman"/>
                <w:sz w:val="18"/>
                <w:szCs w:val="18"/>
              </w:rPr>
              <w:t>учебные планы и рабочие программы дуального обучения студентов.</w:t>
            </w:r>
          </w:p>
          <w:p w:rsidR="00FA7E2F" w:rsidRPr="006B0DD2" w:rsidRDefault="00FA7E2F" w:rsidP="00AA22A6">
            <w:pPr>
              <w:pStyle w:val="af"/>
              <w:tabs>
                <w:tab w:val="left" w:pos="5704"/>
              </w:tabs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Подготовлена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материальная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база ООО «УПХ «Брюховецкое» и </w:t>
            </w:r>
            <w:r w:rsidR="00E31075" w:rsidRPr="006B0DD2">
              <w:rPr>
                <w:rFonts w:ascii="Times New Roman" w:hAnsi="Times New Roman" w:cs="Times New Roman"/>
                <w:sz w:val="18"/>
                <w:szCs w:val="18"/>
              </w:rPr>
              <w:t>ГБПОУ КК «БАК» для дуального обучения студентов</w:t>
            </w:r>
          </w:p>
        </w:tc>
      </w:tr>
      <w:tr w:rsidR="007E7ECA" w:rsidTr="00FA7E2F">
        <w:tc>
          <w:tcPr>
            <w:tcW w:w="3970" w:type="dxa"/>
          </w:tcPr>
          <w:p w:rsidR="007E7ECA" w:rsidRPr="00435E62" w:rsidRDefault="00E31075" w:rsidP="00AA22A6">
            <w:pPr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435E62">
              <w:rPr>
                <w:rFonts w:ascii="Times New Roman" w:hAnsi="Times New Roman" w:cs="Times New Roman"/>
                <w:sz w:val="18"/>
                <w:szCs w:val="18"/>
              </w:rPr>
              <w:t xml:space="preserve">3. </w:t>
            </w:r>
            <w:r w:rsidR="00AA22A6" w:rsidRPr="00435E62">
              <w:rPr>
                <w:rFonts w:ascii="Times New Roman" w:hAnsi="Times New Roman" w:cs="Times New Roman"/>
                <w:sz w:val="18"/>
                <w:szCs w:val="18"/>
              </w:rPr>
              <w:t>Получил дальнейшее развитие модульно-компетентностный подход в обучении студентов</w:t>
            </w:r>
          </w:p>
        </w:tc>
        <w:tc>
          <w:tcPr>
            <w:tcW w:w="5954" w:type="dxa"/>
          </w:tcPr>
          <w:p w:rsidR="007E7ECA" w:rsidRPr="006B0DD2" w:rsidRDefault="00AA22A6" w:rsidP="00AA22A6">
            <w:pPr>
              <w:pStyle w:val="af"/>
              <w:tabs>
                <w:tab w:val="left" w:pos="5704"/>
              </w:tabs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Разработаны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и внедрены образовательные программы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по дуальному обучению студентов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6B0DD2"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Особенностью </w:t>
            </w:r>
            <w:r w:rsidR="00D61579" w:rsidRPr="006B0DD2">
              <w:rPr>
                <w:rFonts w:ascii="Times New Roman" w:hAnsi="Times New Roman" w:cs="Times New Roman"/>
                <w:sz w:val="18"/>
                <w:szCs w:val="18"/>
              </w:rPr>
              <w:t>этих образовательных программ является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61579" w:rsidRPr="006B0DD2">
              <w:rPr>
                <w:rFonts w:ascii="Times New Roman" w:hAnsi="Times New Roman" w:cs="Times New Roman"/>
                <w:sz w:val="18"/>
                <w:szCs w:val="18"/>
              </w:rPr>
              <w:t>то, что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61579" w:rsidRPr="006B0DD2">
              <w:rPr>
                <w:rFonts w:ascii="Times New Roman" w:hAnsi="Times New Roman" w:cs="Times New Roman"/>
                <w:sz w:val="18"/>
                <w:szCs w:val="18"/>
              </w:rPr>
              <w:t>в них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61579" w:rsidRPr="006B0DD2">
              <w:rPr>
                <w:rFonts w:ascii="Times New Roman" w:hAnsi="Times New Roman" w:cs="Times New Roman"/>
                <w:sz w:val="18"/>
                <w:szCs w:val="18"/>
              </w:rPr>
              <w:t>определен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61579" w:rsidRPr="006B0DD2">
              <w:rPr>
                <w:rFonts w:ascii="Times New Roman" w:hAnsi="Times New Roman" w:cs="Times New Roman"/>
                <w:sz w:val="18"/>
                <w:szCs w:val="18"/>
              </w:rPr>
              <w:t>коэффициент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D61579" w:rsidRPr="006B0DD2">
              <w:rPr>
                <w:rFonts w:ascii="Times New Roman" w:hAnsi="Times New Roman" w:cs="Times New Roman"/>
                <w:sz w:val="18"/>
                <w:szCs w:val="18"/>
              </w:rPr>
              <w:t>дуальности</w:t>
            </w:r>
            <w:proofErr w:type="spellEnd"/>
            <w:r w:rsidR="00D61579" w:rsidRPr="006B0DD2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61579" w:rsidRPr="006B0DD2">
              <w:rPr>
                <w:rFonts w:ascii="Times New Roman" w:hAnsi="Times New Roman" w:cs="Times New Roman"/>
                <w:sz w:val="18"/>
                <w:szCs w:val="18"/>
              </w:rPr>
              <w:t>в условия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61579" w:rsidRPr="006B0DD2">
              <w:rPr>
                <w:rFonts w:ascii="Times New Roman" w:hAnsi="Times New Roman" w:cs="Times New Roman"/>
                <w:sz w:val="18"/>
                <w:szCs w:val="18"/>
              </w:rPr>
              <w:t>реализации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61579" w:rsidRPr="006B0DD2">
              <w:rPr>
                <w:rFonts w:ascii="Times New Roman" w:hAnsi="Times New Roman" w:cs="Times New Roman"/>
                <w:sz w:val="18"/>
                <w:szCs w:val="18"/>
              </w:rPr>
              <w:t>ППС</w:t>
            </w:r>
            <w:r w:rsidR="00B9639C" w:rsidRPr="006B0DD2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D61579" w:rsidRPr="006B0DD2">
              <w:rPr>
                <w:rFonts w:ascii="Times New Roman" w:hAnsi="Times New Roman" w:cs="Times New Roman"/>
                <w:sz w:val="18"/>
                <w:szCs w:val="18"/>
              </w:rPr>
              <w:t>З включено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61579" w:rsidRPr="006B0DD2">
              <w:rPr>
                <w:rFonts w:ascii="Times New Roman" w:hAnsi="Times New Roman" w:cs="Times New Roman"/>
                <w:sz w:val="18"/>
                <w:szCs w:val="18"/>
              </w:rPr>
              <w:t>материально – техническое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61579" w:rsidRPr="006B0DD2">
              <w:rPr>
                <w:rFonts w:ascii="Times New Roman" w:hAnsi="Times New Roman" w:cs="Times New Roman"/>
                <w:sz w:val="18"/>
                <w:szCs w:val="18"/>
              </w:rPr>
              <w:t>обеспечение на предприятии (ООО «УПХ «Брюховецкое»), контроль и оценка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61579" w:rsidRPr="006B0DD2">
              <w:rPr>
                <w:rFonts w:ascii="Times New Roman" w:hAnsi="Times New Roman" w:cs="Times New Roman"/>
                <w:sz w:val="18"/>
                <w:szCs w:val="18"/>
              </w:rPr>
              <w:t>результатов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61579" w:rsidRPr="006B0DD2">
              <w:rPr>
                <w:rFonts w:ascii="Times New Roman" w:hAnsi="Times New Roman" w:cs="Times New Roman"/>
                <w:sz w:val="18"/>
                <w:szCs w:val="18"/>
              </w:rPr>
              <w:t>освоения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61579" w:rsidRPr="006B0DD2">
              <w:rPr>
                <w:rFonts w:ascii="Times New Roman" w:hAnsi="Times New Roman" w:cs="Times New Roman"/>
                <w:sz w:val="18"/>
                <w:szCs w:val="18"/>
              </w:rPr>
              <w:t>программ с участием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61579" w:rsidRPr="006B0DD2">
              <w:rPr>
                <w:rFonts w:ascii="Times New Roman" w:hAnsi="Times New Roman" w:cs="Times New Roman"/>
                <w:sz w:val="18"/>
                <w:szCs w:val="18"/>
              </w:rPr>
              <w:t>специалистов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61579" w:rsidRPr="006B0DD2">
              <w:rPr>
                <w:rFonts w:ascii="Times New Roman" w:hAnsi="Times New Roman" w:cs="Times New Roman"/>
                <w:sz w:val="18"/>
                <w:szCs w:val="18"/>
              </w:rPr>
              <w:t>работодателя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 Заказ на обучение студентов формируется на уровне совета директоров, возросло количество реальных дипломных работ: в 2018 г. – 41 (в 2015 г. – 12), увеличилось число студентов получивших вторую специальность, рабочую профессию: в 2018 г. – 258 студ. (2015 г. – 124 студ.). Разработаны индивидуальные образовательные траектории.</w:t>
            </w:r>
          </w:p>
        </w:tc>
      </w:tr>
      <w:tr w:rsidR="007E7ECA" w:rsidTr="00FA7E2F">
        <w:tc>
          <w:tcPr>
            <w:tcW w:w="3970" w:type="dxa"/>
          </w:tcPr>
          <w:p w:rsidR="007E7ECA" w:rsidRPr="006B0DD2" w:rsidRDefault="00D61579" w:rsidP="00FA5811">
            <w:pPr>
              <w:pStyle w:val="af"/>
              <w:ind w:left="0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Впервые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создано методическое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сопровождение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развития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профессиональных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компетентностей студентов</w:t>
            </w:r>
          </w:p>
        </w:tc>
        <w:tc>
          <w:tcPr>
            <w:tcW w:w="5954" w:type="dxa"/>
          </w:tcPr>
          <w:p w:rsidR="007E7ECA" w:rsidRPr="006B0DD2" w:rsidRDefault="00FA5811" w:rsidP="00DA43A9">
            <w:pPr>
              <w:pStyle w:val="af"/>
              <w:tabs>
                <w:tab w:val="left" w:pos="5704"/>
              </w:tabs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В методических рекомендациях </w:t>
            </w:r>
            <w:r w:rsidR="006B0DD2"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по </w:t>
            </w:r>
            <w:r w:rsidR="00B9639C" w:rsidRPr="006B0DD2">
              <w:rPr>
                <w:rFonts w:ascii="Times New Roman" w:hAnsi="Times New Roman" w:cs="Times New Roman"/>
                <w:sz w:val="18"/>
                <w:szCs w:val="18"/>
              </w:rPr>
              <w:t>созданию алгоритма разработки</w:t>
            </w:r>
            <w:r w:rsidR="00DA43A9"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учебных </w:t>
            </w:r>
            <w:r w:rsidR="00B9639C" w:rsidRPr="006B0DD2">
              <w:rPr>
                <w:rFonts w:ascii="Times New Roman" w:hAnsi="Times New Roman" w:cs="Times New Roman"/>
                <w:sz w:val="18"/>
                <w:szCs w:val="18"/>
              </w:rPr>
              <w:t>планов и рабочих программ (вариа</w:t>
            </w:r>
            <w:r w:rsidR="00DA43A9" w:rsidRPr="006B0DD2">
              <w:rPr>
                <w:rFonts w:ascii="Times New Roman" w:hAnsi="Times New Roman" w:cs="Times New Roman"/>
                <w:sz w:val="18"/>
                <w:szCs w:val="18"/>
              </w:rPr>
              <w:t>тивный компонент) , ориентированных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A43A9" w:rsidRPr="006B0DD2">
              <w:rPr>
                <w:rFonts w:ascii="Times New Roman" w:hAnsi="Times New Roman" w:cs="Times New Roman"/>
                <w:sz w:val="18"/>
                <w:szCs w:val="18"/>
              </w:rPr>
              <w:t>на работодателя, пошагово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A43A9" w:rsidRPr="006B0DD2">
              <w:rPr>
                <w:rFonts w:ascii="Times New Roman" w:hAnsi="Times New Roman" w:cs="Times New Roman"/>
                <w:sz w:val="18"/>
                <w:szCs w:val="18"/>
              </w:rPr>
              <w:t>приведен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A43A9" w:rsidRPr="006B0DD2">
              <w:rPr>
                <w:rFonts w:ascii="Times New Roman" w:hAnsi="Times New Roman" w:cs="Times New Roman"/>
                <w:sz w:val="18"/>
                <w:szCs w:val="18"/>
              </w:rPr>
              <w:t>процесс разработки таких учебных планов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A43A9" w:rsidRPr="006B0DD2">
              <w:rPr>
                <w:rFonts w:ascii="Times New Roman" w:hAnsi="Times New Roman" w:cs="Times New Roman"/>
                <w:sz w:val="18"/>
                <w:szCs w:val="18"/>
              </w:rPr>
              <w:t>и рабочих программ, что позволяет качественно и быстро подготовить их.</w:t>
            </w:r>
          </w:p>
          <w:p w:rsidR="00DA43A9" w:rsidRPr="006B0DD2" w:rsidRDefault="00DA43A9" w:rsidP="00DA43A9">
            <w:pPr>
              <w:pStyle w:val="af"/>
              <w:tabs>
                <w:tab w:val="left" w:pos="5704"/>
              </w:tabs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Методические рекомендации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по прохождению производственной практики ( по профилю и специальности), в условиях агротехнопарка ООО «УПХ «Брюховецкое»</w:t>
            </w:r>
            <w:r w:rsidR="004A0176"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(по 4 специальностям)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ориентированы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на организацию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и прове</w:t>
            </w:r>
            <w:r w:rsidR="00B9639C" w:rsidRPr="006B0DD2">
              <w:rPr>
                <w:rFonts w:ascii="Times New Roman" w:hAnsi="Times New Roman" w:cs="Times New Roman"/>
                <w:sz w:val="18"/>
                <w:szCs w:val="18"/>
              </w:rPr>
              <w:t>дение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практики в условиях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действующего предприятия.</w:t>
            </w:r>
            <w:r w:rsidR="00B9639C"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Пр</w:t>
            </w:r>
            <w:r w:rsidR="004A0176" w:rsidRPr="006B0DD2">
              <w:rPr>
                <w:rFonts w:ascii="Times New Roman" w:hAnsi="Times New Roman" w:cs="Times New Roman"/>
                <w:sz w:val="18"/>
                <w:szCs w:val="18"/>
              </w:rPr>
              <w:t>иводятся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A0176" w:rsidRPr="006B0DD2">
              <w:rPr>
                <w:rFonts w:ascii="Times New Roman" w:hAnsi="Times New Roman" w:cs="Times New Roman"/>
                <w:sz w:val="18"/>
                <w:szCs w:val="18"/>
              </w:rPr>
              <w:t>конкретные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A0176" w:rsidRPr="006B0DD2">
              <w:rPr>
                <w:rFonts w:ascii="Times New Roman" w:hAnsi="Times New Roman" w:cs="Times New Roman"/>
                <w:sz w:val="18"/>
                <w:szCs w:val="18"/>
              </w:rPr>
              <w:t>производственные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A0176" w:rsidRPr="006B0DD2">
              <w:rPr>
                <w:rFonts w:ascii="Times New Roman" w:hAnsi="Times New Roman" w:cs="Times New Roman"/>
                <w:sz w:val="18"/>
                <w:szCs w:val="18"/>
              </w:rPr>
              <w:t>задания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A0176" w:rsidRPr="006B0DD2">
              <w:rPr>
                <w:rFonts w:ascii="Times New Roman" w:hAnsi="Times New Roman" w:cs="Times New Roman"/>
                <w:sz w:val="18"/>
                <w:szCs w:val="18"/>
              </w:rPr>
              <w:t>для студентов и образцы отчетной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A0176" w:rsidRPr="006B0DD2">
              <w:rPr>
                <w:rFonts w:ascii="Times New Roman" w:hAnsi="Times New Roman" w:cs="Times New Roman"/>
                <w:sz w:val="18"/>
                <w:szCs w:val="18"/>
              </w:rPr>
              <w:t>документации по практике.</w:t>
            </w:r>
          </w:p>
          <w:p w:rsidR="00927426" w:rsidRPr="006B0DD2" w:rsidRDefault="00DA43A9" w:rsidP="00DA43A9">
            <w:pPr>
              <w:pStyle w:val="af"/>
              <w:tabs>
                <w:tab w:val="left" w:pos="5704"/>
              </w:tabs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Методические рекомендации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«Уроки на производстве на базе ООО «УПХ «Брюховецкое» раскрывают особенности проведения уроков на </w:t>
            </w:r>
            <w:proofErr w:type="spellStart"/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производстве.</w:t>
            </w:r>
            <w:r w:rsidR="00927426" w:rsidRPr="006B0DD2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spellEnd"/>
            <w:r w:rsidR="00927426"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рекомендациях изложен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927426" w:rsidRPr="006B0DD2">
              <w:rPr>
                <w:rFonts w:ascii="Times New Roman" w:hAnsi="Times New Roman" w:cs="Times New Roman"/>
                <w:sz w:val="18"/>
                <w:szCs w:val="18"/>
              </w:rPr>
              <w:t>практический опыт преподавателей колледжа по проведению таких уроков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927426" w:rsidRPr="006B0DD2">
              <w:rPr>
                <w:rFonts w:ascii="Times New Roman" w:hAnsi="Times New Roman" w:cs="Times New Roman"/>
                <w:sz w:val="18"/>
                <w:szCs w:val="18"/>
              </w:rPr>
              <w:t>на базе социального партнера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927426" w:rsidRPr="006B0DD2">
              <w:rPr>
                <w:rFonts w:ascii="Times New Roman" w:hAnsi="Times New Roman" w:cs="Times New Roman"/>
                <w:sz w:val="18"/>
                <w:szCs w:val="18"/>
              </w:rPr>
              <w:t>ООО</w:t>
            </w:r>
            <w:r w:rsidR="00DD6A41"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"</w:t>
            </w:r>
            <w:r w:rsidR="00927426" w:rsidRPr="006B0DD2">
              <w:rPr>
                <w:rFonts w:ascii="Times New Roman" w:hAnsi="Times New Roman" w:cs="Times New Roman"/>
                <w:sz w:val="18"/>
                <w:szCs w:val="18"/>
              </w:rPr>
              <w:t>УПХ «Брюховецкое» при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927426" w:rsidRPr="006B0DD2">
              <w:rPr>
                <w:rFonts w:ascii="Times New Roman" w:hAnsi="Times New Roman" w:cs="Times New Roman"/>
                <w:sz w:val="18"/>
                <w:szCs w:val="18"/>
              </w:rPr>
              <w:t>непосредственном участии специалистов</w:t>
            </w:r>
            <w:r w:rsidR="006B0DD2" w:rsidRPr="006B0DD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927426"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наставников. В качестве примеров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927426" w:rsidRPr="006B0DD2">
              <w:rPr>
                <w:rFonts w:ascii="Times New Roman" w:hAnsi="Times New Roman" w:cs="Times New Roman"/>
                <w:sz w:val="18"/>
                <w:szCs w:val="18"/>
              </w:rPr>
              <w:t>в приложении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927426" w:rsidRPr="006B0DD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приводятся поурочные планы уроков на производстве.</w:t>
            </w:r>
          </w:p>
          <w:p w:rsidR="00DD19D8" w:rsidRPr="006B0DD2" w:rsidRDefault="00DD6A41" w:rsidP="008D6CBB">
            <w:pPr>
              <w:pStyle w:val="af"/>
              <w:tabs>
                <w:tab w:val="left" w:pos="5704"/>
              </w:tabs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В </w:t>
            </w:r>
            <w:r w:rsidR="00645CFD" w:rsidRPr="006B0DD2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r w:rsidR="00DD19D8" w:rsidRPr="006B0DD2">
              <w:rPr>
                <w:rFonts w:ascii="Times New Roman" w:hAnsi="Times New Roman" w:cs="Times New Roman"/>
                <w:sz w:val="18"/>
                <w:szCs w:val="18"/>
              </w:rPr>
              <w:t>етодич</w:t>
            </w:r>
            <w:r w:rsidR="00645CFD" w:rsidRPr="006B0DD2">
              <w:rPr>
                <w:rFonts w:ascii="Times New Roman" w:hAnsi="Times New Roman" w:cs="Times New Roman"/>
                <w:sz w:val="18"/>
                <w:szCs w:val="18"/>
              </w:rPr>
              <w:t>еских рекомендациях</w:t>
            </w:r>
            <w:r w:rsidR="00DD19D8"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-</w:t>
            </w:r>
            <w:r w:rsidR="00435E6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D19D8" w:rsidRPr="006B0DD2">
              <w:rPr>
                <w:rFonts w:ascii="Times New Roman" w:hAnsi="Times New Roman" w:cs="Times New Roman"/>
                <w:sz w:val="18"/>
                <w:szCs w:val="18"/>
              </w:rPr>
              <w:t>«Психолого-педагогическое сопровождение формирования профессиональных компетентностей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D19D8" w:rsidRPr="006B0DD2">
              <w:rPr>
                <w:rFonts w:ascii="Times New Roman" w:hAnsi="Times New Roman" w:cs="Times New Roman"/>
                <w:sz w:val="18"/>
                <w:szCs w:val="18"/>
              </w:rPr>
              <w:t>студентов в условиях реализации элементов дуальной модели обучения»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раскрываются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особенности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формирования</w:t>
            </w:r>
            <w:r w:rsidR="00792B4B"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системы дуального</w:t>
            </w:r>
            <w:r w:rsidR="00CF1AA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792B4B" w:rsidRPr="006B0DD2">
              <w:rPr>
                <w:rFonts w:ascii="Times New Roman" w:hAnsi="Times New Roman" w:cs="Times New Roman"/>
                <w:sz w:val="18"/>
                <w:szCs w:val="18"/>
              </w:rPr>
              <w:t>обучения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студентов в условиях единой производственно-образовательной среды агротехнопарка</w:t>
            </w:r>
            <w:r w:rsidR="00792B4B" w:rsidRPr="006B0DD2">
              <w:rPr>
                <w:rFonts w:ascii="Times New Roman" w:hAnsi="Times New Roman" w:cs="Times New Roman"/>
                <w:sz w:val="18"/>
                <w:szCs w:val="18"/>
              </w:rPr>
              <w:t>, предлагаются диагностические методы и методики, позволяющие оценить эффективность формирования системы дуального обучения студентов, дается алгоритм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792B4B" w:rsidRPr="006B0DD2">
              <w:rPr>
                <w:rFonts w:ascii="Times New Roman" w:hAnsi="Times New Roman" w:cs="Times New Roman"/>
                <w:sz w:val="18"/>
                <w:szCs w:val="18"/>
              </w:rPr>
              <w:t>проведения уроков на производстве,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792B4B" w:rsidRPr="006B0DD2">
              <w:rPr>
                <w:rFonts w:ascii="Times New Roman" w:hAnsi="Times New Roman" w:cs="Times New Roman"/>
                <w:sz w:val="18"/>
                <w:szCs w:val="18"/>
              </w:rPr>
              <w:t>приводится Программа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792B4B" w:rsidRPr="006B0DD2">
              <w:rPr>
                <w:rFonts w:ascii="Times New Roman" w:hAnsi="Times New Roman" w:cs="Times New Roman"/>
                <w:sz w:val="18"/>
                <w:szCs w:val="18"/>
              </w:rPr>
              <w:t>организации ранней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792B4B" w:rsidRPr="006B0DD2">
              <w:rPr>
                <w:rFonts w:ascii="Times New Roman" w:hAnsi="Times New Roman" w:cs="Times New Roman"/>
                <w:sz w:val="18"/>
                <w:szCs w:val="18"/>
              </w:rPr>
              <w:t>профориентации школьников, реализуемая через центр «Карьера»</w:t>
            </w:r>
          </w:p>
        </w:tc>
      </w:tr>
      <w:tr w:rsidR="007E7ECA" w:rsidTr="00FA7E2F">
        <w:tc>
          <w:tcPr>
            <w:tcW w:w="3970" w:type="dxa"/>
          </w:tcPr>
          <w:p w:rsidR="007E7ECA" w:rsidRPr="006B0DD2" w:rsidRDefault="00DD19D8" w:rsidP="00DD19D8">
            <w:pPr>
              <w:pStyle w:val="af"/>
              <w:ind w:left="0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</w:t>
            </w:r>
            <w:r w:rsidR="00435E6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Разработана и внедрена Программа организации профориентации школьников 7-9 классов на основе деловых игр в условиях сотрудничества «школа-колледж»</w:t>
            </w:r>
          </w:p>
        </w:tc>
        <w:tc>
          <w:tcPr>
            <w:tcW w:w="5954" w:type="dxa"/>
          </w:tcPr>
          <w:p w:rsidR="007E7ECA" w:rsidRPr="006B0DD2" w:rsidRDefault="00792B4B" w:rsidP="00BE49F9">
            <w:pPr>
              <w:pStyle w:val="af"/>
              <w:tabs>
                <w:tab w:val="left" w:pos="5704"/>
              </w:tabs>
              <w:ind w:left="0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Программа ориентирована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на проведени</w:t>
            </w:r>
            <w:r w:rsidR="008D6CBB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ранней профориентации школьников, </w:t>
            </w:r>
            <w:r w:rsidR="00BE49F9" w:rsidRPr="006B0DD2">
              <w:rPr>
                <w:rFonts w:ascii="Times New Roman" w:hAnsi="Times New Roman" w:cs="Times New Roman"/>
                <w:sz w:val="18"/>
                <w:szCs w:val="18"/>
              </w:rPr>
              <w:t>предусмотренной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BE49F9" w:rsidRPr="006B0DD2">
              <w:rPr>
                <w:rFonts w:ascii="Times New Roman" w:hAnsi="Times New Roman" w:cs="Times New Roman"/>
                <w:sz w:val="18"/>
                <w:szCs w:val="18"/>
              </w:rPr>
              <w:t>дуальным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BE49F9" w:rsidRPr="006B0DD2">
              <w:rPr>
                <w:rFonts w:ascii="Times New Roman" w:hAnsi="Times New Roman" w:cs="Times New Roman"/>
                <w:sz w:val="18"/>
                <w:szCs w:val="18"/>
              </w:rPr>
              <w:t>обучением,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BE49F9" w:rsidRPr="006B0DD2">
              <w:rPr>
                <w:rFonts w:ascii="Times New Roman" w:hAnsi="Times New Roman" w:cs="Times New Roman"/>
                <w:sz w:val="18"/>
                <w:szCs w:val="18"/>
              </w:rPr>
              <w:t>при котором сотрудничество «школа-колледж»,</w:t>
            </w:r>
          </w:p>
          <w:p w:rsidR="00BE49F9" w:rsidRPr="006B0DD2" w:rsidRDefault="00BE49F9" w:rsidP="00BE49F9">
            <w:pPr>
              <w:pStyle w:val="af"/>
              <w:tabs>
                <w:tab w:val="left" w:pos="5704"/>
              </w:tabs>
              <w:ind w:left="0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с помощью деловых игр, позволяет формировать перспективы карьеры учащегося со школьной скамьи до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конкретного рабочего места. В программе приводится</w:t>
            </w:r>
            <w:r w:rsidR="00300124"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подборка деловых игр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00124" w:rsidRPr="006B0DD2">
              <w:rPr>
                <w:rFonts w:ascii="Times New Roman" w:hAnsi="Times New Roman" w:cs="Times New Roman"/>
                <w:sz w:val="18"/>
                <w:szCs w:val="18"/>
              </w:rPr>
              <w:t>и календарно – тематические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00124" w:rsidRPr="006B0DD2">
              <w:rPr>
                <w:rFonts w:ascii="Times New Roman" w:hAnsi="Times New Roman" w:cs="Times New Roman"/>
                <w:sz w:val="18"/>
                <w:szCs w:val="18"/>
              </w:rPr>
              <w:t>планирования.</w:t>
            </w:r>
          </w:p>
        </w:tc>
      </w:tr>
      <w:tr w:rsidR="007E7ECA" w:rsidTr="00FA7E2F">
        <w:tc>
          <w:tcPr>
            <w:tcW w:w="3970" w:type="dxa"/>
          </w:tcPr>
          <w:p w:rsidR="007E7ECA" w:rsidRPr="006B0DD2" w:rsidRDefault="008074F0" w:rsidP="008D6CBB">
            <w:pPr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435E6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8D6CB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6B0DD2" w:rsidRPr="006B0DD2">
              <w:rPr>
                <w:rFonts w:ascii="Times New Roman" w:hAnsi="Times New Roman" w:cs="Times New Roman"/>
                <w:sz w:val="18"/>
                <w:szCs w:val="18"/>
              </w:rPr>
              <w:t>Разработано</w:t>
            </w:r>
            <w:r w:rsidR="008D6CB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6B0DD2" w:rsidRPr="006B0DD2">
              <w:rPr>
                <w:rFonts w:ascii="Times New Roman" w:hAnsi="Times New Roman" w:cs="Times New Roman"/>
                <w:sz w:val="18"/>
                <w:szCs w:val="18"/>
              </w:rPr>
              <w:t>нормативно- организационное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6B0DD2" w:rsidRPr="006B0DD2">
              <w:rPr>
                <w:rFonts w:ascii="Times New Roman" w:hAnsi="Times New Roman" w:cs="Times New Roman"/>
                <w:sz w:val="18"/>
                <w:szCs w:val="18"/>
              </w:rPr>
              <w:t>обеспечение</w:t>
            </w:r>
            <w:r w:rsidR="00DD19D8"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внедрения элементов дуального обучения</w:t>
            </w:r>
          </w:p>
        </w:tc>
        <w:tc>
          <w:tcPr>
            <w:tcW w:w="5954" w:type="dxa"/>
          </w:tcPr>
          <w:p w:rsidR="00E23D4F" w:rsidRPr="006B0DD2" w:rsidRDefault="00E23D4F" w:rsidP="00E23D4F">
            <w:pPr>
              <w:pStyle w:val="af"/>
              <w:tabs>
                <w:tab w:val="left" w:pos="9070"/>
              </w:tabs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Оно оформлено в виде сборника, в котором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дается </w:t>
            </w:r>
          </w:p>
          <w:p w:rsidR="00E23D4F" w:rsidRPr="006B0DD2" w:rsidRDefault="00DD19D8" w:rsidP="008D6CBB">
            <w:pPr>
              <w:pStyle w:val="af"/>
              <w:tabs>
                <w:tab w:val="left" w:pos="9070"/>
              </w:tabs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обзор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нормативно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- правовых документов, значимых при внедрении элементов дуального обучения</w:t>
            </w:r>
            <w:r w:rsidR="008D6CBB">
              <w:rPr>
                <w:rFonts w:ascii="Times New Roman" w:hAnsi="Times New Roman" w:cs="Times New Roman"/>
                <w:sz w:val="18"/>
                <w:szCs w:val="18"/>
              </w:rPr>
              <w:t>, приводя</w:t>
            </w:r>
            <w:r w:rsidR="00E23D4F" w:rsidRPr="006B0DD2">
              <w:rPr>
                <w:rFonts w:ascii="Times New Roman" w:hAnsi="Times New Roman" w:cs="Times New Roman"/>
                <w:sz w:val="18"/>
                <w:szCs w:val="18"/>
              </w:rPr>
              <w:t>тся положени</w:t>
            </w:r>
            <w:r w:rsidR="008D6CBB"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="00E23D4F"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об организации дуального обучения студентов, о кураторстве, организации стажировок преподавателей и мастеров производственного обучения, образцы договоров, образец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E23D4F" w:rsidRPr="006B0DD2">
              <w:rPr>
                <w:rFonts w:ascii="Times New Roman" w:hAnsi="Times New Roman" w:cs="Times New Roman"/>
                <w:sz w:val="18"/>
                <w:szCs w:val="18"/>
              </w:rPr>
              <w:t>профессиональной образовательной программы с использованием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E23D4F" w:rsidRPr="006B0DD2">
              <w:rPr>
                <w:rFonts w:ascii="Times New Roman" w:hAnsi="Times New Roman" w:cs="Times New Roman"/>
                <w:sz w:val="18"/>
                <w:szCs w:val="18"/>
              </w:rPr>
              <w:t>элементов дуального обучения студентов</w:t>
            </w:r>
          </w:p>
        </w:tc>
      </w:tr>
      <w:tr w:rsidR="007E7ECA" w:rsidTr="00FA7E2F">
        <w:tc>
          <w:tcPr>
            <w:tcW w:w="3970" w:type="dxa"/>
          </w:tcPr>
          <w:p w:rsidR="007E7ECA" w:rsidRPr="006B0DD2" w:rsidRDefault="008074F0" w:rsidP="00DD19D8">
            <w:pPr>
              <w:pStyle w:val="af"/>
              <w:ind w:left="0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="00435E6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Возрос производственный потенциал агротехнопарка</w:t>
            </w:r>
          </w:p>
        </w:tc>
        <w:tc>
          <w:tcPr>
            <w:tcW w:w="5954" w:type="dxa"/>
          </w:tcPr>
          <w:p w:rsidR="008074F0" w:rsidRPr="006B0DD2" w:rsidRDefault="008074F0" w:rsidP="00300124">
            <w:pPr>
              <w:pStyle w:val="af"/>
              <w:tabs>
                <w:tab w:val="left" w:pos="5704"/>
              </w:tabs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Количество и</w:t>
            </w:r>
            <w:r w:rsidR="00536789" w:rsidRPr="006B0DD2">
              <w:rPr>
                <w:rFonts w:ascii="Times New Roman" w:hAnsi="Times New Roman" w:cs="Times New Roman"/>
                <w:sz w:val="18"/>
                <w:szCs w:val="18"/>
              </w:rPr>
              <w:t>спользуемой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536789" w:rsidRPr="006B0DD2">
              <w:rPr>
                <w:rFonts w:ascii="Times New Roman" w:hAnsi="Times New Roman" w:cs="Times New Roman"/>
                <w:sz w:val="18"/>
                <w:szCs w:val="18"/>
              </w:rPr>
              <w:t>техники,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536789" w:rsidRPr="006B0DD2">
              <w:rPr>
                <w:rFonts w:ascii="Times New Roman" w:hAnsi="Times New Roman" w:cs="Times New Roman"/>
                <w:sz w:val="18"/>
                <w:szCs w:val="18"/>
              </w:rPr>
              <w:t>отвечающе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й запрос</w:t>
            </w:r>
            <w:r w:rsidR="008D6CBB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производства:</w:t>
            </w:r>
          </w:p>
          <w:p w:rsidR="008074F0" w:rsidRPr="006B0DD2" w:rsidRDefault="008074F0" w:rsidP="00300124">
            <w:pPr>
              <w:pStyle w:val="af"/>
              <w:tabs>
                <w:tab w:val="left" w:pos="5704"/>
              </w:tabs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- импортная техника (</w:t>
            </w:r>
            <w:r w:rsidR="008D6CBB">
              <w:rPr>
                <w:rFonts w:ascii="Times New Roman" w:hAnsi="Times New Roman" w:cs="Times New Roman"/>
                <w:sz w:val="18"/>
                <w:szCs w:val="18"/>
              </w:rPr>
              <w:t xml:space="preserve">комбайны, тракторы, с/х орудия) – 2018 г. – </w:t>
            </w:r>
            <w:r w:rsidR="003329CB" w:rsidRPr="006B0DD2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  <w:r w:rsidR="008D6CB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329CB" w:rsidRPr="006B0DD2">
              <w:rPr>
                <w:rFonts w:ascii="Times New Roman" w:hAnsi="Times New Roman" w:cs="Times New Roman"/>
                <w:sz w:val="18"/>
                <w:szCs w:val="18"/>
              </w:rPr>
              <w:t>ед</w:t>
            </w:r>
            <w:r w:rsidR="008D6CBB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(2015</w:t>
            </w:r>
            <w:r w:rsidR="008D6CB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00124" w:rsidRPr="006B0DD2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8D6CBB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300124"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-</w:t>
            </w:r>
            <w:r w:rsidR="008D6CB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00124" w:rsidRPr="006B0DD2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ед</w:t>
            </w:r>
            <w:r w:rsidR="008D6CBB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);</w:t>
            </w:r>
          </w:p>
          <w:p w:rsidR="008074F0" w:rsidRPr="008D6CBB" w:rsidRDefault="008074F0" w:rsidP="00300124">
            <w:pPr>
              <w:pStyle w:val="af"/>
              <w:tabs>
                <w:tab w:val="left" w:pos="5704"/>
              </w:tabs>
              <w:ind w:left="0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8D6CB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-с/х техника отечественного </w:t>
            </w:r>
            <w:r w:rsidR="00300124" w:rsidRPr="008D6CB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производства </w:t>
            </w:r>
            <w:r w:rsidR="008D6CBB" w:rsidRPr="008D6CB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2018 г. –</w:t>
            </w:r>
            <w:r w:rsidR="00300124" w:rsidRPr="008D6CB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19</w:t>
            </w:r>
            <w:r w:rsidR="008D6CBB" w:rsidRPr="008D6CB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8D6CB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ед</w:t>
            </w:r>
            <w:r w:rsidR="008D6CBB" w:rsidRPr="008D6CB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. </w:t>
            </w:r>
            <w:r w:rsidR="00300124" w:rsidRPr="008D6CB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(2015</w:t>
            </w:r>
            <w:r w:rsidR="008D6CBB" w:rsidRPr="008D6CB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="00300124" w:rsidRPr="008D6CB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г</w:t>
            </w:r>
            <w:r w:rsidR="008D6CBB" w:rsidRPr="008D6CB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. </w:t>
            </w:r>
            <w:r w:rsidR="00300124" w:rsidRPr="008D6CB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- 16 </w:t>
            </w:r>
            <w:r w:rsidRPr="008D6CB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ед</w:t>
            </w:r>
            <w:r w:rsidR="008D6CBB" w:rsidRPr="008D6CB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.</w:t>
            </w:r>
            <w:r w:rsidRPr="008D6CB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)</w:t>
            </w:r>
            <w:r w:rsidR="008D6CBB" w:rsidRPr="008D6CB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</w:t>
            </w:r>
          </w:p>
          <w:p w:rsidR="007E7ECA" w:rsidRPr="006B0DD2" w:rsidRDefault="008074F0" w:rsidP="008D6CBB">
            <w:pPr>
              <w:pStyle w:val="af"/>
              <w:tabs>
                <w:tab w:val="left" w:pos="5704"/>
              </w:tabs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- использование инновационных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агротехнологий</w:t>
            </w:r>
            <w:r w:rsidR="008D6CBB">
              <w:rPr>
                <w:rFonts w:ascii="Times New Roman" w:hAnsi="Times New Roman" w:cs="Times New Roman"/>
                <w:sz w:val="18"/>
                <w:szCs w:val="18"/>
              </w:rPr>
              <w:t xml:space="preserve"> 2018 г.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– 5 (2015</w:t>
            </w:r>
            <w:r w:rsidR="008D6CBB">
              <w:rPr>
                <w:rFonts w:ascii="Times New Roman" w:hAnsi="Times New Roman" w:cs="Times New Roman"/>
                <w:sz w:val="18"/>
                <w:szCs w:val="18"/>
              </w:rPr>
              <w:t xml:space="preserve"> г.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8D6CB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4)</w:t>
            </w:r>
          </w:p>
        </w:tc>
      </w:tr>
      <w:tr w:rsidR="007E7ECA" w:rsidTr="006B0DD2">
        <w:trPr>
          <w:trHeight w:val="1039"/>
        </w:trPr>
        <w:tc>
          <w:tcPr>
            <w:tcW w:w="3970" w:type="dxa"/>
          </w:tcPr>
          <w:p w:rsidR="007E7ECA" w:rsidRPr="006B0DD2" w:rsidRDefault="00536789" w:rsidP="00DD19D8">
            <w:pPr>
              <w:pStyle w:val="af"/>
              <w:ind w:left="0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="008D6CB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D276C" w:rsidRPr="006B0DD2">
              <w:rPr>
                <w:rFonts w:ascii="Times New Roman" w:hAnsi="Times New Roman" w:cs="Times New Roman"/>
                <w:sz w:val="18"/>
                <w:szCs w:val="18"/>
              </w:rPr>
              <w:t>Возро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научно- исследовательский потенциал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педагогического и производственного коллектива</w:t>
            </w:r>
          </w:p>
        </w:tc>
        <w:tc>
          <w:tcPr>
            <w:tcW w:w="5954" w:type="dxa"/>
          </w:tcPr>
          <w:p w:rsidR="007E7ECA" w:rsidRPr="006B0DD2" w:rsidRDefault="00536789" w:rsidP="00B90B01">
            <w:pPr>
              <w:pStyle w:val="af"/>
              <w:tabs>
                <w:tab w:val="left" w:pos="5704"/>
              </w:tabs>
              <w:ind w:left="0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Количество п</w:t>
            </w:r>
            <w:r w:rsidR="002F52C0" w:rsidRPr="006B0DD2">
              <w:rPr>
                <w:rFonts w:ascii="Times New Roman" w:hAnsi="Times New Roman" w:cs="Times New Roman"/>
                <w:sz w:val="18"/>
                <w:szCs w:val="18"/>
              </w:rPr>
              <w:t>реподавател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ей и специалистов</w:t>
            </w:r>
            <w:r w:rsidR="002F52C0" w:rsidRPr="006B0DD2">
              <w:rPr>
                <w:rFonts w:ascii="Times New Roman" w:hAnsi="Times New Roman" w:cs="Times New Roman"/>
                <w:sz w:val="18"/>
                <w:szCs w:val="18"/>
              </w:rPr>
              <w:t>, участв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уют</w:t>
            </w:r>
            <w:r w:rsidR="002F52C0"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в научно-практических конференциях регионального, федерального,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F52C0" w:rsidRPr="006B0DD2">
              <w:rPr>
                <w:rFonts w:ascii="Times New Roman" w:hAnsi="Times New Roman" w:cs="Times New Roman"/>
                <w:sz w:val="18"/>
                <w:szCs w:val="18"/>
              </w:rPr>
              <w:t>международного уровн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ей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увеличилось в </w:t>
            </w:r>
            <w:r w:rsidR="00B90B01" w:rsidRPr="006B0DD2">
              <w:rPr>
                <w:rFonts w:ascii="Times New Roman" w:hAnsi="Times New Roman" w:cs="Times New Roman"/>
                <w:sz w:val="18"/>
                <w:szCs w:val="18"/>
              </w:rPr>
              <w:t>3 раза (2018</w:t>
            </w:r>
            <w:r w:rsidR="00435E6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B90B01" w:rsidRPr="006B0DD2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435E62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r w:rsidR="00B90B01" w:rsidRPr="006B0DD2">
              <w:rPr>
                <w:rFonts w:ascii="Times New Roman" w:hAnsi="Times New Roman" w:cs="Times New Roman"/>
                <w:sz w:val="18"/>
                <w:szCs w:val="18"/>
              </w:rPr>
              <w:t>- 129 чел, в 2015</w:t>
            </w:r>
            <w:r w:rsidR="00435E6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B90B01" w:rsidRPr="006B0DD2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435E62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r w:rsidR="00B90B01" w:rsidRPr="006B0DD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B90B01" w:rsidRPr="006B0DD2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  <w:r w:rsidR="00435E6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чел</w:t>
            </w:r>
            <w:r w:rsidR="006B0DD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</w:tr>
      <w:tr w:rsidR="007E7ECA" w:rsidTr="00FA7E2F">
        <w:tc>
          <w:tcPr>
            <w:tcW w:w="3970" w:type="dxa"/>
          </w:tcPr>
          <w:p w:rsidR="007E7ECA" w:rsidRPr="006B0DD2" w:rsidRDefault="00536789" w:rsidP="00DD19D8">
            <w:pPr>
              <w:pStyle w:val="af"/>
              <w:ind w:left="0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="00435E6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 Разработано продолжение инновационной программы на 2017 – 2019</w:t>
            </w:r>
            <w:r w:rsidR="00435E6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гг</w:t>
            </w:r>
            <w:r w:rsidR="00435E6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5954" w:type="dxa"/>
          </w:tcPr>
          <w:p w:rsidR="007E7ECA" w:rsidRPr="006B0DD2" w:rsidRDefault="000A534A" w:rsidP="00435E62">
            <w:pPr>
              <w:pStyle w:val="af"/>
              <w:tabs>
                <w:tab w:val="left" w:pos="5704"/>
              </w:tabs>
              <w:ind w:left="0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Инновационный проект «Обеспечения качества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подготовки кадров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аграрного кластера на основе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 xml:space="preserve">государственно-частного партнерства для </w:t>
            </w:r>
            <w:r w:rsidR="006B0DD2">
              <w:rPr>
                <w:rFonts w:ascii="Times New Roman" w:hAnsi="Times New Roman" w:cs="Times New Roman"/>
                <w:sz w:val="18"/>
                <w:szCs w:val="18"/>
              </w:rPr>
              <w:t>повышения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инвестиционной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привлекательности региона»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является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продолжени</w:t>
            </w:r>
            <w:r w:rsidR="006B0DD2">
              <w:rPr>
                <w:rFonts w:ascii="Times New Roman" w:hAnsi="Times New Roman" w:cs="Times New Roman"/>
                <w:sz w:val="18"/>
                <w:szCs w:val="18"/>
              </w:rPr>
              <w:t>ем предыдущей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6B0DD2">
              <w:rPr>
                <w:rFonts w:ascii="Times New Roman" w:hAnsi="Times New Roman" w:cs="Times New Roman"/>
                <w:sz w:val="18"/>
                <w:szCs w:val="18"/>
              </w:rPr>
              <w:t>программы.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Он расширяет возможности поиска механизмов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реализации новых идей и продуктов,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на которые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не хватает собственных средств, обеспечивает развитие творческого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потенциала коллектива колледжа</w:t>
            </w:r>
            <w:r w:rsidR="006B0DD2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435E6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B0DD2">
              <w:rPr>
                <w:rFonts w:ascii="Times New Roman" w:hAnsi="Times New Roman" w:cs="Times New Roman"/>
                <w:sz w:val="18"/>
                <w:szCs w:val="18"/>
              </w:rPr>
              <w:t>агротехнопарка ООО "УПХ «Брюховецкое»</w:t>
            </w:r>
          </w:p>
        </w:tc>
      </w:tr>
    </w:tbl>
    <w:p w:rsidR="00292878" w:rsidRDefault="00292878" w:rsidP="00292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6789" w:rsidRDefault="00536789" w:rsidP="00292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Результатом внедрения модели</w:t>
      </w:r>
      <w:r w:rsidR="00435E62">
        <w:rPr>
          <w:rFonts w:ascii="Times New Roman" w:hAnsi="Times New Roman" w:cs="Times New Roman"/>
          <w:sz w:val="24"/>
          <w:szCs w:val="24"/>
        </w:rPr>
        <w:t xml:space="preserve"> </w:t>
      </w:r>
      <w:r w:rsidR="00D47AE4" w:rsidRPr="00FA7E2F">
        <w:rPr>
          <w:rFonts w:ascii="Times New Roman" w:hAnsi="Times New Roman" w:cs="Times New Roman"/>
          <w:sz w:val="24"/>
          <w:szCs w:val="24"/>
        </w:rPr>
        <w:t>«Формирование системы дуальной подготовки студентов</w:t>
      </w:r>
      <w:r w:rsidR="00435E62">
        <w:rPr>
          <w:rFonts w:ascii="Times New Roman" w:hAnsi="Times New Roman" w:cs="Times New Roman"/>
          <w:sz w:val="24"/>
          <w:szCs w:val="24"/>
        </w:rPr>
        <w:t xml:space="preserve"> </w:t>
      </w:r>
      <w:r w:rsidR="00D47AE4" w:rsidRPr="00FA7E2F">
        <w:rPr>
          <w:rFonts w:ascii="Times New Roman" w:hAnsi="Times New Roman" w:cs="Times New Roman"/>
          <w:sz w:val="24"/>
          <w:szCs w:val="24"/>
        </w:rPr>
        <w:t>в условиях единой производственно-образовательной среды агротехнопарка на основе государственно-частного партнерства»</w:t>
      </w:r>
      <w:r w:rsidR="00D47AE4">
        <w:rPr>
          <w:rFonts w:ascii="Times New Roman" w:hAnsi="Times New Roman" w:cs="Times New Roman"/>
          <w:sz w:val="24"/>
          <w:szCs w:val="24"/>
        </w:rPr>
        <w:t xml:space="preserve"> стала </w:t>
      </w:r>
      <w:r w:rsidR="008D6CBB">
        <w:rPr>
          <w:rFonts w:ascii="Times New Roman" w:hAnsi="Times New Roman" w:cs="Times New Roman"/>
          <w:sz w:val="24"/>
          <w:szCs w:val="24"/>
        </w:rPr>
        <w:t>положительная динамика</w:t>
      </w:r>
      <w:r w:rsidR="00D47AE4">
        <w:rPr>
          <w:rFonts w:ascii="Times New Roman" w:hAnsi="Times New Roman" w:cs="Times New Roman"/>
          <w:sz w:val="24"/>
          <w:szCs w:val="24"/>
        </w:rPr>
        <w:t xml:space="preserve"> сформированности профессиональной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D47AE4">
        <w:rPr>
          <w:rFonts w:ascii="Times New Roman" w:hAnsi="Times New Roman" w:cs="Times New Roman"/>
          <w:sz w:val="24"/>
          <w:szCs w:val="24"/>
        </w:rPr>
        <w:t>компетентности выпускников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292878">
        <w:rPr>
          <w:rFonts w:ascii="Times New Roman" w:hAnsi="Times New Roman" w:cs="Times New Roman"/>
          <w:sz w:val="24"/>
          <w:szCs w:val="24"/>
        </w:rPr>
        <w:t>колледжа, представленн</w:t>
      </w:r>
      <w:r w:rsidR="008D6CBB">
        <w:rPr>
          <w:rFonts w:ascii="Times New Roman" w:hAnsi="Times New Roman" w:cs="Times New Roman"/>
          <w:sz w:val="24"/>
          <w:szCs w:val="24"/>
        </w:rPr>
        <w:t>ая</w:t>
      </w:r>
      <w:r w:rsidR="00292878">
        <w:rPr>
          <w:rFonts w:ascii="Times New Roman" w:hAnsi="Times New Roman" w:cs="Times New Roman"/>
          <w:sz w:val="24"/>
          <w:szCs w:val="24"/>
        </w:rPr>
        <w:t xml:space="preserve"> на диаграммах:</w:t>
      </w:r>
    </w:p>
    <w:p w:rsidR="00292878" w:rsidRPr="00984CD6" w:rsidRDefault="001812F6" w:rsidP="00292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roundrect id="_x0000_s1029" style="position:absolute;left:0;text-align:left;margin-left:10.6pt;margin-top:6.05pt;width:438.8pt;height:151.45pt;z-index:251658240" arcsize="10923f" fillcolor="white [3201]" strokecolor="#8064a2 [3207]" strokeweight="5pt">
            <v:stroke linestyle="thickThin"/>
            <v:shadow color="#868686"/>
            <v:textbox style="mso-next-textbox:#_x0000_s1029">
              <w:txbxContent>
                <w:p w:rsidR="00292878" w:rsidRPr="00435E62" w:rsidRDefault="00292878" w:rsidP="0029287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435E62">
                    <w:rPr>
                      <w:rFonts w:ascii="Times New Roman" w:hAnsi="Times New Roman" w:cs="Times New Roman"/>
                      <w:sz w:val="21"/>
                      <w:szCs w:val="21"/>
                    </w:rPr>
                    <w:t>1. Мотивационный компонент (рост внутренней мотивации к профессиональному совершенствованию).</w:t>
                  </w:r>
                </w:p>
                <w:p w:rsidR="00292878" w:rsidRPr="00435E62" w:rsidRDefault="00292878" w:rsidP="0029287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435E62">
                    <w:rPr>
                      <w:rFonts w:ascii="Times New Roman" w:hAnsi="Times New Roman" w:cs="Times New Roman"/>
                      <w:sz w:val="21"/>
                      <w:szCs w:val="21"/>
                    </w:rPr>
                    <w:t>2. Гностический компонент (рост профессиональной компетентности выпускников).</w:t>
                  </w:r>
                </w:p>
                <w:p w:rsidR="00292878" w:rsidRPr="00435E62" w:rsidRDefault="00292878" w:rsidP="0029287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435E62">
                    <w:rPr>
                      <w:rFonts w:ascii="Times New Roman" w:hAnsi="Times New Roman" w:cs="Times New Roman"/>
                      <w:sz w:val="21"/>
                      <w:szCs w:val="21"/>
                    </w:rPr>
                    <w:t>3. Деятельностный компонент (рост умения планировать свою деятельность, выделять условия достижения цели, составлять конструктор своей деятельности).</w:t>
                  </w:r>
                </w:p>
                <w:p w:rsidR="00292878" w:rsidRPr="00435E62" w:rsidRDefault="00292878" w:rsidP="0029287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435E62">
                    <w:rPr>
                      <w:rFonts w:ascii="Times New Roman" w:hAnsi="Times New Roman" w:cs="Times New Roman"/>
                      <w:sz w:val="21"/>
                      <w:szCs w:val="21"/>
                    </w:rPr>
                    <w:t>4. Аксиологический компонент (рост сформированности отношения к профессии как к ценности, сформированность эмоционально-ценностных отношений к окружающему миру).</w:t>
                  </w:r>
                </w:p>
                <w:p w:rsidR="00292878" w:rsidRPr="00435E62" w:rsidRDefault="004A639B" w:rsidP="00292878">
                  <w:pPr>
                    <w:jc w:val="both"/>
                    <w:rPr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sz w:val="21"/>
                      <w:szCs w:val="21"/>
                    </w:rPr>
                    <w:t>5. Рефлекс</w:t>
                  </w:r>
                  <w:r w:rsidR="00292878" w:rsidRPr="00435E62">
                    <w:rPr>
                      <w:rFonts w:ascii="Times New Roman" w:hAnsi="Times New Roman" w:cs="Times New Roman"/>
                      <w:sz w:val="21"/>
                      <w:szCs w:val="21"/>
                    </w:rPr>
                    <w:t>ивный компо</w:t>
                  </w:r>
                  <w:r>
                    <w:rPr>
                      <w:rFonts w:ascii="Times New Roman" w:hAnsi="Times New Roman" w:cs="Times New Roman"/>
                      <w:sz w:val="21"/>
                      <w:szCs w:val="21"/>
                    </w:rPr>
                    <w:t>нент (рост способности к рефлексии, саморегуляции</w:t>
                  </w:r>
                  <w:r w:rsidR="00292878" w:rsidRPr="00435E62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деятельности и поведения).</w:t>
                  </w:r>
                </w:p>
                <w:p w:rsidR="00435E62" w:rsidRPr="00435E62" w:rsidRDefault="00435E62">
                  <w:pPr>
                    <w:rPr>
                      <w:sz w:val="21"/>
                      <w:szCs w:val="21"/>
                    </w:rPr>
                  </w:pPr>
                </w:p>
              </w:txbxContent>
            </v:textbox>
          </v:roundrect>
        </w:pict>
      </w:r>
    </w:p>
    <w:p w:rsidR="00292878" w:rsidRDefault="00292878" w:rsidP="002928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92878" w:rsidRDefault="00292878" w:rsidP="002928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92878" w:rsidRDefault="00292878" w:rsidP="002928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92878" w:rsidRDefault="00292878" w:rsidP="002928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92878" w:rsidRDefault="00292878" w:rsidP="002928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92878" w:rsidRDefault="00292878" w:rsidP="002928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92878" w:rsidRPr="00984CD6" w:rsidRDefault="00292878" w:rsidP="00292878">
      <w:pPr>
        <w:jc w:val="center"/>
        <w:rPr>
          <w:rFonts w:ascii="Times New Roman" w:hAnsi="Times New Roman" w:cs="Times New Roman"/>
          <w:sz w:val="24"/>
        </w:rPr>
      </w:pPr>
      <w:r w:rsidRPr="00984CD6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328416" cy="3072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40904" t="23477" r="4994" b="67639"/>
                    <a:stretch/>
                  </pic:blipFill>
                  <pic:spPr bwMode="auto">
                    <a:xfrm>
                      <a:off x="0" y="0"/>
                      <a:ext cx="3328649" cy="30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878" w:rsidRPr="00984CD6" w:rsidRDefault="001812F6" w:rsidP="00292878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pict>
          <v:rect id="_x0000_s1032" style="position:absolute;left:0;text-align:left;margin-left:366.55pt;margin-top:151pt;width:21.7pt;height:21.05pt;z-index:251661312" filled="f" stroked="f">
            <v:textbox style="mso-next-textbox:#_x0000_s1032">
              <w:txbxContent>
                <w:p w:rsidR="00292878" w:rsidRPr="00292878" w:rsidRDefault="00292878">
                  <w:pPr>
                    <w:rPr>
                      <w:sz w:val="16"/>
                    </w:rPr>
                  </w:pPr>
                  <w:r>
                    <w:rPr>
                      <w:sz w:val="18"/>
                    </w:rPr>
                    <w:t>3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</w:rPr>
        <w:pict>
          <v:rect id="_x0000_s1031" style="position:absolute;left:0;text-align:left;margin-left:220.7pt;margin-top:151pt;width:21.7pt;height:21.05pt;z-index:251660288" filled="f" stroked="f">
            <v:textbox style="mso-next-textbox:#_x0000_s1031">
              <w:txbxContent>
                <w:p w:rsidR="00292878" w:rsidRPr="00292878" w:rsidRDefault="00292878">
                  <w:pPr>
                    <w:rPr>
                      <w:sz w:val="16"/>
                    </w:rPr>
                  </w:pPr>
                  <w:r>
                    <w:rPr>
                      <w:sz w:val="18"/>
                    </w:rPr>
                    <w:t>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</w:rPr>
        <w:pict>
          <v:rect id="_x0000_s1030" style="position:absolute;left:0;text-align:left;margin-left:77.35pt;margin-top:151pt;width:21.7pt;height:21.05pt;z-index:251659264" filled="f" stroked="f">
            <v:textbox style="mso-next-textbox:#_x0000_s1030">
              <w:txbxContent>
                <w:p w:rsidR="00292878" w:rsidRPr="00292878" w:rsidRDefault="00292878">
                  <w:pPr>
                    <w:rPr>
                      <w:sz w:val="16"/>
                    </w:rPr>
                  </w:pPr>
                  <w:r w:rsidRPr="00292878">
                    <w:rPr>
                      <w:sz w:val="18"/>
                    </w:rPr>
                    <w:t>1</w:t>
                  </w:r>
                </w:p>
              </w:txbxContent>
            </v:textbox>
          </v:rect>
        </w:pict>
      </w:r>
      <w:r w:rsidR="00292878" w:rsidRPr="00984CD6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682476" cy="14751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21879" t="28765" r="23663" b="11167"/>
                    <a:stretch/>
                  </pic:blipFill>
                  <pic:spPr bwMode="auto">
                    <a:xfrm>
                      <a:off x="0" y="0"/>
                      <a:ext cx="1682363" cy="1475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2878" w:rsidRPr="00984CD6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953363" cy="17942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21879" t="28976" r="23544" b="11378"/>
                    <a:stretch/>
                  </pic:blipFill>
                  <pic:spPr bwMode="auto">
                    <a:xfrm>
                      <a:off x="0" y="0"/>
                      <a:ext cx="1954612" cy="1795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2878" w:rsidRPr="00984CD6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821561" cy="19064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22354" t="26861" r="23538" b="11236"/>
                    <a:stretch/>
                  </pic:blipFill>
                  <pic:spPr bwMode="auto">
                    <a:xfrm>
                      <a:off x="0" y="0"/>
                      <a:ext cx="1818741" cy="1903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878" w:rsidRPr="00984CD6" w:rsidRDefault="001812F6" w:rsidP="00292878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rect id="_x0000_s1034" style="position:absolute;left:0;text-align:left;margin-left:298.05pt;margin-top:144.3pt;width:21.7pt;height:21.05pt;z-index:251663360" filled="f" stroked="f">
            <v:textbox style="mso-next-textbox:#_x0000_s1034">
              <w:txbxContent>
                <w:p w:rsidR="00292878" w:rsidRPr="00292878" w:rsidRDefault="00292878" w:rsidP="00292878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5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</w:rPr>
        <w:pict>
          <v:rect id="_x0000_s1033" style="position:absolute;left:0;text-align:left;margin-left:152.2pt;margin-top:144.3pt;width:21.7pt;height:21.05pt;z-index:251662336" filled="f" stroked="f">
            <v:textbox style="mso-next-textbox:#_x0000_s1033">
              <w:txbxContent>
                <w:p w:rsidR="00292878" w:rsidRPr="00292878" w:rsidRDefault="00292878" w:rsidP="00292878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xbxContent>
            </v:textbox>
          </v:rect>
        </w:pict>
      </w:r>
      <w:r w:rsidR="00292878" w:rsidRPr="00984CD6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923691" cy="18737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21997" t="25382" r="23544" b="11166"/>
                    <a:stretch/>
                  </pic:blipFill>
                  <pic:spPr bwMode="auto">
                    <a:xfrm>
                      <a:off x="0" y="0"/>
                      <a:ext cx="1926855" cy="1876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2878" w:rsidRPr="00984CD6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822345" cy="187193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22116" t="24958" r="23306" b="11167"/>
                    <a:stretch/>
                  </pic:blipFill>
                  <pic:spPr bwMode="auto">
                    <a:xfrm>
                      <a:off x="0" y="0"/>
                      <a:ext cx="1823155" cy="1872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878" w:rsidRPr="00375B91" w:rsidRDefault="00292878" w:rsidP="00292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24"/>
        </w:rPr>
      </w:pPr>
    </w:p>
    <w:p w:rsidR="00292878" w:rsidRDefault="00292878" w:rsidP="002928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2878">
        <w:rPr>
          <w:rFonts w:ascii="Times New Roman" w:hAnsi="Times New Roman" w:cs="Times New Roman"/>
          <w:sz w:val="24"/>
          <w:szCs w:val="24"/>
        </w:rPr>
        <w:t>Наивысший уровень компонентов достигается специалистами в ходе профессиональной деятельности</w:t>
      </w:r>
      <w:r w:rsidR="008D6CBB">
        <w:rPr>
          <w:rFonts w:ascii="Times New Roman" w:hAnsi="Times New Roman" w:cs="Times New Roman"/>
          <w:sz w:val="24"/>
          <w:szCs w:val="24"/>
        </w:rPr>
        <w:t xml:space="preserve"> (</w:t>
      </w:r>
      <w:r w:rsidRPr="00292878">
        <w:rPr>
          <w:rFonts w:ascii="Times New Roman" w:hAnsi="Times New Roman" w:cs="Times New Roman"/>
          <w:sz w:val="24"/>
          <w:szCs w:val="24"/>
        </w:rPr>
        <w:t>при определенных условиях возможно формирование наивысшего уровня у отдельных студентов).</w:t>
      </w:r>
    </w:p>
    <w:p w:rsidR="00375B91" w:rsidRPr="00375B91" w:rsidRDefault="00375B91" w:rsidP="008D6CBB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итогам завершения инновационной программы были разработаны </w:t>
      </w:r>
      <w:r w:rsidRPr="00375B91">
        <w:rPr>
          <w:rFonts w:ascii="Times New Roman" w:hAnsi="Times New Roman" w:cs="Times New Roman"/>
          <w:b/>
          <w:sz w:val="24"/>
          <w:szCs w:val="24"/>
        </w:rPr>
        <w:t>продукты инновационной деятельности:</w:t>
      </w:r>
    </w:p>
    <w:p w:rsidR="00292878" w:rsidRDefault="00930D1D" w:rsidP="002928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D1D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4831005</wp:posOffset>
            </wp:positionH>
            <wp:positionV relativeFrom="paragraph">
              <wp:posOffset>202640</wp:posOffset>
            </wp:positionV>
            <wp:extent cx="821558" cy="1308847"/>
            <wp:effectExtent l="76200" t="76200" r="112395" b="120015"/>
            <wp:wrapNone/>
            <wp:docPr id="19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1322209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30D1D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3779891</wp:posOffset>
            </wp:positionH>
            <wp:positionV relativeFrom="paragraph">
              <wp:posOffset>199390</wp:posOffset>
            </wp:positionV>
            <wp:extent cx="784860" cy="1307465"/>
            <wp:effectExtent l="76200" t="76200" r="110490" b="121285"/>
            <wp:wrapNone/>
            <wp:docPr id="13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130746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30D1D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1983740</wp:posOffset>
            </wp:positionH>
            <wp:positionV relativeFrom="paragraph">
              <wp:posOffset>159385</wp:posOffset>
            </wp:positionV>
            <wp:extent cx="1667510" cy="1395095"/>
            <wp:effectExtent l="0" t="0" r="0" b="0"/>
            <wp:wrapNone/>
            <wp:docPr id="1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39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30D1D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159385</wp:posOffset>
            </wp:positionV>
            <wp:extent cx="1682115" cy="1395095"/>
            <wp:effectExtent l="0" t="0" r="0" b="0"/>
            <wp:wrapNone/>
            <wp:docPr id="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39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D1D" w:rsidRDefault="00930D1D" w:rsidP="002928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0D1D" w:rsidRDefault="00930D1D" w:rsidP="002928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0D1D" w:rsidRDefault="00930D1D" w:rsidP="002928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0D1D" w:rsidRDefault="00930D1D" w:rsidP="002928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0D1D" w:rsidRDefault="00930D1D" w:rsidP="002928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0D1D" w:rsidRPr="00375B91" w:rsidRDefault="00930D1D" w:rsidP="00292878">
      <w:pPr>
        <w:spacing w:after="0" w:line="360" w:lineRule="auto"/>
        <w:jc w:val="both"/>
        <w:rPr>
          <w:rFonts w:ascii="Times New Roman" w:hAnsi="Times New Roman" w:cs="Times New Roman"/>
          <w:sz w:val="10"/>
          <w:szCs w:val="24"/>
        </w:rPr>
      </w:pPr>
    </w:p>
    <w:p w:rsidR="00930D1D" w:rsidRDefault="008D6CBB" w:rsidP="002928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D1D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294005</wp:posOffset>
            </wp:positionH>
            <wp:positionV relativeFrom="paragraph">
              <wp:posOffset>57150</wp:posOffset>
            </wp:positionV>
            <wp:extent cx="936625" cy="1535430"/>
            <wp:effectExtent l="0" t="0" r="0" b="0"/>
            <wp:wrapNone/>
            <wp:docPr id="18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25"/>
                    <a:stretch/>
                  </pic:blipFill>
                  <pic:spPr bwMode="auto">
                    <a:xfrm>
                      <a:off x="0" y="0"/>
                      <a:ext cx="936625" cy="153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4462780</wp:posOffset>
            </wp:positionH>
            <wp:positionV relativeFrom="paragraph">
              <wp:posOffset>71755</wp:posOffset>
            </wp:positionV>
            <wp:extent cx="1083310" cy="154178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33" t="13648" r="16042" b="13911"/>
                    <a:stretch/>
                  </pic:blipFill>
                  <pic:spPr bwMode="auto">
                    <a:xfrm>
                      <a:off x="0" y="0"/>
                      <a:ext cx="1083310" cy="154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30D1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3455670</wp:posOffset>
            </wp:positionH>
            <wp:positionV relativeFrom="paragraph">
              <wp:posOffset>189230</wp:posOffset>
            </wp:positionV>
            <wp:extent cx="716915" cy="1242695"/>
            <wp:effectExtent l="171450" t="171450" r="216535" b="205105"/>
            <wp:wrapNone/>
            <wp:docPr id="1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3" t="21130" r="66831" b="16462"/>
                    <a:stretch/>
                  </pic:blipFill>
                  <pic:spPr bwMode="auto">
                    <a:xfrm>
                      <a:off x="0" y="0"/>
                      <a:ext cx="716915" cy="1242695"/>
                    </a:xfrm>
                    <a:prstGeom prst="rect">
                      <a:avLst/>
                    </a:prstGeom>
                    <a:ln w="1270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30D1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2361565</wp:posOffset>
            </wp:positionH>
            <wp:positionV relativeFrom="paragraph">
              <wp:posOffset>187325</wp:posOffset>
            </wp:positionV>
            <wp:extent cx="680720" cy="1242695"/>
            <wp:effectExtent l="171450" t="171450" r="214630" b="205105"/>
            <wp:wrapNone/>
            <wp:docPr id="15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4" t="19257" r="50937" b="7371"/>
                    <a:stretch/>
                  </pic:blipFill>
                  <pic:spPr bwMode="auto">
                    <a:xfrm>
                      <a:off x="0" y="0"/>
                      <a:ext cx="680720" cy="1242695"/>
                    </a:xfrm>
                    <a:prstGeom prst="rect">
                      <a:avLst/>
                    </a:prstGeom>
                    <a:ln w="1270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30D1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1321696</wp:posOffset>
            </wp:positionH>
            <wp:positionV relativeFrom="paragraph">
              <wp:posOffset>116840</wp:posOffset>
            </wp:positionV>
            <wp:extent cx="758825" cy="1405890"/>
            <wp:effectExtent l="76200" t="76200" r="117475" b="118110"/>
            <wp:wrapNone/>
            <wp:docPr id="23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66"/>
                    <a:stretch/>
                  </pic:blipFill>
                  <pic:spPr bwMode="auto">
                    <a:xfrm>
                      <a:off x="0" y="0"/>
                      <a:ext cx="758825" cy="140589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30D1D" w:rsidRDefault="00930D1D" w:rsidP="002928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0D1D" w:rsidRDefault="00930D1D" w:rsidP="002928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0D1D" w:rsidRDefault="00930D1D" w:rsidP="002928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0D1D" w:rsidRDefault="00930D1D" w:rsidP="002928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0D1D" w:rsidRDefault="00930D1D" w:rsidP="002928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502C" w:rsidRDefault="007965DF" w:rsidP="00B01915">
      <w:pPr>
        <w:pStyle w:val="af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 период реализации инновационной программы наблюдаются устойчивые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положительные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результаты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 в качественном,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так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в количественном измерении. Все задачи были решены в полном об</w:t>
      </w:r>
      <w:r w:rsidR="005F1040">
        <w:rPr>
          <w:rFonts w:ascii="Times New Roman" w:hAnsi="Times New Roman" w:cs="Times New Roman"/>
          <w:sz w:val="24"/>
          <w:szCs w:val="24"/>
        </w:rPr>
        <w:t>ъеме</w:t>
      </w:r>
      <w:r w:rsidR="00794CA3">
        <w:rPr>
          <w:rFonts w:ascii="Times New Roman" w:hAnsi="Times New Roman" w:cs="Times New Roman"/>
          <w:sz w:val="24"/>
          <w:szCs w:val="24"/>
        </w:rPr>
        <w:t>, цель программы достигнута.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794CA3">
        <w:rPr>
          <w:rFonts w:ascii="Times New Roman" w:hAnsi="Times New Roman" w:cs="Times New Roman"/>
          <w:sz w:val="24"/>
          <w:szCs w:val="24"/>
        </w:rPr>
        <w:t>Наи</w:t>
      </w:r>
      <w:r w:rsidR="005F1040">
        <w:rPr>
          <w:rFonts w:ascii="Times New Roman" w:hAnsi="Times New Roman" w:cs="Times New Roman"/>
          <w:sz w:val="24"/>
          <w:szCs w:val="24"/>
        </w:rPr>
        <w:t>более успешно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7F2D90">
        <w:rPr>
          <w:rFonts w:ascii="Times New Roman" w:hAnsi="Times New Roman" w:cs="Times New Roman"/>
          <w:sz w:val="24"/>
          <w:szCs w:val="24"/>
        </w:rPr>
        <w:t xml:space="preserve"> реализация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7F2D90">
        <w:rPr>
          <w:rFonts w:ascii="Times New Roman" w:hAnsi="Times New Roman" w:cs="Times New Roman"/>
          <w:sz w:val="24"/>
          <w:szCs w:val="24"/>
        </w:rPr>
        <w:t>инновационной программы шла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5F1040">
        <w:rPr>
          <w:rFonts w:ascii="Times New Roman" w:hAnsi="Times New Roman" w:cs="Times New Roman"/>
          <w:sz w:val="24"/>
          <w:szCs w:val="24"/>
        </w:rPr>
        <w:t>в агротехно</w:t>
      </w:r>
      <w:r w:rsidR="007F2D90">
        <w:rPr>
          <w:rFonts w:ascii="Times New Roman" w:hAnsi="Times New Roman" w:cs="Times New Roman"/>
          <w:sz w:val="24"/>
          <w:szCs w:val="24"/>
        </w:rPr>
        <w:t>парке ООО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7F2D90">
        <w:rPr>
          <w:rFonts w:ascii="Times New Roman" w:hAnsi="Times New Roman" w:cs="Times New Roman"/>
          <w:sz w:val="24"/>
          <w:szCs w:val="24"/>
        </w:rPr>
        <w:t>«УПХ «Брюховецкое», который является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7F2D90">
        <w:rPr>
          <w:rFonts w:ascii="Times New Roman" w:hAnsi="Times New Roman" w:cs="Times New Roman"/>
          <w:sz w:val="24"/>
          <w:szCs w:val="24"/>
        </w:rPr>
        <w:t>своеобразным инкубатором, где отрабатывалось внедрение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7F2D90">
        <w:rPr>
          <w:rFonts w:ascii="Times New Roman" w:hAnsi="Times New Roman" w:cs="Times New Roman"/>
          <w:sz w:val="24"/>
          <w:szCs w:val="24"/>
        </w:rPr>
        <w:t>элементов дуального обучения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7F2D90">
        <w:rPr>
          <w:rFonts w:ascii="Times New Roman" w:hAnsi="Times New Roman" w:cs="Times New Roman"/>
          <w:sz w:val="24"/>
          <w:szCs w:val="24"/>
        </w:rPr>
        <w:t>студентов, а затем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7F2D90">
        <w:rPr>
          <w:rFonts w:ascii="Times New Roman" w:hAnsi="Times New Roman" w:cs="Times New Roman"/>
          <w:sz w:val="24"/>
          <w:szCs w:val="24"/>
        </w:rPr>
        <w:t>этот опыт распространялся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7F2D90">
        <w:rPr>
          <w:rFonts w:ascii="Times New Roman" w:hAnsi="Times New Roman" w:cs="Times New Roman"/>
          <w:sz w:val="24"/>
          <w:szCs w:val="24"/>
        </w:rPr>
        <w:t xml:space="preserve">на другие предприятия. </w:t>
      </w:r>
      <w:proofErr w:type="gramStart"/>
      <w:r w:rsidR="007F2D90">
        <w:rPr>
          <w:rFonts w:ascii="Times New Roman" w:hAnsi="Times New Roman" w:cs="Times New Roman"/>
          <w:sz w:val="24"/>
          <w:szCs w:val="24"/>
        </w:rPr>
        <w:t>Показательными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7F2D90">
        <w:rPr>
          <w:rFonts w:ascii="Times New Roman" w:hAnsi="Times New Roman" w:cs="Times New Roman"/>
          <w:sz w:val="24"/>
          <w:szCs w:val="24"/>
        </w:rPr>
        <w:t>результатами успешности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7F2D90">
        <w:rPr>
          <w:rFonts w:ascii="Times New Roman" w:hAnsi="Times New Roman" w:cs="Times New Roman"/>
          <w:sz w:val="24"/>
          <w:szCs w:val="24"/>
        </w:rPr>
        <w:t>внедрения дуального обучения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7F2D90">
        <w:rPr>
          <w:rFonts w:ascii="Times New Roman" w:hAnsi="Times New Roman" w:cs="Times New Roman"/>
          <w:sz w:val="24"/>
          <w:szCs w:val="24"/>
        </w:rPr>
        <w:t>студентов стала положительная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7F2D90">
        <w:rPr>
          <w:rFonts w:ascii="Times New Roman" w:hAnsi="Times New Roman" w:cs="Times New Roman"/>
          <w:sz w:val="24"/>
          <w:szCs w:val="24"/>
        </w:rPr>
        <w:t>динамика сформированности профессиональной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7F2D90">
        <w:rPr>
          <w:rFonts w:ascii="Times New Roman" w:hAnsi="Times New Roman" w:cs="Times New Roman"/>
          <w:sz w:val="24"/>
          <w:szCs w:val="24"/>
        </w:rPr>
        <w:t>компетентности выпускников по всем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7F2D90">
        <w:rPr>
          <w:rFonts w:ascii="Times New Roman" w:hAnsi="Times New Roman" w:cs="Times New Roman"/>
          <w:sz w:val="24"/>
          <w:szCs w:val="24"/>
        </w:rPr>
        <w:t>компонентам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7F2D90">
        <w:rPr>
          <w:rFonts w:ascii="Times New Roman" w:hAnsi="Times New Roman" w:cs="Times New Roman"/>
          <w:sz w:val="24"/>
          <w:szCs w:val="24"/>
        </w:rPr>
        <w:t>и уро</w:t>
      </w:r>
      <w:r w:rsidR="00794CA3">
        <w:rPr>
          <w:rFonts w:ascii="Times New Roman" w:hAnsi="Times New Roman" w:cs="Times New Roman"/>
          <w:sz w:val="24"/>
          <w:szCs w:val="24"/>
        </w:rPr>
        <w:t>вням (в</w:t>
      </w:r>
      <w:r w:rsidR="007F2D90">
        <w:rPr>
          <w:rFonts w:ascii="Times New Roman" w:hAnsi="Times New Roman" w:cs="Times New Roman"/>
          <w:sz w:val="24"/>
          <w:szCs w:val="24"/>
        </w:rPr>
        <w:t>плоть до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011155">
        <w:rPr>
          <w:rFonts w:ascii="Times New Roman" w:hAnsi="Times New Roman" w:cs="Times New Roman"/>
          <w:sz w:val="24"/>
          <w:szCs w:val="24"/>
        </w:rPr>
        <w:t>наивысшего уровня,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011155">
        <w:rPr>
          <w:rFonts w:ascii="Times New Roman" w:hAnsi="Times New Roman" w:cs="Times New Roman"/>
          <w:sz w:val="24"/>
          <w:szCs w:val="24"/>
        </w:rPr>
        <w:t>пр</w:t>
      </w:r>
      <w:r w:rsidR="00794CA3">
        <w:rPr>
          <w:rFonts w:ascii="Times New Roman" w:hAnsi="Times New Roman" w:cs="Times New Roman"/>
          <w:sz w:val="24"/>
          <w:szCs w:val="24"/>
        </w:rPr>
        <w:t>одемонстрированного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794CA3">
        <w:rPr>
          <w:rFonts w:ascii="Times New Roman" w:hAnsi="Times New Roman" w:cs="Times New Roman"/>
          <w:sz w:val="24"/>
          <w:szCs w:val="24"/>
        </w:rPr>
        <w:t>во время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794CA3">
        <w:rPr>
          <w:rFonts w:ascii="Times New Roman" w:hAnsi="Times New Roman" w:cs="Times New Roman"/>
          <w:sz w:val="24"/>
          <w:szCs w:val="24"/>
        </w:rPr>
        <w:t>Н</w:t>
      </w:r>
      <w:r w:rsidR="00011155">
        <w:rPr>
          <w:rFonts w:ascii="Times New Roman" w:hAnsi="Times New Roman" w:cs="Times New Roman"/>
          <w:sz w:val="24"/>
          <w:szCs w:val="24"/>
        </w:rPr>
        <w:t>ационального чемпионата «Молодые профессионалы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01115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4A639B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="004A6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1155" w:rsidRPr="00605450">
        <w:rPr>
          <w:rFonts w:ascii="Times New Roman" w:hAnsi="Times New Roman" w:cs="Times New Roman"/>
          <w:sz w:val="24"/>
          <w:szCs w:val="24"/>
        </w:rPr>
        <w:t>SkillsRussia</w:t>
      </w:r>
      <w:proofErr w:type="spellEnd"/>
      <w:r w:rsidR="00011155" w:rsidRPr="00605450">
        <w:rPr>
          <w:rFonts w:ascii="Times New Roman" w:hAnsi="Times New Roman" w:cs="Times New Roman"/>
          <w:sz w:val="24"/>
          <w:szCs w:val="24"/>
        </w:rPr>
        <w:t>)</w:t>
      </w:r>
      <w:r w:rsidR="00794CA3">
        <w:rPr>
          <w:rFonts w:ascii="Times New Roman" w:hAnsi="Times New Roman" w:cs="Times New Roman"/>
          <w:sz w:val="24"/>
          <w:szCs w:val="24"/>
        </w:rPr>
        <w:t xml:space="preserve"> в РФ</w:t>
      </w:r>
      <w:r w:rsidR="008D6CBB">
        <w:rPr>
          <w:rFonts w:ascii="Times New Roman" w:hAnsi="Times New Roman" w:cs="Times New Roman"/>
          <w:sz w:val="24"/>
          <w:szCs w:val="24"/>
        </w:rPr>
        <w:t>,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011155">
        <w:rPr>
          <w:rFonts w:ascii="Times New Roman" w:hAnsi="Times New Roman" w:cs="Times New Roman"/>
          <w:sz w:val="24"/>
          <w:szCs w:val="24"/>
        </w:rPr>
        <w:t>в номинации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011155">
        <w:rPr>
          <w:rFonts w:ascii="Times New Roman" w:hAnsi="Times New Roman" w:cs="Times New Roman"/>
          <w:sz w:val="24"/>
          <w:szCs w:val="24"/>
        </w:rPr>
        <w:t>«Эксплуатация с/х машин»: 2016</w:t>
      </w:r>
      <w:r w:rsidR="00B01915">
        <w:rPr>
          <w:rFonts w:ascii="Times New Roman" w:hAnsi="Times New Roman" w:cs="Times New Roman"/>
          <w:sz w:val="24"/>
          <w:szCs w:val="24"/>
        </w:rPr>
        <w:t xml:space="preserve"> – </w:t>
      </w:r>
      <w:r w:rsidR="00011155">
        <w:rPr>
          <w:rFonts w:ascii="Times New Roman" w:hAnsi="Times New Roman" w:cs="Times New Roman"/>
          <w:sz w:val="24"/>
          <w:szCs w:val="24"/>
        </w:rPr>
        <w:t>2</w:t>
      </w:r>
      <w:r w:rsidR="00B01915">
        <w:rPr>
          <w:rFonts w:ascii="Times New Roman" w:hAnsi="Times New Roman" w:cs="Times New Roman"/>
          <w:sz w:val="24"/>
          <w:szCs w:val="24"/>
        </w:rPr>
        <w:t>-е</w:t>
      </w:r>
      <w:r w:rsidR="00011155">
        <w:rPr>
          <w:rFonts w:ascii="Times New Roman" w:hAnsi="Times New Roman" w:cs="Times New Roman"/>
          <w:sz w:val="24"/>
          <w:szCs w:val="24"/>
        </w:rPr>
        <w:t xml:space="preserve"> место в РФ, 2017- 1</w:t>
      </w:r>
      <w:r w:rsidR="00B01915">
        <w:rPr>
          <w:rFonts w:ascii="Times New Roman" w:hAnsi="Times New Roman" w:cs="Times New Roman"/>
          <w:sz w:val="24"/>
          <w:szCs w:val="24"/>
        </w:rPr>
        <w:t xml:space="preserve">-е </w:t>
      </w:r>
      <w:r w:rsidR="00011155">
        <w:rPr>
          <w:rFonts w:ascii="Times New Roman" w:hAnsi="Times New Roman" w:cs="Times New Roman"/>
          <w:sz w:val="24"/>
          <w:szCs w:val="24"/>
        </w:rPr>
        <w:t>место в РФ, 2018г</w:t>
      </w:r>
      <w:r w:rsidR="00B01915">
        <w:rPr>
          <w:rFonts w:ascii="Times New Roman" w:hAnsi="Times New Roman" w:cs="Times New Roman"/>
          <w:sz w:val="24"/>
          <w:szCs w:val="24"/>
        </w:rPr>
        <w:t xml:space="preserve">. – </w:t>
      </w:r>
      <w:r w:rsidR="00011155">
        <w:rPr>
          <w:rFonts w:ascii="Times New Roman" w:hAnsi="Times New Roman" w:cs="Times New Roman"/>
          <w:sz w:val="24"/>
          <w:szCs w:val="24"/>
        </w:rPr>
        <w:t>1</w:t>
      </w:r>
      <w:r w:rsidR="00B01915">
        <w:rPr>
          <w:rFonts w:ascii="Times New Roman" w:hAnsi="Times New Roman" w:cs="Times New Roman"/>
          <w:sz w:val="24"/>
          <w:szCs w:val="24"/>
        </w:rPr>
        <w:t>-е</w:t>
      </w:r>
      <w:r w:rsidR="00011155">
        <w:rPr>
          <w:rFonts w:ascii="Times New Roman" w:hAnsi="Times New Roman" w:cs="Times New Roman"/>
          <w:sz w:val="24"/>
          <w:szCs w:val="24"/>
        </w:rPr>
        <w:t xml:space="preserve"> место в РФ);</w:t>
      </w:r>
      <w:proofErr w:type="gramEnd"/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011155">
        <w:rPr>
          <w:rFonts w:ascii="Times New Roman" w:hAnsi="Times New Roman" w:cs="Times New Roman"/>
          <w:sz w:val="24"/>
          <w:szCs w:val="24"/>
        </w:rPr>
        <w:t>активизация НИРС, рост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011155">
        <w:rPr>
          <w:rFonts w:ascii="Times New Roman" w:hAnsi="Times New Roman" w:cs="Times New Roman"/>
          <w:sz w:val="24"/>
          <w:szCs w:val="24"/>
        </w:rPr>
        <w:t>научно- исследовательского потенциала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011155">
        <w:rPr>
          <w:rFonts w:ascii="Times New Roman" w:hAnsi="Times New Roman" w:cs="Times New Roman"/>
          <w:sz w:val="24"/>
          <w:szCs w:val="24"/>
        </w:rPr>
        <w:t xml:space="preserve"> педагогического и производственного коллектива,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011155">
        <w:rPr>
          <w:rFonts w:ascii="Times New Roman" w:hAnsi="Times New Roman" w:cs="Times New Roman"/>
          <w:sz w:val="24"/>
          <w:szCs w:val="24"/>
        </w:rPr>
        <w:t>рост производственного потенциала агротехнопарка. Показателем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11155">
        <w:rPr>
          <w:rFonts w:ascii="Times New Roman" w:hAnsi="Times New Roman" w:cs="Times New Roman"/>
          <w:sz w:val="24"/>
          <w:szCs w:val="24"/>
        </w:rPr>
        <w:t>успешности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011155">
        <w:rPr>
          <w:rFonts w:ascii="Times New Roman" w:hAnsi="Times New Roman" w:cs="Times New Roman"/>
          <w:sz w:val="24"/>
          <w:szCs w:val="24"/>
        </w:rPr>
        <w:t>реализации Программы организации профориентации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011155">
        <w:rPr>
          <w:rFonts w:ascii="Times New Roman" w:hAnsi="Times New Roman" w:cs="Times New Roman"/>
          <w:sz w:val="24"/>
          <w:szCs w:val="24"/>
        </w:rPr>
        <w:t>школьников</w:t>
      </w:r>
      <w:proofErr w:type="gramEnd"/>
      <w:r w:rsidR="00011155">
        <w:rPr>
          <w:rFonts w:ascii="Times New Roman" w:hAnsi="Times New Roman" w:cs="Times New Roman"/>
          <w:sz w:val="24"/>
          <w:szCs w:val="24"/>
        </w:rPr>
        <w:t xml:space="preserve"> 7-9 классов на основе деловых игр в условиях сотрудничества «школа-колледж» стало увеличение</w:t>
      </w:r>
      <w:r w:rsidR="0009502C">
        <w:rPr>
          <w:rFonts w:ascii="Times New Roman" w:hAnsi="Times New Roman" w:cs="Times New Roman"/>
          <w:sz w:val="24"/>
          <w:szCs w:val="24"/>
        </w:rPr>
        <w:t xml:space="preserve"> колич</w:t>
      </w:r>
      <w:r w:rsidR="00794CA3">
        <w:rPr>
          <w:rFonts w:ascii="Times New Roman" w:hAnsi="Times New Roman" w:cs="Times New Roman"/>
          <w:sz w:val="24"/>
          <w:szCs w:val="24"/>
        </w:rPr>
        <w:t>ества абитуриентов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794CA3">
        <w:rPr>
          <w:rFonts w:ascii="Times New Roman" w:hAnsi="Times New Roman" w:cs="Times New Roman"/>
          <w:sz w:val="24"/>
          <w:szCs w:val="24"/>
        </w:rPr>
        <w:t xml:space="preserve">из </w:t>
      </w:r>
      <w:r w:rsidR="001812F6">
        <w:rPr>
          <w:rFonts w:ascii="Times New Roman" w:hAnsi="Times New Roman" w:cs="Times New Roman"/>
          <w:sz w:val="24"/>
          <w:szCs w:val="24"/>
        </w:rPr>
        <w:t>близлежащих</w:t>
      </w:r>
      <w:r w:rsidR="0009502C">
        <w:rPr>
          <w:rFonts w:ascii="Times New Roman" w:hAnsi="Times New Roman" w:cs="Times New Roman"/>
          <w:sz w:val="24"/>
          <w:szCs w:val="24"/>
        </w:rPr>
        <w:t xml:space="preserve"> регионов. Впервые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09502C">
        <w:rPr>
          <w:rFonts w:ascii="Times New Roman" w:hAnsi="Times New Roman" w:cs="Times New Roman"/>
          <w:sz w:val="24"/>
          <w:szCs w:val="24"/>
        </w:rPr>
        <w:t>создано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09502C">
        <w:rPr>
          <w:rFonts w:ascii="Times New Roman" w:hAnsi="Times New Roman" w:cs="Times New Roman"/>
          <w:sz w:val="24"/>
          <w:szCs w:val="24"/>
        </w:rPr>
        <w:t>методическое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09502C">
        <w:rPr>
          <w:rFonts w:ascii="Times New Roman" w:hAnsi="Times New Roman" w:cs="Times New Roman"/>
          <w:sz w:val="24"/>
          <w:szCs w:val="24"/>
        </w:rPr>
        <w:t>сопровождение развития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09502C">
        <w:rPr>
          <w:rFonts w:ascii="Times New Roman" w:hAnsi="Times New Roman" w:cs="Times New Roman"/>
          <w:sz w:val="24"/>
          <w:szCs w:val="24"/>
        </w:rPr>
        <w:t>профессиональных компетентностей студентов,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09502C">
        <w:rPr>
          <w:rFonts w:ascii="Times New Roman" w:hAnsi="Times New Roman" w:cs="Times New Roman"/>
          <w:sz w:val="24"/>
          <w:szCs w:val="24"/>
        </w:rPr>
        <w:t>нормативно-организационное обеспечение внедрения элементов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09502C">
        <w:rPr>
          <w:rFonts w:ascii="Times New Roman" w:hAnsi="Times New Roman" w:cs="Times New Roman"/>
          <w:sz w:val="24"/>
          <w:szCs w:val="24"/>
        </w:rPr>
        <w:t>дуального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09502C">
        <w:rPr>
          <w:rFonts w:ascii="Times New Roman" w:hAnsi="Times New Roman" w:cs="Times New Roman"/>
          <w:sz w:val="24"/>
          <w:szCs w:val="24"/>
        </w:rPr>
        <w:t>обучения студентов</w:t>
      </w:r>
    </w:p>
    <w:p w:rsidR="007965DF" w:rsidRDefault="00794CA3" w:rsidP="00B01915">
      <w:pPr>
        <w:pStyle w:val="af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Трудности</w:t>
      </w:r>
      <w:r w:rsidR="005F1040">
        <w:rPr>
          <w:rFonts w:ascii="Times New Roman" w:hAnsi="Times New Roman" w:cs="Times New Roman"/>
          <w:sz w:val="24"/>
          <w:szCs w:val="24"/>
        </w:rPr>
        <w:t>, возникшие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5F1040">
        <w:rPr>
          <w:rFonts w:ascii="Times New Roman" w:hAnsi="Times New Roman" w:cs="Times New Roman"/>
          <w:sz w:val="24"/>
          <w:szCs w:val="24"/>
        </w:rPr>
        <w:t>в ходе реализации инновационной прог</w:t>
      </w:r>
      <w:r w:rsidR="00B01915">
        <w:rPr>
          <w:rFonts w:ascii="Times New Roman" w:hAnsi="Times New Roman" w:cs="Times New Roman"/>
          <w:sz w:val="24"/>
          <w:szCs w:val="24"/>
        </w:rPr>
        <w:t xml:space="preserve">раммы состояли в недостаточной </w:t>
      </w:r>
      <w:r>
        <w:rPr>
          <w:rFonts w:ascii="Times New Roman" w:hAnsi="Times New Roman" w:cs="Times New Roman"/>
          <w:sz w:val="24"/>
          <w:szCs w:val="24"/>
        </w:rPr>
        <w:t xml:space="preserve">заинтересованности </w:t>
      </w:r>
      <w:r w:rsidR="005F1040">
        <w:rPr>
          <w:rFonts w:ascii="Times New Roman" w:hAnsi="Times New Roman" w:cs="Times New Roman"/>
          <w:sz w:val="24"/>
          <w:szCs w:val="24"/>
        </w:rPr>
        <w:t>работодателей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7F2D90">
        <w:rPr>
          <w:rFonts w:ascii="Times New Roman" w:hAnsi="Times New Roman" w:cs="Times New Roman"/>
          <w:sz w:val="24"/>
          <w:szCs w:val="24"/>
        </w:rPr>
        <w:t xml:space="preserve"> во внедрении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5F1040">
        <w:rPr>
          <w:rFonts w:ascii="Times New Roman" w:hAnsi="Times New Roman" w:cs="Times New Roman"/>
          <w:sz w:val="24"/>
          <w:szCs w:val="24"/>
        </w:rPr>
        <w:t>дуальной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5F1040">
        <w:rPr>
          <w:rFonts w:ascii="Times New Roman" w:hAnsi="Times New Roman" w:cs="Times New Roman"/>
          <w:sz w:val="24"/>
          <w:szCs w:val="24"/>
        </w:rPr>
        <w:t>системы обучения</w:t>
      </w:r>
      <w:r w:rsidR="007F2D90">
        <w:rPr>
          <w:rFonts w:ascii="Times New Roman" w:hAnsi="Times New Roman" w:cs="Times New Roman"/>
          <w:sz w:val="24"/>
          <w:szCs w:val="24"/>
        </w:rPr>
        <w:t xml:space="preserve"> студентов.</w:t>
      </w:r>
    </w:p>
    <w:p w:rsidR="0009502C" w:rsidRPr="007965DF" w:rsidRDefault="0009502C" w:rsidP="00B01915">
      <w:pPr>
        <w:pStyle w:val="af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0947">
        <w:rPr>
          <w:rFonts w:ascii="Times New Roman" w:hAnsi="Times New Roman" w:cs="Times New Roman"/>
          <w:b/>
          <w:sz w:val="24"/>
          <w:szCs w:val="24"/>
        </w:rPr>
        <w:t>Вывод:</w:t>
      </w:r>
      <w:r>
        <w:rPr>
          <w:rFonts w:ascii="Times New Roman" w:hAnsi="Times New Roman" w:cs="Times New Roman"/>
          <w:sz w:val="24"/>
          <w:szCs w:val="24"/>
        </w:rPr>
        <w:t xml:space="preserve"> очевидные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положительные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достижения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всем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целевым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показателям инновационной деятельности свидетельствуют о выполнении приоритетной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цели</w:t>
      </w:r>
      <w:r w:rsidR="00435E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обеспечение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качества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профессиональной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подготовки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специалистов для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приоритетных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отраслей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регионального аграрного производства на основе внедрения </w:t>
      </w:r>
      <w:r w:rsidR="00A13B75">
        <w:rPr>
          <w:rFonts w:ascii="Times New Roman" w:hAnsi="Times New Roman" w:cs="Times New Roman"/>
          <w:sz w:val="24"/>
          <w:szCs w:val="24"/>
        </w:rPr>
        <w:t>элементов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A13B75">
        <w:rPr>
          <w:rFonts w:ascii="Times New Roman" w:hAnsi="Times New Roman" w:cs="Times New Roman"/>
          <w:sz w:val="24"/>
          <w:szCs w:val="24"/>
        </w:rPr>
        <w:t>дуальной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A13B75">
        <w:rPr>
          <w:rFonts w:ascii="Times New Roman" w:hAnsi="Times New Roman" w:cs="Times New Roman"/>
          <w:sz w:val="24"/>
          <w:szCs w:val="24"/>
        </w:rPr>
        <w:t>модели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A13B75">
        <w:rPr>
          <w:rFonts w:ascii="Times New Roman" w:hAnsi="Times New Roman" w:cs="Times New Roman"/>
          <w:sz w:val="24"/>
          <w:szCs w:val="24"/>
        </w:rPr>
        <w:t>профессионального образования.</w:t>
      </w:r>
    </w:p>
    <w:p w:rsidR="007965DF" w:rsidRPr="00536789" w:rsidRDefault="007965DF" w:rsidP="007965DF">
      <w:pPr>
        <w:pStyle w:val="af"/>
        <w:spacing w:line="360" w:lineRule="auto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7ECA" w:rsidRDefault="007E7ECA" w:rsidP="00323A03">
      <w:pPr>
        <w:pStyle w:val="af"/>
        <w:spacing w:line="360" w:lineRule="auto"/>
        <w:ind w:left="502" w:right="141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4CA3" w:rsidRDefault="00794CA3" w:rsidP="00323A03">
      <w:pPr>
        <w:pStyle w:val="af"/>
        <w:spacing w:line="360" w:lineRule="auto"/>
        <w:ind w:left="502" w:right="141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35E62" w:rsidRDefault="00435E62">
      <w:pPr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br w:type="page"/>
      </w:r>
    </w:p>
    <w:p w:rsidR="0048463E" w:rsidRPr="00CB218A" w:rsidRDefault="0048463E" w:rsidP="00CB218A">
      <w:pPr>
        <w:pStyle w:val="af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CB218A">
        <w:rPr>
          <w:rFonts w:ascii="Times New Roman" w:hAnsi="Times New Roman" w:cs="Times New Roman"/>
          <w:b/>
          <w:sz w:val="28"/>
          <w:szCs w:val="32"/>
        </w:rPr>
        <w:lastRenderedPageBreak/>
        <w:t>4</w:t>
      </w:r>
      <w:r w:rsidR="00CB218A">
        <w:rPr>
          <w:rFonts w:ascii="Times New Roman" w:hAnsi="Times New Roman" w:cs="Times New Roman"/>
          <w:b/>
          <w:sz w:val="28"/>
          <w:szCs w:val="32"/>
        </w:rPr>
        <w:t xml:space="preserve">. </w:t>
      </w:r>
      <w:r w:rsidRPr="00CB218A">
        <w:rPr>
          <w:rFonts w:ascii="Times New Roman" w:hAnsi="Times New Roman" w:cs="Times New Roman"/>
          <w:b/>
          <w:sz w:val="28"/>
          <w:szCs w:val="32"/>
        </w:rPr>
        <w:t>Организация</w:t>
      </w:r>
      <w:r w:rsidR="00CB218A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Pr="00CB218A">
        <w:rPr>
          <w:rFonts w:ascii="Times New Roman" w:hAnsi="Times New Roman" w:cs="Times New Roman"/>
          <w:b/>
          <w:sz w:val="28"/>
          <w:szCs w:val="32"/>
        </w:rPr>
        <w:t>сетевого взаимодействия</w:t>
      </w:r>
    </w:p>
    <w:p w:rsidR="0048463E" w:rsidRDefault="0048463E" w:rsidP="00435E62">
      <w:pPr>
        <w:pStyle w:val="af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A03">
        <w:rPr>
          <w:rFonts w:ascii="Times New Roman" w:hAnsi="Times New Roman" w:cs="Times New Roman"/>
          <w:sz w:val="24"/>
          <w:szCs w:val="24"/>
        </w:rPr>
        <w:t>В ходе реализации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Pr="00323A03">
        <w:rPr>
          <w:rFonts w:ascii="Times New Roman" w:hAnsi="Times New Roman" w:cs="Times New Roman"/>
          <w:sz w:val="24"/>
          <w:szCs w:val="24"/>
        </w:rPr>
        <w:t xml:space="preserve">инновационного проекта </w:t>
      </w:r>
      <w:r>
        <w:rPr>
          <w:rFonts w:ascii="Times New Roman" w:hAnsi="Times New Roman" w:cs="Times New Roman"/>
          <w:sz w:val="24"/>
          <w:szCs w:val="24"/>
        </w:rPr>
        <w:t>были заключены 23 договора с предприятиями, профессиональными образовательными организациями,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Pr="004713E1">
        <w:rPr>
          <w:rFonts w:ascii="Times New Roman" w:hAnsi="Times New Roman" w:cs="Times New Roman"/>
          <w:sz w:val="24"/>
          <w:szCs w:val="24"/>
        </w:rPr>
        <w:t>общеобразовательны</w:t>
      </w:r>
      <w:r>
        <w:rPr>
          <w:rFonts w:ascii="Times New Roman" w:hAnsi="Times New Roman" w:cs="Times New Roman"/>
          <w:sz w:val="24"/>
          <w:szCs w:val="24"/>
        </w:rPr>
        <w:t>ми</w:t>
      </w:r>
      <w:r w:rsidRPr="004713E1">
        <w:rPr>
          <w:rFonts w:ascii="Times New Roman" w:hAnsi="Times New Roman" w:cs="Times New Roman"/>
          <w:sz w:val="24"/>
          <w:szCs w:val="24"/>
        </w:rPr>
        <w:t xml:space="preserve"> организациями</w:t>
      </w:r>
      <w:r>
        <w:rPr>
          <w:rFonts w:ascii="Times New Roman" w:hAnsi="Times New Roman" w:cs="Times New Roman"/>
          <w:sz w:val="24"/>
          <w:szCs w:val="24"/>
        </w:rPr>
        <w:t>. Увеличение числа сетевых договоров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предприятиями, </w:t>
      </w:r>
      <w:r w:rsidRPr="004713E1">
        <w:rPr>
          <w:rFonts w:ascii="Times New Roman" w:hAnsi="Times New Roman" w:cs="Times New Roman"/>
          <w:sz w:val="24"/>
          <w:szCs w:val="24"/>
        </w:rPr>
        <w:t xml:space="preserve">профессиональными </w:t>
      </w:r>
      <w:r>
        <w:rPr>
          <w:rFonts w:ascii="Times New Roman" w:hAnsi="Times New Roman" w:cs="Times New Roman"/>
          <w:sz w:val="24"/>
          <w:szCs w:val="24"/>
        </w:rPr>
        <w:t>образовательными организациями позволило реально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проводить практику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студентов на рабочих местах,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 того требует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дуальная система обучения.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Заключение сетевого договора со школами способствовало реализации, разработанной в колледже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Программы профориентации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школьников 7-9 классов на основе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деловых игр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435E62">
        <w:rPr>
          <w:rFonts w:ascii="Times New Roman" w:hAnsi="Times New Roman" w:cs="Times New Roman"/>
          <w:sz w:val="24"/>
          <w:szCs w:val="24"/>
        </w:rPr>
        <w:t>условиях сотрудничества «школа-</w:t>
      </w:r>
      <w:r>
        <w:rPr>
          <w:rFonts w:ascii="Times New Roman" w:hAnsi="Times New Roman" w:cs="Times New Roman"/>
          <w:sz w:val="24"/>
          <w:szCs w:val="24"/>
        </w:rPr>
        <w:t>колледж», с целью проведения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ранней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профориентации.</w:t>
      </w:r>
    </w:p>
    <w:p w:rsidR="0048463E" w:rsidRDefault="0048463E" w:rsidP="0048463E">
      <w:pPr>
        <w:pStyle w:val="af"/>
        <w:spacing w:line="360" w:lineRule="auto"/>
        <w:ind w:left="0" w:right="-14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2694"/>
        <w:gridCol w:w="3260"/>
      </w:tblGrid>
      <w:tr w:rsidR="0048463E" w:rsidTr="00962715">
        <w:trPr>
          <w:trHeight w:val="243"/>
        </w:trPr>
        <w:tc>
          <w:tcPr>
            <w:tcW w:w="9464" w:type="dxa"/>
            <w:gridSpan w:val="3"/>
            <w:vAlign w:val="center"/>
          </w:tcPr>
          <w:p w:rsidR="0048463E" w:rsidRPr="00173073" w:rsidRDefault="0048463E" w:rsidP="00962715">
            <w:pPr>
              <w:pStyle w:val="af"/>
              <w:spacing w:line="360" w:lineRule="auto"/>
              <w:ind w:left="0" w:right="-14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3073">
              <w:rPr>
                <w:rFonts w:ascii="Times New Roman" w:hAnsi="Times New Roman" w:cs="Times New Roman"/>
                <w:b/>
                <w:sz w:val="28"/>
                <w:szCs w:val="28"/>
              </w:rPr>
              <w:t>Сетевое взаимодействие</w:t>
            </w:r>
          </w:p>
        </w:tc>
      </w:tr>
      <w:tr w:rsidR="0048463E" w:rsidTr="00962715">
        <w:tc>
          <w:tcPr>
            <w:tcW w:w="3510" w:type="dxa"/>
            <w:vAlign w:val="center"/>
          </w:tcPr>
          <w:p w:rsidR="0048463E" w:rsidRPr="004713E1" w:rsidRDefault="0048463E" w:rsidP="00962715">
            <w:pPr>
              <w:pStyle w:val="af"/>
              <w:spacing w:line="360" w:lineRule="auto"/>
              <w:ind w:left="0" w:right="-144"/>
              <w:jc w:val="center"/>
              <w:rPr>
                <w:rFonts w:ascii="Times New Roman" w:hAnsi="Times New Roman" w:cs="Times New Roman"/>
                <w:b/>
              </w:rPr>
            </w:pPr>
            <w:r w:rsidRPr="004713E1">
              <w:rPr>
                <w:rFonts w:ascii="Times New Roman" w:hAnsi="Times New Roman" w:cs="Times New Roman"/>
                <w:b/>
              </w:rPr>
              <w:t>Предприятия</w:t>
            </w:r>
          </w:p>
        </w:tc>
        <w:tc>
          <w:tcPr>
            <w:tcW w:w="2694" w:type="dxa"/>
            <w:vAlign w:val="center"/>
          </w:tcPr>
          <w:p w:rsidR="0048463E" w:rsidRPr="004713E1" w:rsidRDefault="0048463E" w:rsidP="00962715">
            <w:pPr>
              <w:pStyle w:val="af"/>
              <w:spacing w:line="360" w:lineRule="auto"/>
              <w:ind w:left="0" w:right="-14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</w:t>
            </w:r>
            <w:r w:rsidRPr="004713E1">
              <w:rPr>
                <w:rFonts w:ascii="Times New Roman" w:hAnsi="Times New Roman" w:cs="Times New Roman"/>
                <w:b/>
              </w:rPr>
              <w:t>рофессиональные образовательные организации</w:t>
            </w:r>
          </w:p>
        </w:tc>
        <w:tc>
          <w:tcPr>
            <w:tcW w:w="3260" w:type="dxa"/>
            <w:vAlign w:val="center"/>
          </w:tcPr>
          <w:p w:rsidR="0048463E" w:rsidRPr="004713E1" w:rsidRDefault="0048463E" w:rsidP="00962715">
            <w:pPr>
              <w:pStyle w:val="af"/>
              <w:spacing w:line="360" w:lineRule="auto"/>
              <w:ind w:left="0" w:right="-14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</w:t>
            </w:r>
            <w:r w:rsidRPr="004713E1">
              <w:rPr>
                <w:rFonts w:ascii="Times New Roman" w:hAnsi="Times New Roman" w:cs="Times New Roman"/>
                <w:b/>
              </w:rPr>
              <w:t>бщеобразовательные организации</w:t>
            </w:r>
          </w:p>
        </w:tc>
      </w:tr>
      <w:tr w:rsidR="0048463E" w:rsidTr="00962715">
        <w:trPr>
          <w:trHeight w:val="423"/>
        </w:trPr>
        <w:tc>
          <w:tcPr>
            <w:tcW w:w="3510" w:type="dxa"/>
            <w:vAlign w:val="center"/>
          </w:tcPr>
          <w:p w:rsidR="0048463E" w:rsidRPr="00B323EC" w:rsidRDefault="0048463E" w:rsidP="00962715">
            <w:pPr>
              <w:pStyle w:val="af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48463E" w:rsidRDefault="0048463E" w:rsidP="00962715">
            <w:pPr>
              <w:pStyle w:val="af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  <w:vAlign w:val="center"/>
          </w:tcPr>
          <w:p w:rsidR="0048463E" w:rsidRDefault="0048463E" w:rsidP="00962715">
            <w:pPr>
              <w:pStyle w:val="af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8463E" w:rsidTr="00962715">
        <w:trPr>
          <w:trHeight w:val="4951"/>
        </w:trPr>
        <w:tc>
          <w:tcPr>
            <w:tcW w:w="3510" w:type="dxa"/>
          </w:tcPr>
          <w:p w:rsidR="0048463E" w:rsidRDefault="0048463E" w:rsidP="00962715">
            <w:pPr>
              <w:pStyle w:val="af"/>
              <w:spacing w:line="36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B323E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ООО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«УПХ « Брюховецкое»</w:t>
            </w:r>
          </w:p>
          <w:p w:rsidR="0048463E" w:rsidRDefault="0048463E" w:rsidP="00962715">
            <w:pPr>
              <w:pStyle w:val="af"/>
              <w:spacing w:line="36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ООО « АПК «Кубань</w:t>
            </w:r>
            <w:r w:rsidR="00435E6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Агро»</w:t>
            </w:r>
          </w:p>
          <w:p w:rsidR="0048463E" w:rsidRDefault="0048463E" w:rsidP="00962715">
            <w:pPr>
              <w:pStyle w:val="af"/>
              <w:spacing w:line="36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ГБОУ ДПО КК «УМ</w:t>
            </w:r>
            <w:r w:rsidR="00435E62">
              <w:rPr>
                <w:rFonts w:ascii="Times New Roman" w:hAnsi="Times New Roman" w:cs="Times New Roman"/>
                <w:sz w:val="18"/>
                <w:szCs w:val="18"/>
              </w:rPr>
              <w:t>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развития МФХ»</w:t>
            </w:r>
          </w:p>
          <w:p w:rsidR="0048463E" w:rsidRDefault="0048463E" w:rsidP="00962715">
            <w:pPr>
              <w:pStyle w:val="af"/>
              <w:spacing w:line="36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СПК (колхоз) «Новый Путь»</w:t>
            </w:r>
          </w:p>
          <w:p w:rsidR="0048463E" w:rsidRDefault="0048463E" w:rsidP="00962715">
            <w:pPr>
              <w:pStyle w:val="af"/>
              <w:spacing w:line="36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ООО «Брюховецкий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птицевод»</w:t>
            </w:r>
          </w:p>
          <w:p w:rsidR="0048463E" w:rsidRDefault="0048463E" w:rsidP="00962715">
            <w:pPr>
              <w:pStyle w:val="af"/>
              <w:spacing w:line="36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ОАО «Нива Кубани»</w:t>
            </w:r>
          </w:p>
          <w:p w:rsidR="0048463E" w:rsidRDefault="0048463E" w:rsidP="00962715">
            <w:pPr>
              <w:pStyle w:val="af"/>
              <w:spacing w:line="36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ИП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Лабинцев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К..Ю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48463E" w:rsidRDefault="0048463E" w:rsidP="00962715">
            <w:pPr>
              <w:pStyle w:val="af"/>
              <w:spacing w:line="36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proofErr w:type="gramStart"/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Велишаев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Т.Ю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48463E" w:rsidRDefault="0048463E" w:rsidP="00962715">
            <w:pPr>
              <w:pStyle w:val="af"/>
              <w:spacing w:line="36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ООО «Тимашевский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сахарный завод»</w:t>
            </w:r>
          </w:p>
          <w:p w:rsidR="0048463E" w:rsidRDefault="0048463E" w:rsidP="00962715">
            <w:pPr>
              <w:pStyle w:val="af"/>
              <w:spacing w:line="36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ИП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глава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КФХ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Гречкин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Г.В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48463E" w:rsidRDefault="0048463E" w:rsidP="00962715">
            <w:pPr>
              <w:pStyle w:val="af"/>
              <w:spacing w:line="36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 ООО «Кубаньэнерго»</w:t>
            </w:r>
          </w:p>
          <w:p w:rsidR="0048463E" w:rsidRDefault="0048463E" w:rsidP="00962715">
            <w:pPr>
              <w:pStyle w:val="af"/>
              <w:spacing w:line="36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ООО «Брюховецкагропромэнерго»</w:t>
            </w:r>
          </w:p>
          <w:p w:rsidR="0048463E" w:rsidRPr="002B47C8" w:rsidRDefault="0048463E" w:rsidP="00962715">
            <w:pPr>
              <w:pStyle w:val="af"/>
              <w:spacing w:line="36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 ООО «Урожай ХХ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</w:t>
            </w:r>
            <w:proofErr w:type="gramEnd"/>
            <w:r w:rsidRPr="003002A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век</w:t>
            </w:r>
          </w:p>
          <w:p w:rsidR="0048463E" w:rsidRPr="00B323EC" w:rsidRDefault="0048463E" w:rsidP="00962715">
            <w:pPr>
              <w:pStyle w:val="af"/>
              <w:spacing w:line="36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4" w:type="dxa"/>
          </w:tcPr>
          <w:p w:rsidR="0048463E" w:rsidRDefault="0048463E" w:rsidP="00962715">
            <w:pPr>
              <w:pStyle w:val="af"/>
              <w:spacing w:line="36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ГБПОУ КК «Краснодарский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технический колледж».</w:t>
            </w:r>
          </w:p>
          <w:p w:rsidR="0048463E" w:rsidRDefault="0048463E" w:rsidP="00962715">
            <w:pPr>
              <w:pStyle w:val="af"/>
              <w:spacing w:line="36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 ГБПОУ КК «Сочинский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профессиональный техникум»</w:t>
            </w:r>
          </w:p>
          <w:p w:rsidR="0048463E" w:rsidRPr="00B323EC" w:rsidRDefault="0048463E" w:rsidP="00435E62">
            <w:pPr>
              <w:pStyle w:val="af"/>
              <w:spacing w:line="36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Новочеркасский</w:t>
            </w:r>
            <w:proofErr w:type="spellEnd"/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инженерн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мелиоративный институт им.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А.К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Кортунова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- филиал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ФГБОУ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ВО «Донской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государственный аграрный университет»</w:t>
            </w:r>
          </w:p>
        </w:tc>
        <w:tc>
          <w:tcPr>
            <w:tcW w:w="3260" w:type="dxa"/>
          </w:tcPr>
          <w:p w:rsidR="0048463E" w:rsidRDefault="0048463E" w:rsidP="00962715">
            <w:pPr>
              <w:pStyle w:val="af"/>
              <w:spacing w:line="36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МАОУ СОШ № 2 МО Брюховецкий район ст. Брюховецкая.</w:t>
            </w:r>
          </w:p>
          <w:p w:rsidR="0048463E" w:rsidRDefault="0048463E" w:rsidP="00962715">
            <w:pPr>
              <w:pStyle w:val="af"/>
              <w:spacing w:line="36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 МБОУ СОШ № 1 МО Брюховецкий район ст. Брюховецкая.</w:t>
            </w:r>
          </w:p>
          <w:p w:rsidR="0048463E" w:rsidRDefault="0048463E" w:rsidP="00962715">
            <w:pPr>
              <w:pStyle w:val="af"/>
              <w:spacing w:line="36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 МБОУ СОШ № 5 МО Брюховецкий район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. Большой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Бейсуг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48463E" w:rsidRDefault="0048463E" w:rsidP="00962715">
            <w:pPr>
              <w:pStyle w:val="af"/>
              <w:spacing w:line="36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 МБОУ СОШ № 15 МО Брюховецкий район ст. Переясловская.</w:t>
            </w:r>
          </w:p>
          <w:p w:rsidR="0048463E" w:rsidRDefault="0048463E" w:rsidP="00962715">
            <w:pPr>
              <w:pStyle w:val="af"/>
              <w:spacing w:line="36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 МБОУ СОШ № 15 МО Брюховецкий район ст. Переясловская.</w:t>
            </w:r>
          </w:p>
          <w:p w:rsidR="0048463E" w:rsidRDefault="0048463E" w:rsidP="00962715">
            <w:pPr>
              <w:pStyle w:val="af"/>
              <w:spacing w:line="36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 МБОУ СОШ № 6 МО Брюховецкий район х. Красная Нива.</w:t>
            </w:r>
          </w:p>
          <w:p w:rsidR="0048463E" w:rsidRDefault="0048463E" w:rsidP="00962715">
            <w:pPr>
              <w:pStyle w:val="af"/>
              <w:spacing w:line="36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 МБОУ СОШ № 13 МО Брюховецкий район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ст.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Новоджерелиевская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48463E" w:rsidRPr="00B323EC" w:rsidRDefault="0048463E" w:rsidP="00962715">
            <w:pPr>
              <w:pStyle w:val="af"/>
              <w:spacing w:line="36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 МБОУ СОШ № 8 МО Брюховецкий район</w:t>
            </w:r>
            <w:r w:rsidR="00CB218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ст. Чепигинская</w:t>
            </w:r>
          </w:p>
        </w:tc>
      </w:tr>
    </w:tbl>
    <w:p w:rsidR="0048463E" w:rsidRDefault="0048463E" w:rsidP="0048463E">
      <w:pPr>
        <w:spacing w:after="0" w:line="240" w:lineRule="auto"/>
        <w:ind w:left="142" w:right="142"/>
        <w:jc w:val="both"/>
        <w:rPr>
          <w:rFonts w:ascii="Times New Roman" w:hAnsi="Times New Roman" w:cs="Times New Roman"/>
          <w:sz w:val="16"/>
          <w:szCs w:val="16"/>
        </w:rPr>
      </w:pPr>
    </w:p>
    <w:p w:rsidR="0048463E" w:rsidRDefault="0048463E" w:rsidP="0048463E">
      <w:pPr>
        <w:spacing w:after="0" w:line="240" w:lineRule="auto"/>
        <w:ind w:left="142" w:right="142"/>
        <w:jc w:val="both"/>
        <w:rPr>
          <w:rFonts w:ascii="Times New Roman" w:hAnsi="Times New Roman" w:cs="Times New Roman"/>
          <w:sz w:val="16"/>
          <w:szCs w:val="16"/>
        </w:rPr>
      </w:pPr>
    </w:p>
    <w:p w:rsidR="0048463E" w:rsidRDefault="0048463E" w:rsidP="00435E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296CB1">
        <w:rPr>
          <w:rFonts w:ascii="Times New Roman" w:hAnsi="Times New Roman" w:cs="Times New Roman"/>
          <w:sz w:val="24"/>
          <w:szCs w:val="24"/>
        </w:rPr>
        <w:t xml:space="preserve"> вышеназ</w:t>
      </w:r>
      <w:r>
        <w:rPr>
          <w:rFonts w:ascii="Times New Roman" w:hAnsi="Times New Roman" w:cs="Times New Roman"/>
          <w:sz w:val="24"/>
          <w:szCs w:val="24"/>
        </w:rPr>
        <w:t>ванными предприятиями, организациями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были организованы и проведены такие формы совместной деятельности, как:</w:t>
      </w:r>
    </w:p>
    <w:p w:rsidR="0048463E" w:rsidRDefault="0048463E" w:rsidP="00435E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семинары,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вебинары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круглые столы,</w:t>
      </w:r>
    </w:p>
    <w:p w:rsidR="0048463E" w:rsidRDefault="0048463E" w:rsidP="00435E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экскурсии</w:t>
      </w:r>
      <w:r w:rsidR="00435E62">
        <w:rPr>
          <w:rFonts w:ascii="Times New Roman" w:hAnsi="Times New Roman" w:cs="Times New Roman"/>
          <w:sz w:val="24"/>
          <w:szCs w:val="24"/>
        </w:rPr>
        <w:t>, мастер</w:t>
      </w:r>
      <w:r>
        <w:rPr>
          <w:rFonts w:ascii="Times New Roman" w:hAnsi="Times New Roman" w:cs="Times New Roman"/>
          <w:sz w:val="24"/>
          <w:szCs w:val="24"/>
        </w:rPr>
        <w:t>-классы, совещания,</w:t>
      </w:r>
    </w:p>
    <w:p w:rsidR="0048463E" w:rsidRDefault="0048463E" w:rsidP="00435E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педагогические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научно-практические конференции,</w:t>
      </w:r>
    </w:p>
    <w:p w:rsidR="0048463E" w:rsidRDefault="0048463E" w:rsidP="00435E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подготовка участников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 w:rsidR="00435E62">
        <w:rPr>
          <w:rFonts w:ascii="Times New Roman" w:hAnsi="Times New Roman" w:cs="Times New Roman"/>
          <w:sz w:val="24"/>
          <w:szCs w:val="24"/>
        </w:rPr>
        <w:t>региональных</w:t>
      </w:r>
      <w:r>
        <w:rPr>
          <w:rFonts w:ascii="Times New Roman" w:hAnsi="Times New Roman" w:cs="Times New Roman"/>
          <w:sz w:val="24"/>
          <w:szCs w:val="24"/>
        </w:rPr>
        <w:t>, отраслевых и Национальных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чемпионатов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профессионального</w:t>
      </w:r>
      <w:r w:rsidR="00CB2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мастерства «Молодые профессионалы» </w:t>
      </w:r>
      <w:r w:rsidR="004A639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4A639B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605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5450">
        <w:rPr>
          <w:rFonts w:ascii="Times New Roman" w:hAnsi="Times New Roman" w:cs="Times New Roman"/>
          <w:sz w:val="24"/>
          <w:szCs w:val="24"/>
        </w:rPr>
        <w:t>Skills</w:t>
      </w:r>
      <w:proofErr w:type="spellEnd"/>
      <w:r w:rsidRPr="00605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5450">
        <w:rPr>
          <w:rFonts w:ascii="Times New Roman" w:hAnsi="Times New Roman" w:cs="Times New Roman"/>
          <w:sz w:val="24"/>
          <w:szCs w:val="24"/>
        </w:rPr>
        <w:t>Russia</w:t>
      </w:r>
      <w:proofErr w:type="spellEnd"/>
      <w:r w:rsidRPr="00605450">
        <w:rPr>
          <w:rFonts w:ascii="Times New Roman" w:hAnsi="Times New Roman" w:cs="Times New Roman"/>
          <w:sz w:val="24"/>
          <w:szCs w:val="24"/>
        </w:rPr>
        <w:t>)</w:t>
      </w:r>
      <w:r w:rsidR="00435E62">
        <w:rPr>
          <w:rFonts w:ascii="Times New Roman" w:hAnsi="Times New Roman" w:cs="Times New Roman"/>
          <w:sz w:val="24"/>
          <w:szCs w:val="24"/>
        </w:rPr>
        <w:t>.</w:t>
      </w:r>
    </w:p>
    <w:p w:rsidR="00605450" w:rsidRDefault="00605450" w:rsidP="00605450">
      <w:pPr>
        <w:spacing w:line="360" w:lineRule="auto"/>
        <w:ind w:left="142" w:right="139"/>
        <w:jc w:val="both"/>
        <w:rPr>
          <w:rFonts w:ascii="Times New Roman" w:hAnsi="Times New Roman" w:cs="Times New Roman"/>
          <w:sz w:val="24"/>
          <w:szCs w:val="24"/>
        </w:rPr>
      </w:pPr>
    </w:p>
    <w:p w:rsidR="00605450" w:rsidRDefault="00605450" w:rsidP="00605450">
      <w:pPr>
        <w:spacing w:line="360" w:lineRule="auto"/>
        <w:ind w:left="142" w:right="139"/>
        <w:jc w:val="both"/>
        <w:rPr>
          <w:rFonts w:ascii="Times New Roman" w:hAnsi="Times New Roman" w:cs="Times New Roman"/>
          <w:sz w:val="24"/>
          <w:szCs w:val="24"/>
        </w:rPr>
      </w:pPr>
    </w:p>
    <w:p w:rsidR="00605450" w:rsidRPr="00184E24" w:rsidRDefault="00605450" w:rsidP="00184E24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184E24">
        <w:rPr>
          <w:rFonts w:ascii="Times New Roman" w:hAnsi="Times New Roman" w:cs="Times New Roman"/>
          <w:b/>
          <w:sz w:val="23"/>
          <w:szCs w:val="23"/>
        </w:rPr>
        <w:lastRenderedPageBreak/>
        <w:t>5. Апробация и диссеминация результатов деятельности КИП.</w:t>
      </w:r>
    </w:p>
    <w:p w:rsidR="00184E24" w:rsidRPr="00435E62" w:rsidRDefault="00184E24" w:rsidP="00184E2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0"/>
          <w:szCs w:val="23"/>
        </w:rPr>
      </w:pPr>
    </w:p>
    <w:p w:rsidR="00605450" w:rsidRPr="00184E24" w:rsidRDefault="007B0444" w:rsidP="00184E2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3"/>
          <w:szCs w:val="23"/>
        </w:rPr>
      </w:pPr>
      <w:r w:rsidRPr="00184E24">
        <w:rPr>
          <w:rFonts w:ascii="Times New Roman" w:hAnsi="Times New Roman" w:cs="Times New Roman"/>
          <w:b/>
          <w:i/>
          <w:sz w:val="23"/>
          <w:szCs w:val="23"/>
        </w:rPr>
        <w:t>Федеральный уровень</w:t>
      </w:r>
    </w:p>
    <w:p w:rsidR="00184E24" w:rsidRPr="00184E24" w:rsidRDefault="00605450" w:rsidP="00184E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CF1AA7">
        <w:rPr>
          <w:rFonts w:ascii="Times New Roman" w:hAnsi="Times New Roman" w:cs="Times New Roman"/>
          <w:b/>
          <w:sz w:val="23"/>
          <w:szCs w:val="23"/>
        </w:rPr>
        <w:t>О</w:t>
      </w:r>
      <w:r w:rsidR="005660DE" w:rsidRPr="00CF1AA7">
        <w:rPr>
          <w:rFonts w:ascii="Times New Roman" w:hAnsi="Times New Roman" w:cs="Times New Roman"/>
          <w:b/>
          <w:sz w:val="23"/>
          <w:szCs w:val="23"/>
        </w:rPr>
        <w:t>рганизовали</w:t>
      </w:r>
      <w:r w:rsidR="00CF1AA7">
        <w:rPr>
          <w:rFonts w:ascii="Times New Roman" w:hAnsi="Times New Roman" w:cs="Times New Roman"/>
          <w:sz w:val="23"/>
          <w:szCs w:val="23"/>
        </w:rPr>
        <w:t xml:space="preserve"> и приняли участие в</w:t>
      </w:r>
      <w:r w:rsidR="00435E62">
        <w:rPr>
          <w:rFonts w:ascii="Times New Roman" w:hAnsi="Times New Roman" w:cs="Times New Roman"/>
          <w:sz w:val="23"/>
          <w:szCs w:val="23"/>
        </w:rPr>
        <w:t>о</w:t>
      </w:r>
      <w:r w:rsidR="00CF1AA7">
        <w:rPr>
          <w:rFonts w:ascii="Times New Roman" w:hAnsi="Times New Roman" w:cs="Times New Roman"/>
          <w:sz w:val="23"/>
          <w:szCs w:val="23"/>
        </w:rPr>
        <w:t xml:space="preserve"> </w:t>
      </w:r>
      <w:r w:rsidR="00794CA3" w:rsidRPr="00184E24">
        <w:rPr>
          <w:rFonts w:ascii="Times New Roman" w:hAnsi="Times New Roman" w:cs="Times New Roman"/>
          <w:sz w:val="23"/>
          <w:szCs w:val="23"/>
        </w:rPr>
        <w:t>Всероссийских педагогических</w:t>
      </w:r>
      <w:r w:rsidR="00CF1AA7">
        <w:rPr>
          <w:rFonts w:ascii="Times New Roman" w:hAnsi="Times New Roman" w:cs="Times New Roman"/>
          <w:sz w:val="23"/>
          <w:szCs w:val="23"/>
        </w:rPr>
        <w:t xml:space="preserve"> </w:t>
      </w:r>
      <w:r w:rsidR="00794CA3" w:rsidRPr="00184E24">
        <w:rPr>
          <w:rFonts w:ascii="Times New Roman" w:hAnsi="Times New Roman" w:cs="Times New Roman"/>
          <w:sz w:val="23"/>
          <w:szCs w:val="23"/>
        </w:rPr>
        <w:t>научно-практических</w:t>
      </w:r>
      <w:r w:rsidR="005660DE" w:rsidRPr="00184E24">
        <w:rPr>
          <w:rFonts w:ascii="Times New Roman" w:hAnsi="Times New Roman" w:cs="Times New Roman"/>
          <w:sz w:val="23"/>
          <w:szCs w:val="23"/>
        </w:rPr>
        <w:t xml:space="preserve"> конференциях на тему: «Последние тенденции в области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5660DE" w:rsidRPr="00184E24">
        <w:rPr>
          <w:rFonts w:ascii="Times New Roman" w:hAnsi="Times New Roman" w:cs="Times New Roman"/>
          <w:sz w:val="23"/>
          <w:szCs w:val="23"/>
        </w:rPr>
        <w:t>науки и технологий обучения в системе СПО, ВПО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5660DE" w:rsidRPr="00184E24">
        <w:rPr>
          <w:rFonts w:ascii="Times New Roman" w:hAnsi="Times New Roman" w:cs="Times New Roman"/>
          <w:sz w:val="23"/>
          <w:szCs w:val="23"/>
        </w:rPr>
        <w:t>(апрель 2017</w:t>
      </w:r>
      <w:r w:rsidR="00CF1AA7">
        <w:rPr>
          <w:rFonts w:ascii="Times New Roman" w:hAnsi="Times New Roman" w:cs="Times New Roman"/>
          <w:sz w:val="23"/>
          <w:szCs w:val="23"/>
        </w:rPr>
        <w:t xml:space="preserve"> </w:t>
      </w:r>
      <w:r w:rsidR="005660DE" w:rsidRPr="00184E24">
        <w:rPr>
          <w:rFonts w:ascii="Times New Roman" w:hAnsi="Times New Roman" w:cs="Times New Roman"/>
          <w:sz w:val="23"/>
          <w:szCs w:val="23"/>
        </w:rPr>
        <w:t>г</w:t>
      </w:r>
      <w:r w:rsidR="00CF1AA7">
        <w:rPr>
          <w:rFonts w:ascii="Times New Roman" w:hAnsi="Times New Roman" w:cs="Times New Roman"/>
          <w:sz w:val="23"/>
          <w:szCs w:val="23"/>
        </w:rPr>
        <w:t>.</w:t>
      </w:r>
      <w:r w:rsidR="005660DE" w:rsidRPr="00184E24">
        <w:rPr>
          <w:rFonts w:ascii="Times New Roman" w:hAnsi="Times New Roman" w:cs="Times New Roman"/>
          <w:sz w:val="23"/>
          <w:szCs w:val="23"/>
        </w:rPr>
        <w:t>);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5660DE" w:rsidRPr="00184E24">
        <w:rPr>
          <w:rFonts w:ascii="Times New Roman" w:hAnsi="Times New Roman" w:cs="Times New Roman"/>
          <w:sz w:val="23"/>
          <w:szCs w:val="23"/>
        </w:rPr>
        <w:t>«Эффективные методы развития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5660DE" w:rsidRPr="00184E24">
        <w:rPr>
          <w:rFonts w:ascii="Times New Roman" w:hAnsi="Times New Roman" w:cs="Times New Roman"/>
          <w:sz w:val="23"/>
          <w:szCs w:val="23"/>
        </w:rPr>
        <w:t>и совершенствования педагогов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5660DE" w:rsidRPr="00184E24">
        <w:rPr>
          <w:rFonts w:ascii="Times New Roman" w:hAnsi="Times New Roman" w:cs="Times New Roman"/>
          <w:sz w:val="23"/>
          <w:szCs w:val="23"/>
        </w:rPr>
        <w:t>как фактор повышения качества педагогического процесса в условиях реализации ФГОС»</w:t>
      </w:r>
      <w:r w:rsidR="00184E24" w:rsidRPr="00184E24">
        <w:rPr>
          <w:rFonts w:ascii="Times New Roman" w:hAnsi="Times New Roman" w:cs="Times New Roman"/>
          <w:sz w:val="23"/>
          <w:szCs w:val="23"/>
        </w:rPr>
        <w:t xml:space="preserve"> (</w:t>
      </w:r>
      <w:r w:rsidR="005660DE" w:rsidRPr="00184E24">
        <w:rPr>
          <w:rFonts w:ascii="Times New Roman" w:hAnsi="Times New Roman" w:cs="Times New Roman"/>
          <w:sz w:val="23"/>
          <w:szCs w:val="23"/>
        </w:rPr>
        <w:t>ноябрь 2017</w:t>
      </w:r>
      <w:r w:rsidR="00CF1AA7">
        <w:rPr>
          <w:rFonts w:ascii="Times New Roman" w:hAnsi="Times New Roman" w:cs="Times New Roman"/>
          <w:sz w:val="23"/>
          <w:szCs w:val="23"/>
        </w:rPr>
        <w:t xml:space="preserve"> </w:t>
      </w:r>
      <w:r w:rsidR="005660DE" w:rsidRPr="00184E24">
        <w:rPr>
          <w:rFonts w:ascii="Times New Roman" w:hAnsi="Times New Roman" w:cs="Times New Roman"/>
          <w:sz w:val="23"/>
          <w:szCs w:val="23"/>
        </w:rPr>
        <w:t>г</w:t>
      </w:r>
      <w:r w:rsidR="00CF1AA7">
        <w:rPr>
          <w:rFonts w:ascii="Times New Roman" w:hAnsi="Times New Roman" w:cs="Times New Roman"/>
          <w:sz w:val="23"/>
          <w:szCs w:val="23"/>
        </w:rPr>
        <w:t>.</w:t>
      </w:r>
      <w:r w:rsidR="005660DE" w:rsidRPr="00184E24">
        <w:rPr>
          <w:rFonts w:ascii="Times New Roman" w:hAnsi="Times New Roman" w:cs="Times New Roman"/>
          <w:sz w:val="23"/>
          <w:szCs w:val="23"/>
        </w:rPr>
        <w:t>).</w:t>
      </w:r>
    </w:p>
    <w:p w:rsidR="00435E62" w:rsidRDefault="005660DE" w:rsidP="00184E2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3"/>
          <w:szCs w:val="23"/>
        </w:rPr>
      </w:pPr>
      <w:r w:rsidRPr="00CF1AA7">
        <w:rPr>
          <w:rFonts w:ascii="Times New Roman" w:hAnsi="Times New Roman" w:cs="Times New Roman"/>
          <w:b/>
          <w:sz w:val="23"/>
          <w:szCs w:val="23"/>
        </w:rPr>
        <w:t>Приняли</w:t>
      </w:r>
      <w:r w:rsidR="00CB218A" w:rsidRPr="00CF1AA7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Pr="00CF1AA7">
        <w:rPr>
          <w:rFonts w:ascii="Times New Roman" w:hAnsi="Times New Roman" w:cs="Times New Roman"/>
          <w:b/>
          <w:sz w:val="23"/>
          <w:szCs w:val="23"/>
        </w:rPr>
        <w:t>участие</w:t>
      </w:r>
      <w:r w:rsidR="00435E62">
        <w:rPr>
          <w:rFonts w:ascii="Times New Roman" w:hAnsi="Times New Roman" w:cs="Times New Roman"/>
          <w:b/>
          <w:sz w:val="23"/>
          <w:szCs w:val="23"/>
        </w:rPr>
        <w:t>:</w:t>
      </w:r>
    </w:p>
    <w:p w:rsidR="005660DE" w:rsidRPr="00435E62" w:rsidRDefault="00435E62" w:rsidP="00184E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35E62">
        <w:rPr>
          <w:rFonts w:ascii="Times New Roman" w:hAnsi="Times New Roman" w:cs="Times New Roman"/>
          <w:sz w:val="23"/>
          <w:szCs w:val="23"/>
        </w:rPr>
        <w:t>1.</w:t>
      </w:r>
      <w:r w:rsidR="00CF1AA7" w:rsidRPr="00435E62">
        <w:rPr>
          <w:rFonts w:ascii="Times New Roman" w:hAnsi="Times New Roman" w:cs="Times New Roman"/>
          <w:sz w:val="23"/>
          <w:szCs w:val="23"/>
        </w:rPr>
        <w:t xml:space="preserve"> </w:t>
      </w:r>
      <w:r w:rsidR="005660DE" w:rsidRPr="00435E62">
        <w:rPr>
          <w:rFonts w:ascii="Times New Roman" w:hAnsi="Times New Roman" w:cs="Times New Roman"/>
          <w:sz w:val="23"/>
          <w:szCs w:val="23"/>
        </w:rPr>
        <w:t>во Всероссийском</w:t>
      </w:r>
      <w:r w:rsidR="00CB218A" w:rsidRPr="00435E62">
        <w:rPr>
          <w:rFonts w:ascii="Times New Roman" w:hAnsi="Times New Roman" w:cs="Times New Roman"/>
          <w:sz w:val="23"/>
          <w:szCs w:val="23"/>
        </w:rPr>
        <w:t xml:space="preserve"> </w:t>
      </w:r>
      <w:r w:rsidR="005660DE" w:rsidRPr="00435E62">
        <w:rPr>
          <w:rFonts w:ascii="Times New Roman" w:hAnsi="Times New Roman" w:cs="Times New Roman"/>
          <w:sz w:val="23"/>
          <w:szCs w:val="23"/>
        </w:rPr>
        <w:t>конкурсе «Лидер СППО» (октябрь 2016</w:t>
      </w:r>
      <w:r w:rsidR="00CF1AA7" w:rsidRPr="00435E62">
        <w:rPr>
          <w:rFonts w:ascii="Times New Roman" w:hAnsi="Times New Roman" w:cs="Times New Roman"/>
          <w:sz w:val="23"/>
          <w:szCs w:val="23"/>
        </w:rPr>
        <w:t xml:space="preserve"> </w:t>
      </w:r>
      <w:r w:rsidR="005660DE" w:rsidRPr="00435E62">
        <w:rPr>
          <w:rFonts w:ascii="Times New Roman" w:hAnsi="Times New Roman" w:cs="Times New Roman"/>
          <w:sz w:val="23"/>
          <w:szCs w:val="23"/>
        </w:rPr>
        <w:t>г</w:t>
      </w:r>
      <w:r w:rsidR="00CF1AA7" w:rsidRPr="00435E62">
        <w:rPr>
          <w:rFonts w:ascii="Times New Roman" w:hAnsi="Times New Roman" w:cs="Times New Roman"/>
          <w:sz w:val="23"/>
          <w:szCs w:val="23"/>
        </w:rPr>
        <w:t>.</w:t>
      </w:r>
      <w:r w:rsidR="005660DE" w:rsidRPr="00435E62">
        <w:rPr>
          <w:rFonts w:ascii="Times New Roman" w:hAnsi="Times New Roman" w:cs="Times New Roman"/>
          <w:sz w:val="23"/>
          <w:szCs w:val="23"/>
        </w:rPr>
        <w:t>)</w:t>
      </w:r>
    </w:p>
    <w:p w:rsidR="00794CA3" w:rsidRPr="00184E24" w:rsidRDefault="00435E62" w:rsidP="00184E24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2</w:t>
      </w:r>
      <w:r w:rsidR="00CF1AA7">
        <w:rPr>
          <w:rFonts w:ascii="Times New Roman" w:hAnsi="Times New Roman" w:cs="Times New Roman"/>
          <w:sz w:val="23"/>
          <w:szCs w:val="23"/>
        </w:rPr>
        <w:t>.</w:t>
      </w:r>
      <w:r>
        <w:rPr>
          <w:rFonts w:ascii="Times New Roman" w:hAnsi="Times New Roman" w:cs="Times New Roman"/>
          <w:sz w:val="23"/>
          <w:szCs w:val="23"/>
        </w:rPr>
        <w:t> </w:t>
      </w:r>
      <w:r w:rsidR="00CF1AA7">
        <w:rPr>
          <w:rFonts w:ascii="Times New Roman" w:hAnsi="Times New Roman" w:cs="Times New Roman"/>
          <w:sz w:val="23"/>
          <w:szCs w:val="23"/>
        </w:rPr>
        <w:t>в</w:t>
      </w:r>
      <w:r w:rsidR="007B0444" w:rsidRPr="00184E24">
        <w:rPr>
          <w:rFonts w:ascii="Times New Roman" w:hAnsi="Times New Roman" w:cs="Times New Roman"/>
          <w:sz w:val="23"/>
          <w:szCs w:val="23"/>
        </w:rPr>
        <w:t xml:space="preserve"> </w:t>
      </w:r>
      <w:r w:rsidR="007B0444" w:rsidRPr="00184E24">
        <w:rPr>
          <w:rFonts w:ascii="Times New Roman" w:hAnsi="Times New Roman" w:cs="Times New Roman"/>
          <w:sz w:val="23"/>
          <w:szCs w:val="23"/>
          <w:lang w:val="en-US"/>
        </w:rPr>
        <w:t>YI</w:t>
      </w:r>
      <w:r w:rsidR="007B0444" w:rsidRPr="00184E24">
        <w:rPr>
          <w:rFonts w:ascii="Times New Roman" w:hAnsi="Times New Roman" w:cs="Times New Roman"/>
          <w:sz w:val="23"/>
          <w:szCs w:val="23"/>
        </w:rPr>
        <w:t xml:space="preserve"> Всероссийской научно-практической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7B0444" w:rsidRPr="00184E24">
        <w:rPr>
          <w:rFonts w:ascii="Times New Roman" w:hAnsi="Times New Roman" w:cs="Times New Roman"/>
          <w:sz w:val="23"/>
          <w:szCs w:val="23"/>
        </w:rPr>
        <w:t>конференции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7B0444" w:rsidRPr="00184E24">
        <w:rPr>
          <w:rFonts w:ascii="Times New Roman" w:hAnsi="Times New Roman" w:cs="Times New Roman"/>
          <w:sz w:val="23"/>
          <w:szCs w:val="23"/>
        </w:rPr>
        <w:t>по практико-ориентированному обучению (май 2016</w:t>
      </w:r>
      <w:r w:rsidR="00CF1AA7">
        <w:rPr>
          <w:rFonts w:ascii="Times New Roman" w:hAnsi="Times New Roman" w:cs="Times New Roman"/>
          <w:sz w:val="23"/>
          <w:szCs w:val="23"/>
        </w:rPr>
        <w:t xml:space="preserve"> </w:t>
      </w:r>
      <w:r w:rsidR="007B0444" w:rsidRPr="00184E24">
        <w:rPr>
          <w:rFonts w:ascii="Times New Roman" w:hAnsi="Times New Roman" w:cs="Times New Roman"/>
          <w:sz w:val="23"/>
          <w:szCs w:val="23"/>
        </w:rPr>
        <w:t>г</w:t>
      </w:r>
      <w:r w:rsidR="00CF1AA7">
        <w:rPr>
          <w:rFonts w:ascii="Times New Roman" w:hAnsi="Times New Roman" w:cs="Times New Roman"/>
          <w:sz w:val="23"/>
          <w:szCs w:val="23"/>
        </w:rPr>
        <w:t>.</w:t>
      </w:r>
      <w:r w:rsidR="007B0444" w:rsidRPr="00184E24">
        <w:rPr>
          <w:rFonts w:ascii="Times New Roman" w:hAnsi="Times New Roman" w:cs="Times New Roman"/>
          <w:sz w:val="23"/>
          <w:szCs w:val="23"/>
        </w:rPr>
        <w:t>).</w:t>
      </w:r>
    </w:p>
    <w:p w:rsidR="00794CA3" w:rsidRPr="00184E24" w:rsidRDefault="00435E62" w:rsidP="00184E24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</w:t>
      </w:r>
      <w:r w:rsidR="00CF1AA7">
        <w:rPr>
          <w:rFonts w:ascii="Times New Roman" w:hAnsi="Times New Roman" w:cs="Times New Roman"/>
          <w:sz w:val="23"/>
          <w:szCs w:val="23"/>
        </w:rPr>
        <w:t>.</w:t>
      </w:r>
      <w:r>
        <w:rPr>
          <w:rFonts w:ascii="Times New Roman" w:hAnsi="Times New Roman" w:cs="Times New Roman"/>
          <w:sz w:val="23"/>
          <w:szCs w:val="23"/>
        </w:rPr>
        <w:t> </w:t>
      </w:r>
      <w:r w:rsidR="00794CA3" w:rsidRPr="00184E24">
        <w:rPr>
          <w:rFonts w:ascii="Times New Roman" w:hAnsi="Times New Roman" w:cs="Times New Roman"/>
          <w:sz w:val="23"/>
          <w:szCs w:val="23"/>
        </w:rPr>
        <w:t>в окружной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794CA3" w:rsidRPr="00184E24">
        <w:rPr>
          <w:rFonts w:ascii="Times New Roman" w:hAnsi="Times New Roman" w:cs="Times New Roman"/>
          <w:sz w:val="23"/>
          <w:szCs w:val="23"/>
        </w:rPr>
        <w:t>сессии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794CA3" w:rsidRPr="00184E24">
        <w:rPr>
          <w:rFonts w:ascii="Times New Roman" w:hAnsi="Times New Roman" w:cs="Times New Roman"/>
          <w:sz w:val="23"/>
          <w:szCs w:val="23"/>
        </w:rPr>
        <w:t>по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794CA3" w:rsidRPr="00184E24">
        <w:rPr>
          <w:rFonts w:ascii="Times New Roman" w:hAnsi="Times New Roman" w:cs="Times New Roman"/>
          <w:sz w:val="23"/>
          <w:szCs w:val="23"/>
        </w:rPr>
        <w:t>тиражированию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794CA3" w:rsidRPr="00184E24">
        <w:rPr>
          <w:rFonts w:ascii="Times New Roman" w:hAnsi="Times New Roman" w:cs="Times New Roman"/>
          <w:sz w:val="23"/>
          <w:szCs w:val="23"/>
        </w:rPr>
        <w:t>проекта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794CA3" w:rsidRPr="00184E24">
        <w:rPr>
          <w:rFonts w:ascii="Times New Roman" w:hAnsi="Times New Roman" w:cs="Times New Roman"/>
          <w:sz w:val="23"/>
          <w:szCs w:val="23"/>
        </w:rPr>
        <w:t>«Региональный стандарт обеспечения промышленного роста» (октябрь 2018</w:t>
      </w:r>
      <w:r w:rsidR="00CF1AA7">
        <w:rPr>
          <w:rFonts w:ascii="Times New Roman" w:hAnsi="Times New Roman" w:cs="Times New Roman"/>
          <w:sz w:val="23"/>
          <w:szCs w:val="23"/>
        </w:rPr>
        <w:t xml:space="preserve"> </w:t>
      </w:r>
      <w:r w:rsidR="00794CA3" w:rsidRPr="00184E24">
        <w:rPr>
          <w:rFonts w:ascii="Times New Roman" w:hAnsi="Times New Roman" w:cs="Times New Roman"/>
          <w:sz w:val="23"/>
          <w:szCs w:val="23"/>
        </w:rPr>
        <w:t>г.)</w:t>
      </w:r>
      <w:r w:rsidR="00CF1AA7">
        <w:rPr>
          <w:rFonts w:ascii="Times New Roman" w:hAnsi="Times New Roman" w:cs="Times New Roman"/>
          <w:sz w:val="23"/>
          <w:szCs w:val="23"/>
        </w:rPr>
        <w:t>.</w:t>
      </w:r>
    </w:p>
    <w:p w:rsidR="00184E24" w:rsidRPr="00435E62" w:rsidRDefault="00184E24" w:rsidP="00184E2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0"/>
          <w:szCs w:val="23"/>
        </w:rPr>
      </w:pPr>
    </w:p>
    <w:p w:rsidR="007B0444" w:rsidRPr="00184E24" w:rsidRDefault="007B0444" w:rsidP="00184E2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3"/>
          <w:szCs w:val="23"/>
        </w:rPr>
      </w:pPr>
      <w:r w:rsidRPr="00184E24">
        <w:rPr>
          <w:rFonts w:ascii="Times New Roman" w:hAnsi="Times New Roman" w:cs="Times New Roman"/>
          <w:b/>
          <w:i/>
          <w:sz w:val="23"/>
          <w:szCs w:val="23"/>
        </w:rPr>
        <w:t>Краевой уровень</w:t>
      </w:r>
    </w:p>
    <w:p w:rsidR="00CF1AA7" w:rsidRPr="00CF1AA7" w:rsidRDefault="007B0444" w:rsidP="00184E24">
      <w:pPr>
        <w:pStyle w:val="af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3"/>
          <w:szCs w:val="23"/>
        </w:rPr>
      </w:pPr>
      <w:r w:rsidRPr="00CF1AA7">
        <w:rPr>
          <w:rFonts w:ascii="Times New Roman" w:hAnsi="Times New Roman" w:cs="Times New Roman"/>
          <w:b/>
          <w:sz w:val="23"/>
          <w:szCs w:val="23"/>
        </w:rPr>
        <w:t>Орган</w:t>
      </w:r>
      <w:r w:rsidR="00794CA3" w:rsidRPr="00CF1AA7">
        <w:rPr>
          <w:rFonts w:ascii="Times New Roman" w:hAnsi="Times New Roman" w:cs="Times New Roman"/>
          <w:b/>
          <w:sz w:val="23"/>
          <w:szCs w:val="23"/>
        </w:rPr>
        <w:t>изовали</w:t>
      </w:r>
      <w:r w:rsidRPr="00CF1AA7">
        <w:rPr>
          <w:rFonts w:ascii="Times New Roman" w:hAnsi="Times New Roman" w:cs="Times New Roman"/>
          <w:b/>
          <w:sz w:val="23"/>
          <w:szCs w:val="23"/>
        </w:rPr>
        <w:t xml:space="preserve"> и прове</w:t>
      </w:r>
      <w:r w:rsidR="00794CA3" w:rsidRPr="00CF1AA7">
        <w:rPr>
          <w:rFonts w:ascii="Times New Roman" w:hAnsi="Times New Roman" w:cs="Times New Roman"/>
          <w:b/>
          <w:sz w:val="23"/>
          <w:szCs w:val="23"/>
        </w:rPr>
        <w:t>ли</w:t>
      </w:r>
      <w:r w:rsidR="00CF1AA7" w:rsidRPr="00CF1AA7">
        <w:rPr>
          <w:rFonts w:ascii="Times New Roman" w:hAnsi="Times New Roman" w:cs="Times New Roman"/>
          <w:b/>
          <w:sz w:val="23"/>
          <w:szCs w:val="23"/>
        </w:rPr>
        <w:t>:</w:t>
      </w:r>
    </w:p>
    <w:p w:rsidR="007B0444" w:rsidRPr="00184E24" w:rsidRDefault="00CF1AA7" w:rsidP="00CF1AA7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1. </w:t>
      </w:r>
      <w:r w:rsidR="007B0444" w:rsidRPr="00184E24">
        <w:rPr>
          <w:rFonts w:ascii="Times New Roman" w:hAnsi="Times New Roman" w:cs="Times New Roman"/>
          <w:sz w:val="23"/>
          <w:szCs w:val="23"/>
        </w:rPr>
        <w:t>круглый стол на тему: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="001A6253" w:rsidRPr="00184E24">
        <w:rPr>
          <w:rFonts w:ascii="Times New Roman" w:hAnsi="Times New Roman" w:cs="Times New Roman"/>
          <w:sz w:val="23"/>
          <w:szCs w:val="23"/>
        </w:rPr>
        <w:t>«Развитие механизмов практико-ориентированного (дуального) обучения в профессиональных образовательных организациях Краснодарского края»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1A6253" w:rsidRPr="00184E24">
        <w:rPr>
          <w:rFonts w:ascii="Times New Roman" w:hAnsi="Times New Roman" w:cs="Times New Roman"/>
          <w:sz w:val="23"/>
          <w:szCs w:val="23"/>
        </w:rPr>
        <w:t>(март 2016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="001A6253" w:rsidRPr="00184E24">
        <w:rPr>
          <w:rFonts w:ascii="Times New Roman" w:hAnsi="Times New Roman" w:cs="Times New Roman"/>
          <w:sz w:val="23"/>
          <w:szCs w:val="23"/>
        </w:rPr>
        <w:t>г</w:t>
      </w:r>
      <w:r>
        <w:rPr>
          <w:rFonts w:ascii="Times New Roman" w:hAnsi="Times New Roman" w:cs="Times New Roman"/>
          <w:sz w:val="23"/>
          <w:szCs w:val="23"/>
        </w:rPr>
        <w:t>.</w:t>
      </w:r>
      <w:r w:rsidR="001A6253" w:rsidRPr="00184E24">
        <w:rPr>
          <w:rFonts w:ascii="Times New Roman" w:hAnsi="Times New Roman" w:cs="Times New Roman"/>
          <w:sz w:val="23"/>
          <w:szCs w:val="23"/>
        </w:rPr>
        <w:t>).</w:t>
      </w:r>
    </w:p>
    <w:p w:rsidR="001A6253" w:rsidRPr="00184E24" w:rsidRDefault="00CF1AA7" w:rsidP="00184E24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2. семинар на тему: </w:t>
      </w:r>
      <w:r w:rsidR="001A6253" w:rsidRPr="00184E24">
        <w:rPr>
          <w:rFonts w:ascii="Times New Roman" w:hAnsi="Times New Roman" w:cs="Times New Roman"/>
          <w:sz w:val="23"/>
          <w:szCs w:val="23"/>
        </w:rPr>
        <w:t>«Психолого-педагогическое сопровождение формирования профессиональных компетентностей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1A6253" w:rsidRPr="00184E24">
        <w:rPr>
          <w:rFonts w:ascii="Times New Roman" w:hAnsi="Times New Roman" w:cs="Times New Roman"/>
          <w:sz w:val="23"/>
          <w:szCs w:val="23"/>
        </w:rPr>
        <w:t>студентов в условиях реализации элем</w:t>
      </w:r>
      <w:r>
        <w:rPr>
          <w:rFonts w:ascii="Times New Roman" w:hAnsi="Times New Roman" w:cs="Times New Roman"/>
          <w:sz w:val="23"/>
          <w:szCs w:val="23"/>
        </w:rPr>
        <w:t>ентов дуальной модели обучения»</w:t>
      </w:r>
      <w:r w:rsidR="001A6253" w:rsidRPr="00184E24">
        <w:rPr>
          <w:rFonts w:ascii="Times New Roman" w:hAnsi="Times New Roman" w:cs="Times New Roman"/>
          <w:sz w:val="23"/>
          <w:szCs w:val="23"/>
        </w:rPr>
        <w:t xml:space="preserve"> (ноябрь 2017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="001A6253" w:rsidRPr="00184E24">
        <w:rPr>
          <w:rFonts w:ascii="Times New Roman" w:hAnsi="Times New Roman" w:cs="Times New Roman"/>
          <w:sz w:val="23"/>
          <w:szCs w:val="23"/>
        </w:rPr>
        <w:t>г</w:t>
      </w:r>
      <w:r>
        <w:rPr>
          <w:rFonts w:ascii="Times New Roman" w:hAnsi="Times New Roman" w:cs="Times New Roman"/>
          <w:sz w:val="23"/>
          <w:szCs w:val="23"/>
        </w:rPr>
        <w:t>.</w:t>
      </w:r>
      <w:r w:rsidR="001A6253" w:rsidRPr="00184E24">
        <w:rPr>
          <w:rFonts w:ascii="Times New Roman" w:hAnsi="Times New Roman" w:cs="Times New Roman"/>
          <w:sz w:val="23"/>
          <w:szCs w:val="23"/>
        </w:rPr>
        <w:t>)</w:t>
      </w:r>
      <w:r w:rsidR="00346343" w:rsidRPr="00184E24">
        <w:rPr>
          <w:rFonts w:ascii="Times New Roman" w:hAnsi="Times New Roman" w:cs="Times New Roman"/>
          <w:sz w:val="23"/>
          <w:szCs w:val="23"/>
        </w:rPr>
        <w:t>.</w:t>
      </w:r>
    </w:p>
    <w:p w:rsidR="00346343" w:rsidRPr="00184E24" w:rsidRDefault="00CF1AA7" w:rsidP="00184E24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3. </w:t>
      </w:r>
      <w:proofErr w:type="spellStart"/>
      <w:r>
        <w:rPr>
          <w:rFonts w:ascii="Times New Roman" w:hAnsi="Times New Roman" w:cs="Times New Roman"/>
          <w:sz w:val="23"/>
          <w:szCs w:val="23"/>
        </w:rPr>
        <w:t>вебинар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на тему: «</w:t>
      </w:r>
      <w:r w:rsidR="00346343" w:rsidRPr="00184E24">
        <w:rPr>
          <w:rFonts w:ascii="Times New Roman" w:hAnsi="Times New Roman" w:cs="Times New Roman"/>
          <w:sz w:val="23"/>
          <w:szCs w:val="23"/>
        </w:rPr>
        <w:t>Опыт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346343" w:rsidRPr="00184E24">
        <w:rPr>
          <w:rFonts w:ascii="Times New Roman" w:hAnsi="Times New Roman" w:cs="Times New Roman"/>
          <w:sz w:val="23"/>
          <w:szCs w:val="23"/>
        </w:rPr>
        <w:t>проведения производственной практики на базе социального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346343" w:rsidRPr="00184E24">
        <w:rPr>
          <w:rFonts w:ascii="Times New Roman" w:hAnsi="Times New Roman" w:cs="Times New Roman"/>
          <w:sz w:val="23"/>
          <w:szCs w:val="23"/>
        </w:rPr>
        <w:t>партнер</w:t>
      </w:r>
      <w:proofErr w:type="gramStart"/>
      <w:r w:rsidR="00346343" w:rsidRPr="00184E24">
        <w:rPr>
          <w:rFonts w:ascii="Times New Roman" w:hAnsi="Times New Roman" w:cs="Times New Roman"/>
          <w:sz w:val="23"/>
          <w:szCs w:val="23"/>
        </w:rPr>
        <w:t>а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346343" w:rsidRPr="00184E24">
        <w:rPr>
          <w:rFonts w:ascii="Times New Roman" w:hAnsi="Times New Roman" w:cs="Times New Roman"/>
          <w:sz w:val="23"/>
          <w:szCs w:val="23"/>
        </w:rPr>
        <w:t>ООО</w:t>
      </w:r>
      <w:proofErr w:type="gramEnd"/>
      <w:r w:rsidR="00346343" w:rsidRPr="00184E24">
        <w:rPr>
          <w:rFonts w:ascii="Times New Roman" w:hAnsi="Times New Roman" w:cs="Times New Roman"/>
          <w:sz w:val="23"/>
          <w:szCs w:val="23"/>
        </w:rPr>
        <w:t xml:space="preserve"> «УПХ «Брюховецкое» (декабрь 2016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="00346343" w:rsidRPr="00184E24">
        <w:rPr>
          <w:rFonts w:ascii="Times New Roman" w:hAnsi="Times New Roman" w:cs="Times New Roman"/>
          <w:sz w:val="23"/>
          <w:szCs w:val="23"/>
        </w:rPr>
        <w:t>г</w:t>
      </w:r>
      <w:r>
        <w:rPr>
          <w:rFonts w:ascii="Times New Roman" w:hAnsi="Times New Roman" w:cs="Times New Roman"/>
          <w:sz w:val="23"/>
          <w:szCs w:val="23"/>
        </w:rPr>
        <w:t>.</w:t>
      </w:r>
      <w:r w:rsidR="00346343" w:rsidRPr="00184E24">
        <w:rPr>
          <w:rFonts w:ascii="Times New Roman" w:hAnsi="Times New Roman" w:cs="Times New Roman"/>
          <w:sz w:val="23"/>
          <w:szCs w:val="23"/>
        </w:rPr>
        <w:t>).</w:t>
      </w:r>
    </w:p>
    <w:p w:rsidR="00346343" w:rsidRPr="00CF1AA7" w:rsidRDefault="00346343" w:rsidP="00184E2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3"/>
          <w:szCs w:val="23"/>
        </w:rPr>
      </w:pPr>
      <w:r w:rsidRPr="00CF1AA7">
        <w:rPr>
          <w:rFonts w:ascii="Times New Roman" w:hAnsi="Times New Roman" w:cs="Times New Roman"/>
          <w:b/>
          <w:sz w:val="23"/>
          <w:szCs w:val="23"/>
        </w:rPr>
        <w:t>Приняли участия:</w:t>
      </w:r>
    </w:p>
    <w:p w:rsidR="00346343" w:rsidRPr="00184E24" w:rsidRDefault="00CF1AA7" w:rsidP="00184E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1.</w:t>
      </w:r>
      <w:r w:rsidR="00346343" w:rsidRPr="00184E24">
        <w:rPr>
          <w:rFonts w:ascii="Times New Roman" w:hAnsi="Times New Roman" w:cs="Times New Roman"/>
          <w:sz w:val="23"/>
          <w:szCs w:val="23"/>
        </w:rPr>
        <w:t xml:space="preserve"> в деловой программе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346343" w:rsidRPr="00184E24">
        <w:rPr>
          <w:rFonts w:ascii="Times New Roman" w:hAnsi="Times New Roman" w:cs="Times New Roman"/>
          <w:sz w:val="23"/>
          <w:szCs w:val="23"/>
        </w:rPr>
        <w:t>полуфинала Национального чемпионата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346343" w:rsidRPr="00184E24">
        <w:rPr>
          <w:rFonts w:ascii="Times New Roman" w:hAnsi="Times New Roman" w:cs="Times New Roman"/>
          <w:sz w:val="23"/>
          <w:szCs w:val="23"/>
        </w:rPr>
        <w:t>«Молодые профессионалы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4A639B">
        <w:rPr>
          <w:rFonts w:ascii="Times New Roman" w:hAnsi="Times New Roman" w:cs="Times New Roman"/>
          <w:sz w:val="23"/>
          <w:szCs w:val="23"/>
        </w:rPr>
        <w:t>(</w:t>
      </w:r>
      <w:proofErr w:type="spellStart"/>
      <w:r w:rsidR="004A639B">
        <w:rPr>
          <w:rFonts w:ascii="Times New Roman" w:hAnsi="Times New Roman" w:cs="Times New Roman"/>
          <w:sz w:val="23"/>
          <w:szCs w:val="23"/>
        </w:rPr>
        <w:t>World</w:t>
      </w:r>
      <w:proofErr w:type="spellEnd"/>
      <w:r w:rsidR="004A639B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="007C42C7" w:rsidRPr="00184E24">
        <w:rPr>
          <w:rFonts w:ascii="Times New Roman" w:hAnsi="Times New Roman" w:cs="Times New Roman"/>
          <w:sz w:val="23"/>
          <w:szCs w:val="23"/>
        </w:rPr>
        <w:t>SkillsRussia</w:t>
      </w:r>
      <w:proofErr w:type="spellEnd"/>
      <w:r w:rsidR="007C42C7" w:rsidRPr="00184E24">
        <w:rPr>
          <w:rFonts w:ascii="Times New Roman" w:hAnsi="Times New Roman" w:cs="Times New Roman"/>
          <w:sz w:val="23"/>
          <w:szCs w:val="23"/>
        </w:rPr>
        <w:t>) в Южном федеральном округе (апрель 2016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="007C42C7" w:rsidRPr="00184E24">
        <w:rPr>
          <w:rFonts w:ascii="Times New Roman" w:hAnsi="Times New Roman" w:cs="Times New Roman"/>
          <w:sz w:val="23"/>
          <w:szCs w:val="23"/>
        </w:rPr>
        <w:t>г</w:t>
      </w:r>
      <w:r>
        <w:rPr>
          <w:rFonts w:ascii="Times New Roman" w:hAnsi="Times New Roman" w:cs="Times New Roman"/>
          <w:sz w:val="23"/>
          <w:szCs w:val="23"/>
        </w:rPr>
        <w:t>.</w:t>
      </w:r>
      <w:r w:rsidR="007C42C7" w:rsidRPr="00184E24">
        <w:rPr>
          <w:rFonts w:ascii="Times New Roman" w:hAnsi="Times New Roman" w:cs="Times New Roman"/>
          <w:sz w:val="23"/>
          <w:szCs w:val="23"/>
        </w:rPr>
        <w:t>).</w:t>
      </w:r>
    </w:p>
    <w:p w:rsidR="007C42C7" w:rsidRPr="00184E24" w:rsidRDefault="00CF1AA7" w:rsidP="00184E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2. </w:t>
      </w:r>
      <w:r w:rsidR="007C42C7" w:rsidRPr="00184E24">
        <w:rPr>
          <w:rFonts w:ascii="Times New Roman" w:hAnsi="Times New Roman" w:cs="Times New Roman"/>
          <w:sz w:val="23"/>
          <w:szCs w:val="23"/>
        </w:rPr>
        <w:t>в работе школы</w:t>
      </w:r>
      <w:r w:rsidR="00A93E31" w:rsidRPr="00184E24">
        <w:rPr>
          <w:rFonts w:ascii="Times New Roman" w:hAnsi="Times New Roman" w:cs="Times New Roman"/>
          <w:sz w:val="23"/>
          <w:szCs w:val="23"/>
        </w:rPr>
        <w:t xml:space="preserve"> «Методическая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A93E31" w:rsidRPr="00184E24">
        <w:rPr>
          <w:rFonts w:ascii="Times New Roman" w:hAnsi="Times New Roman" w:cs="Times New Roman"/>
          <w:sz w:val="23"/>
          <w:szCs w:val="23"/>
        </w:rPr>
        <w:t>мастерская</w:t>
      </w:r>
      <w:r w:rsidR="00A93E31" w:rsidRPr="00184E24">
        <w:rPr>
          <w:rFonts w:ascii="Times New Roman" w:hAnsi="Times New Roman" w:cs="Times New Roman"/>
          <w:b/>
          <w:sz w:val="23"/>
          <w:szCs w:val="23"/>
        </w:rPr>
        <w:t>»,</w:t>
      </w:r>
      <w:r w:rsidR="00CB218A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="00A93E31" w:rsidRPr="00184E24">
        <w:rPr>
          <w:rFonts w:ascii="Times New Roman" w:hAnsi="Times New Roman" w:cs="Times New Roman"/>
          <w:sz w:val="23"/>
          <w:szCs w:val="23"/>
        </w:rPr>
        <w:t>при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A93E31" w:rsidRPr="00184E24">
        <w:rPr>
          <w:rFonts w:ascii="Times New Roman" w:hAnsi="Times New Roman" w:cs="Times New Roman"/>
          <w:sz w:val="23"/>
          <w:szCs w:val="23"/>
        </w:rPr>
        <w:t>ГБУ КК НМЦПО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A93E31" w:rsidRPr="00184E24">
        <w:rPr>
          <w:rFonts w:ascii="Times New Roman" w:hAnsi="Times New Roman" w:cs="Times New Roman"/>
          <w:sz w:val="23"/>
          <w:szCs w:val="23"/>
        </w:rPr>
        <w:t>Министерства образования, науки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A93E31" w:rsidRPr="00184E24">
        <w:rPr>
          <w:rFonts w:ascii="Times New Roman" w:hAnsi="Times New Roman" w:cs="Times New Roman"/>
          <w:sz w:val="23"/>
          <w:szCs w:val="23"/>
        </w:rPr>
        <w:t>и молодежной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A93E31" w:rsidRPr="00184E24">
        <w:rPr>
          <w:rFonts w:ascii="Times New Roman" w:hAnsi="Times New Roman" w:cs="Times New Roman"/>
          <w:sz w:val="23"/>
          <w:szCs w:val="23"/>
        </w:rPr>
        <w:t>политики Краснодарского края (декабрь 2017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="00A93E31" w:rsidRPr="00184E24">
        <w:rPr>
          <w:rFonts w:ascii="Times New Roman" w:hAnsi="Times New Roman" w:cs="Times New Roman"/>
          <w:sz w:val="23"/>
          <w:szCs w:val="23"/>
        </w:rPr>
        <w:t>г</w:t>
      </w:r>
      <w:r>
        <w:rPr>
          <w:rFonts w:ascii="Times New Roman" w:hAnsi="Times New Roman" w:cs="Times New Roman"/>
          <w:sz w:val="23"/>
          <w:szCs w:val="23"/>
        </w:rPr>
        <w:t>.</w:t>
      </w:r>
      <w:r w:rsidR="00A93E31" w:rsidRPr="00184E24">
        <w:rPr>
          <w:rFonts w:ascii="Times New Roman" w:hAnsi="Times New Roman" w:cs="Times New Roman"/>
          <w:sz w:val="23"/>
          <w:szCs w:val="23"/>
        </w:rPr>
        <w:t>)</w:t>
      </w:r>
      <w:r>
        <w:rPr>
          <w:rFonts w:ascii="Times New Roman" w:hAnsi="Times New Roman" w:cs="Times New Roman"/>
          <w:sz w:val="23"/>
          <w:szCs w:val="23"/>
        </w:rPr>
        <w:t>.</w:t>
      </w:r>
    </w:p>
    <w:p w:rsidR="00A93E31" w:rsidRPr="00184E24" w:rsidRDefault="00CF1AA7" w:rsidP="00184E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</w:t>
      </w:r>
      <w:r w:rsidR="00A93E31" w:rsidRPr="00184E24">
        <w:rPr>
          <w:rFonts w:ascii="Times New Roman" w:hAnsi="Times New Roman" w:cs="Times New Roman"/>
          <w:sz w:val="23"/>
          <w:szCs w:val="23"/>
        </w:rPr>
        <w:t xml:space="preserve"> в совещании на тему: «Сетевое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A93E31" w:rsidRPr="00184E24">
        <w:rPr>
          <w:rFonts w:ascii="Times New Roman" w:hAnsi="Times New Roman" w:cs="Times New Roman"/>
          <w:sz w:val="23"/>
          <w:szCs w:val="23"/>
        </w:rPr>
        <w:t>взаимодействие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A93E31" w:rsidRPr="00184E24">
        <w:rPr>
          <w:rFonts w:ascii="Times New Roman" w:hAnsi="Times New Roman" w:cs="Times New Roman"/>
          <w:sz w:val="23"/>
          <w:szCs w:val="23"/>
        </w:rPr>
        <w:t>профессиональных организаций, центров занятости населения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A93E31" w:rsidRPr="00184E24">
        <w:rPr>
          <w:rFonts w:ascii="Times New Roman" w:hAnsi="Times New Roman" w:cs="Times New Roman"/>
          <w:sz w:val="23"/>
          <w:szCs w:val="23"/>
        </w:rPr>
        <w:t>и социальных партнеров с целью подготовки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A93E31" w:rsidRPr="00184E24">
        <w:rPr>
          <w:rFonts w:ascii="Times New Roman" w:hAnsi="Times New Roman" w:cs="Times New Roman"/>
          <w:sz w:val="23"/>
          <w:szCs w:val="23"/>
        </w:rPr>
        <w:t>кадров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A93E31" w:rsidRPr="00184E24">
        <w:rPr>
          <w:rFonts w:ascii="Times New Roman" w:hAnsi="Times New Roman" w:cs="Times New Roman"/>
          <w:sz w:val="23"/>
          <w:szCs w:val="23"/>
        </w:rPr>
        <w:t>и восстановления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A93E31" w:rsidRPr="00184E24">
        <w:rPr>
          <w:rFonts w:ascii="Times New Roman" w:hAnsi="Times New Roman" w:cs="Times New Roman"/>
          <w:sz w:val="23"/>
          <w:szCs w:val="23"/>
        </w:rPr>
        <w:t>конкурентно способности на рынке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A93E31" w:rsidRPr="00184E24">
        <w:rPr>
          <w:rFonts w:ascii="Times New Roman" w:hAnsi="Times New Roman" w:cs="Times New Roman"/>
          <w:sz w:val="23"/>
          <w:szCs w:val="23"/>
        </w:rPr>
        <w:t>труда», (октябрь 2017)</w:t>
      </w:r>
    </w:p>
    <w:p w:rsidR="00184E24" w:rsidRPr="00435E62" w:rsidRDefault="00184E24" w:rsidP="00184E2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8"/>
          <w:szCs w:val="23"/>
        </w:rPr>
      </w:pPr>
    </w:p>
    <w:p w:rsidR="00C273E7" w:rsidRPr="00184E24" w:rsidRDefault="00A93E31" w:rsidP="00184E2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3"/>
          <w:szCs w:val="23"/>
        </w:rPr>
      </w:pPr>
      <w:r w:rsidRPr="00184E24">
        <w:rPr>
          <w:rFonts w:ascii="Times New Roman" w:hAnsi="Times New Roman" w:cs="Times New Roman"/>
          <w:b/>
          <w:sz w:val="23"/>
          <w:szCs w:val="23"/>
        </w:rPr>
        <w:t>Опубликовали:</w:t>
      </w:r>
    </w:p>
    <w:p w:rsidR="00C273E7" w:rsidRPr="00184E24" w:rsidRDefault="00C273E7" w:rsidP="00184E24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3"/>
          <w:szCs w:val="23"/>
        </w:rPr>
      </w:pPr>
      <w:proofErr w:type="gramStart"/>
      <w:r w:rsidRPr="00184E24">
        <w:rPr>
          <w:rFonts w:ascii="Times New Roman" w:hAnsi="Times New Roman" w:cs="Times New Roman"/>
          <w:sz w:val="23"/>
          <w:szCs w:val="23"/>
        </w:rPr>
        <w:t>4 методических рекомендации по производственной практике (специальности:</w:t>
      </w:r>
      <w:proofErr w:type="gramEnd"/>
      <w:r w:rsidR="00435E62">
        <w:rPr>
          <w:rFonts w:ascii="Times New Roman" w:hAnsi="Times New Roman" w:cs="Times New Roman"/>
          <w:sz w:val="23"/>
          <w:szCs w:val="23"/>
        </w:rPr>
        <w:t xml:space="preserve"> </w:t>
      </w:r>
      <w:proofErr w:type="gramStart"/>
      <w:r w:rsidRPr="00184E24">
        <w:rPr>
          <w:rFonts w:ascii="Times New Roman" w:hAnsi="Times New Roman" w:cs="Times New Roman"/>
          <w:sz w:val="23"/>
          <w:szCs w:val="23"/>
        </w:rPr>
        <w:t>«Механизация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Pr="00184E24">
        <w:rPr>
          <w:rFonts w:ascii="Times New Roman" w:hAnsi="Times New Roman" w:cs="Times New Roman"/>
          <w:sz w:val="23"/>
          <w:szCs w:val="23"/>
        </w:rPr>
        <w:t>с/х», «Электрификация и автоматизация с/х», «Техническое обслуживание и ремонт автомобильного транспорта», «Экономика и бухгалтерский учет»),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Pr="00184E24">
        <w:rPr>
          <w:rFonts w:ascii="Times New Roman" w:hAnsi="Times New Roman" w:cs="Times New Roman"/>
          <w:sz w:val="23"/>
          <w:szCs w:val="23"/>
        </w:rPr>
        <w:t>методические рекомендации «Уроки на производстве на базе агротехнопарка ООО «УПХ «Брюховецкое», методические рекомендации по реализации модели «Формирование системы дуальной подготовки студентов в условиях единой производственно-образовательной среды агротехнопарка на основе государственно-частного партнерства»,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Pr="00184E24">
        <w:rPr>
          <w:rFonts w:ascii="Times New Roman" w:hAnsi="Times New Roman" w:cs="Times New Roman"/>
          <w:sz w:val="23"/>
          <w:szCs w:val="23"/>
        </w:rPr>
        <w:t>методические рекомендации по созданию алгоритма разработки учебных планов (вариативный компонент) и</w:t>
      </w:r>
      <w:proofErr w:type="gramEnd"/>
      <w:r w:rsidRPr="00184E24">
        <w:rPr>
          <w:rFonts w:ascii="Times New Roman" w:hAnsi="Times New Roman" w:cs="Times New Roman"/>
          <w:sz w:val="23"/>
          <w:szCs w:val="23"/>
        </w:rPr>
        <w:t xml:space="preserve"> программ, ориентированных на работодателя, Программа организации профориентации школьников 7-9 классов на основе деловых игр в условиях сотрудничества «школа-колледж», статья в научно-методическом журнале «Кубанская школа» (№</w:t>
      </w:r>
      <w:r w:rsidR="00435E62">
        <w:rPr>
          <w:rFonts w:ascii="Times New Roman" w:hAnsi="Times New Roman" w:cs="Times New Roman"/>
          <w:sz w:val="23"/>
          <w:szCs w:val="23"/>
        </w:rPr>
        <w:t xml:space="preserve"> </w:t>
      </w:r>
      <w:r w:rsidRPr="00184E24">
        <w:rPr>
          <w:rFonts w:ascii="Times New Roman" w:hAnsi="Times New Roman" w:cs="Times New Roman"/>
          <w:sz w:val="23"/>
          <w:szCs w:val="23"/>
        </w:rPr>
        <w:t>2 за 2016</w:t>
      </w:r>
      <w:r w:rsidR="00435E62">
        <w:rPr>
          <w:rFonts w:ascii="Times New Roman" w:hAnsi="Times New Roman" w:cs="Times New Roman"/>
          <w:sz w:val="23"/>
          <w:szCs w:val="23"/>
        </w:rPr>
        <w:t xml:space="preserve"> </w:t>
      </w:r>
      <w:r w:rsidRPr="00184E24">
        <w:rPr>
          <w:rFonts w:ascii="Times New Roman" w:hAnsi="Times New Roman" w:cs="Times New Roman"/>
          <w:sz w:val="23"/>
          <w:szCs w:val="23"/>
        </w:rPr>
        <w:t>г</w:t>
      </w:r>
      <w:r w:rsidR="00435E62">
        <w:rPr>
          <w:rFonts w:ascii="Times New Roman" w:hAnsi="Times New Roman" w:cs="Times New Roman"/>
          <w:sz w:val="23"/>
          <w:szCs w:val="23"/>
        </w:rPr>
        <w:t>.</w:t>
      </w:r>
      <w:r w:rsidRPr="00184E24">
        <w:rPr>
          <w:rFonts w:ascii="Times New Roman" w:hAnsi="Times New Roman" w:cs="Times New Roman"/>
          <w:sz w:val="23"/>
          <w:szCs w:val="23"/>
        </w:rPr>
        <w:t>).</w:t>
      </w:r>
    </w:p>
    <w:p w:rsidR="00C273E7" w:rsidRPr="00184E24" w:rsidRDefault="00C273E7" w:rsidP="00184E24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184E24">
        <w:rPr>
          <w:rFonts w:ascii="Times New Roman" w:hAnsi="Times New Roman" w:cs="Times New Roman"/>
          <w:sz w:val="23"/>
          <w:szCs w:val="23"/>
        </w:rPr>
        <w:t>Методические рекомендации «Психолого-педагогическое сопровождение формирования профессиональной компетентности студентов в условиях реализации элементов дуальной модели обучения».</w:t>
      </w:r>
    </w:p>
    <w:p w:rsidR="00C273E7" w:rsidRPr="00184E24" w:rsidRDefault="009574AB" w:rsidP="00184E24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184E24">
        <w:rPr>
          <w:rFonts w:ascii="Times New Roman" w:hAnsi="Times New Roman" w:cs="Times New Roman"/>
          <w:sz w:val="23"/>
          <w:szCs w:val="23"/>
        </w:rPr>
        <w:t>С</w:t>
      </w:r>
      <w:r w:rsidR="00C273E7" w:rsidRPr="00184E24">
        <w:rPr>
          <w:rFonts w:ascii="Times New Roman" w:hAnsi="Times New Roman" w:cs="Times New Roman"/>
          <w:sz w:val="23"/>
          <w:szCs w:val="23"/>
        </w:rPr>
        <w:t>борник нормативно – организационного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C273E7" w:rsidRPr="00184E24">
        <w:rPr>
          <w:rFonts w:ascii="Times New Roman" w:hAnsi="Times New Roman" w:cs="Times New Roman"/>
          <w:sz w:val="23"/>
          <w:szCs w:val="23"/>
        </w:rPr>
        <w:t>обеспечения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C273E7" w:rsidRPr="00184E24">
        <w:rPr>
          <w:rFonts w:ascii="Times New Roman" w:hAnsi="Times New Roman" w:cs="Times New Roman"/>
          <w:sz w:val="23"/>
          <w:szCs w:val="23"/>
        </w:rPr>
        <w:t>внедрения элементов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C273E7" w:rsidRPr="00184E24">
        <w:rPr>
          <w:rFonts w:ascii="Times New Roman" w:hAnsi="Times New Roman" w:cs="Times New Roman"/>
          <w:sz w:val="23"/>
          <w:szCs w:val="23"/>
        </w:rPr>
        <w:t>дуального обучения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="00C273E7" w:rsidRPr="00184E24">
        <w:rPr>
          <w:rFonts w:ascii="Times New Roman" w:hAnsi="Times New Roman" w:cs="Times New Roman"/>
          <w:sz w:val="23"/>
          <w:szCs w:val="23"/>
        </w:rPr>
        <w:t>студентов</w:t>
      </w:r>
    </w:p>
    <w:p w:rsidR="00AD6C03" w:rsidRDefault="00794CA3" w:rsidP="00184E24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184E24">
        <w:rPr>
          <w:rFonts w:ascii="Times New Roman" w:hAnsi="Times New Roman" w:cs="Times New Roman"/>
          <w:sz w:val="23"/>
          <w:szCs w:val="23"/>
        </w:rPr>
        <w:t>Инновационная программа «Обеспечение качества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Pr="00184E24">
        <w:rPr>
          <w:rFonts w:ascii="Times New Roman" w:hAnsi="Times New Roman" w:cs="Times New Roman"/>
          <w:sz w:val="23"/>
          <w:szCs w:val="23"/>
        </w:rPr>
        <w:t>подготовки кадров аграрного кластера на основе государственно-частного партнерства для повышения инвестиционной</w:t>
      </w:r>
      <w:r w:rsidR="00CB218A">
        <w:rPr>
          <w:rFonts w:ascii="Times New Roman" w:hAnsi="Times New Roman" w:cs="Times New Roman"/>
          <w:sz w:val="23"/>
          <w:szCs w:val="23"/>
        </w:rPr>
        <w:t xml:space="preserve"> </w:t>
      </w:r>
      <w:r w:rsidRPr="00184E24">
        <w:rPr>
          <w:rFonts w:ascii="Times New Roman" w:hAnsi="Times New Roman" w:cs="Times New Roman"/>
          <w:sz w:val="23"/>
          <w:szCs w:val="23"/>
        </w:rPr>
        <w:t xml:space="preserve"> привлекательности региона»</w:t>
      </w:r>
      <w:r w:rsidR="00184E24" w:rsidRPr="00184E24">
        <w:rPr>
          <w:rFonts w:ascii="Times New Roman" w:hAnsi="Times New Roman" w:cs="Times New Roman"/>
          <w:sz w:val="23"/>
          <w:szCs w:val="23"/>
        </w:rPr>
        <w:t>.</w:t>
      </w:r>
    </w:p>
    <w:p w:rsidR="00323A03" w:rsidRPr="00AD6C03" w:rsidRDefault="00AD6C03" w:rsidP="00AD6C03">
      <w:pPr>
        <w:pStyle w:val="af"/>
        <w:spacing w:after="0" w:line="240" w:lineRule="auto"/>
        <w:ind w:left="0" w:firstLine="709"/>
        <w:jc w:val="right"/>
        <w:rPr>
          <w:rFonts w:ascii="Times New Roman" w:hAnsi="Times New Roman" w:cs="Times New Roman"/>
          <w:b/>
          <w:i/>
          <w:sz w:val="24"/>
          <w:szCs w:val="32"/>
        </w:rPr>
      </w:pPr>
      <w:r w:rsidRPr="00AD6C03">
        <w:rPr>
          <w:rFonts w:ascii="Times New Roman" w:hAnsi="Times New Roman" w:cs="Times New Roman"/>
          <w:b/>
          <w:i/>
          <w:sz w:val="24"/>
          <w:szCs w:val="32"/>
        </w:rPr>
        <w:lastRenderedPageBreak/>
        <w:t>Приложение 1</w:t>
      </w:r>
    </w:p>
    <w:p w:rsidR="00AD6C03" w:rsidRPr="00AD6C03" w:rsidRDefault="00AD6C03" w:rsidP="00AD6C03">
      <w:pPr>
        <w:pStyle w:val="af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D6C03">
        <w:rPr>
          <w:rFonts w:ascii="Times New Roman" w:hAnsi="Times New Roman" w:cs="Times New Roman"/>
          <w:b/>
          <w:sz w:val="26"/>
          <w:szCs w:val="26"/>
        </w:rPr>
        <w:t xml:space="preserve">Модель </w:t>
      </w:r>
      <w:r w:rsidRPr="00AD6C03">
        <w:rPr>
          <w:rFonts w:ascii="Times New Roman" w:hAnsi="Times New Roman" w:cs="Times New Roman"/>
          <w:b/>
          <w:bCs/>
          <w:sz w:val="26"/>
          <w:szCs w:val="26"/>
        </w:rPr>
        <w:t>формирования системы дуальной подготовки</w:t>
      </w:r>
      <w:r w:rsidR="00CB218A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AD6C03">
        <w:rPr>
          <w:rFonts w:ascii="Times New Roman" w:hAnsi="Times New Roman" w:cs="Times New Roman"/>
          <w:b/>
          <w:bCs/>
          <w:sz w:val="26"/>
          <w:szCs w:val="26"/>
        </w:rPr>
        <w:t>студентов в условиях единой производственно-образовательной среды агротехнопарка на основе государственно-частного партнерства</w:t>
      </w:r>
    </w:p>
    <w:p w:rsidR="00AD6C03" w:rsidRPr="00E27ED1" w:rsidRDefault="00AD6C03" w:rsidP="00AD6C03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D6C03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822830" cy="8143336"/>
            <wp:effectExtent l="0" t="0" r="0" b="0"/>
            <wp:docPr id="20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866" cy="814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6C03" w:rsidRPr="00E27ED1" w:rsidSect="00605450">
      <w:footerReference w:type="default" r:id="rId25"/>
      <w:footerReference w:type="first" r:id="rId26"/>
      <w:pgSz w:w="11906" w:h="16838"/>
      <w:pgMar w:top="1418" w:right="1274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371C" w:rsidRDefault="0052371C" w:rsidP="00893B4E">
      <w:pPr>
        <w:spacing w:after="0" w:line="240" w:lineRule="auto"/>
      </w:pPr>
      <w:r>
        <w:separator/>
      </w:r>
    </w:p>
  </w:endnote>
  <w:endnote w:type="continuationSeparator" w:id="0">
    <w:p w:rsidR="0052371C" w:rsidRDefault="0052371C" w:rsidP="00893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0694888"/>
      <w:docPartObj>
        <w:docPartGallery w:val="Page Numbers (Bottom of Page)"/>
        <w:docPartUnique/>
      </w:docPartObj>
    </w:sdtPr>
    <w:sdtEndPr/>
    <w:sdtContent>
      <w:p w:rsidR="0009502C" w:rsidRDefault="0021071E">
        <w:pPr>
          <w:pStyle w:val="ad"/>
          <w:jc w:val="center"/>
        </w:pPr>
        <w:r>
          <w:fldChar w:fldCharType="begin"/>
        </w:r>
        <w:r w:rsidR="00AD6C03">
          <w:instrText>PAGE   \* MERGEFORMAT</w:instrText>
        </w:r>
        <w:r>
          <w:fldChar w:fldCharType="separate"/>
        </w:r>
        <w:r w:rsidR="001812F6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09502C" w:rsidRDefault="0009502C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02C" w:rsidRDefault="0009502C">
    <w:pPr>
      <w:pStyle w:val="ad"/>
      <w:jc w:val="center"/>
    </w:pPr>
  </w:p>
  <w:p w:rsidR="0009502C" w:rsidRDefault="0009502C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371C" w:rsidRDefault="0052371C" w:rsidP="00893B4E">
      <w:pPr>
        <w:spacing w:after="0" w:line="240" w:lineRule="auto"/>
      </w:pPr>
      <w:r>
        <w:separator/>
      </w:r>
    </w:p>
  </w:footnote>
  <w:footnote w:type="continuationSeparator" w:id="0">
    <w:p w:rsidR="0052371C" w:rsidRDefault="0052371C" w:rsidP="00893B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.65pt;height:12.25pt;visibility:visible;mso-wrap-style:square" o:bullet="t">
        <v:imagedata r:id="rId1" o:title=""/>
      </v:shape>
    </w:pict>
  </w:numPicBullet>
  <w:numPicBullet w:numPicBulletId="1">
    <w:pict>
      <v:shape id="_x0000_i1027" type="#_x0000_t75" style="width:13.65pt;height:12.25pt;visibility:visible;mso-wrap-style:square" o:bullet="t">
        <v:imagedata r:id="rId2" o:title=""/>
      </v:shape>
    </w:pict>
  </w:numPicBullet>
  <w:numPicBullet w:numPicBulletId="2">
    <w:pict>
      <v:shape id="_x0000_i1028" type="#_x0000_t75" style="width:13.65pt;height:12.25pt;visibility:visible;mso-wrap-style:square" o:bullet="t">
        <v:imagedata r:id="rId3" o:title=""/>
      </v:shape>
    </w:pict>
  </w:numPicBullet>
  <w:abstractNum w:abstractNumId="0">
    <w:nsid w:val="07D93FF5"/>
    <w:multiLevelType w:val="hybridMultilevel"/>
    <w:tmpl w:val="B3540DE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F6E7D"/>
    <w:multiLevelType w:val="hybridMultilevel"/>
    <w:tmpl w:val="7C6A8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3550AD"/>
    <w:multiLevelType w:val="hybridMultilevel"/>
    <w:tmpl w:val="75B2D08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F7E0F22"/>
    <w:multiLevelType w:val="hybridMultilevel"/>
    <w:tmpl w:val="2FECD2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0B5E92"/>
    <w:multiLevelType w:val="hybridMultilevel"/>
    <w:tmpl w:val="9DE03E32"/>
    <w:lvl w:ilvl="0" w:tplc="86665EC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DA4B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B8E96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E2E7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C40E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4F82C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60D7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A64A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1CEB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21F313D6"/>
    <w:multiLevelType w:val="hybridMultilevel"/>
    <w:tmpl w:val="3D960FD4"/>
    <w:lvl w:ilvl="0" w:tplc="76F0490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420E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826E5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BE55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BAEB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E4BE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9A6EB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5E64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5857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21F2A03"/>
    <w:multiLevelType w:val="hybridMultilevel"/>
    <w:tmpl w:val="AE8E0434"/>
    <w:lvl w:ilvl="0" w:tplc="0419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7">
    <w:nsid w:val="22DE519C"/>
    <w:multiLevelType w:val="hybridMultilevel"/>
    <w:tmpl w:val="08F292CA"/>
    <w:lvl w:ilvl="0" w:tplc="C91859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A90D9A"/>
    <w:multiLevelType w:val="hybridMultilevel"/>
    <w:tmpl w:val="12AE062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8BF6593"/>
    <w:multiLevelType w:val="hybridMultilevel"/>
    <w:tmpl w:val="E8BAD134"/>
    <w:lvl w:ilvl="0" w:tplc="5EE26BE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3054308E"/>
    <w:multiLevelType w:val="hybridMultilevel"/>
    <w:tmpl w:val="F03CCAF4"/>
    <w:lvl w:ilvl="0" w:tplc="5EE26B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450F4D"/>
    <w:multiLevelType w:val="hybridMultilevel"/>
    <w:tmpl w:val="53BE03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7677A1"/>
    <w:multiLevelType w:val="hybridMultilevel"/>
    <w:tmpl w:val="5AEA34D4"/>
    <w:lvl w:ilvl="0" w:tplc="0419000D">
      <w:start w:val="1"/>
      <w:numFmt w:val="bullet"/>
      <w:lvlText w:val=""/>
      <w:lvlJc w:val="left"/>
      <w:pPr>
        <w:ind w:left="14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13">
    <w:nsid w:val="33AD28D6"/>
    <w:multiLevelType w:val="hybridMultilevel"/>
    <w:tmpl w:val="B92683A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6F345AE"/>
    <w:multiLevelType w:val="hybridMultilevel"/>
    <w:tmpl w:val="C5D40284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5">
    <w:nsid w:val="3D87311D"/>
    <w:multiLevelType w:val="hybridMultilevel"/>
    <w:tmpl w:val="BEFA3592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>
    <w:nsid w:val="41633812"/>
    <w:multiLevelType w:val="hybridMultilevel"/>
    <w:tmpl w:val="43A8D9D8"/>
    <w:lvl w:ilvl="0" w:tplc="EBDAA92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auto"/>
      </w:rPr>
    </w:lvl>
    <w:lvl w:ilvl="1" w:tplc="5EE26BEA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6A865C8"/>
    <w:multiLevelType w:val="hybridMultilevel"/>
    <w:tmpl w:val="B9B60348"/>
    <w:lvl w:ilvl="0" w:tplc="2B5E0C4A">
      <w:start w:val="1"/>
      <w:numFmt w:val="decimal"/>
      <w:lvlText w:val="%1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CB3185"/>
    <w:multiLevelType w:val="hybridMultilevel"/>
    <w:tmpl w:val="12B030F4"/>
    <w:lvl w:ilvl="0" w:tplc="4C1EA41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4A432E34"/>
    <w:multiLevelType w:val="hybridMultilevel"/>
    <w:tmpl w:val="B2B67536"/>
    <w:lvl w:ilvl="0" w:tplc="5EE26BE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B37548D"/>
    <w:multiLevelType w:val="hybridMultilevel"/>
    <w:tmpl w:val="DBD633F6"/>
    <w:lvl w:ilvl="0" w:tplc="5EE26BE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508B2F6D"/>
    <w:multiLevelType w:val="hybridMultilevel"/>
    <w:tmpl w:val="ACBE8C48"/>
    <w:lvl w:ilvl="0" w:tplc="743EEE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582C47F4"/>
    <w:multiLevelType w:val="hybridMultilevel"/>
    <w:tmpl w:val="23EEE1C6"/>
    <w:lvl w:ilvl="0" w:tplc="0250EF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0CB4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18888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CE54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6020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B0E5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62629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0A2F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9A5E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59862B26"/>
    <w:multiLevelType w:val="hybridMultilevel"/>
    <w:tmpl w:val="3B6CF74C"/>
    <w:lvl w:ilvl="0" w:tplc="0419000D">
      <w:start w:val="1"/>
      <w:numFmt w:val="bullet"/>
      <w:lvlText w:val=""/>
      <w:lvlJc w:val="left"/>
      <w:pPr>
        <w:ind w:left="14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24">
    <w:nsid w:val="5A9E326C"/>
    <w:multiLevelType w:val="hybridMultilevel"/>
    <w:tmpl w:val="3B569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8D14C5"/>
    <w:multiLevelType w:val="hybridMultilevel"/>
    <w:tmpl w:val="210887AA"/>
    <w:lvl w:ilvl="0" w:tplc="0419000D">
      <w:start w:val="1"/>
      <w:numFmt w:val="bullet"/>
      <w:lvlText w:val=""/>
      <w:lvlJc w:val="left"/>
      <w:pPr>
        <w:tabs>
          <w:tab w:val="num" w:pos="501"/>
        </w:tabs>
        <w:ind w:left="5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1"/>
        </w:tabs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1"/>
        </w:tabs>
        <w:ind w:left="338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1"/>
        </w:tabs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1"/>
        </w:tabs>
        <w:ind w:left="554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</w:rPr>
    </w:lvl>
  </w:abstractNum>
  <w:abstractNum w:abstractNumId="26">
    <w:nsid w:val="62A10844"/>
    <w:multiLevelType w:val="hybridMultilevel"/>
    <w:tmpl w:val="9D9CFF52"/>
    <w:lvl w:ilvl="0" w:tplc="5EE26B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9F1CB9"/>
    <w:multiLevelType w:val="hybridMultilevel"/>
    <w:tmpl w:val="222431CE"/>
    <w:lvl w:ilvl="0" w:tplc="5EE26BE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74A524D3"/>
    <w:multiLevelType w:val="hybridMultilevel"/>
    <w:tmpl w:val="54501104"/>
    <w:lvl w:ilvl="0" w:tplc="A27A9212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9">
    <w:nsid w:val="768B7BF1"/>
    <w:multiLevelType w:val="hybridMultilevel"/>
    <w:tmpl w:val="2FC8510A"/>
    <w:lvl w:ilvl="0" w:tplc="E458AAF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624020"/>
    <w:multiLevelType w:val="hybridMultilevel"/>
    <w:tmpl w:val="89E46566"/>
    <w:lvl w:ilvl="0" w:tplc="78D4E8C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66C5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6256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3A33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7C02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2252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D0BE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0404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4493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78273AEF"/>
    <w:multiLevelType w:val="hybridMultilevel"/>
    <w:tmpl w:val="A04E57B4"/>
    <w:lvl w:ilvl="0" w:tplc="6430261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>
    <w:nsid w:val="7B1B0B34"/>
    <w:multiLevelType w:val="hybridMultilevel"/>
    <w:tmpl w:val="2F18247C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>
    <w:nsid w:val="7BC21C29"/>
    <w:multiLevelType w:val="hybridMultilevel"/>
    <w:tmpl w:val="F9AA9C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2"/>
  </w:num>
  <w:num w:numId="3">
    <w:abstractNumId w:val="25"/>
  </w:num>
  <w:num w:numId="4">
    <w:abstractNumId w:val="13"/>
  </w:num>
  <w:num w:numId="5">
    <w:abstractNumId w:val="11"/>
  </w:num>
  <w:num w:numId="6">
    <w:abstractNumId w:val="10"/>
  </w:num>
  <w:num w:numId="7">
    <w:abstractNumId w:val="20"/>
  </w:num>
  <w:num w:numId="8">
    <w:abstractNumId w:val="27"/>
  </w:num>
  <w:num w:numId="9">
    <w:abstractNumId w:val="9"/>
  </w:num>
  <w:num w:numId="10">
    <w:abstractNumId w:val="26"/>
  </w:num>
  <w:num w:numId="11">
    <w:abstractNumId w:val="7"/>
  </w:num>
  <w:num w:numId="12">
    <w:abstractNumId w:val="2"/>
  </w:num>
  <w:num w:numId="13">
    <w:abstractNumId w:val="8"/>
  </w:num>
  <w:num w:numId="14">
    <w:abstractNumId w:val="3"/>
  </w:num>
  <w:num w:numId="15">
    <w:abstractNumId w:val="12"/>
  </w:num>
  <w:num w:numId="16">
    <w:abstractNumId w:val="23"/>
  </w:num>
  <w:num w:numId="17">
    <w:abstractNumId w:val="6"/>
  </w:num>
  <w:num w:numId="18">
    <w:abstractNumId w:val="24"/>
  </w:num>
  <w:num w:numId="19">
    <w:abstractNumId w:val="1"/>
  </w:num>
  <w:num w:numId="20">
    <w:abstractNumId w:val="19"/>
  </w:num>
  <w:num w:numId="21">
    <w:abstractNumId w:val="15"/>
  </w:num>
  <w:num w:numId="22">
    <w:abstractNumId w:val="14"/>
  </w:num>
  <w:num w:numId="23">
    <w:abstractNumId w:val="22"/>
  </w:num>
  <w:num w:numId="24">
    <w:abstractNumId w:val="4"/>
  </w:num>
  <w:num w:numId="25">
    <w:abstractNumId w:val="30"/>
  </w:num>
  <w:num w:numId="26">
    <w:abstractNumId w:val="5"/>
  </w:num>
  <w:num w:numId="27">
    <w:abstractNumId w:val="31"/>
  </w:num>
  <w:num w:numId="28">
    <w:abstractNumId w:val="28"/>
  </w:num>
  <w:num w:numId="29">
    <w:abstractNumId w:val="18"/>
  </w:num>
  <w:num w:numId="30">
    <w:abstractNumId w:val="33"/>
  </w:num>
  <w:num w:numId="31">
    <w:abstractNumId w:val="21"/>
  </w:num>
  <w:num w:numId="32">
    <w:abstractNumId w:val="0"/>
  </w:num>
  <w:num w:numId="33">
    <w:abstractNumId w:val="29"/>
  </w:num>
  <w:num w:numId="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957C5"/>
    <w:rsid w:val="0000103E"/>
    <w:rsid w:val="0000331A"/>
    <w:rsid w:val="00006E9E"/>
    <w:rsid w:val="00011155"/>
    <w:rsid w:val="0003149F"/>
    <w:rsid w:val="00032BBC"/>
    <w:rsid w:val="00037552"/>
    <w:rsid w:val="00046A7A"/>
    <w:rsid w:val="000475C9"/>
    <w:rsid w:val="00052F3D"/>
    <w:rsid w:val="0006085D"/>
    <w:rsid w:val="0006499E"/>
    <w:rsid w:val="00065FD1"/>
    <w:rsid w:val="000769EA"/>
    <w:rsid w:val="00085BF1"/>
    <w:rsid w:val="0008763D"/>
    <w:rsid w:val="00087FA1"/>
    <w:rsid w:val="00093495"/>
    <w:rsid w:val="0009502C"/>
    <w:rsid w:val="000A0243"/>
    <w:rsid w:val="000A02DD"/>
    <w:rsid w:val="000A3CB4"/>
    <w:rsid w:val="000A4D28"/>
    <w:rsid w:val="000A534A"/>
    <w:rsid w:val="000A7083"/>
    <w:rsid w:val="000B2ABE"/>
    <w:rsid w:val="000C3840"/>
    <w:rsid w:val="000D607B"/>
    <w:rsid w:val="000E024F"/>
    <w:rsid w:val="000E0CF4"/>
    <w:rsid w:val="000E3C5E"/>
    <w:rsid w:val="00107253"/>
    <w:rsid w:val="00111273"/>
    <w:rsid w:val="00115270"/>
    <w:rsid w:val="0011721E"/>
    <w:rsid w:val="00130944"/>
    <w:rsid w:val="00133784"/>
    <w:rsid w:val="001422A4"/>
    <w:rsid w:val="00146F9E"/>
    <w:rsid w:val="00162572"/>
    <w:rsid w:val="001812F6"/>
    <w:rsid w:val="00183CF4"/>
    <w:rsid w:val="00184E24"/>
    <w:rsid w:val="00185163"/>
    <w:rsid w:val="001908C8"/>
    <w:rsid w:val="00190FAE"/>
    <w:rsid w:val="00194CA1"/>
    <w:rsid w:val="001A5033"/>
    <w:rsid w:val="001A6253"/>
    <w:rsid w:val="001C08E5"/>
    <w:rsid w:val="001C3E27"/>
    <w:rsid w:val="001D11D0"/>
    <w:rsid w:val="001D61B0"/>
    <w:rsid w:val="001E569E"/>
    <w:rsid w:val="001F0211"/>
    <w:rsid w:val="001F36A3"/>
    <w:rsid w:val="002026EE"/>
    <w:rsid w:val="002054DF"/>
    <w:rsid w:val="0021071E"/>
    <w:rsid w:val="00211DA1"/>
    <w:rsid w:val="00213564"/>
    <w:rsid w:val="00214613"/>
    <w:rsid w:val="00214AD4"/>
    <w:rsid w:val="002201E6"/>
    <w:rsid w:val="00220968"/>
    <w:rsid w:val="00222A27"/>
    <w:rsid w:val="002241D6"/>
    <w:rsid w:val="00224276"/>
    <w:rsid w:val="002310DB"/>
    <w:rsid w:val="00232021"/>
    <w:rsid w:val="00236E90"/>
    <w:rsid w:val="00247C29"/>
    <w:rsid w:val="00260FC7"/>
    <w:rsid w:val="00262959"/>
    <w:rsid w:val="00264BBF"/>
    <w:rsid w:val="00271098"/>
    <w:rsid w:val="002710B2"/>
    <w:rsid w:val="00274405"/>
    <w:rsid w:val="002756F4"/>
    <w:rsid w:val="0027619E"/>
    <w:rsid w:val="00282556"/>
    <w:rsid w:val="00282C09"/>
    <w:rsid w:val="00291332"/>
    <w:rsid w:val="00292878"/>
    <w:rsid w:val="0029556A"/>
    <w:rsid w:val="002957C5"/>
    <w:rsid w:val="00296693"/>
    <w:rsid w:val="00296CB1"/>
    <w:rsid w:val="00296D92"/>
    <w:rsid w:val="002A00C6"/>
    <w:rsid w:val="002C1AE5"/>
    <w:rsid w:val="002C295A"/>
    <w:rsid w:val="002C50A9"/>
    <w:rsid w:val="002D276C"/>
    <w:rsid w:val="002D502A"/>
    <w:rsid w:val="002E6119"/>
    <w:rsid w:val="002F52C0"/>
    <w:rsid w:val="002F7CBA"/>
    <w:rsid w:val="00300124"/>
    <w:rsid w:val="00310599"/>
    <w:rsid w:val="00312BBE"/>
    <w:rsid w:val="00315B9E"/>
    <w:rsid w:val="00315C22"/>
    <w:rsid w:val="00316CDB"/>
    <w:rsid w:val="00323A03"/>
    <w:rsid w:val="00324B7F"/>
    <w:rsid w:val="00330DAA"/>
    <w:rsid w:val="003329CB"/>
    <w:rsid w:val="00332FB2"/>
    <w:rsid w:val="00346343"/>
    <w:rsid w:val="00352A60"/>
    <w:rsid w:val="00366C38"/>
    <w:rsid w:val="00366D07"/>
    <w:rsid w:val="003717FF"/>
    <w:rsid w:val="00375B91"/>
    <w:rsid w:val="0038561F"/>
    <w:rsid w:val="003B5C15"/>
    <w:rsid w:val="003B6E6F"/>
    <w:rsid w:val="003B75D0"/>
    <w:rsid w:val="003D2063"/>
    <w:rsid w:val="003D27CE"/>
    <w:rsid w:val="003D5D0B"/>
    <w:rsid w:val="003E026B"/>
    <w:rsid w:val="003F14D4"/>
    <w:rsid w:val="003F1C71"/>
    <w:rsid w:val="003F7F84"/>
    <w:rsid w:val="004010C0"/>
    <w:rsid w:val="004130A5"/>
    <w:rsid w:val="00415643"/>
    <w:rsid w:val="00420E41"/>
    <w:rsid w:val="00423556"/>
    <w:rsid w:val="00425192"/>
    <w:rsid w:val="00426ABB"/>
    <w:rsid w:val="00435E62"/>
    <w:rsid w:val="0044436E"/>
    <w:rsid w:val="00444BE0"/>
    <w:rsid w:val="004469C5"/>
    <w:rsid w:val="00451BB7"/>
    <w:rsid w:val="00463439"/>
    <w:rsid w:val="00466396"/>
    <w:rsid w:val="00467918"/>
    <w:rsid w:val="00475658"/>
    <w:rsid w:val="00483DF5"/>
    <w:rsid w:val="0048463E"/>
    <w:rsid w:val="00486FA5"/>
    <w:rsid w:val="00496B7A"/>
    <w:rsid w:val="004A0176"/>
    <w:rsid w:val="004A109F"/>
    <w:rsid w:val="004A625C"/>
    <w:rsid w:val="004A639B"/>
    <w:rsid w:val="004A6569"/>
    <w:rsid w:val="004A7673"/>
    <w:rsid w:val="004B53E3"/>
    <w:rsid w:val="004D6663"/>
    <w:rsid w:val="004E45DF"/>
    <w:rsid w:val="004E54BE"/>
    <w:rsid w:val="004E70E7"/>
    <w:rsid w:val="004F0F09"/>
    <w:rsid w:val="004F59B3"/>
    <w:rsid w:val="004F71B0"/>
    <w:rsid w:val="0050448B"/>
    <w:rsid w:val="00506110"/>
    <w:rsid w:val="00506EFC"/>
    <w:rsid w:val="00510EF2"/>
    <w:rsid w:val="005121C7"/>
    <w:rsid w:val="00514ED7"/>
    <w:rsid w:val="00522D46"/>
    <w:rsid w:val="005233BA"/>
    <w:rsid w:val="0052371C"/>
    <w:rsid w:val="005258CA"/>
    <w:rsid w:val="00536789"/>
    <w:rsid w:val="00541B0C"/>
    <w:rsid w:val="00545D69"/>
    <w:rsid w:val="00546926"/>
    <w:rsid w:val="0054713F"/>
    <w:rsid w:val="00556A39"/>
    <w:rsid w:val="005611C4"/>
    <w:rsid w:val="005660DE"/>
    <w:rsid w:val="00566688"/>
    <w:rsid w:val="00575561"/>
    <w:rsid w:val="005803EC"/>
    <w:rsid w:val="005A1D12"/>
    <w:rsid w:val="005A4846"/>
    <w:rsid w:val="005A735A"/>
    <w:rsid w:val="005B170C"/>
    <w:rsid w:val="005B3C1F"/>
    <w:rsid w:val="005B5204"/>
    <w:rsid w:val="005C2C11"/>
    <w:rsid w:val="005C649E"/>
    <w:rsid w:val="005C6B6D"/>
    <w:rsid w:val="005D185A"/>
    <w:rsid w:val="005E15D9"/>
    <w:rsid w:val="005E68A3"/>
    <w:rsid w:val="005F0AB3"/>
    <w:rsid w:val="005F1040"/>
    <w:rsid w:val="005F384F"/>
    <w:rsid w:val="00605450"/>
    <w:rsid w:val="00605782"/>
    <w:rsid w:val="0061185E"/>
    <w:rsid w:val="0061222E"/>
    <w:rsid w:val="006264A5"/>
    <w:rsid w:val="00626F09"/>
    <w:rsid w:val="00631308"/>
    <w:rsid w:val="00636108"/>
    <w:rsid w:val="00641429"/>
    <w:rsid w:val="00642A7D"/>
    <w:rsid w:val="00645CFD"/>
    <w:rsid w:val="0064653D"/>
    <w:rsid w:val="00651A5D"/>
    <w:rsid w:val="0066387A"/>
    <w:rsid w:val="006716AD"/>
    <w:rsid w:val="00671B8B"/>
    <w:rsid w:val="006733DA"/>
    <w:rsid w:val="0067435F"/>
    <w:rsid w:val="00676CD8"/>
    <w:rsid w:val="00677246"/>
    <w:rsid w:val="00685727"/>
    <w:rsid w:val="006908B1"/>
    <w:rsid w:val="0069148D"/>
    <w:rsid w:val="00691800"/>
    <w:rsid w:val="006A1CA4"/>
    <w:rsid w:val="006A7C77"/>
    <w:rsid w:val="006B0645"/>
    <w:rsid w:val="006B0DD2"/>
    <w:rsid w:val="006B1A82"/>
    <w:rsid w:val="006C3709"/>
    <w:rsid w:val="006C6FBB"/>
    <w:rsid w:val="006D1A9E"/>
    <w:rsid w:val="006D5FD7"/>
    <w:rsid w:val="006E0616"/>
    <w:rsid w:val="006E1484"/>
    <w:rsid w:val="006E622E"/>
    <w:rsid w:val="006F6572"/>
    <w:rsid w:val="00717D56"/>
    <w:rsid w:val="007348BE"/>
    <w:rsid w:val="007420ED"/>
    <w:rsid w:val="007453B1"/>
    <w:rsid w:val="00745E0D"/>
    <w:rsid w:val="007529C9"/>
    <w:rsid w:val="007626F7"/>
    <w:rsid w:val="00762726"/>
    <w:rsid w:val="0076631B"/>
    <w:rsid w:val="00781238"/>
    <w:rsid w:val="007929A1"/>
    <w:rsid w:val="00792B4B"/>
    <w:rsid w:val="0079468A"/>
    <w:rsid w:val="00794CA3"/>
    <w:rsid w:val="007965DF"/>
    <w:rsid w:val="00796937"/>
    <w:rsid w:val="0079741C"/>
    <w:rsid w:val="007A3719"/>
    <w:rsid w:val="007A552C"/>
    <w:rsid w:val="007A6B7C"/>
    <w:rsid w:val="007B0444"/>
    <w:rsid w:val="007B13D3"/>
    <w:rsid w:val="007B1B0F"/>
    <w:rsid w:val="007B5D44"/>
    <w:rsid w:val="007B638D"/>
    <w:rsid w:val="007B6E13"/>
    <w:rsid w:val="007C3D28"/>
    <w:rsid w:val="007C42C7"/>
    <w:rsid w:val="007C5D39"/>
    <w:rsid w:val="007D0C3F"/>
    <w:rsid w:val="007D24EE"/>
    <w:rsid w:val="007D587B"/>
    <w:rsid w:val="007D6135"/>
    <w:rsid w:val="007E7ECA"/>
    <w:rsid w:val="007F0248"/>
    <w:rsid w:val="007F069F"/>
    <w:rsid w:val="007F2D90"/>
    <w:rsid w:val="007F2F4B"/>
    <w:rsid w:val="007F51E2"/>
    <w:rsid w:val="007F5635"/>
    <w:rsid w:val="008045D1"/>
    <w:rsid w:val="008074F0"/>
    <w:rsid w:val="00807833"/>
    <w:rsid w:val="0081432B"/>
    <w:rsid w:val="0081471C"/>
    <w:rsid w:val="008223DA"/>
    <w:rsid w:val="0083160B"/>
    <w:rsid w:val="00841143"/>
    <w:rsid w:val="00852BA0"/>
    <w:rsid w:val="00855EBE"/>
    <w:rsid w:val="00867EA3"/>
    <w:rsid w:val="00871C4E"/>
    <w:rsid w:val="00874B74"/>
    <w:rsid w:val="008813AC"/>
    <w:rsid w:val="00885F8C"/>
    <w:rsid w:val="00893B4E"/>
    <w:rsid w:val="0089766D"/>
    <w:rsid w:val="00897C71"/>
    <w:rsid w:val="008A4F19"/>
    <w:rsid w:val="008A5599"/>
    <w:rsid w:val="008D4EFC"/>
    <w:rsid w:val="008D6CBB"/>
    <w:rsid w:val="008E1BD6"/>
    <w:rsid w:val="008F1B5B"/>
    <w:rsid w:val="008F4225"/>
    <w:rsid w:val="00906561"/>
    <w:rsid w:val="00907339"/>
    <w:rsid w:val="0092178F"/>
    <w:rsid w:val="00921F10"/>
    <w:rsid w:val="009257CC"/>
    <w:rsid w:val="00927426"/>
    <w:rsid w:val="00930D1D"/>
    <w:rsid w:val="009312B7"/>
    <w:rsid w:val="00931822"/>
    <w:rsid w:val="00937E74"/>
    <w:rsid w:val="00945321"/>
    <w:rsid w:val="0095301C"/>
    <w:rsid w:val="00953ACE"/>
    <w:rsid w:val="009574AB"/>
    <w:rsid w:val="00977549"/>
    <w:rsid w:val="00982A7A"/>
    <w:rsid w:val="00985944"/>
    <w:rsid w:val="009859A7"/>
    <w:rsid w:val="00987B68"/>
    <w:rsid w:val="009939B6"/>
    <w:rsid w:val="009A5290"/>
    <w:rsid w:val="009A5ED2"/>
    <w:rsid w:val="009A635D"/>
    <w:rsid w:val="009B1A9D"/>
    <w:rsid w:val="009B4572"/>
    <w:rsid w:val="009C266C"/>
    <w:rsid w:val="009C4B1A"/>
    <w:rsid w:val="009C6491"/>
    <w:rsid w:val="009D7BA7"/>
    <w:rsid w:val="009E6B64"/>
    <w:rsid w:val="009F1602"/>
    <w:rsid w:val="00A1336A"/>
    <w:rsid w:val="00A13B75"/>
    <w:rsid w:val="00A14016"/>
    <w:rsid w:val="00A212F4"/>
    <w:rsid w:val="00A24EFD"/>
    <w:rsid w:val="00A26192"/>
    <w:rsid w:val="00A26A4C"/>
    <w:rsid w:val="00A361AB"/>
    <w:rsid w:val="00A403AF"/>
    <w:rsid w:val="00A430DE"/>
    <w:rsid w:val="00A50BF2"/>
    <w:rsid w:val="00A51915"/>
    <w:rsid w:val="00A519F0"/>
    <w:rsid w:val="00A721A8"/>
    <w:rsid w:val="00A73203"/>
    <w:rsid w:val="00A76B87"/>
    <w:rsid w:val="00A80032"/>
    <w:rsid w:val="00A80922"/>
    <w:rsid w:val="00A901DF"/>
    <w:rsid w:val="00A90947"/>
    <w:rsid w:val="00A91E77"/>
    <w:rsid w:val="00A93E31"/>
    <w:rsid w:val="00A9566C"/>
    <w:rsid w:val="00A956F9"/>
    <w:rsid w:val="00AA02BD"/>
    <w:rsid w:val="00AA0CDA"/>
    <w:rsid w:val="00AA22A6"/>
    <w:rsid w:val="00AA5974"/>
    <w:rsid w:val="00AB15F7"/>
    <w:rsid w:val="00AB1A20"/>
    <w:rsid w:val="00AC01DE"/>
    <w:rsid w:val="00AC6E36"/>
    <w:rsid w:val="00AD18FE"/>
    <w:rsid w:val="00AD6C03"/>
    <w:rsid w:val="00AE2C21"/>
    <w:rsid w:val="00AE4334"/>
    <w:rsid w:val="00AF14DF"/>
    <w:rsid w:val="00AF20B3"/>
    <w:rsid w:val="00B01915"/>
    <w:rsid w:val="00B02EE4"/>
    <w:rsid w:val="00B03332"/>
    <w:rsid w:val="00B104A0"/>
    <w:rsid w:val="00B17872"/>
    <w:rsid w:val="00B20A77"/>
    <w:rsid w:val="00B30620"/>
    <w:rsid w:val="00B3374B"/>
    <w:rsid w:val="00B346E4"/>
    <w:rsid w:val="00B37C11"/>
    <w:rsid w:val="00B45283"/>
    <w:rsid w:val="00B8483D"/>
    <w:rsid w:val="00B90B01"/>
    <w:rsid w:val="00B914BC"/>
    <w:rsid w:val="00B94C13"/>
    <w:rsid w:val="00B9639C"/>
    <w:rsid w:val="00BA0008"/>
    <w:rsid w:val="00BA69D8"/>
    <w:rsid w:val="00BA73C8"/>
    <w:rsid w:val="00BC4BA1"/>
    <w:rsid w:val="00BC7023"/>
    <w:rsid w:val="00BD2784"/>
    <w:rsid w:val="00BD4931"/>
    <w:rsid w:val="00BD4B35"/>
    <w:rsid w:val="00BD6FD7"/>
    <w:rsid w:val="00BE0E1C"/>
    <w:rsid w:val="00BE2215"/>
    <w:rsid w:val="00BE2B3E"/>
    <w:rsid w:val="00BE2FC8"/>
    <w:rsid w:val="00BE4367"/>
    <w:rsid w:val="00BE44E6"/>
    <w:rsid w:val="00BE49F9"/>
    <w:rsid w:val="00BF3320"/>
    <w:rsid w:val="00BF4AF4"/>
    <w:rsid w:val="00C10A89"/>
    <w:rsid w:val="00C123EA"/>
    <w:rsid w:val="00C22448"/>
    <w:rsid w:val="00C25166"/>
    <w:rsid w:val="00C2599A"/>
    <w:rsid w:val="00C273E7"/>
    <w:rsid w:val="00C33154"/>
    <w:rsid w:val="00C47A77"/>
    <w:rsid w:val="00C54F5E"/>
    <w:rsid w:val="00C640E2"/>
    <w:rsid w:val="00C70879"/>
    <w:rsid w:val="00C7312D"/>
    <w:rsid w:val="00C738F2"/>
    <w:rsid w:val="00C83563"/>
    <w:rsid w:val="00C84D27"/>
    <w:rsid w:val="00C87AA0"/>
    <w:rsid w:val="00CA24FD"/>
    <w:rsid w:val="00CA710F"/>
    <w:rsid w:val="00CB196A"/>
    <w:rsid w:val="00CB218A"/>
    <w:rsid w:val="00CB699A"/>
    <w:rsid w:val="00CE379B"/>
    <w:rsid w:val="00CE474F"/>
    <w:rsid w:val="00CE57B1"/>
    <w:rsid w:val="00CF0FEC"/>
    <w:rsid w:val="00CF18C2"/>
    <w:rsid w:val="00CF1AA7"/>
    <w:rsid w:val="00CF502C"/>
    <w:rsid w:val="00D01B7B"/>
    <w:rsid w:val="00D027AC"/>
    <w:rsid w:val="00D02B97"/>
    <w:rsid w:val="00D02EAC"/>
    <w:rsid w:val="00D04B22"/>
    <w:rsid w:val="00D12B1F"/>
    <w:rsid w:val="00D17E72"/>
    <w:rsid w:val="00D2216E"/>
    <w:rsid w:val="00D2471C"/>
    <w:rsid w:val="00D274E2"/>
    <w:rsid w:val="00D356AC"/>
    <w:rsid w:val="00D41255"/>
    <w:rsid w:val="00D42958"/>
    <w:rsid w:val="00D47AE4"/>
    <w:rsid w:val="00D57E14"/>
    <w:rsid w:val="00D6004B"/>
    <w:rsid w:val="00D60910"/>
    <w:rsid w:val="00D61579"/>
    <w:rsid w:val="00D652A5"/>
    <w:rsid w:val="00D70B50"/>
    <w:rsid w:val="00D72ED3"/>
    <w:rsid w:val="00D83190"/>
    <w:rsid w:val="00D84140"/>
    <w:rsid w:val="00D8470D"/>
    <w:rsid w:val="00DA0FA2"/>
    <w:rsid w:val="00DA43A9"/>
    <w:rsid w:val="00DA667B"/>
    <w:rsid w:val="00DB6D2C"/>
    <w:rsid w:val="00DB7431"/>
    <w:rsid w:val="00DD19D8"/>
    <w:rsid w:val="00DD6A41"/>
    <w:rsid w:val="00DE1561"/>
    <w:rsid w:val="00DE3FBD"/>
    <w:rsid w:val="00DF22E9"/>
    <w:rsid w:val="00E00EF7"/>
    <w:rsid w:val="00E1756C"/>
    <w:rsid w:val="00E2059E"/>
    <w:rsid w:val="00E21B20"/>
    <w:rsid w:val="00E23D4F"/>
    <w:rsid w:val="00E27ED1"/>
    <w:rsid w:val="00E31075"/>
    <w:rsid w:val="00E3125C"/>
    <w:rsid w:val="00E32EE4"/>
    <w:rsid w:val="00E333C3"/>
    <w:rsid w:val="00E41CA0"/>
    <w:rsid w:val="00E47791"/>
    <w:rsid w:val="00E5061B"/>
    <w:rsid w:val="00E57569"/>
    <w:rsid w:val="00E63866"/>
    <w:rsid w:val="00E76A6A"/>
    <w:rsid w:val="00E80FA4"/>
    <w:rsid w:val="00E85AF3"/>
    <w:rsid w:val="00EA1DD8"/>
    <w:rsid w:val="00EB5940"/>
    <w:rsid w:val="00EB7917"/>
    <w:rsid w:val="00EC1BF6"/>
    <w:rsid w:val="00EC2C8F"/>
    <w:rsid w:val="00EC5691"/>
    <w:rsid w:val="00EC7392"/>
    <w:rsid w:val="00ED4B94"/>
    <w:rsid w:val="00EE0FF8"/>
    <w:rsid w:val="00EF0530"/>
    <w:rsid w:val="00EF1138"/>
    <w:rsid w:val="00EF31E9"/>
    <w:rsid w:val="00F0445E"/>
    <w:rsid w:val="00F052E1"/>
    <w:rsid w:val="00F12884"/>
    <w:rsid w:val="00F17F5F"/>
    <w:rsid w:val="00F26B7E"/>
    <w:rsid w:val="00F276AA"/>
    <w:rsid w:val="00F301C6"/>
    <w:rsid w:val="00F3204D"/>
    <w:rsid w:val="00F3771E"/>
    <w:rsid w:val="00F37970"/>
    <w:rsid w:val="00F4037B"/>
    <w:rsid w:val="00F417AE"/>
    <w:rsid w:val="00F51490"/>
    <w:rsid w:val="00F522FC"/>
    <w:rsid w:val="00F5608E"/>
    <w:rsid w:val="00F62414"/>
    <w:rsid w:val="00F6264A"/>
    <w:rsid w:val="00F6783A"/>
    <w:rsid w:val="00F821FE"/>
    <w:rsid w:val="00F84549"/>
    <w:rsid w:val="00F97A37"/>
    <w:rsid w:val="00FA3F32"/>
    <w:rsid w:val="00FA5811"/>
    <w:rsid w:val="00FA6462"/>
    <w:rsid w:val="00FA7E2F"/>
    <w:rsid w:val="00FB4DB1"/>
    <w:rsid w:val="00FB7FA0"/>
    <w:rsid w:val="00FC0FD9"/>
    <w:rsid w:val="00FC44D5"/>
    <w:rsid w:val="00FD002D"/>
    <w:rsid w:val="00FD0768"/>
    <w:rsid w:val="00FD46E5"/>
    <w:rsid w:val="00FE2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840"/>
  </w:style>
  <w:style w:type="paragraph" w:styleId="1">
    <w:name w:val="heading 1"/>
    <w:basedOn w:val="a"/>
    <w:next w:val="a"/>
    <w:link w:val="10"/>
    <w:qFormat/>
    <w:rsid w:val="0089766D"/>
    <w:pPr>
      <w:keepNext/>
      <w:spacing w:after="0" w:line="240" w:lineRule="auto"/>
      <w:ind w:right="4961"/>
      <w:jc w:val="center"/>
      <w:outlineLvl w:val="0"/>
    </w:pPr>
    <w:rPr>
      <w:rFonts w:ascii="Times New Roman" w:eastAsia="Times New Roman" w:hAnsi="Times New Roman" w:cs="Times New Roman"/>
      <w:b/>
      <w:cap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3C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rsid w:val="00C640E2"/>
    <w:rPr>
      <w:color w:val="0000FF"/>
      <w:u w:val="single"/>
    </w:rPr>
  </w:style>
  <w:style w:type="character" w:styleId="a5">
    <w:name w:val="Emphasis"/>
    <w:qFormat/>
    <w:rsid w:val="00C640E2"/>
    <w:rPr>
      <w:i/>
      <w:iCs/>
    </w:rPr>
  </w:style>
  <w:style w:type="character" w:customStyle="1" w:styleId="10">
    <w:name w:val="Заголовок 1 Знак"/>
    <w:basedOn w:val="a0"/>
    <w:link w:val="1"/>
    <w:rsid w:val="0089766D"/>
    <w:rPr>
      <w:rFonts w:ascii="Times New Roman" w:eastAsia="Times New Roman" w:hAnsi="Times New Roman" w:cs="Times New Roman"/>
      <w:b/>
      <w:caps/>
      <w:sz w:val="24"/>
      <w:szCs w:val="20"/>
    </w:rPr>
  </w:style>
  <w:style w:type="paragraph" w:styleId="a6">
    <w:name w:val="No Spacing"/>
    <w:uiPriority w:val="99"/>
    <w:qFormat/>
    <w:rsid w:val="00B37C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"/>
    <w:basedOn w:val="a"/>
    <w:link w:val="a8"/>
    <w:uiPriority w:val="99"/>
    <w:rsid w:val="00B37C11"/>
    <w:pPr>
      <w:tabs>
        <w:tab w:val="left" w:pos="283"/>
      </w:tabs>
      <w:suppressAutoHyphens/>
      <w:overflowPunct w:val="0"/>
      <w:spacing w:after="0" w:line="240" w:lineRule="auto"/>
      <w:ind w:firstLine="283"/>
      <w:jc w:val="both"/>
    </w:pPr>
    <w:rPr>
      <w:rFonts w:ascii="Arial" w:eastAsia="Times New Roman" w:hAnsi="Arial" w:cs="Times New Roman"/>
      <w:color w:val="000000"/>
      <w:sz w:val="20"/>
      <w:szCs w:val="20"/>
      <w:lang w:eastAsia="ar-SA"/>
    </w:rPr>
  </w:style>
  <w:style w:type="character" w:customStyle="1" w:styleId="a8">
    <w:name w:val="Основной текст Знак"/>
    <w:basedOn w:val="a0"/>
    <w:link w:val="a7"/>
    <w:uiPriority w:val="99"/>
    <w:rsid w:val="00B37C11"/>
    <w:rPr>
      <w:rFonts w:ascii="Arial" w:eastAsia="Times New Roman" w:hAnsi="Arial" w:cs="Times New Roman"/>
      <w:color w:val="000000"/>
      <w:sz w:val="20"/>
      <w:szCs w:val="20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B37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37C11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893B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93B4E"/>
  </w:style>
  <w:style w:type="paragraph" w:styleId="ad">
    <w:name w:val="footer"/>
    <w:basedOn w:val="a"/>
    <w:link w:val="ae"/>
    <w:uiPriority w:val="99"/>
    <w:unhideWhenUsed/>
    <w:rsid w:val="00893B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93B4E"/>
  </w:style>
  <w:style w:type="paragraph" w:styleId="af">
    <w:name w:val="List Paragraph"/>
    <w:basedOn w:val="a"/>
    <w:uiPriority w:val="34"/>
    <w:qFormat/>
    <w:rsid w:val="00F845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9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footnotes" Target="foot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63E1F-6165-493B-A60F-948D0E8D6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2943</TotalTime>
  <Pages>11</Pages>
  <Words>3035</Words>
  <Characters>17301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ФГОУ СПО "Брюховецкий аграрный колледж"</Company>
  <LinksUpToDate>false</LinksUpToDate>
  <CharactersWithSpaces>20296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Злобин Э Н</dc:creator>
  <cp:keywords/>
  <dc:description/>
  <cp:lastModifiedBy>Наталья</cp:lastModifiedBy>
  <cp:revision>203</cp:revision>
  <cp:lastPrinted>2018-12-19T09:44:00Z</cp:lastPrinted>
  <dcterms:created xsi:type="dcterms:W3CDTF">2016-12-02T05:36:00Z</dcterms:created>
  <dcterms:modified xsi:type="dcterms:W3CDTF">2019-01-11T11:36:00Z</dcterms:modified>
</cp:coreProperties>
</file>