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09" w:rsidRPr="00C66D09" w:rsidRDefault="00CA46D2" w:rsidP="00F51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E64" w:rsidRPr="00C6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93FC3" w:rsidRPr="00B9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тчет о реализации проекта </w:t>
      </w:r>
      <w:r w:rsidR="00F5166D" w:rsidRPr="0053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инновационной площадки (КИП-2018)</w:t>
      </w:r>
    </w:p>
    <w:p w:rsidR="00883E8B" w:rsidRDefault="00C66D09" w:rsidP="008A21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0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психологической компетентности педагога как компонент инновационного менеджмента педагогического процесса»</w:t>
      </w:r>
      <w:r w:rsidR="00F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6D2" w:rsidRDefault="00D66B87" w:rsidP="008A21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бюджетного учреждения</w:t>
      </w:r>
      <w:r w:rsidRPr="00D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B87" w:rsidRDefault="00D66B87" w:rsidP="00CA46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59 г. Сочи имени Трубачева Михаила Григорьевича</w:t>
      </w:r>
    </w:p>
    <w:p w:rsidR="00883E8B" w:rsidRPr="000F3FC7" w:rsidRDefault="00883E8B" w:rsidP="00CA46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</w:p>
    <w:p w:rsidR="00C66D09" w:rsidRDefault="00712C3E" w:rsidP="002D0BC9">
      <w:pPr>
        <w:pStyle w:val="a4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Паспортная информация</w:t>
      </w:r>
    </w:p>
    <w:p w:rsidR="00712C3E" w:rsidRPr="00712C3E" w:rsidRDefault="00712C3E" w:rsidP="00712C3E">
      <w:pPr>
        <w:pStyle w:val="a4"/>
        <w:spacing w:after="0" w:line="240" w:lineRule="auto"/>
        <w:ind w:left="7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381"/>
      </w:tblGrid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5381" w:type="dxa"/>
          </w:tcPr>
          <w:p w:rsidR="004B5E64" w:rsidRPr="005A6908" w:rsidRDefault="004B5E64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Лицей № 59 г. Сочи</w:t>
            </w:r>
            <w:r w:rsidR="00CA790E">
              <w:rPr>
                <w:rFonts w:ascii="Times New Roman" w:hAnsi="Times New Roman" w:cs="Times New Roman"/>
                <w:sz w:val="28"/>
                <w:szCs w:val="28"/>
              </w:rPr>
              <w:t xml:space="preserve"> имени Трубачева Михаила Григорьевича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81" w:type="dxa"/>
          </w:tcPr>
          <w:p w:rsidR="004B5E64" w:rsidRPr="005A6908" w:rsidRDefault="00CA790E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город-курорт Сочи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381" w:type="dxa"/>
          </w:tcPr>
          <w:p w:rsidR="004B5E64" w:rsidRPr="005A6908" w:rsidRDefault="00CA790E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354341,</w:t>
            </w:r>
            <w:r w:rsidR="004B5E64" w:rsidRPr="005A6908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Сочи, Адлерский район, ул. Садовая, 51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381" w:type="dxa"/>
          </w:tcPr>
          <w:p w:rsidR="004B5E64" w:rsidRPr="005A6908" w:rsidRDefault="004B5E64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Лотник</w:t>
            </w:r>
            <w:proofErr w:type="spellEnd"/>
            <w:r w:rsidRPr="005A6908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Телефон, факс, e-</w:t>
            </w:r>
            <w:proofErr w:type="spellStart"/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381" w:type="dxa"/>
          </w:tcPr>
          <w:p w:rsidR="004B5E64" w:rsidRPr="005A6908" w:rsidRDefault="004B5E64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8 (862) 240-01-16, lyceum59@edu.sochi.ru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381" w:type="dxa"/>
          </w:tcPr>
          <w:p w:rsidR="004B5E64" w:rsidRPr="005A6908" w:rsidRDefault="00787859" w:rsidP="002D0B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B5E64" w:rsidRPr="005A69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http://licey59.ru/</w:t>
              </w:r>
            </w:hyperlink>
            <w:r w:rsidR="004B5E64" w:rsidRPr="005A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E64" w:rsidRPr="007F05F0" w:rsidTr="00C66D09">
        <w:tc>
          <w:tcPr>
            <w:tcW w:w="636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28" w:type="dxa"/>
          </w:tcPr>
          <w:p w:rsidR="004B5E64" w:rsidRPr="005A6908" w:rsidRDefault="004B5E64" w:rsidP="002D0B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8"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сайте, посвященный проекту</w:t>
            </w:r>
          </w:p>
        </w:tc>
        <w:tc>
          <w:tcPr>
            <w:tcW w:w="5381" w:type="dxa"/>
          </w:tcPr>
          <w:p w:rsidR="004B5E64" w:rsidRPr="005A6908" w:rsidRDefault="001863FC" w:rsidP="002D0BC9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863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http://licey59.ru/innovatsionnaya-deyatelnost/</w:t>
            </w:r>
          </w:p>
        </w:tc>
      </w:tr>
    </w:tbl>
    <w:p w:rsidR="004B5E64" w:rsidRDefault="004B5E64" w:rsidP="00B93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BC9" w:rsidRDefault="002D0BC9" w:rsidP="00B93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BC9" w:rsidRDefault="002D0BC9" w:rsidP="00B93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BC9" w:rsidRDefault="002D0BC9" w:rsidP="00B93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BC9" w:rsidRDefault="002D0BC9" w:rsidP="00C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790E" w:rsidRDefault="00CA790E" w:rsidP="00C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130" w:rsidRDefault="008A2130" w:rsidP="00C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130" w:rsidRDefault="008A2130" w:rsidP="00C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130" w:rsidRDefault="008A2130" w:rsidP="00CA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BC9" w:rsidRDefault="002D0BC9" w:rsidP="00D66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6B87" w:rsidRDefault="00D66B87" w:rsidP="00D66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6F65" w:rsidRPr="004120B2" w:rsidRDefault="00886F65" w:rsidP="002D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1B" w:rsidRPr="004466C3" w:rsidRDefault="003E751B" w:rsidP="00712C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44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Отчет</w:t>
      </w:r>
    </w:p>
    <w:p w:rsidR="005A6908" w:rsidRPr="004466C3" w:rsidRDefault="003E751B" w:rsidP="00712C3E">
      <w:pPr>
        <w:pStyle w:val="a4"/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проекта. Цель, задачи, </w:t>
      </w:r>
      <w:proofErr w:type="spellStart"/>
      <w:r w:rsidRPr="0044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инновационность</w:t>
      </w:r>
      <w:proofErr w:type="spellEnd"/>
    </w:p>
    <w:p w:rsidR="00AC71D8" w:rsidRDefault="00AC71D8" w:rsidP="00712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1D8" w:rsidRPr="002D0BC9" w:rsidRDefault="00AC71D8" w:rsidP="00A861F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D8">
        <w:rPr>
          <w:rFonts w:ascii="Times New Roman" w:hAnsi="Times New Roman" w:cs="Times New Roman"/>
          <w:sz w:val="28"/>
          <w:szCs w:val="28"/>
        </w:rPr>
        <w:t>Тема прое</w:t>
      </w:r>
      <w:r w:rsidR="00836B52">
        <w:rPr>
          <w:rFonts w:ascii="Times New Roman" w:hAnsi="Times New Roman" w:cs="Times New Roman"/>
          <w:sz w:val="28"/>
          <w:szCs w:val="28"/>
        </w:rPr>
        <w:t xml:space="preserve">кта: «Развитие психологической </w:t>
      </w:r>
      <w:r w:rsidRPr="00AC71D8">
        <w:rPr>
          <w:rFonts w:ascii="Times New Roman" w:hAnsi="Times New Roman" w:cs="Times New Roman"/>
          <w:sz w:val="28"/>
          <w:szCs w:val="28"/>
        </w:rPr>
        <w:t>компетентности педагога как компонент инновационного менеджмента педагогического процесса»</w:t>
      </w:r>
      <w:r w:rsidR="002D0BC9" w:rsidRPr="002D0BC9">
        <w:rPr>
          <w:rFonts w:ascii="Times New Roman" w:hAnsi="Times New Roman" w:cs="Times New Roman"/>
          <w:sz w:val="28"/>
          <w:szCs w:val="28"/>
        </w:rPr>
        <w:t>.</w:t>
      </w:r>
    </w:p>
    <w:p w:rsidR="00555276" w:rsidRPr="00AC71D8" w:rsidRDefault="00555276" w:rsidP="00B6762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D8">
        <w:rPr>
          <w:rFonts w:ascii="Times New Roman" w:hAnsi="Times New Roman" w:cs="Times New Roman"/>
          <w:sz w:val="28"/>
          <w:szCs w:val="28"/>
        </w:rPr>
        <w:t>Цель</w:t>
      </w:r>
      <w:r w:rsidR="00B67625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Pr="00AC71D8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через развитие психологической компетентности</w:t>
      </w:r>
      <w:r w:rsidR="00AC71D8" w:rsidRPr="00AC71D8">
        <w:rPr>
          <w:rFonts w:ascii="Times New Roman" w:hAnsi="Times New Roman" w:cs="Times New Roman"/>
          <w:sz w:val="28"/>
          <w:szCs w:val="28"/>
        </w:rPr>
        <w:t>.</w:t>
      </w:r>
    </w:p>
    <w:p w:rsidR="00AC71D8" w:rsidRDefault="00AC71D8" w:rsidP="00B67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1F1">
        <w:rPr>
          <w:rFonts w:ascii="Times New Roman" w:hAnsi="Times New Roman" w:cs="Times New Roman"/>
          <w:sz w:val="28"/>
          <w:szCs w:val="28"/>
        </w:rPr>
        <w:t>Задачи отчетного периода:</w:t>
      </w:r>
    </w:p>
    <w:p w:rsidR="002D3D6B" w:rsidRPr="002D3D6B" w:rsidRDefault="00F43732" w:rsidP="00F437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3D6B" w:rsidRPr="002D3D6B">
        <w:rPr>
          <w:rFonts w:ascii="Times New Roman" w:hAnsi="Times New Roman" w:cs="Times New Roman"/>
          <w:sz w:val="28"/>
          <w:szCs w:val="28"/>
        </w:rPr>
        <w:t>Повышение уровня психологической компетентности при фактической реализации программы «Психологическая компетентность педагога». Коррекция и совершенствование программы.</w:t>
      </w:r>
    </w:p>
    <w:p w:rsidR="002D3D6B" w:rsidRPr="002D3D6B" w:rsidRDefault="00F43732" w:rsidP="00F43732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3D6B" w:rsidRPr="002D3D6B">
        <w:rPr>
          <w:rFonts w:ascii="Times New Roman" w:hAnsi="Times New Roman" w:cs="Times New Roman"/>
          <w:sz w:val="28"/>
          <w:szCs w:val="28"/>
        </w:rPr>
        <w:t>Мониторинг показателей психологической компетентности, удовлетворенности трудом и профессионального выгорания педагогов.</w:t>
      </w:r>
    </w:p>
    <w:p w:rsidR="002D3D6B" w:rsidRPr="002D3D6B" w:rsidRDefault="00F43732" w:rsidP="00F437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D6B" w:rsidRPr="002D3D6B">
        <w:rPr>
          <w:rFonts w:ascii="Times New Roman" w:hAnsi="Times New Roman" w:cs="Times New Roman"/>
          <w:sz w:val="28"/>
          <w:szCs w:val="28"/>
        </w:rPr>
        <w:t>Повышение профессионального роста педагогов в рамках информационного, научно – методическо</w:t>
      </w:r>
      <w:r w:rsidR="002D3D6B">
        <w:rPr>
          <w:rFonts w:ascii="Times New Roman" w:hAnsi="Times New Roman" w:cs="Times New Roman"/>
          <w:sz w:val="28"/>
          <w:szCs w:val="28"/>
        </w:rPr>
        <w:t xml:space="preserve">го и экспертного сопровождения </w:t>
      </w:r>
      <w:proofErr w:type="spellStart"/>
      <w:r w:rsidR="002D3D6B" w:rsidRPr="002D3D6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D3D6B" w:rsidRPr="002D3D6B">
        <w:rPr>
          <w:rFonts w:ascii="Times New Roman" w:hAnsi="Times New Roman" w:cs="Times New Roman"/>
          <w:sz w:val="28"/>
          <w:szCs w:val="28"/>
        </w:rPr>
        <w:t xml:space="preserve"> сетевого электронного ресурса «Наши кадры: портфолио». </w:t>
      </w:r>
    </w:p>
    <w:p w:rsidR="002D3D6B" w:rsidRPr="002D3D6B" w:rsidRDefault="00F43732" w:rsidP="00F437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D3D6B" w:rsidRPr="002D3D6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D3D6B" w:rsidRPr="002D3D6B">
        <w:rPr>
          <w:rFonts w:ascii="Times New Roman" w:hAnsi="Times New Roman" w:cs="Times New Roman"/>
          <w:sz w:val="28"/>
          <w:szCs w:val="28"/>
        </w:rPr>
        <w:t xml:space="preserve"> – педагогическая поддержка педагогов с высоким уровнем профессионального выгорания</w:t>
      </w:r>
      <w:r w:rsidR="008A2130">
        <w:rPr>
          <w:rFonts w:ascii="Times New Roman" w:hAnsi="Times New Roman" w:cs="Times New Roman"/>
          <w:sz w:val="28"/>
          <w:szCs w:val="28"/>
        </w:rPr>
        <w:t>.</w:t>
      </w:r>
    </w:p>
    <w:p w:rsidR="002D3D6B" w:rsidRPr="002D3D6B" w:rsidRDefault="00F43732" w:rsidP="00F437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3D6B" w:rsidRPr="002D3D6B">
        <w:rPr>
          <w:rFonts w:ascii="Times New Roman" w:hAnsi="Times New Roman" w:cs="Times New Roman"/>
          <w:sz w:val="28"/>
          <w:szCs w:val="28"/>
        </w:rPr>
        <w:t>Сетевое взаимодействие со школами – партнерами по развитию компетентности педагогов, распространение инновационного опыта.</w:t>
      </w:r>
    </w:p>
    <w:p w:rsidR="002D3D6B" w:rsidRPr="00A861F1" w:rsidRDefault="00F43732" w:rsidP="00F4373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3D6B" w:rsidRPr="002D3D6B">
        <w:rPr>
          <w:rFonts w:ascii="Times New Roman" w:hAnsi="Times New Roman" w:cs="Times New Roman"/>
          <w:sz w:val="28"/>
          <w:szCs w:val="28"/>
        </w:rPr>
        <w:t>Публикация сборника материалов «Психологическая компетентность педагога: содержание, диагностика, развитие».</w:t>
      </w:r>
    </w:p>
    <w:p w:rsidR="009B74DD" w:rsidRDefault="00AC1132" w:rsidP="00A861F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C11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9E8">
        <w:rPr>
          <w:rFonts w:ascii="Times New Roman" w:hAnsi="Times New Roman" w:cs="Times New Roman"/>
          <w:sz w:val="28"/>
          <w:szCs w:val="28"/>
        </w:rPr>
        <w:t>н</w:t>
      </w:r>
      <w:r w:rsidR="009B74DD" w:rsidRPr="00D609E8">
        <w:rPr>
          <w:rFonts w:ascii="Times New Roman" w:hAnsi="Times New Roman" w:cs="Times New Roman"/>
          <w:sz w:val="28"/>
          <w:szCs w:val="28"/>
        </w:rPr>
        <w:t xml:space="preserve">а настоящем этапе </w:t>
      </w:r>
      <w:r w:rsidR="009B74DD">
        <w:rPr>
          <w:rFonts w:ascii="Times New Roman" w:hAnsi="Times New Roman" w:cs="Times New Roman"/>
          <w:sz w:val="28"/>
          <w:szCs w:val="28"/>
        </w:rPr>
        <w:t>развития образования фактически отсутствую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т мероприятия и программы, </w:t>
      </w:r>
      <w:r w:rsidR="009B74DD">
        <w:rPr>
          <w:rFonts w:ascii="Times New Roman" w:hAnsi="Times New Roman" w:cs="Times New Roman"/>
          <w:sz w:val="28"/>
          <w:szCs w:val="28"/>
        </w:rPr>
        <w:t>целенаправленно способствующие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 развитию психолог</w:t>
      </w:r>
      <w:r w:rsidR="009B74DD">
        <w:rPr>
          <w:rFonts w:ascii="Times New Roman" w:hAnsi="Times New Roman" w:cs="Times New Roman"/>
          <w:sz w:val="28"/>
          <w:szCs w:val="28"/>
        </w:rPr>
        <w:t>ической компетентности педагогов.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 У значительного количества педагогов </w:t>
      </w:r>
      <w:r w:rsidR="00A861F1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B74DD" w:rsidRPr="009B74DD">
        <w:rPr>
          <w:rFonts w:ascii="Times New Roman" w:hAnsi="Times New Roman" w:cs="Times New Roman"/>
          <w:sz w:val="28"/>
          <w:szCs w:val="28"/>
        </w:rPr>
        <w:t>профессиональный дефицит психолого-педагогическо</w:t>
      </w:r>
      <w:r w:rsidR="009B74DD">
        <w:rPr>
          <w:rFonts w:ascii="Times New Roman" w:hAnsi="Times New Roman" w:cs="Times New Roman"/>
          <w:sz w:val="28"/>
          <w:szCs w:val="28"/>
        </w:rPr>
        <w:t xml:space="preserve">й и коммуникативной компетенций,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представляемого проекта </w:t>
      </w:r>
      <w:r w:rsidR="009B74DD">
        <w:rPr>
          <w:rFonts w:ascii="Times New Roman" w:hAnsi="Times New Roman" w:cs="Times New Roman"/>
          <w:sz w:val="28"/>
          <w:szCs w:val="28"/>
        </w:rPr>
        <w:t xml:space="preserve">заключается непосредственно 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необходимости развития</w:t>
      </w:r>
      <w:r w:rsidR="009B74DD" w:rsidRPr="009B74DD">
        <w:rPr>
          <w:rFonts w:ascii="Times New Roman" w:hAnsi="Times New Roman" w:cs="Times New Roman"/>
          <w:sz w:val="28"/>
          <w:szCs w:val="28"/>
        </w:rPr>
        <w:t xml:space="preserve"> психологической ком</w:t>
      </w:r>
      <w:r>
        <w:rPr>
          <w:rFonts w:ascii="Times New Roman" w:hAnsi="Times New Roman" w:cs="Times New Roman"/>
          <w:sz w:val="28"/>
          <w:szCs w:val="28"/>
        </w:rPr>
        <w:t>петентности педагогов</w:t>
      </w:r>
      <w:r w:rsidR="00A63083">
        <w:rPr>
          <w:rFonts w:ascii="Times New Roman" w:hAnsi="Times New Roman" w:cs="Times New Roman"/>
          <w:sz w:val="28"/>
          <w:szCs w:val="28"/>
        </w:rPr>
        <w:t>.</w:t>
      </w:r>
    </w:p>
    <w:p w:rsidR="00AC1132" w:rsidRDefault="00AC1132" w:rsidP="00924F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C61" w:rsidRPr="00AC71D8" w:rsidRDefault="00386C61" w:rsidP="00924F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F83" w:rsidRDefault="003E751B" w:rsidP="00924F83">
      <w:pPr>
        <w:pStyle w:val="a4"/>
        <w:numPr>
          <w:ilvl w:val="0"/>
          <w:numId w:val="9"/>
        </w:numPr>
        <w:spacing w:before="100" w:beforeAutospacing="1"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Измерение и оценка качества инновации</w:t>
      </w:r>
    </w:p>
    <w:p w:rsidR="00654E15" w:rsidRDefault="00654E15" w:rsidP="00712C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созданию инструментария для оценки разных блоков компетенций и их удельному весу в итоговой оценке аттестуемого учителя прописаны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конкретизированы</w:t>
      </w:r>
      <w:r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основных направлениях плана мероприятий ("дорожной карты") Министерства образования и науки Российской Федерации по формированию и введению национальной системы учительского роста. </w:t>
      </w:r>
    </w:p>
    <w:p w:rsidR="00054A8D" w:rsidRDefault="00555276" w:rsidP="00712C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открытым 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инструментах измерения и способах развития психологической компетентности учителей, несмотря на то, что у</w:t>
      </w:r>
      <w:r w:rsidR="00654E15"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значительного количества педагогов наличествует профессиональный дефицит психолого-педагогическ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54E15"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4E15"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130" w:rsidRDefault="00654E15" w:rsidP="00712C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представляемого проекта в 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подборе банка инструментов для диагностики и </w:t>
      </w:r>
      <w:r w:rsidR="00FC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программы </w:t>
      </w:r>
      <w:r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компетентности педагога.</w:t>
      </w:r>
      <w:r w:rsidR="002F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640" w:rsidRPr="00FB7EF2" w:rsidRDefault="00F43B27" w:rsidP="00FB7EF2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рекомендуем надежные и валидные методики для комплексного изучения психологической компетентности педагогов в образовательном учреждении и отслеживания динамики, а также тесты для отслеживания объективных показателей эффективности деятельности и критерии для включения в экспертную карту.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305"/>
        <w:gridCol w:w="3365"/>
      </w:tblGrid>
      <w:tr w:rsidR="00712C29" w:rsidRPr="00C44A2E" w:rsidTr="00054A8D">
        <w:trPr>
          <w:trHeight w:val="402"/>
        </w:trPr>
        <w:tc>
          <w:tcPr>
            <w:tcW w:w="9634" w:type="dxa"/>
            <w:gridSpan w:val="3"/>
          </w:tcPr>
          <w:p w:rsidR="00712C29" w:rsidRPr="00C44A2E" w:rsidRDefault="00712C29" w:rsidP="00C44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Составляющие психологической компетентности</w:t>
            </w:r>
          </w:p>
        </w:tc>
      </w:tr>
      <w:tr w:rsidR="00712C29" w:rsidRPr="00C44A2E" w:rsidTr="00C42FB2">
        <w:trPr>
          <w:trHeight w:val="343"/>
        </w:trPr>
        <w:tc>
          <w:tcPr>
            <w:tcW w:w="3964" w:type="dxa"/>
          </w:tcPr>
          <w:p w:rsidR="00712C29" w:rsidRPr="00C44A2E" w:rsidRDefault="00712C29" w:rsidP="00C4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Компетенции</w:t>
            </w:r>
            <w:r w:rsidR="00C4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305" w:type="dxa"/>
          </w:tcPr>
          <w:p w:rsidR="00712C29" w:rsidRPr="00C44A2E" w:rsidRDefault="00712C29" w:rsidP="00FC4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365" w:type="dxa"/>
          </w:tcPr>
          <w:p w:rsidR="00712C29" w:rsidRPr="00C44A2E" w:rsidRDefault="00712C29" w:rsidP="00FC4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Методика</w:t>
            </w:r>
          </w:p>
        </w:tc>
      </w:tr>
      <w:tr w:rsidR="00712C29" w:rsidRPr="00C44A2E" w:rsidTr="00C44A2E">
        <w:trPr>
          <w:trHeight w:val="1539"/>
        </w:trPr>
        <w:tc>
          <w:tcPr>
            <w:tcW w:w="3964" w:type="dxa"/>
          </w:tcPr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Взаимопознание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Взаимопонимание, Взаимовли</w:t>
            </w:r>
            <w:r w:rsidR="00C4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яние, Социальная автономность, 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адаптивность, Социальная активность</w:t>
            </w:r>
          </w:p>
        </w:tc>
        <w:tc>
          <w:tcPr>
            <w:tcW w:w="2305" w:type="dxa"/>
          </w:tcPr>
          <w:p w:rsidR="00712C29" w:rsidRPr="00C44A2E" w:rsidRDefault="00712C29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Перцептивно-интерактивная компетентность</w:t>
            </w:r>
          </w:p>
        </w:tc>
        <w:tc>
          <w:tcPr>
            <w:tcW w:w="3365" w:type="dxa"/>
          </w:tcPr>
          <w:p w:rsidR="00712C29" w:rsidRPr="00C44A2E" w:rsidRDefault="00712C29" w:rsidP="00C4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 перцептивно-интерактивной компетентности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(Н.П.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Фетискина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2C29" w:rsidRPr="00C44A2E" w:rsidTr="00C44A2E">
        <w:trPr>
          <w:trHeight w:val="1222"/>
        </w:trPr>
        <w:tc>
          <w:tcPr>
            <w:tcW w:w="3964" w:type="dxa"/>
          </w:tcPr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осведомленность; управление своими эмоциями;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самомотивация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305" w:type="dxa"/>
          </w:tcPr>
          <w:p w:rsidR="00712C29" w:rsidRPr="00C44A2E" w:rsidRDefault="00712C29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эмоциональной сферой</w:t>
            </w:r>
          </w:p>
        </w:tc>
        <w:tc>
          <w:tcPr>
            <w:tcW w:w="3365" w:type="dxa"/>
          </w:tcPr>
          <w:p w:rsidR="00712C29" w:rsidRPr="00C44A2E" w:rsidRDefault="00712C29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Диагностика «эмоционального интеллекта» 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Холла </w:t>
            </w:r>
          </w:p>
        </w:tc>
      </w:tr>
      <w:tr w:rsidR="00712C29" w:rsidRPr="00C44A2E" w:rsidTr="00C44A2E">
        <w:trPr>
          <w:trHeight w:val="1369"/>
        </w:trPr>
        <w:tc>
          <w:tcPr>
            <w:tcW w:w="3964" w:type="dxa"/>
          </w:tcPr>
          <w:p w:rsidR="00712C29" w:rsidRPr="00C44A2E" w:rsidRDefault="00712C29" w:rsidP="00C44A2E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Планомерность, </w:t>
            </w:r>
          </w:p>
          <w:p w:rsidR="00712C29" w:rsidRPr="00C44A2E" w:rsidRDefault="00712C29" w:rsidP="00C44A2E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</w:t>
            </w:r>
            <w:r w:rsidR="00C4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устремленность, Настойчивость, 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Фиксация, Самоорганизация, Ориентация на настоящее</w:t>
            </w:r>
          </w:p>
        </w:tc>
        <w:tc>
          <w:tcPr>
            <w:tcW w:w="2305" w:type="dxa"/>
          </w:tcPr>
          <w:p w:rsidR="00712C29" w:rsidRPr="00C44A2E" w:rsidRDefault="00712C29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организации собственной деятельности</w:t>
            </w:r>
          </w:p>
        </w:tc>
        <w:tc>
          <w:tcPr>
            <w:tcW w:w="3365" w:type="dxa"/>
          </w:tcPr>
          <w:p w:rsidR="00712C29" w:rsidRDefault="00712C29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Опросник самоорганизации деятельности (сокр. ОСД)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адаптация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Мандриковой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 </w:t>
            </w:r>
          </w:p>
          <w:p w:rsidR="000F3FC7" w:rsidRDefault="000F3FC7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FC7" w:rsidRDefault="000F3FC7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FC7" w:rsidRDefault="000F3FC7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FC7" w:rsidRPr="00C44A2E" w:rsidRDefault="000F3FC7" w:rsidP="00C44A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C29" w:rsidRPr="00C44A2E" w:rsidTr="00C44A2E">
        <w:trPr>
          <w:trHeight w:val="327"/>
        </w:trPr>
        <w:tc>
          <w:tcPr>
            <w:tcW w:w="9634" w:type="dxa"/>
            <w:gridSpan w:val="3"/>
          </w:tcPr>
          <w:p w:rsidR="00712C29" w:rsidRPr="00C44A2E" w:rsidRDefault="00712C29" w:rsidP="00C44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Показатели поведения и переживаний, связанных с работой </w:t>
            </w:r>
          </w:p>
        </w:tc>
      </w:tr>
      <w:tr w:rsidR="00712C29" w:rsidRPr="00C44A2E" w:rsidTr="00C44A2E">
        <w:trPr>
          <w:trHeight w:val="57"/>
        </w:trPr>
        <w:tc>
          <w:tcPr>
            <w:tcW w:w="3964" w:type="dxa"/>
          </w:tcPr>
          <w:p w:rsidR="00712C29" w:rsidRPr="00C44A2E" w:rsidRDefault="00712C29" w:rsidP="00C44A2E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истощение, Деперсонализация,</w:t>
            </w:r>
          </w:p>
          <w:p w:rsidR="00712C29" w:rsidRPr="00C44A2E" w:rsidRDefault="00712C29" w:rsidP="00C44A2E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профессиональных достижений</w:t>
            </w:r>
          </w:p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3365" w:type="dxa"/>
          </w:tcPr>
          <w:p w:rsidR="00712C29" w:rsidRPr="00C44A2E" w:rsidRDefault="00712C29" w:rsidP="00C42FB2">
            <w:pPr>
              <w:spacing w:after="0" w:line="276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Опросник «Профессиональное выгорание» 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(К.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Маслач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Джексон, адаптация Н.Е. Водопьяновой)</w:t>
            </w:r>
          </w:p>
        </w:tc>
      </w:tr>
      <w:tr w:rsidR="00712C29" w:rsidRPr="00C44A2E" w:rsidTr="00C44A2E">
        <w:trPr>
          <w:trHeight w:val="1369"/>
        </w:trPr>
        <w:tc>
          <w:tcPr>
            <w:tcW w:w="3964" w:type="dxa"/>
          </w:tcPr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 (переживание психотравмирующих обстоятельств, неудовлетворённость собой, </w:t>
            </w:r>
          </w:p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«загнанность в клетку»</w:t>
            </w:r>
            <w:r w:rsidR="0021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тревога и депрессия </w:t>
            </w:r>
          </w:p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Резистенция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2C29" w:rsidRPr="00C44A2E" w:rsidRDefault="00210640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Истощение (э</w:t>
            </w:r>
            <w:r w:rsidR="00712C29"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моциональный дефицит, эмоциональная отстранённость, личностная отстранённость (деперсонализация), психосоматические и психовегетативные нарушения</w:t>
            </w:r>
          </w:p>
        </w:tc>
        <w:tc>
          <w:tcPr>
            <w:tcW w:w="2305" w:type="dxa"/>
          </w:tcPr>
          <w:p w:rsidR="00712C29" w:rsidRPr="00C44A2E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выгорание</w:t>
            </w:r>
          </w:p>
        </w:tc>
        <w:tc>
          <w:tcPr>
            <w:tcW w:w="3365" w:type="dxa"/>
          </w:tcPr>
          <w:p w:rsidR="00712C29" w:rsidRPr="00C44A2E" w:rsidRDefault="00712C29" w:rsidP="00210640">
            <w:pPr>
              <w:tabs>
                <w:tab w:val="left" w:pos="265"/>
              </w:tabs>
              <w:spacing w:after="0" w:line="276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Методика диагностики уровня эмоционального выгорания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Бойко В.В.</w:t>
            </w:r>
          </w:p>
        </w:tc>
      </w:tr>
      <w:tr w:rsidR="00712C29" w:rsidRPr="00C44A2E" w:rsidTr="008014D9">
        <w:trPr>
          <w:trHeight w:val="283"/>
        </w:trPr>
        <w:tc>
          <w:tcPr>
            <w:tcW w:w="9634" w:type="dxa"/>
            <w:gridSpan w:val="3"/>
          </w:tcPr>
          <w:p w:rsidR="00712C29" w:rsidRPr="00F17962" w:rsidRDefault="00712C29" w:rsidP="00CE4C12">
            <w:pPr>
              <w:tabs>
                <w:tab w:val="left" w:pos="2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эффективности деятельности</w:t>
            </w:r>
          </w:p>
        </w:tc>
      </w:tr>
      <w:tr w:rsidR="00712C29" w:rsidRPr="00C44A2E" w:rsidTr="00C44A2E">
        <w:trPr>
          <w:trHeight w:val="1102"/>
        </w:trPr>
        <w:tc>
          <w:tcPr>
            <w:tcW w:w="3964" w:type="dxa"/>
          </w:tcPr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Субъективное ощущение личностной эффективности</w:t>
            </w:r>
          </w:p>
        </w:tc>
        <w:tc>
          <w:tcPr>
            <w:tcW w:w="2305" w:type="dxa"/>
          </w:tcPr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Субьективный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критерий эффективности</w:t>
            </w:r>
          </w:p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общей </w:t>
            </w:r>
            <w:proofErr w:type="spellStart"/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самоэффективности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Шварцера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Ральфа</w:t>
            </w: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адаптации </w:t>
            </w:r>
            <w:proofErr w:type="spellStart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Ромека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712C29" w:rsidRPr="00C44A2E" w:rsidTr="00C44A2E">
        <w:trPr>
          <w:trHeight w:val="982"/>
        </w:trPr>
        <w:tc>
          <w:tcPr>
            <w:tcW w:w="3964" w:type="dxa"/>
          </w:tcPr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трудовой жизнью</w:t>
            </w:r>
          </w:p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 к организации</w:t>
            </w:r>
          </w:p>
        </w:tc>
        <w:tc>
          <w:tcPr>
            <w:tcW w:w="2305" w:type="dxa"/>
          </w:tcPr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Субьективный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критерий эффективности </w:t>
            </w:r>
          </w:p>
          <w:p w:rsidR="00712C29" w:rsidRPr="00F17962" w:rsidRDefault="00712C29" w:rsidP="00C44A2E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712C29" w:rsidRPr="00F17962" w:rsidRDefault="00712C29" w:rsidP="00C42FB2">
            <w:pPr>
              <w:tabs>
                <w:tab w:val="left" w:pos="2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«Интегральная удовлетворенность трудом»</w:t>
            </w: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(А.В. </w:t>
            </w:r>
            <w:proofErr w:type="spellStart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Батаршев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F17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«Реализация ожиданий, возможность реализации мотивов»</w:t>
            </w:r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(В. </w:t>
            </w:r>
            <w:proofErr w:type="spellStart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Доминяка</w:t>
            </w:r>
            <w:proofErr w:type="spellEnd"/>
            <w:r w:rsidRPr="00F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1E76" w:rsidRPr="00C44A2E" w:rsidTr="00054A8D">
        <w:trPr>
          <w:trHeight w:val="982"/>
        </w:trPr>
        <w:tc>
          <w:tcPr>
            <w:tcW w:w="9634" w:type="dxa"/>
            <w:gridSpan w:val="3"/>
          </w:tcPr>
          <w:p w:rsidR="00921E76" w:rsidRPr="00C44A2E" w:rsidRDefault="00921E76" w:rsidP="00C42FB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Объективные показатели эффективности 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предметных результатов освоения программы обучающимися,</w:t>
            </w:r>
          </w:p>
          <w:p w:rsidR="00921E76" w:rsidRPr="00C44A2E" w:rsidRDefault="00921E76" w:rsidP="00C42F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-достижения</w:t>
            </w:r>
            <w:r w:rsidR="00BD3F98"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</w:t>
            </w: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 и олимпиадах, 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трансляция опыта в виде публикаций преподавателя;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проекте «Наставник, консультант, супервизор, модератор»;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открытых уроков, посещение уроков коллег;  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сетевых ресурсов, участие в форумах;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квалификации на курсах, семинарах и </w:t>
            </w:r>
            <w:proofErr w:type="spellStart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21E76" w:rsidRPr="00C44A2E" w:rsidRDefault="00921E76" w:rsidP="00C44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выступление на семинарах, конференциях, участие в профессиональных конкурсах </w:t>
            </w:r>
          </w:p>
        </w:tc>
      </w:tr>
    </w:tbl>
    <w:p w:rsidR="00BC69ED" w:rsidRDefault="00BC69ED" w:rsidP="00BC69E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C2" w:rsidRDefault="004151C2" w:rsidP="00921E76">
      <w:pPr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C7" w:rsidRPr="00921E76" w:rsidRDefault="000F3FC7" w:rsidP="00921E76">
      <w:pPr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1C2" w:rsidRPr="00AA4AC9" w:rsidRDefault="00B93FC3" w:rsidP="00AA4AC9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Результативность</w:t>
      </w:r>
    </w:p>
    <w:p w:rsidR="00592840" w:rsidRPr="007836F8" w:rsidRDefault="00896822" w:rsidP="009503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инновационного проекта</w:t>
      </w:r>
      <w:r w:rsidR="009503EE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="004A0058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959DF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58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изучения статистической динамики показателей психологической компетентности педагогов, </w:t>
      </w:r>
      <w:r w:rsidR="00AA4AC9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промежуточная диагностика</w:t>
      </w:r>
      <w:r w:rsidR="004A0058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058" w:rsidRPr="007836F8" w:rsidRDefault="004A0058" w:rsidP="009503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промежуточной диагностики представлены на диаграммах</w:t>
      </w:r>
      <w:r w:rsidR="009503EE"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</w:t>
      </w: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A5D" w:rsidRDefault="009503EE" w:rsidP="009503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мы продолжили работу и в конце года провели </w:t>
      </w:r>
      <w:r w:rsidR="000E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диагностику и </w:t>
      </w:r>
      <w:r w:rsidRPr="007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 w:rsidR="000E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субъективных критериев и объективных показателей эффективности. </w:t>
      </w:r>
    </w:p>
    <w:p w:rsidR="00254502" w:rsidRDefault="00254502" w:rsidP="00254502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Субъективные критерии эффективности.</w:t>
      </w:r>
    </w:p>
    <w:p w:rsidR="000E7090" w:rsidRDefault="000E7090" w:rsidP="000E709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методики 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«Интегральная удовлетворенность трудом»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(А.В. </w:t>
      </w:r>
      <w:proofErr w:type="spellStart"/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Батаршев</w:t>
      </w:r>
      <w:proofErr w:type="spellEnd"/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которой являлось измерение удовлетворенности трудовой жизнью и лояльности</w:t>
      </w:r>
      <w:r w:rsidRPr="000E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</w:t>
      </w:r>
      <w:r w:rsidR="00254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значимо повысился показатель по критерию «благоприятные взаимоотношения с коллегами», также, незначительно повысились критерии «интерес к работе»</w:t>
      </w:r>
      <w:r w:rsidR="002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 достижениями»</w:t>
      </w:r>
      <w:r w:rsidR="002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03CE"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«развитость организационной культуры». </w:t>
      </w:r>
    </w:p>
    <w:p w:rsidR="002103CE" w:rsidRPr="002103CE" w:rsidRDefault="002103CE" w:rsidP="002103C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низком уровне, фактически без положительной динамики по-прежнему остается критерий «справедливое вознаграждение». Подробные результаты </w:t>
      </w:r>
      <w:r w:rsid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21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презентации.</w:t>
      </w:r>
    </w:p>
    <w:p w:rsidR="007328C6" w:rsidRPr="00777696" w:rsidRDefault="007328C6" w:rsidP="007328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шкале</w:t>
      </w:r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</w:t>
      </w:r>
      <w:proofErr w:type="spellStart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самоэффективности</w:t>
      </w:r>
      <w:proofErr w:type="spellEnd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Шварцера</w:t>
      </w:r>
      <w:proofErr w:type="spellEnd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Ральфа, в адаптации </w:t>
      </w:r>
      <w:proofErr w:type="spellStart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Ромека</w:t>
      </w:r>
      <w:proofErr w:type="spellEnd"/>
      <w:r w:rsidR="000E7090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 следующие результаты.</w:t>
      </w:r>
    </w:p>
    <w:p w:rsidR="00777696" w:rsidRDefault="00777696" w:rsidP="0077769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 п</w:t>
      </w:r>
      <w:r w:rsidR="007328C6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овысилась шкала общей </w:t>
      </w:r>
      <w:proofErr w:type="spellStart"/>
      <w:r w:rsidR="007328C6" w:rsidRPr="0077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самоэффективности</w:t>
      </w:r>
      <w:proofErr w:type="spellEnd"/>
      <w:r w:rsidR="007328C6" w:rsidRPr="007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Доминирующие стили общения педагогов в целом по выборке не изменились, в усредненном профиле наибольшим образом представлены Союз, Монблан, присутствуют Робот и Локатор.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представлена на слайде.</w:t>
      </w:r>
    </w:p>
    <w:p w:rsidR="002103CE" w:rsidRPr="007836F8" w:rsidRDefault="00254502" w:rsidP="00254502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Объективные показатели эффективности.</w:t>
      </w:r>
    </w:p>
    <w:p w:rsidR="00652AB4" w:rsidRPr="002216A7" w:rsidRDefault="00652AB4" w:rsidP="00652AB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E2EB1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516AF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2EB1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учащихся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DE2EB1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цея приняли участие в 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E4543D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</w:t>
      </w:r>
      <w:r w:rsidR="00DE2EB1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конкурсах.</w:t>
      </w:r>
    </w:p>
    <w:p w:rsidR="00DE2EB1" w:rsidRPr="002216A7" w:rsidRDefault="00DE2EB1" w:rsidP="00652A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По итогам регионального этапа ВСОШ </w:t>
      </w:r>
      <w:r w:rsidR="00E4543D" w:rsidRPr="002216A7">
        <w:rPr>
          <w:rFonts w:ascii="Times New Roman" w:hAnsi="Times New Roman"/>
          <w:sz w:val="28"/>
        </w:rPr>
        <w:t xml:space="preserve">2019-2020 учебного года </w:t>
      </w:r>
      <w:r w:rsidR="005C00E8" w:rsidRPr="002216A7">
        <w:rPr>
          <w:rFonts w:ascii="Times New Roman" w:hAnsi="Times New Roman"/>
          <w:sz w:val="28"/>
        </w:rPr>
        <w:t xml:space="preserve">3 </w:t>
      </w:r>
      <w:r w:rsidRPr="002216A7">
        <w:rPr>
          <w:rFonts w:ascii="Times New Roman" w:hAnsi="Times New Roman"/>
          <w:sz w:val="28"/>
        </w:rPr>
        <w:t>учащи</w:t>
      </w:r>
      <w:r w:rsidR="005C00E8" w:rsidRPr="002216A7">
        <w:rPr>
          <w:rFonts w:ascii="Times New Roman" w:hAnsi="Times New Roman"/>
          <w:sz w:val="28"/>
        </w:rPr>
        <w:t xml:space="preserve">хся </w:t>
      </w:r>
      <w:r w:rsidRPr="002216A7">
        <w:rPr>
          <w:rFonts w:ascii="Times New Roman" w:hAnsi="Times New Roman"/>
          <w:sz w:val="28"/>
        </w:rPr>
        <w:t>Лицея стали призёрами по физике, английскому языку, французскому языку</w:t>
      </w:r>
      <w:r w:rsidR="00E4543D" w:rsidRPr="002216A7">
        <w:rPr>
          <w:rFonts w:ascii="Times New Roman" w:hAnsi="Times New Roman"/>
          <w:sz w:val="28"/>
        </w:rPr>
        <w:t xml:space="preserve">. </w:t>
      </w:r>
      <w:r w:rsidR="005C00E8" w:rsidRPr="002216A7">
        <w:rPr>
          <w:rFonts w:ascii="Times New Roman" w:hAnsi="Times New Roman"/>
          <w:sz w:val="28"/>
        </w:rPr>
        <w:t xml:space="preserve">1 </w:t>
      </w:r>
      <w:r w:rsidR="005C00E8" w:rsidRPr="002216A7">
        <w:rPr>
          <w:rFonts w:ascii="Times New Roman" w:hAnsi="Times New Roman"/>
          <w:sz w:val="28"/>
        </w:rPr>
        <w:lastRenderedPageBreak/>
        <w:t>учащийся</w:t>
      </w:r>
      <w:r w:rsidR="00E4543D" w:rsidRPr="002216A7">
        <w:rPr>
          <w:rFonts w:ascii="Times New Roman" w:hAnsi="Times New Roman"/>
          <w:sz w:val="28"/>
        </w:rPr>
        <w:t xml:space="preserve"> </w:t>
      </w:r>
      <w:r w:rsidRPr="002216A7">
        <w:rPr>
          <w:rFonts w:ascii="Times New Roman" w:hAnsi="Times New Roman"/>
          <w:sz w:val="28"/>
        </w:rPr>
        <w:t xml:space="preserve">удостоен диплома призёра заключительного этапа ВСОШ по английскому языку. </w:t>
      </w:r>
    </w:p>
    <w:p w:rsidR="008516AF" w:rsidRPr="002216A7" w:rsidRDefault="008516AF" w:rsidP="008516A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2216A7">
        <w:rPr>
          <w:rFonts w:ascii="Times New Roman" w:hAnsi="Times New Roman"/>
          <w:sz w:val="28"/>
        </w:rPr>
        <w:t xml:space="preserve">ВСОШ 2020-2021 учебного года 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201 участник (9 победителей, 68 призёров).</w:t>
      </w:r>
    </w:p>
    <w:p w:rsidR="008516AF" w:rsidRPr="002216A7" w:rsidRDefault="008516AF" w:rsidP="008516A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региональный этап по итогам муниципального этапа прошло 25 учащихся 8-11 классов по 11 общеобразовательным предметам. </w:t>
      </w:r>
    </w:p>
    <w:p w:rsidR="008516AF" w:rsidRPr="002216A7" w:rsidRDefault="008516AF" w:rsidP="008516A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hAnsi="Times New Roman"/>
          <w:sz w:val="28"/>
        </w:rPr>
        <w:t xml:space="preserve">Два учащихся Лицея стали призёрами городской олимпиады младших школьников по информатике. </w:t>
      </w:r>
    </w:p>
    <w:p w:rsidR="00E4543D" w:rsidRPr="002216A7" w:rsidRDefault="00E4543D" w:rsidP="00E454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Учащиеся массово приняли участие в «перечневых» (вузовских) олимпиадах и интеллектуальных конкурсах по общеобразовательным предметам: </w:t>
      </w:r>
    </w:p>
    <w:p w:rsidR="000F3FC7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«Звезда» (117 участников школьного этапа по истории, обществознанию, русскому языку и естественным наукам; 22 участника заключительного этапа, </w:t>
      </w:r>
    </w:p>
    <w:p w:rsidR="00E4543D" w:rsidRPr="002216A7" w:rsidRDefault="000F3FC7" w:rsidP="000F3FC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1 </w:t>
      </w:r>
      <w:r w:rsidR="00E4543D" w:rsidRPr="002216A7">
        <w:rPr>
          <w:rFonts w:ascii="Times New Roman" w:hAnsi="Times New Roman"/>
          <w:sz w:val="28"/>
        </w:rPr>
        <w:t>призёр заключительного этапа олимпиады по обществознанию)</w:t>
      </w:r>
    </w:p>
    <w:p w:rsidR="00E4543D" w:rsidRPr="002216A7" w:rsidRDefault="008516AF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в</w:t>
      </w:r>
      <w:r w:rsidR="00E4543D" w:rsidRPr="002216A7">
        <w:rPr>
          <w:rFonts w:ascii="Times New Roman" w:hAnsi="Times New Roman"/>
          <w:sz w:val="28"/>
        </w:rPr>
        <w:t xml:space="preserve">сероссийский конкурс научно-исследовательских работ имени </w:t>
      </w:r>
      <w:proofErr w:type="spellStart"/>
      <w:r w:rsidR="00E4543D" w:rsidRPr="002216A7">
        <w:rPr>
          <w:rFonts w:ascii="Times New Roman" w:hAnsi="Times New Roman"/>
          <w:sz w:val="28"/>
        </w:rPr>
        <w:t>Д.И.Менделеева</w:t>
      </w:r>
      <w:proofErr w:type="spellEnd"/>
      <w:r w:rsidR="00E4543D" w:rsidRPr="002216A7">
        <w:rPr>
          <w:rFonts w:ascii="Times New Roman" w:hAnsi="Times New Roman"/>
          <w:sz w:val="28"/>
        </w:rPr>
        <w:t xml:space="preserve"> (три участника)</w:t>
      </w:r>
    </w:p>
    <w:p w:rsidR="00E4543D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олимпиада «Высшая проба» (22 участника 7-11 классов по обществознанию, математике, истории)</w:t>
      </w:r>
    </w:p>
    <w:p w:rsidR="00E4543D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межрегиональная олимпиада школьников «Кодекс знаний» по праву (19 участников заочного этапа)</w:t>
      </w:r>
    </w:p>
    <w:p w:rsidR="00E4543D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 физико-математическая олимпиада «РОСАТОМ» (11 участников 9-11 классов)</w:t>
      </w:r>
    </w:p>
    <w:p w:rsidR="00E4543D" w:rsidRPr="002216A7" w:rsidRDefault="008516AF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т</w:t>
      </w:r>
      <w:r w:rsidR="00E4543D" w:rsidRPr="002216A7">
        <w:rPr>
          <w:rFonts w:ascii="Times New Roman" w:hAnsi="Times New Roman"/>
          <w:sz w:val="28"/>
        </w:rPr>
        <w:t>урнир имени М.В. Ломоносова (31 участник по 5 направлениям)</w:t>
      </w:r>
    </w:p>
    <w:p w:rsidR="00E4543D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олимпиада школьников «Физтех» (15 участников 8-11 классов)</w:t>
      </w:r>
    </w:p>
    <w:p w:rsidR="00E4543D" w:rsidRPr="002216A7" w:rsidRDefault="00E4543D" w:rsidP="008516A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всероссийская олимпиада школьников по информатике «Миссия выполнима. Твоё призвание – финансист» (16 участников 9-11 классов)</w:t>
      </w:r>
    </w:p>
    <w:p w:rsidR="00E4543D" w:rsidRPr="002216A7" w:rsidRDefault="00E4543D" w:rsidP="0094391F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олимпиада школьников «Ломоносов» (42 участника по 8 направлениям на заочном этапе) </w:t>
      </w:r>
    </w:p>
    <w:p w:rsidR="00E4543D" w:rsidRPr="002216A7" w:rsidRDefault="008516AF" w:rsidP="00E454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В январе 2020 года н</w:t>
      </w:r>
      <w:r w:rsidR="00E4543D" w:rsidRPr="002216A7">
        <w:rPr>
          <w:rFonts w:ascii="Times New Roman" w:hAnsi="Times New Roman"/>
          <w:sz w:val="28"/>
        </w:rPr>
        <w:t xml:space="preserve">а </w:t>
      </w:r>
      <w:r w:rsidRPr="002216A7">
        <w:rPr>
          <w:rFonts w:ascii="Times New Roman" w:hAnsi="Times New Roman"/>
          <w:sz w:val="28"/>
        </w:rPr>
        <w:t>муниципальном</w:t>
      </w:r>
      <w:r w:rsidR="00E4543D" w:rsidRPr="002216A7">
        <w:rPr>
          <w:rFonts w:ascii="Times New Roman" w:hAnsi="Times New Roman"/>
          <w:sz w:val="28"/>
        </w:rPr>
        <w:t xml:space="preserve"> этапе городской НПК школьников «Первые шаги в науке» 3 работы учащихся Лицея заняли призовые места. </w:t>
      </w:r>
    </w:p>
    <w:p w:rsidR="00E4543D" w:rsidRPr="002216A7" w:rsidRDefault="008516AF" w:rsidP="00616AB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начале декабря 2020 года в Лицее прошёл школьный этап научно-практической конференции «Первые шаги в науку», где учащимися было представлено более двух десятков исследовательских работ. По итогам </w:t>
      </w:r>
      <w:r w:rsidR="000F3FC7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лучшие работы прошли на очный муниципальный этап.</w:t>
      </w:r>
    </w:p>
    <w:p w:rsidR="00E4543D" w:rsidRPr="002216A7" w:rsidRDefault="00E4543D" w:rsidP="00E454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>В Лицее активно ведётся работа по направлению «робототехника». В 2019-2020 учебном году проект «</w:t>
      </w:r>
      <w:proofErr w:type="spellStart"/>
      <w:r w:rsidRPr="002216A7">
        <w:rPr>
          <w:rFonts w:ascii="Times New Roman" w:hAnsi="Times New Roman"/>
          <w:sz w:val="28"/>
          <w:lang w:val="en-US"/>
        </w:rPr>
        <w:t>Robo</w:t>
      </w:r>
      <w:proofErr w:type="spellEnd"/>
      <w:r w:rsidRPr="002216A7">
        <w:rPr>
          <w:rFonts w:ascii="Times New Roman" w:hAnsi="Times New Roman"/>
          <w:sz w:val="28"/>
        </w:rPr>
        <w:t>Яшин» выполненный учащимися 10-х классов стал лучшим в своей номинации на городском конкурсе «</w:t>
      </w:r>
      <w:proofErr w:type="spellStart"/>
      <w:r w:rsidRPr="002216A7">
        <w:rPr>
          <w:rFonts w:ascii="Times New Roman" w:hAnsi="Times New Roman"/>
          <w:sz w:val="28"/>
        </w:rPr>
        <w:t>Робофест</w:t>
      </w:r>
      <w:proofErr w:type="spellEnd"/>
      <w:r w:rsidRPr="002216A7">
        <w:rPr>
          <w:rFonts w:ascii="Times New Roman" w:hAnsi="Times New Roman"/>
          <w:sz w:val="28"/>
        </w:rPr>
        <w:t>-Сочи».</w:t>
      </w:r>
    </w:p>
    <w:p w:rsidR="00E4543D" w:rsidRPr="002216A7" w:rsidRDefault="00E4543D" w:rsidP="00E454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2216A7">
        <w:rPr>
          <w:rFonts w:ascii="Times New Roman" w:hAnsi="Times New Roman"/>
          <w:sz w:val="28"/>
        </w:rPr>
        <w:t xml:space="preserve">10 </w:t>
      </w:r>
      <w:r w:rsidR="00616ABF" w:rsidRPr="002216A7">
        <w:rPr>
          <w:rFonts w:ascii="Times New Roman" w:hAnsi="Times New Roman"/>
          <w:sz w:val="28"/>
        </w:rPr>
        <w:t xml:space="preserve">обучающихся в </w:t>
      </w:r>
      <w:r w:rsidRPr="002216A7">
        <w:rPr>
          <w:rFonts w:ascii="Times New Roman" w:hAnsi="Times New Roman"/>
          <w:sz w:val="28"/>
        </w:rPr>
        <w:t>2020</w:t>
      </w:r>
      <w:r w:rsidR="00616ABF" w:rsidRPr="002216A7">
        <w:rPr>
          <w:rFonts w:ascii="Times New Roman" w:hAnsi="Times New Roman"/>
          <w:sz w:val="28"/>
        </w:rPr>
        <w:t xml:space="preserve"> году</w:t>
      </w:r>
      <w:r w:rsidRPr="002216A7">
        <w:rPr>
          <w:rFonts w:ascii="Times New Roman" w:hAnsi="Times New Roman"/>
          <w:sz w:val="28"/>
        </w:rPr>
        <w:t xml:space="preserve"> стали слушателями дистанционных курсов «Юниор» по пр</w:t>
      </w:r>
      <w:r w:rsidR="00616ABF" w:rsidRPr="002216A7">
        <w:rPr>
          <w:rFonts w:ascii="Times New Roman" w:hAnsi="Times New Roman"/>
          <w:sz w:val="28"/>
        </w:rPr>
        <w:t>е</w:t>
      </w:r>
      <w:r w:rsidRPr="002216A7">
        <w:rPr>
          <w:rFonts w:ascii="Times New Roman" w:hAnsi="Times New Roman"/>
          <w:sz w:val="28"/>
        </w:rPr>
        <w:t xml:space="preserve">дметам </w:t>
      </w:r>
      <w:r w:rsidR="00616ABF" w:rsidRPr="002216A7">
        <w:rPr>
          <w:rFonts w:ascii="Times New Roman" w:hAnsi="Times New Roman"/>
          <w:sz w:val="28"/>
        </w:rPr>
        <w:t>«Р</w:t>
      </w:r>
      <w:r w:rsidRPr="002216A7">
        <w:rPr>
          <w:rFonts w:ascii="Times New Roman" w:hAnsi="Times New Roman"/>
          <w:sz w:val="28"/>
        </w:rPr>
        <w:t>усский язык</w:t>
      </w:r>
      <w:r w:rsidR="00616ABF" w:rsidRPr="002216A7">
        <w:rPr>
          <w:rFonts w:ascii="Times New Roman" w:hAnsi="Times New Roman"/>
          <w:sz w:val="28"/>
        </w:rPr>
        <w:t>», «М</w:t>
      </w:r>
      <w:r w:rsidRPr="002216A7">
        <w:rPr>
          <w:rFonts w:ascii="Times New Roman" w:hAnsi="Times New Roman"/>
          <w:sz w:val="28"/>
        </w:rPr>
        <w:t>атематика</w:t>
      </w:r>
      <w:r w:rsidR="00616ABF" w:rsidRPr="002216A7">
        <w:rPr>
          <w:rFonts w:ascii="Times New Roman" w:hAnsi="Times New Roman"/>
          <w:sz w:val="28"/>
        </w:rPr>
        <w:t>».</w:t>
      </w:r>
    </w:p>
    <w:p w:rsidR="00E4543D" w:rsidRPr="002216A7" w:rsidRDefault="00E4543D" w:rsidP="00652AB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hAnsi="Times New Roman"/>
          <w:sz w:val="28"/>
        </w:rPr>
        <w:t xml:space="preserve">По итогам года пять учащихся были приглашены на городское мероприятие «Созвездие юных талантов». </w:t>
      </w:r>
    </w:p>
    <w:p w:rsidR="00652AB4" w:rsidRPr="002216A7" w:rsidRDefault="00652AB4" w:rsidP="00652AB4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Лицея приняли участие во всероссийских просветительских акциях в дистанционном формате: Всероссийский географический диктант - 67 участников, Всероссийский экологический диктант - 48 участников, Всероссийский экономический диктант - 19 участников.</w:t>
      </w:r>
    </w:p>
    <w:p w:rsidR="00616ABF" w:rsidRPr="002216A7" w:rsidRDefault="00616ABF" w:rsidP="00652AB4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и спортивных конкурсах приняли более 65 % обучающихся.</w:t>
      </w:r>
    </w:p>
    <w:p w:rsidR="00EF72CF" w:rsidRPr="002216A7" w:rsidRDefault="00EF72CF" w:rsidP="00616ABF">
      <w:pPr>
        <w:pStyle w:val="a4"/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уровень: 38 участников, 7 призеров, 1 победитель.</w:t>
      </w:r>
    </w:p>
    <w:p w:rsidR="002216A7" w:rsidRDefault="00EF72CF" w:rsidP="002216A7">
      <w:pPr>
        <w:pStyle w:val="a4"/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уровень: 28 участников, 10 призеров, 9 победителей.</w:t>
      </w:r>
    </w:p>
    <w:p w:rsidR="00EF72CF" w:rsidRPr="002216A7" w:rsidRDefault="00EF72CF" w:rsidP="002216A7">
      <w:pPr>
        <w:pStyle w:val="a4"/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и Всероссийский уровень: 7 участников, 3 призера, 1 победитель.</w:t>
      </w:r>
    </w:p>
    <w:p w:rsidR="002216A7" w:rsidRDefault="002216A7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329" w:rsidRPr="002216A7" w:rsidRDefault="0000070C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печатных изданиях опубликовали свои разработки 14 педагогов, на профильных педагогических сайтах опубликованы материалы 7 учителей.</w:t>
      </w:r>
    </w:p>
    <w:p w:rsidR="002216A7" w:rsidRDefault="0000070C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сборник материалов «Психологическая компетентность педагога: со</w:t>
      </w:r>
      <w:r w:rsidR="0004169D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держание, диагностика, развитие, куда вошли публикации 17 педагогов Лицея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BF" w:rsidRPr="002216A7" w:rsidRDefault="003959DF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регистрация сборника</w:t>
      </w:r>
      <w:r w:rsidR="00616ABF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книжной палате и направлен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данного издания</w:t>
      </w:r>
      <w:r w:rsidR="00616ABF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ведущие библиотеки</w:t>
      </w:r>
      <w:r w:rsidR="0004169D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Санкт-Петербург.</w:t>
      </w:r>
    </w:p>
    <w:p w:rsidR="00E57BCA" w:rsidRPr="002216A7" w:rsidRDefault="00C573FC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год в лицее </w:t>
      </w:r>
      <w:r w:rsidR="0004169D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A7" w:rsidRPr="00221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«Наставник, консультант, супервизор, модератор».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 100% педагогов приняли в нем участие, в </w:t>
      </w:r>
      <w:r w:rsidR="00777F56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вариативных 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статусах</w:t>
      </w:r>
      <w:r w:rsidR="00777F56"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наставников, до модераторов. </w:t>
      </w:r>
    </w:p>
    <w:p w:rsidR="0004169D" w:rsidRDefault="00C573FC" w:rsidP="002216A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супервизорами и модераторами являются педагоги-психологи</w:t>
      </w:r>
      <w:r w:rsidR="0077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руководители методических </w:t>
      </w:r>
      <w:r w:rsidR="00777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они оказывают постоянную помощь в исправлении профессиональных ошибок, содействуют разработке новых методических стратегий и содержательных компонентов.</w:t>
      </w:r>
      <w:r w:rsidR="00E5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29" w:rsidRPr="00E57BCA" w:rsidRDefault="00E57BCA" w:rsidP="00E57BC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планируется продолжить работу в данном направлении.</w:t>
      </w:r>
    </w:p>
    <w:p w:rsidR="008D3295" w:rsidRPr="008D3295" w:rsidRDefault="0004169D" w:rsidP="00D66329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году </w:t>
      </w: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 предметники и учителя</w:t>
      </w:r>
      <w:r w:rsidR="00CD07E9"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прове</w:t>
      </w: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D07E9"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открытый урок, </w:t>
      </w:r>
      <w:r w:rsidR="0085029F"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85029F"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</w:t>
      </w: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сещением</w:t>
      </w:r>
      <w:proofErr w:type="spellEnd"/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7</w:t>
      </w:r>
      <w:r w:rsidR="00CD07E9" w:rsidRPr="00C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больше, чем в 2019 году.</w:t>
      </w:r>
    </w:p>
    <w:p w:rsidR="008D3295" w:rsidRPr="00EB7F73" w:rsidRDefault="00592840" w:rsidP="00D66329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педагогические сотрудники </w:t>
      </w:r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активно использовать</w:t>
      </w:r>
      <w:r w:rsidRPr="0059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сетевые платформы, для организации обучения. Самыми популярными платформами стали</w:t>
      </w:r>
      <w:r w:rsidR="00EB7F73" w:rsidRP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«Учи.</w:t>
      </w:r>
      <w:r w:rsidR="00C4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EB7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FB2" w:rsidRDefault="00EB7F73" w:rsidP="00D66B87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различным направленностям за отчетны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</w:t>
      </w:r>
      <w:r w:rsidR="00214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прошли 52 педагога</w:t>
      </w:r>
      <w:r w:rsidR="00C4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836"/>
      </w:tblGrid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компетентность учителя физической культуры в условиях реализации ФГОС ООО и СОО»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образовательной среды: управление проектами и инновациями»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работы учителя начальных классов по обучению и воспитанию обучающихся с ограниченными возможностями здоровья(ОВЗ) по ФГОС НОО ОВЗ и ФГОС О у\о»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организации образовательного процесса в начальной школе на основе ФГОС начального общего образования»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преподавания родных языков»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учителя начальных классов в соответствии с ФГОС НОО»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введения ФГОС СОО»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преподавания русского языка. В том числе с использованием возможностей музеев, библиотек и иных учреждений культуры»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технологии повышения качества профессионально-педагогической деятельности учителя начальных классов в соответствии с требованиями ФГОС НОО»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экстремизма и противодействие идеологии терроризма в молодежной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содержания и структуры урока ОБЖ в условиях реализации ФГОС ООО </w:t>
            </w:r>
            <w:proofErr w:type="gramStart"/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и  СОО</w:t>
            </w:r>
            <w:proofErr w:type="gramEnd"/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685" w:rsidRPr="00AB5E62" w:rsidTr="000D6F62">
        <w:tc>
          <w:tcPr>
            <w:tcW w:w="8075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62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образовательном процессе как основа реализации ФГОС НОО, ФГОС ООО, ФГОС СОО»</w:t>
            </w:r>
          </w:p>
        </w:tc>
        <w:tc>
          <w:tcPr>
            <w:tcW w:w="1836" w:type="dxa"/>
          </w:tcPr>
          <w:p w:rsidR="00214685" w:rsidRPr="00AB5E62" w:rsidRDefault="00214685" w:rsidP="000D6F62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B7F73" w:rsidRPr="002D6031" w:rsidRDefault="00EB7F73" w:rsidP="00AD632B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сотрудники лицея прин</w:t>
      </w:r>
      <w:r w:rsidR="005929A3"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яли </w:t>
      </w: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929A3"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200 муниципальных, краевых</w:t>
      </w:r>
      <w:r w:rsid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</w:t>
      </w:r>
      <w:proofErr w:type="spellStart"/>
      <w:r w:rsid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педагога приняли участие в региональном этапе конкурса «Учитель будущего».</w:t>
      </w:r>
    </w:p>
    <w:p w:rsidR="00CD07E9" w:rsidRPr="002D6031" w:rsidRDefault="00CD07E9" w:rsidP="005C00E8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2D6031"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</w:t>
      </w: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09"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педагогов выступили на семинарах различного уровня</w:t>
      </w: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E8" w:rsidRPr="002D6031" w:rsidRDefault="005C00E8" w:rsidP="005C00E8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педагога провели мастер-классы на краевых курсах повышения квалификации.</w:t>
      </w:r>
    </w:p>
    <w:p w:rsidR="00357809" w:rsidRPr="002D6031" w:rsidRDefault="00357809" w:rsidP="005C00E8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31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педагогов приняли участие в профессиональных конкурсах.</w:t>
      </w:r>
    </w:p>
    <w:p w:rsidR="005C00E8" w:rsidRPr="00F17962" w:rsidRDefault="005C00E8" w:rsidP="007328C6">
      <w:pPr>
        <w:spacing w:after="0" w:line="360" w:lineRule="auto"/>
        <w:ind w:firstLine="567"/>
        <w:jc w:val="center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17962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По итогам участия в конкурсах: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261"/>
      </w:tblGrid>
      <w:tr w:rsidR="00F17962" w:rsidTr="00F17962">
        <w:tc>
          <w:tcPr>
            <w:tcW w:w="7650" w:type="dxa"/>
          </w:tcPr>
          <w:p w:rsidR="00F17962" w:rsidRPr="00F17962" w:rsidRDefault="00F17962" w:rsidP="00F17962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96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конкурса</w:t>
            </w:r>
          </w:p>
        </w:tc>
        <w:tc>
          <w:tcPr>
            <w:tcW w:w="2261" w:type="dxa"/>
          </w:tcPr>
          <w:p w:rsidR="00F17962" w:rsidRPr="00F17962" w:rsidRDefault="00F17962" w:rsidP="00F17962">
            <w:pPr>
              <w:spacing w:line="36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96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F17962" w:rsidTr="00F17962">
        <w:tc>
          <w:tcPr>
            <w:tcW w:w="7650" w:type="dxa"/>
          </w:tcPr>
          <w:p w:rsidR="00F17962" w:rsidRPr="00F17962" w:rsidRDefault="00F17962" w:rsidP="005C00E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Международная викторина </w:t>
            </w:r>
            <w:r w:rsidRPr="00F179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«Организация внеурочной деятельности в соответствии с ФГОС», Журнал «Педагог»</w:t>
            </w:r>
          </w:p>
        </w:tc>
        <w:tc>
          <w:tcPr>
            <w:tcW w:w="2261" w:type="dxa"/>
          </w:tcPr>
          <w:p w:rsidR="00F17962" w:rsidRPr="00F17962" w:rsidRDefault="00F17962" w:rsidP="00F17962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Победитель</w:t>
            </w:r>
          </w:p>
          <w:p w:rsidR="00F17962" w:rsidRPr="00F17962" w:rsidRDefault="00F17962" w:rsidP="005C00E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17962" w:rsidTr="00F17962">
        <w:tc>
          <w:tcPr>
            <w:tcW w:w="7650" w:type="dxa"/>
          </w:tcPr>
          <w:p w:rsidR="00F17962" w:rsidRPr="007328C6" w:rsidRDefault="00F17962" w:rsidP="005C00E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30 </w:t>
            </w:r>
            <w:r w:rsidRPr="00F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педагогический конкурс</w:t>
            </w:r>
            <w:r w:rsidRPr="00F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патриота и гражданина России 21 века», Фонд 21 века (Фонд Образовательной и Научной Деятельности 21 века)</w:t>
            </w:r>
          </w:p>
        </w:tc>
        <w:tc>
          <w:tcPr>
            <w:tcW w:w="2261" w:type="dxa"/>
          </w:tcPr>
          <w:p w:rsidR="00F17962" w:rsidRPr="00F17962" w:rsidRDefault="00F17962" w:rsidP="00F17962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Победитель</w:t>
            </w:r>
          </w:p>
        </w:tc>
      </w:tr>
      <w:tr w:rsidR="00F17962" w:rsidTr="00F17962">
        <w:tc>
          <w:tcPr>
            <w:tcW w:w="7650" w:type="dxa"/>
          </w:tcPr>
          <w:p w:rsidR="00F17962" w:rsidRPr="00F17962" w:rsidRDefault="00F17962" w:rsidP="005C00E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Юбилейный Всероссийский конкурс</w:t>
            </w:r>
            <w:r w:rsidRPr="00F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«Лучший учитель 2020 года», Всероссийский Информационно-методич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еский центр им. М. В. Ломоносова</w:t>
            </w:r>
          </w:p>
        </w:tc>
        <w:tc>
          <w:tcPr>
            <w:tcW w:w="2261" w:type="dxa"/>
          </w:tcPr>
          <w:p w:rsidR="00F17962" w:rsidRPr="00AD632B" w:rsidRDefault="00F17962" w:rsidP="00AD632B">
            <w:pPr>
              <w:pStyle w:val="a4"/>
              <w:numPr>
                <w:ilvl w:val="0"/>
                <w:numId w:val="19"/>
              </w:num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D63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ризера</w:t>
            </w:r>
          </w:p>
        </w:tc>
      </w:tr>
    </w:tbl>
    <w:p w:rsidR="00C123DB" w:rsidRPr="00AD632B" w:rsidRDefault="005C00E8" w:rsidP="00AD632B">
      <w:pPr>
        <w:pStyle w:val="a4"/>
        <w:numPr>
          <w:ilvl w:val="0"/>
          <w:numId w:val="9"/>
        </w:num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D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3E751B" w:rsidRPr="00AD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пробация и диссеминация результатов деятельности КИП в образовательных организациях Краснодарского края на основе сетевого взаимодействия.</w:t>
      </w:r>
    </w:p>
    <w:bookmarkEnd w:id="0"/>
    <w:p w:rsidR="00D66B87" w:rsidRDefault="00F201ED" w:rsidP="00D66B87">
      <w:pPr>
        <w:spacing w:before="100" w:beforeAutospacing="1" w:after="0" w:line="36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2020 г. 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общео</w:t>
      </w:r>
      <w:r w:rsidR="0038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учреждения Лицея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 г. Сочи </w:t>
      </w:r>
      <w:r w:rsidR="0038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Трубачева М.Г. 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инновационной площадки состоялся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коммуникационные технологии в воспитании и обучении школьников на основе концепции эго-состояний личности»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01ED">
        <w:t xml:space="preserve"> </w:t>
      </w:r>
    </w:p>
    <w:p w:rsidR="00F201ED" w:rsidRPr="00D66B87" w:rsidRDefault="00F201ED" w:rsidP="00D66B87">
      <w:pPr>
        <w:spacing w:before="100" w:beforeAutospacing="1" w:after="0" w:line="360" w:lineRule="auto"/>
        <w:ind w:firstLine="567"/>
        <w:contextualSpacing/>
        <w:jc w:val="both"/>
      </w:pP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мероприятия явилась диссеминация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внедрения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 учащихся. </w:t>
      </w: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мастер-классе приняли участие 30 представителей школ г. Сочи: педагоги-психологи, логопеды, социальные педагоги, заместители директ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по ВР, учителя-предметники.</w:t>
      </w:r>
    </w:p>
    <w:p w:rsidR="00CE4C12" w:rsidRDefault="00F201ED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прошел в формате дружеского общения и активного обсуждения тем, представленных спикерами. Каждому участнику семинара был предоставлен пакет информационно-методических материало</w:t>
      </w:r>
      <w:r w:rsidR="00D6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CE4C12" w:rsidRDefault="00F201ED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>29 февраля 2020 г.</w:t>
      </w:r>
      <w:r w:rsidR="0038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ицее состоялся семинар </w:t>
      </w:r>
      <w:r w:rsidR="007D3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директоров школ г.</w:t>
      </w:r>
      <w:r w:rsidR="009A4FA6" w:rsidRP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</w:t>
      </w:r>
      <w:r w:rsid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9A4FA6" w:rsidRP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4FA6" w:rsidRPr="00F2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A6" w:rsidRP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компетенций: базовые психологические компетенции современного учителя как основа профессионального мастерства».</w:t>
      </w:r>
    </w:p>
    <w:p w:rsidR="00CE4C12" w:rsidRDefault="00386C61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Л</w:t>
      </w:r>
      <w:r w:rsidR="009A4FA6" w:rsidRP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ицея доступно и интересно рассказали участникам семинара о коммуникативной компетентности, формировании у учащихся интереса к своему предмету, об успешном развитии способных детей, о психологической подготовке </w:t>
      </w:r>
      <w:r w:rsidR="00042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 прохождению ГИА.</w:t>
      </w:r>
    </w:p>
    <w:p w:rsidR="00CE4C12" w:rsidRDefault="009A4FA6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семинара стал обмен педагогическим опытом по решению актуальных проблем современного образования, по поиску эффективных и </w:t>
      </w:r>
      <w:r w:rsidRPr="007D3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методов взаимодействия между участниками образовательного процесса</w:t>
      </w:r>
      <w:r w:rsidR="007D3C86" w:rsidRPr="007D3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C86" w:rsidRPr="00CE4C12" w:rsidRDefault="00CA3FB5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</w:t>
      </w:r>
      <w:r w:rsidR="00F201ED" w:rsidRPr="007D3C86">
        <w:rPr>
          <w:rFonts w:ascii="Times New Roman" w:hAnsi="Times New Roman" w:cs="Times New Roman"/>
          <w:color w:val="000000"/>
          <w:sz w:val="28"/>
          <w:szCs w:val="28"/>
        </w:rPr>
        <w:t xml:space="preserve"> 2020 г.</w:t>
      </w:r>
      <w:r w:rsidR="00386C61">
        <w:rPr>
          <w:rFonts w:ascii="Times New Roman" w:hAnsi="Times New Roman" w:cs="Times New Roman"/>
          <w:color w:val="000000"/>
          <w:sz w:val="28"/>
          <w:szCs w:val="28"/>
        </w:rPr>
        <w:t xml:space="preserve"> в Лицее прошло мероприятие</w:t>
      </w:r>
      <w:r w:rsidR="007D3C86" w:rsidRPr="007D3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1ED" w:rsidRPr="007D3C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3C86" w:rsidRPr="007D3C86">
        <w:rPr>
          <w:rFonts w:ascii="Times New Roman" w:hAnsi="Times New Roman" w:cs="Times New Roman"/>
          <w:color w:val="000000"/>
          <w:sz w:val="28"/>
          <w:szCs w:val="28"/>
        </w:rPr>
        <w:t xml:space="preserve">Открытая Неделя психологии»», включающая в себя: тренинги, мастер-классы, круглые столы, обмен педагогическим </w:t>
      </w:r>
      <w:r w:rsidR="00386C61">
        <w:rPr>
          <w:rFonts w:ascii="Times New Roman" w:hAnsi="Times New Roman" w:cs="Times New Roman"/>
          <w:color w:val="000000"/>
          <w:sz w:val="28"/>
          <w:szCs w:val="28"/>
        </w:rPr>
        <w:t>опытом и выступления педагогов Л</w:t>
      </w:r>
      <w:r w:rsidR="007D3C86" w:rsidRPr="007D3C86">
        <w:rPr>
          <w:rFonts w:ascii="Times New Roman" w:hAnsi="Times New Roman" w:cs="Times New Roman"/>
          <w:color w:val="000000"/>
          <w:sz w:val="28"/>
          <w:szCs w:val="28"/>
        </w:rPr>
        <w:t>ицея.</w:t>
      </w:r>
    </w:p>
    <w:p w:rsidR="00CA3FB5" w:rsidRDefault="0035258B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Неделя психологии создала в Л</w:t>
      </w:r>
      <w:r w:rsidR="007D3C86" w:rsidRPr="007D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ицее определенный настрой, положительное эмоциональное состояние, у участников образовательного процесса появился живой интерес к себе и </w:t>
      </w:r>
      <w:r w:rsidR="00262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психологическому знанию.</w:t>
      </w:r>
    </w:p>
    <w:p w:rsidR="0012255D" w:rsidRDefault="00CA3FB5" w:rsidP="00D66B87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2021 года в Лицее прошел семинар «Способы эффективного взаимодействия в образовательном пространстве»</w:t>
      </w:r>
      <w:r w:rsidR="00F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FB5" w:rsidRPr="0012255D" w:rsidRDefault="00900D13" w:rsidP="00CA3FB5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педагогов Лицея затронули актуальные темы</w:t>
      </w:r>
      <w:r w:rsidR="0012255D" w:rsidRPr="0012255D">
        <w:rPr>
          <w:sz w:val="28"/>
          <w:szCs w:val="28"/>
        </w:rPr>
        <w:t xml:space="preserve"> </w:t>
      </w:r>
      <w:r w:rsidR="0012255D" w:rsidRPr="00357809">
        <w:rPr>
          <w:rFonts w:ascii="Times New Roman" w:hAnsi="Times New Roman" w:cs="Times New Roman"/>
          <w:sz w:val="28"/>
          <w:szCs w:val="28"/>
        </w:rPr>
        <w:t>современного образования</w:t>
      </w:r>
      <w:r w:rsidR="0012255D" w:rsidRPr="003578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с ОВЗ</w:t>
      </w:r>
      <w:r w:rsidRP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особенности взаимодействия с детьми с ментальными нарушениями, способы выстраивания </w:t>
      </w:r>
      <w:r w:rsidR="0012255D" w:rsidRP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</w:t>
      </w:r>
      <w:r w:rsidRP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 семьями, состоящими</w:t>
      </w:r>
      <w:r w:rsidR="0012255D" w:rsidRP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видах учета и многое другое.</w:t>
      </w:r>
    </w:p>
    <w:p w:rsidR="00C123DB" w:rsidRDefault="00C123DB" w:rsidP="00CE4C1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мероприятиях </w:t>
      </w:r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proofErr w:type="spellStart"/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</w:t>
      </w:r>
      <w:r w:rsidR="0026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приемы, позволяющие участникам </w:t>
      </w:r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конструктивные шаги саморазвит</w:t>
      </w:r>
      <w:r w:rsidR="0026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провести самодиагностику психологической </w:t>
      </w:r>
      <w:r w:rsidRPr="008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компетентности, разобрать эффективные приемы коммуникаций. </w:t>
      </w:r>
    </w:p>
    <w:p w:rsidR="0038177D" w:rsidRPr="000A0207" w:rsidRDefault="0038177D" w:rsidP="00CE4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создан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электронный сетевой ресурс</w:t>
      </w:r>
      <w:r w:rsidRPr="0038177D">
        <w:rPr>
          <w:rFonts w:ascii="Times New Roman" w:hAnsi="Times New Roman" w:cs="Times New Roman"/>
          <w:sz w:val="28"/>
          <w:szCs w:val="28"/>
        </w:rPr>
        <w:t xml:space="preserve"> «Наши кадры: портфолио».</w:t>
      </w:r>
    </w:p>
    <w:p w:rsidR="005E7296" w:rsidRPr="00F17962" w:rsidRDefault="005E7296" w:rsidP="00CE4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96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959DF" w:rsidRPr="00F17962">
        <w:rPr>
          <w:rFonts w:ascii="Times New Roman" w:hAnsi="Times New Roman" w:cs="Times New Roman"/>
          <w:sz w:val="28"/>
          <w:szCs w:val="28"/>
        </w:rPr>
        <w:t>издан</w:t>
      </w:r>
      <w:r w:rsidRPr="00F17962">
        <w:rPr>
          <w:rFonts w:ascii="Times New Roman" w:hAnsi="Times New Roman" w:cs="Times New Roman"/>
          <w:sz w:val="28"/>
          <w:szCs w:val="28"/>
        </w:rPr>
        <w:t xml:space="preserve"> сборник материалов «Психологическая компетентность педагога: сод</w:t>
      </w:r>
      <w:r w:rsidR="003959DF" w:rsidRPr="00F17962">
        <w:rPr>
          <w:rFonts w:ascii="Times New Roman" w:hAnsi="Times New Roman" w:cs="Times New Roman"/>
          <w:sz w:val="28"/>
          <w:szCs w:val="28"/>
        </w:rPr>
        <w:t xml:space="preserve">ержание, диагностика, развитие». </w:t>
      </w:r>
      <w:r w:rsidR="00F17962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3959DF" w:rsidRPr="00F17962">
        <w:rPr>
          <w:rFonts w:ascii="Times New Roman" w:hAnsi="Times New Roman" w:cs="Times New Roman"/>
          <w:sz w:val="28"/>
          <w:szCs w:val="28"/>
        </w:rPr>
        <w:t>регистрация издания в книжной палате.</w:t>
      </w:r>
    </w:p>
    <w:p w:rsidR="00B93FC3" w:rsidRPr="00B93FC3" w:rsidRDefault="00262C36" w:rsidP="0035258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8177D" w:rsidRPr="003817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и продолжает </w:t>
      </w:r>
      <w:r w:rsidR="00A8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осуществляться </w:t>
      </w:r>
      <w:r w:rsid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взаимодействие с общеобразовательными учреждениями </w:t>
      </w:r>
      <w:r w:rsidR="00871322" w:rsidRPr="003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Адлерского района города Сочи: </w:t>
      </w:r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№28 г.</w:t>
      </w:r>
      <w:r w:rsid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 им. Героя Гражданской войны </w:t>
      </w:r>
      <w:proofErr w:type="spellStart"/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</w:t>
      </w:r>
      <w:r w:rsid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 29 г.</w:t>
      </w:r>
      <w:r w:rsidR="0012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 им. Героя Советского Союза Нагуляна М.К.</w:t>
      </w:r>
      <w:r w:rsid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58B" w:rsidRPr="0035258B">
        <w:t xml:space="preserve"> </w:t>
      </w:r>
      <w:r w:rsidR="0035258B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 № 38 им. Страховой С.Л.</w:t>
      </w:r>
      <w:r w:rsidR="00871322" w:rsidRPr="00352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F98" w:rsidRPr="0035258B">
        <w:rPr>
          <w:rFonts w:ascii="Times New Roman" w:hAnsi="Times New Roman" w:cs="Times New Roman"/>
          <w:sz w:val="28"/>
          <w:szCs w:val="28"/>
        </w:rPr>
        <w:t xml:space="preserve"> </w:t>
      </w:r>
      <w:r w:rsidR="0035258B" w:rsidRPr="0035258B">
        <w:rPr>
          <w:rFonts w:ascii="Times New Roman" w:hAnsi="Times New Roman" w:cs="Times New Roman"/>
          <w:sz w:val="28"/>
          <w:szCs w:val="28"/>
        </w:rPr>
        <w:t>МОБУ СОШ №66 г.</w:t>
      </w:r>
      <w:r w:rsidR="0012255D">
        <w:rPr>
          <w:rFonts w:ascii="Times New Roman" w:hAnsi="Times New Roman" w:cs="Times New Roman"/>
          <w:sz w:val="28"/>
          <w:szCs w:val="28"/>
        </w:rPr>
        <w:t xml:space="preserve"> </w:t>
      </w:r>
      <w:r w:rsidR="0035258B" w:rsidRPr="0035258B">
        <w:rPr>
          <w:rFonts w:ascii="Times New Roman" w:hAnsi="Times New Roman" w:cs="Times New Roman"/>
          <w:sz w:val="28"/>
          <w:szCs w:val="28"/>
        </w:rPr>
        <w:t>Сочи им. Макарова П.А.</w:t>
      </w:r>
    </w:p>
    <w:sectPr w:rsidR="00B93FC3" w:rsidRPr="00B93FC3" w:rsidSect="00712C3E">
      <w:headerReference w:type="default" r:id="rId8"/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59" w:rsidRDefault="00787859" w:rsidP="005A6908">
      <w:pPr>
        <w:spacing w:after="0" w:line="240" w:lineRule="auto"/>
      </w:pPr>
      <w:r>
        <w:separator/>
      </w:r>
    </w:p>
  </w:endnote>
  <w:endnote w:type="continuationSeparator" w:id="0">
    <w:p w:rsidR="00787859" w:rsidRDefault="00787859" w:rsidP="005A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19796"/>
      <w:docPartObj>
        <w:docPartGallery w:val="Page Numbers (Bottom of Page)"/>
        <w:docPartUnique/>
      </w:docPartObj>
    </w:sdtPr>
    <w:sdtEndPr/>
    <w:sdtContent>
      <w:p w:rsidR="005A6908" w:rsidRDefault="005A69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2B">
          <w:rPr>
            <w:noProof/>
          </w:rPr>
          <w:t>10</w:t>
        </w:r>
        <w:r>
          <w:fldChar w:fldCharType="end"/>
        </w:r>
      </w:p>
    </w:sdtContent>
  </w:sdt>
  <w:p w:rsidR="005A6908" w:rsidRDefault="005A69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59" w:rsidRDefault="00787859" w:rsidP="005A6908">
      <w:pPr>
        <w:spacing w:after="0" w:line="240" w:lineRule="auto"/>
      </w:pPr>
      <w:r>
        <w:separator/>
      </w:r>
    </w:p>
  </w:footnote>
  <w:footnote w:type="continuationSeparator" w:id="0">
    <w:p w:rsidR="00787859" w:rsidRDefault="00787859" w:rsidP="005A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83" w:rsidRDefault="00924F83" w:rsidP="00924F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04F"/>
    <w:multiLevelType w:val="hybridMultilevel"/>
    <w:tmpl w:val="CD7A6AF0"/>
    <w:lvl w:ilvl="0" w:tplc="16EA6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154197"/>
    <w:multiLevelType w:val="hybridMultilevel"/>
    <w:tmpl w:val="75641972"/>
    <w:lvl w:ilvl="0" w:tplc="B3DE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A0A5D"/>
    <w:multiLevelType w:val="hybridMultilevel"/>
    <w:tmpl w:val="800253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C1C6A"/>
    <w:multiLevelType w:val="hybridMultilevel"/>
    <w:tmpl w:val="858266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523E"/>
    <w:multiLevelType w:val="hybridMultilevel"/>
    <w:tmpl w:val="6E2C061E"/>
    <w:lvl w:ilvl="0" w:tplc="C8143E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31E0"/>
    <w:multiLevelType w:val="hybridMultilevel"/>
    <w:tmpl w:val="493257DC"/>
    <w:lvl w:ilvl="0" w:tplc="7FE0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6107"/>
    <w:multiLevelType w:val="hybridMultilevel"/>
    <w:tmpl w:val="301AAD1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38142243"/>
    <w:multiLevelType w:val="hybridMultilevel"/>
    <w:tmpl w:val="C914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933A8"/>
    <w:multiLevelType w:val="hybridMultilevel"/>
    <w:tmpl w:val="3C4490D2"/>
    <w:lvl w:ilvl="0" w:tplc="9F96B64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5756357"/>
    <w:multiLevelType w:val="hybridMultilevel"/>
    <w:tmpl w:val="8C840FC6"/>
    <w:lvl w:ilvl="0" w:tplc="610462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7204F4"/>
    <w:multiLevelType w:val="hybridMultilevel"/>
    <w:tmpl w:val="8EA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861"/>
    <w:multiLevelType w:val="multilevel"/>
    <w:tmpl w:val="3FC4A9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A2559D"/>
    <w:multiLevelType w:val="hybridMultilevel"/>
    <w:tmpl w:val="D1008758"/>
    <w:lvl w:ilvl="0" w:tplc="6F2C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8134C9"/>
    <w:multiLevelType w:val="hybridMultilevel"/>
    <w:tmpl w:val="6ACCA6EA"/>
    <w:lvl w:ilvl="0" w:tplc="156C4DE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6C3E32"/>
    <w:multiLevelType w:val="hybridMultilevel"/>
    <w:tmpl w:val="A5148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DA498E"/>
    <w:multiLevelType w:val="hybridMultilevel"/>
    <w:tmpl w:val="3BA6C216"/>
    <w:lvl w:ilvl="0" w:tplc="610462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2C7951"/>
    <w:multiLevelType w:val="hybridMultilevel"/>
    <w:tmpl w:val="D55E17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7F26256"/>
    <w:multiLevelType w:val="hybridMultilevel"/>
    <w:tmpl w:val="B5948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2324"/>
    <w:multiLevelType w:val="hybridMultilevel"/>
    <w:tmpl w:val="83B437D4"/>
    <w:lvl w:ilvl="0" w:tplc="8626DBC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4"/>
  </w:num>
  <w:num w:numId="5">
    <w:abstractNumId w:val="2"/>
  </w:num>
  <w:num w:numId="6">
    <w:abstractNumId w:val="6"/>
  </w:num>
  <w:num w:numId="7">
    <w:abstractNumId w:val="1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12"/>
  </w:num>
  <w:num w:numId="16">
    <w:abstractNumId w:val="7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C3"/>
    <w:rsid w:val="0000070C"/>
    <w:rsid w:val="000273C8"/>
    <w:rsid w:val="00033C71"/>
    <w:rsid w:val="00041039"/>
    <w:rsid w:val="0004169D"/>
    <w:rsid w:val="00042A78"/>
    <w:rsid w:val="000442B0"/>
    <w:rsid w:val="000475B6"/>
    <w:rsid w:val="00054A8D"/>
    <w:rsid w:val="000A0207"/>
    <w:rsid w:val="000A4DEE"/>
    <w:rsid w:val="000B52F9"/>
    <w:rsid w:val="000E7090"/>
    <w:rsid w:val="000F3FC7"/>
    <w:rsid w:val="00116578"/>
    <w:rsid w:val="0012255D"/>
    <w:rsid w:val="00141AED"/>
    <w:rsid w:val="001863FC"/>
    <w:rsid w:val="002103CE"/>
    <w:rsid w:val="00210640"/>
    <w:rsid w:val="00214685"/>
    <w:rsid w:val="002216A7"/>
    <w:rsid w:val="00227BF5"/>
    <w:rsid w:val="00231E1F"/>
    <w:rsid w:val="002507FB"/>
    <w:rsid w:val="00254502"/>
    <w:rsid w:val="00262C36"/>
    <w:rsid w:val="002656FE"/>
    <w:rsid w:val="002668ED"/>
    <w:rsid w:val="00270CCC"/>
    <w:rsid w:val="00271D67"/>
    <w:rsid w:val="00277CE5"/>
    <w:rsid w:val="002D0BC9"/>
    <w:rsid w:val="002D3D6B"/>
    <w:rsid w:val="002D6031"/>
    <w:rsid w:val="002E3623"/>
    <w:rsid w:val="002F1D90"/>
    <w:rsid w:val="00307AA3"/>
    <w:rsid w:val="003146CF"/>
    <w:rsid w:val="003321EF"/>
    <w:rsid w:val="00334E94"/>
    <w:rsid w:val="0034730A"/>
    <w:rsid w:val="0035258B"/>
    <w:rsid w:val="00357809"/>
    <w:rsid w:val="003615DC"/>
    <w:rsid w:val="00371669"/>
    <w:rsid w:val="0038177D"/>
    <w:rsid w:val="00383D94"/>
    <w:rsid w:val="00386C61"/>
    <w:rsid w:val="003959DF"/>
    <w:rsid w:val="003A534B"/>
    <w:rsid w:val="003D3EFA"/>
    <w:rsid w:val="003E751B"/>
    <w:rsid w:val="004120B2"/>
    <w:rsid w:val="004151C2"/>
    <w:rsid w:val="004337B9"/>
    <w:rsid w:val="004466C3"/>
    <w:rsid w:val="00450C57"/>
    <w:rsid w:val="00451F86"/>
    <w:rsid w:val="004A0058"/>
    <w:rsid w:val="004A6B4A"/>
    <w:rsid w:val="004B5E64"/>
    <w:rsid w:val="004D0D88"/>
    <w:rsid w:val="004F64FE"/>
    <w:rsid w:val="005017C6"/>
    <w:rsid w:val="005319E1"/>
    <w:rsid w:val="00532F1E"/>
    <w:rsid w:val="00544144"/>
    <w:rsid w:val="00555276"/>
    <w:rsid w:val="00565AFD"/>
    <w:rsid w:val="0058224E"/>
    <w:rsid w:val="00592840"/>
    <w:rsid w:val="005929A3"/>
    <w:rsid w:val="005A6908"/>
    <w:rsid w:val="005C00E8"/>
    <w:rsid w:val="005C55F0"/>
    <w:rsid w:val="005C5F3E"/>
    <w:rsid w:val="005D3B48"/>
    <w:rsid w:val="005E3554"/>
    <w:rsid w:val="005E7296"/>
    <w:rsid w:val="005F582F"/>
    <w:rsid w:val="005F5DF0"/>
    <w:rsid w:val="006115EA"/>
    <w:rsid w:val="00616ABF"/>
    <w:rsid w:val="00637A88"/>
    <w:rsid w:val="00652AB4"/>
    <w:rsid w:val="00654E15"/>
    <w:rsid w:val="006710B2"/>
    <w:rsid w:val="00676401"/>
    <w:rsid w:val="006A66C0"/>
    <w:rsid w:val="006B1629"/>
    <w:rsid w:val="006E750F"/>
    <w:rsid w:val="00712C29"/>
    <w:rsid w:val="00712C3E"/>
    <w:rsid w:val="007328C6"/>
    <w:rsid w:val="007474AB"/>
    <w:rsid w:val="007543CE"/>
    <w:rsid w:val="00777696"/>
    <w:rsid w:val="00777F56"/>
    <w:rsid w:val="007836F8"/>
    <w:rsid w:val="00787859"/>
    <w:rsid w:val="007A765F"/>
    <w:rsid w:val="007B5CAA"/>
    <w:rsid w:val="007D3C86"/>
    <w:rsid w:val="007E7458"/>
    <w:rsid w:val="008014D9"/>
    <w:rsid w:val="00813518"/>
    <w:rsid w:val="00825D9E"/>
    <w:rsid w:val="00836B52"/>
    <w:rsid w:val="0085029F"/>
    <w:rsid w:val="008516AF"/>
    <w:rsid w:val="00871322"/>
    <w:rsid w:val="00883E8B"/>
    <w:rsid w:val="00886F65"/>
    <w:rsid w:val="0089567A"/>
    <w:rsid w:val="00896822"/>
    <w:rsid w:val="008A2130"/>
    <w:rsid w:val="008A5A5D"/>
    <w:rsid w:val="008D1935"/>
    <w:rsid w:val="008D3295"/>
    <w:rsid w:val="00900D13"/>
    <w:rsid w:val="0091775A"/>
    <w:rsid w:val="00921E76"/>
    <w:rsid w:val="00924F83"/>
    <w:rsid w:val="00943A29"/>
    <w:rsid w:val="009453D6"/>
    <w:rsid w:val="009503EE"/>
    <w:rsid w:val="009A4FA6"/>
    <w:rsid w:val="009B74DD"/>
    <w:rsid w:val="009F05CD"/>
    <w:rsid w:val="00A438E5"/>
    <w:rsid w:val="00A63083"/>
    <w:rsid w:val="00A64C8D"/>
    <w:rsid w:val="00A80685"/>
    <w:rsid w:val="00A8402A"/>
    <w:rsid w:val="00A861F1"/>
    <w:rsid w:val="00AA4AC9"/>
    <w:rsid w:val="00AC1132"/>
    <w:rsid w:val="00AC71D8"/>
    <w:rsid w:val="00AD632B"/>
    <w:rsid w:val="00B67625"/>
    <w:rsid w:val="00B80927"/>
    <w:rsid w:val="00B93FC3"/>
    <w:rsid w:val="00BC69ED"/>
    <w:rsid w:val="00BD3F98"/>
    <w:rsid w:val="00C123DB"/>
    <w:rsid w:val="00C42FB2"/>
    <w:rsid w:val="00C44A2E"/>
    <w:rsid w:val="00C55AD7"/>
    <w:rsid w:val="00C573FC"/>
    <w:rsid w:val="00C66D09"/>
    <w:rsid w:val="00C70506"/>
    <w:rsid w:val="00CA3FB5"/>
    <w:rsid w:val="00CA46D2"/>
    <w:rsid w:val="00CA790E"/>
    <w:rsid w:val="00CD07E9"/>
    <w:rsid w:val="00CE4C12"/>
    <w:rsid w:val="00CF57B7"/>
    <w:rsid w:val="00D0696D"/>
    <w:rsid w:val="00D1350B"/>
    <w:rsid w:val="00D137FE"/>
    <w:rsid w:val="00D42A74"/>
    <w:rsid w:val="00D434A9"/>
    <w:rsid w:val="00D609E8"/>
    <w:rsid w:val="00D60B90"/>
    <w:rsid w:val="00D66329"/>
    <w:rsid w:val="00D66B87"/>
    <w:rsid w:val="00DC0AB4"/>
    <w:rsid w:val="00DE2EB1"/>
    <w:rsid w:val="00DE6F73"/>
    <w:rsid w:val="00E4543D"/>
    <w:rsid w:val="00E46C49"/>
    <w:rsid w:val="00E57BCA"/>
    <w:rsid w:val="00EB5ED1"/>
    <w:rsid w:val="00EB7F73"/>
    <w:rsid w:val="00EC4DA7"/>
    <w:rsid w:val="00EF72CF"/>
    <w:rsid w:val="00F04051"/>
    <w:rsid w:val="00F16976"/>
    <w:rsid w:val="00F17962"/>
    <w:rsid w:val="00F201ED"/>
    <w:rsid w:val="00F43732"/>
    <w:rsid w:val="00F43B27"/>
    <w:rsid w:val="00F5166D"/>
    <w:rsid w:val="00F55878"/>
    <w:rsid w:val="00F905C6"/>
    <w:rsid w:val="00FA0101"/>
    <w:rsid w:val="00FA4C45"/>
    <w:rsid w:val="00FB0DD5"/>
    <w:rsid w:val="00FB3277"/>
    <w:rsid w:val="00FB7EF2"/>
    <w:rsid w:val="00FC0A83"/>
    <w:rsid w:val="00FC49ED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9041-5FDC-4094-8357-1A1738E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E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E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908"/>
  </w:style>
  <w:style w:type="paragraph" w:styleId="a8">
    <w:name w:val="footer"/>
    <w:basedOn w:val="a"/>
    <w:link w:val="a9"/>
    <w:uiPriority w:val="99"/>
    <w:unhideWhenUsed/>
    <w:rsid w:val="005A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908"/>
  </w:style>
  <w:style w:type="paragraph" w:styleId="aa">
    <w:name w:val="Normal (Web)"/>
    <w:basedOn w:val="a"/>
    <w:uiPriority w:val="99"/>
    <w:unhideWhenUsed/>
    <w:rsid w:val="00F2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cey5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50</cp:revision>
  <dcterms:created xsi:type="dcterms:W3CDTF">2021-01-13T19:36:00Z</dcterms:created>
  <dcterms:modified xsi:type="dcterms:W3CDTF">2021-01-18T16:56:00Z</dcterms:modified>
</cp:coreProperties>
</file>