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64" w:rsidRDefault="00DF5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3810</wp:posOffset>
            </wp:positionV>
            <wp:extent cx="7226300" cy="9940925"/>
            <wp:effectExtent l="19050" t="0" r="0" b="0"/>
            <wp:wrapTight wrapText="bothSides">
              <wp:wrapPolygon edited="0">
                <wp:start x="-57" y="0"/>
                <wp:lineTo x="-57" y="21566"/>
                <wp:lineTo x="21581" y="21566"/>
                <wp:lineTo x="21581" y="0"/>
                <wp:lineTo x="-57" y="0"/>
              </wp:wrapPolygon>
            </wp:wrapTight>
            <wp:docPr id="1" name="Рисунок 1" descr="J:\одарен дети\скан\одаренные дет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дарен дети\скан\одаренные дети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99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61A" w:rsidRPr="00DD561A" w:rsidRDefault="006825E7" w:rsidP="00DD56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D561A" w:rsidRDefault="00B7700D" w:rsidP="00B7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561A" w:rsidRPr="00DD561A">
        <w:rPr>
          <w:rFonts w:ascii="Times New Roman" w:hAnsi="Times New Roman" w:cs="Times New Roman"/>
          <w:sz w:val="28"/>
          <w:szCs w:val="28"/>
        </w:rPr>
        <w:t>Проблема</w:t>
      </w:r>
      <w:r w:rsidR="005578B6">
        <w:rPr>
          <w:rFonts w:ascii="Times New Roman" w:hAnsi="Times New Roman" w:cs="Times New Roman"/>
          <w:sz w:val="28"/>
          <w:szCs w:val="28"/>
        </w:rPr>
        <w:t xml:space="preserve"> сохранения жизни на нашей планете</w:t>
      </w:r>
      <w:r w:rsidR="00DD561A" w:rsidRPr="00DD561A">
        <w:rPr>
          <w:rFonts w:ascii="Times New Roman" w:hAnsi="Times New Roman" w:cs="Times New Roman"/>
          <w:sz w:val="28"/>
          <w:szCs w:val="28"/>
        </w:rPr>
        <w:t xml:space="preserve"> как</w:t>
      </w:r>
      <w:r w:rsidR="00DD561A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DD561A" w:rsidRPr="00DD561A">
        <w:rPr>
          <w:rFonts w:ascii="Times New Roman" w:hAnsi="Times New Roman" w:cs="Times New Roman"/>
          <w:sz w:val="28"/>
          <w:szCs w:val="28"/>
        </w:rPr>
        <w:t xml:space="preserve"> актуальна</w:t>
      </w:r>
      <w:r w:rsidR="005578B6">
        <w:rPr>
          <w:rFonts w:ascii="Times New Roman" w:hAnsi="Times New Roman" w:cs="Times New Roman"/>
          <w:sz w:val="28"/>
          <w:szCs w:val="28"/>
        </w:rPr>
        <w:t xml:space="preserve"> в </w:t>
      </w:r>
      <w:r w:rsidR="00DD561A">
        <w:rPr>
          <w:rFonts w:ascii="Times New Roman" w:hAnsi="Times New Roman" w:cs="Times New Roman"/>
          <w:sz w:val="28"/>
          <w:szCs w:val="28"/>
        </w:rPr>
        <w:t>сегодняшнем динамичном и быстро меняющемся мире.               Сегодня</w:t>
      </w:r>
      <w:r w:rsidR="005578B6">
        <w:rPr>
          <w:rFonts w:ascii="Times New Roman" w:hAnsi="Times New Roman" w:cs="Times New Roman"/>
          <w:sz w:val="28"/>
          <w:szCs w:val="28"/>
        </w:rPr>
        <w:t xml:space="preserve"> человечество обладает солидной научной основой для понимания проблем окружающей среды. Но к сожалению, ситуация сложившаяся с экологическим равновесием Земли, чаще всего меняется только в худшую сторону.</w:t>
      </w:r>
    </w:p>
    <w:p w:rsidR="000F400D" w:rsidRPr="000F400D" w:rsidRDefault="00B7700D" w:rsidP="00B7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00D">
        <w:rPr>
          <w:rFonts w:ascii="Times New Roman" w:hAnsi="Times New Roman" w:cs="Times New Roman"/>
          <w:sz w:val="28"/>
          <w:szCs w:val="28"/>
        </w:rPr>
        <w:t>Актуальность</w:t>
      </w:r>
      <w:r w:rsidR="000F400D" w:rsidRPr="000F400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0F400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F400D" w:rsidRPr="000F400D">
        <w:rPr>
          <w:rFonts w:ascii="Times New Roman" w:hAnsi="Times New Roman" w:cs="Times New Roman"/>
          <w:sz w:val="28"/>
          <w:szCs w:val="28"/>
        </w:rPr>
        <w:t xml:space="preserve"> заключается в том, чт</w:t>
      </w:r>
      <w:r w:rsidR="000F400D">
        <w:rPr>
          <w:rFonts w:ascii="Times New Roman" w:hAnsi="Times New Roman" w:cs="Times New Roman"/>
          <w:sz w:val="28"/>
          <w:szCs w:val="28"/>
        </w:rPr>
        <w:t>о она позволяет изучить сложный мир взаимоотношений «человек – природа», понять место и значение человека в окружающей среде, получить базовые знания общей и прикладной экологии.</w:t>
      </w:r>
    </w:p>
    <w:p w:rsidR="00B7700D" w:rsidRPr="00B7700D" w:rsidRDefault="00B7700D" w:rsidP="00B7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400D" w:rsidRPr="000F400D">
        <w:rPr>
          <w:rFonts w:ascii="Times New Roman" w:hAnsi="Times New Roman" w:cs="Times New Roman"/>
          <w:sz w:val="28"/>
          <w:szCs w:val="28"/>
        </w:rPr>
        <w:t>Получен</w:t>
      </w:r>
      <w:r w:rsidR="000F400D">
        <w:rPr>
          <w:rFonts w:ascii="Times New Roman" w:hAnsi="Times New Roman" w:cs="Times New Roman"/>
          <w:sz w:val="28"/>
          <w:szCs w:val="28"/>
        </w:rPr>
        <w:t>ны</w:t>
      </w:r>
      <w:r w:rsidR="000F400D" w:rsidRPr="000F400D">
        <w:rPr>
          <w:rFonts w:ascii="Times New Roman" w:hAnsi="Times New Roman" w:cs="Times New Roman"/>
          <w:sz w:val="28"/>
          <w:szCs w:val="28"/>
        </w:rPr>
        <w:t>е эк</w:t>
      </w:r>
      <w:r>
        <w:rPr>
          <w:rFonts w:ascii="Times New Roman" w:hAnsi="Times New Roman" w:cs="Times New Roman"/>
          <w:sz w:val="28"/>
          <w:szCs w:val="28"/>
        </w:rPr>
        <w:t>ологические</w:t>
      </w:r>
      <w:r w:rsidR="000F400D">
        <w:rPr>
          <w:rFonts w:ascii="Times New Roman" w:hAnsi="Times New Roman" w:cs="Times New Roman"/>
          <w:sz w:val="28"/>
          <w:szCs w:val="28"/>
        </w:rPr>
        <w:t xml:space="preserve"> знания, выработанные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умения и знания</w:t>
      </w:r>
      <w:r w:rsidR="000F400D" w:rsidRPr="000F400D">
        <w:rPr>
          <w:rFonts w:ascii="Times New Roman" w:hAnsi="Times New Roman" w:cs="Times New Roman"/>
          <w:sz w:val="28"/>
          <w:szCs w:val="28"/>
        </w:rPr>
        <w:t xml:space="preserve">, </w:t>
      </w:r>
      <w:r w:rsidR="000F400D">
        <w:rPr>
          <w:rFonts w:ascii="Times New Roman" w:hAnsi="Times New Roman" w:cs="Times New Roman"/>
          <w:sz w:val="28"/>
          <w:szCs w:val="28"/>
        </w:rPr>
        <w:t xml:space="preserve">приобретенный экологический опыт, </w:t>
      </w:r>
      <w:r w:rsidR="000F400D" w:rsidRPr="000F400D">
        <w:rPr>
          <w:rFonts w:ascii="Times New Roman" w:hAnsi="Times New Roman" w:cs="Times New Roman"/>
          <w:sz w:val="28"/>
          <w:szCs w:val="28"/>
        </w:rPr>
        <w:t>в целом</w:t>
      </w:r>
      <w:r w:rsidR="000F400D">
        <w:rPr>
          <w:rFonts w:ascii="Times New Roman" w:hAnsi="Times New Roman" w:cs="Times New Roman"/>
          <w:sz w:val="28"/>
          <w:szCs w:val="28"/>
        </w:rPr>
        <w:t xml:space="preserve"> хорошо вписываются в  про</w:t>
      </w:r>
      <w:r>
        <w:rPr>
          <w:rFonts w:ascii="Times New Roman" w:hAnsi="Times New Roman" w:cs="Times New Roman"/>
          <w:sz w:val="28"/>
          <w:szCs w:val="28"/>
        </w:rPr>
        <w:t xml:space="preserve">цесс </w:t>
      </w:r>
      <w:r w:rsidR="000F400D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F400D" w:rsidRPr="000F400D">
        <w:rPr>
          <w:rFonts w:ascii="Times New Roman" w:hAnsi="Times New Roman" w:cs="Times New Roman"/>
          <w:sz w:val="28"/>
          <w:szCs w:val="28"/>
        </w:rPr>
        <w:t xml:space="preserve"> </w:t>
      </w:r>
      <w:r w:rsidR="000F400D">
        <w:rPr>
          <w:rFonts w:ascii="Times New Roman" w:hAnsi="Times New Roman" w:cs="Times New Roman"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образования.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B77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ормирует такие новые качества учащегося  как </w:t>
      </w:r>
      <w:r w:rsidRPr="00B770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инициативность, </w:t>
      </w:r>
      <w:proofErr w:type="spellStart"/>
      <w:r w:rsidRPr="00B770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инновационность</w:t>
      </w:r>
      <w:proofErr w:type="spellEnd"/>
      <w:r w:rsidRPr="00B770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мобильность, гибкость</w:t>
      </w:r>
      <w:r w:rsidRPr="00B7700D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, динамизм и конструктивность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.</w:t>
      </w:r>
    </w:p>
    <w:p w:rsidR="000F400D" w:rsidRPr="00DD561A" w:rsidRDefault="000F400D" w:rsidP="000F40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561A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561A">
        <w:rPr>
          <w:rFonts w:ascii="Times New Roman" w:hAnsi="Times New Roman" w:cs="Times New Roman"/>
          <w:sz w:val="28"/>
          <w:szCs w:val="28"/>
        </w:rPr>
        <w:t xml:space="preserve"> </w:t>
      </w:r>
      <w:r w:rsidR="00B7700D">
        <w:rPr>
          <w:rFonts w:ascii="Times New Roman" w:hAnsi="Times New Roman" w:cs="Times New Roman"/>
          <w:sz w:val="28"/>
          <w:szCs w:val="28"/>
        </w:rPr>
        <w:t xml:space="preserve">    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Дополнительная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ательная программа " Умники и умницы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"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интегрированной </w:t>
      </w:r>
      <w:r w:rsidRPr="00870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она интегрирует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такие предметы как география, биология, химия и экология.</w:t>
      </w:r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</w:t>
      </w:r>
      <w:r w:rsidR="00B7700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Данная дополнительная образовательная программа 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7700D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школы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на основе многолетнего педагогического и</w:t>
      </w:r>
      <w:r w:rsidR="00B77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hAnsi="Times New Roman" w:cs="Times New Roman"/>
          <w:color w:val="000000"/>
          <w:sz w:val="28"/>
          <w:szCs w:val="28"/>
        </w:rPr>
        <w:t>дического опыта работы педагога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,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авторской, по уровню сложности освоения содержания – базовой.</w:t>
      </w:r>
    </w:p>
    <w:p w:rsidR="00DD561A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B77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8707CF">
        <w:rPr>
          <w:rFonts w:ascii="Times New Roman" w:hAnsi="Times New Roman" w:cs="Times New Roman"/>
          <w:bCs/>
          <w:color w:val="000000"/>
          <w:sz w:val="28"/>
          <w:szCs w:val="28"/>
        </w:rPr>
        <w:t>Новизна, актуальность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, отличительные особенности данной программы</w:t>
      </w:r>
      <w:r w:rsidR="00E04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определяется следующими факторами:</w:t>
      </w:r>
    </w:p>
    <w:p w:rsidR="00E04C22" w:rsidRPr="008707CF" w:rsidRDefault="00E04C22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активно вовлекает в исследовательскую и проектную деятельность учащихся 5 -8 классов;</w:t>
      </w:r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- расширяет и углубляет школьные 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чебные предметы: "Окружающий мир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",</w:t>
      </w:r>
    </w:p>
    <w:p w:rsidR="00DD561A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"География", "Биология", "Химия", более детально рассматривает "Общую и прикладную экологию", не изучаемую в рамках школьной программы; </w:t>
      </w:r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выраженный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практико-ориентированный характер;</w:t>
      </w:r>
    </w:p>
    <w:p w:rsidR="00DD561A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- формируются </w:t>
      </w:r>
      <w:proofErr w:type="gramStart"/>
      <w:r w:rsidRPr="008707CF">
        <w:rPr>
          <w:rFonts w:ascii="Times New Roman" w:hAnsi="Times New Roman" w:cs="Times New Roman"/>
          <w:color w:val="000000"/>
          <w:sz w:val="28"/>
          <w:szCs w:val="28"/>
        </w:rPr>
        <w:t>ключевые</w:t>
      </w:r>
      <w:proofErr w:type="gramEnd"/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4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14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компетентности:</w:t>
      </w:r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</w:t>
      </w:r>
      <w:r w:rsidRPr="00A67268">
        <w:rPr>
          <w:rFonts w:ascii="Times New Roman" w:hAnsi="Times New Roman" w:cs="Times New Roman"/>
          <w:color w:val="000000"/>
          <w:sz w:val="28"/>
          <w:szCs w:val="28"/>
        </w:rPr>
        <w:t xml:space="preserve">оперировать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полученными </w:t>
      </w:r>
      <w:r w:rsidRPr="00A67268">
        <w:rPr>
          <w:rFonts w:ascii="Times New Roman" w:hAnsi="Times New Roman" w:cs="Times New Roman"/>
          <w:color w:val="000000"/>
          <w:sz w:val="28"/>
          <w:szCs w:val="28"/>
        </w:rPr>
        <w:t>знаниями в жизни и обучении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готовность эффективно выполнять различные виды деятельности для решения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проблем,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жизненных ситуациях,</w:t>
      </w:r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самообразованию,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связанная с внутренней мотивацией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" для того чтобы понимать, мне надо знать больше")</w:t>
      </w:r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использованию информационных ресурсов,</w:t>
      </w:r>
      <w:r w:rsidRPr="00A6726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</w:t>
      </w:r>
      <w:r w:rsidRPr="00A67268">
        <w:rPr>
          <w:rFonts w:ascii="Times New Roman" w:hAnsi="Times New Roman" w:cs="Times New Roman"/>
          <w:color w:val="000000"/>
          <w:sz w:val="28"/>
          <w:szCs w:val="28"/>
        </w:rPr>
        <w:t>источники информации для собственного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социальному взаимодействию,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делать собственный выбор,</w:t>
      </w:r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коммуникативные навыки и мобильность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561A" w:rsidRPr="008707CF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- в программу введена проектная и учебно-исследовательская деятельность.</w:t>
      </w:r>
    </w:p>
    <w:p w:rsidR="00DD561A" w:rsidRPr="00892953" w:rsidRDefault="00DD561A" w:rsidP="00DD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953">
        <w:rPr>
          <w:rFonts w:ascii="Times New Roman" w:hAnsi="Times New Roman" w:cs="Times New Roman"/>
          <w:sz w:val="28"/>
          <w:szCs w:val="28"/>
        </w:rPr>
        <w:lastRenderedPageBreak/>
        <w:t>Программа составлена с учетом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61A" w:rsidRPr="00892953" w:rsidRDefault="00DD561A" w:rsidP="00DD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Вариативная </w:t>
      </w:r>
      <w:proofErr w:type="gramStart"/>
      <w:r w:rsidR="00B77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="00B77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проектная) </w:t>
      </w:r>
      <w:r w:rsidRPr="00892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</w:t>
      </w:r>
      <w:r w:rsidRPr="00892953">
        <w:rPr>
          <w:rFonts w:ascii="Times New Roman" w:hAnsi="Times New Roman" w:cs="Times New Roman"/>
          <w:sz w:val="28"/>
          <w:szCs w:val="28"/>
        </w:rPr>
        <w:t>организуется в форме индивидуальных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53">
        <w:rPr>
          <w:rFonts w:ascii="Times New Roman" w:hAnsi="Times New Roman" w:cs="Times New Roman"/>
          <w:sz w:val="28"/>
          <w:szCs w:val="28"/>
        </w:rPr>
        <w:t>маршрутов и реализуется по желанию учащихся.</w:t>
      </w:r>
    </w:p>
    <w:p w:rsidR="00DD561A" w:rsidRPr="00DD561A" w:rsidRDefault="00B7700D" w:rsidP="00DD56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61A" w:rsidRPr="00DD561A">
        <w:rPr>
          <w:rFonts w:ascii="Times New Roman" w:hAnsi="Times New Roman" w:cs="Times New Roman"/>
          <w:sz w:val="28"/>
          <w:szCs w:val="28"/>
        </w:rPr>
        <w:t xml:space="preserve"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гуманизма. Предлагаемая программа предполагает более широкое изучение структурно-уровневой организации живой природы и </w:t>
      </w:r>
      <w:proofErr w:type="spellStart"/>
      <w:proofErr w:type="gramStart"/>
      <w:r w:rsidR="00DD561A" w:rsidRPr="00DD561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DD561A" w:rsidRPr="00DD561A">
        <w:rPr>
          <w:rFonts w:ascii="Times New Roman" w:hAnsi="Times New Roman" w:cs="Times New Roman"/>
          <w:sz w:val="28"/>
          <w:szCs w:val="28"/>
        </w:rPr>
        <w:t xml:space="preserve"> - ориентированную</w:t>
      </w:r>
      <w:proofErr w:type="gramEnd"/>
      <w:r w:rsidR="00DD561A" w:rsidRPr="00DD561A">
        <w:rPr>
          <w:rFonts w:ascii="Times New Roman" w:hAnsi="Times New Roman" w:cs="Times New Roman"/>
          <w:sz w:val="28"/>
          <w:szCs w:val="28"/>
        </w:rPr>
        <w:t xml:space="preserve"> сущность биологических и экологических знаний.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7268" w:rsidRDefault="00A67268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7CF" w:rsidRPr="00E11FE9" w:rsidRDefault="00B7700D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="008707CF" w:rsidRPr="00E11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Уровень реализации программы</w:t>
      </w:r>
    </w:p>
    <w:p w:rsidR="008707CF" w:rsidRDefault="00E11FE9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"Умники и умницы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" – дополнительная 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среднего (полного) общего образования.</w:t>
      </w:r>
    </w:p>
    <w:p w:rsidR="00E11FE9" w:rsidRPr="008707CF" w:rsidRDefault="00E11FE9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7CF" w:rsidRPr="00E11FE9" w:rsidRDefault="00B7700D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</w:t>
      </w:r>
      <w:r w:rsidR="008707CF" w:rsidRPr="00E11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 и степень реализации программы, целевая аудитория</w:t>
      </w:r>
    </w:p>
    <w:p w:rsidR="00E11FE9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Дополнительная образов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>ательная программа "</w:t>
      </w:r>
      <w:bookmarkStart w:id="0" w:name="_GoBack"/>
      <w:bookmarkEnd w:id="0"/>
      <w:r w:rsidR="00E11FE9">
        <w:rPr>
          <w:rFonts w:ascii="Times New Roman" w:hAnsi="Times New Roman" w:cs="Times New Roman"/>
          <w:color w:val="000000"/>
          <w:sz w:val="28"/>
          <w:szCs w:val="28"/>
        </w:rPr>
        <w:t>Умники и умницы</w:t>
      </w:r>
      <w:r w:rsidR="00E11FE9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" рассчитана на 4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>да обучения и ориентирована на</w:t>
      </w:r>
      <w:r w:rsidR="00B7700D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в возрасте от 12 до 16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лет, у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интерес к 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 xml:space="preserve">изучению природы.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68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группы постоянный в течение </w:t>
      </w:r>
      <w:r w:rsidR="00367086">
        <w:rPr>
          <w:rFonts w:ascii="Times New Roman" w:hAnsi="Times New Roman" w:cs="Times New Roman"/>
          <w:color w:val="000000"/>
          <w:sz w:val="28"/>
          <w:szCs w:val="28"/>
        </w:rPr>
        <w:t xml:space="preserve">2- 4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67086">
        <w:rPr>
          <w:rFonts w:ascii="Times New Roman" w:hAnsi="Times New Roman" w:cs="Times New Roman"/>
          <w:color w:val="000000"/>
          <w:sz w:val="28"/>
          <w:szCs w:val="28"/>
        </w:rPr>
        <w:t>да, набор в группу в первый год обучения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 xml:space="preserve"> – свободный,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все желающие. Количество обучающихся: </w:t>
      </w:r>
      <w:r w:rsidR="00B7700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7700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E11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9EE" w:rsidRPr="008707CF" w:rsidRDefault="009A09EE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Объем учебной нагрузки в соответствии с годами обучения составляет: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час в неделю.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7CF" w:rsidRPr="00367086" w:rsidRDefault="002A4CC4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 w:rsidR="008707CF" w:rsidRPr="00367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Целевое назначение программы</w:t>
      </w:r>
    </w:p>
    <w:p w:rsidR="00367086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Целью реализации дополнительной образовательной программы "</w:t>
      </w:r>
      <w:r w:rsidR="00367086">
        <w:rPr>
          <w:rFonts w:ascii="Times New Roman" w:hAnsi="Times New Roman" w:cs="Times New Roman"/>
          <w:color w:val="000000"/>
          <w:sz w:val="28"/>
          <w:szCs w:val="28"/>
        </w:rPr>
        <w:t>Умники и умницы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" является </w:t>
      </w:r>
      <w:r w:rsidR="00367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086" w:rsidRPr="003670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у учащихся интереса к </w:t>
      </w:r>
      <w:r w:rsidR="002A4CC4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изучению природы, </w:t>
      </w:r>
      <w:r w:rsidR="00367086" w:rsidRPr="00367086">
        <w:rPr>
          <w:rFonts w:ascii="Times New Roman" w:hAnsi="Times New Roman" w:cs="Times New Roman"/>
          <w:sz w:val="28"/>
          <w:szCs w:val="28"/>
          <w:lang w:eastAsia="ru-RU"/>
        </w:rPr>
        <w:t>исследовательской деятельности, склонности к выполнению сложных заданий, способности мыслить и работать творчески</w:t>
      </w:r>
      <w:r w:rsidR="0036708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367086" w:rsidRPr="00367086">
        <w:rPr>
          <w:rFonts w:ascii="Times New Roman" w:hAnsi="Times New Roman" w:cs="Times New Roman"/>
          <w:sz w:val="28"/>
          <w:szCs w:val="28"/>
          <w:lang w:eastAsia="ru-RU"/>
        </w:rPr>
        <w:t>поддержка  и стимулирование учебной активности</w:t>
      </w:r>
      <w:r w:rsidR="009A09EE">
        <w:rPr>
          <w:rFonts w:ascii="Times New Roman" w:hAnsi="Times New Roman" w:cs="Times New Roman"/>
          <w:sz w:val="28"/>
          <w:szCs w:val="28"/>
          <w:lang w:eastAsia="ru-RU"/>
        </w:rPr>
        <w:t>, получение знаний за рамками школьной программы</w:t>
      </w:r>
      <w:r w:rsidR="00367086" w:rsidRPr="00367086">
        <w:rPr>
          <w:rFonts w:ascii="Times New Roman" w:hAnsi="Times New Roman" w:cs="Times New Roman"/>
          <w:sz w:val="28"/>
          <w:szCs w:val="28"/>
          <w:lang w:eastAsia="ru-RU"/>
        </w:rPr>
        <w:t>,  но фоне создания ситуации успеха.</w:t>
      </w:r>
    </w:p>
    <w:p w:rsidR="00367086" w:rsidRPr="00367086" w:rsidRDefault="00367086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7CF" w:rsidRDefault="002A4CC4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</w:t>
      </w:r>
      <w:r w:rsidR="008707CF" w:rsidRPr="00367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Задачи образовательной деятельности</w:t>
      </w:r>
    </w:p>
    <w:p w:rsidR="00367086" w:rsidRPr="00937AC7" w:rsidRDefault="00367086" w:rsidP="008929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способных и одаренных детей, проявляющих интерес к изучению природы;</w:t>
      </w:r>
      <w:r w:rsidRPr="009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67086" w:rsidRDefault="00937AC7" w:rsidP="008929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лубить знания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географии, биологии, химии и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экологии,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367086" w:rsidRPr="0036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подход с учетом возрастных и индивидуальных особенностей детей;</w:t>
      </w:r>
    </w:p>
    <w:p w:rsidR="00B169F5" w:rsidRPr="00B169F5" w:rsidRDefault="00B169F5" w:rsidP="008929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69F5">
        <w:rPr>
          <w:rFonts w:ascii="Times New Roman" w:hAnsi="Times New Roman" w:cs="Times New Roman"/>
          <w:sz w:val="28"/>
          <w:szCs w:val="28"/>
        </w:rPr>
        <w:t>азвить умения и навыки использования ИКТ и Internet-технологий.</w:t>
      </w:r>
    </w:p>
    <w:p w:rsidR="00B169F5" w:rsidRPr="00B169F5" w:rsidRDefault="00B169F5" w:rsidP="008929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69F5">
        <w:rPr>
          <w:rFonts w:ascii="Times New Roman" w:hAnsi="Times New Roman" w:cs="Times New Roman"/>
          <w:sz w:val="28"/>
          <w:szCs w:val="28"/>
        </w:rPr>
        <w:t>азвить навыки формулирования предмета и объектов исследования согласно тематике исследовательской работы, умение сравнивать и анализировать, самостоятельно формулировать выводы на основе результатов исследований и самонаблюдений.</w:t>
      </w:r>
    </w:p>
    <w:p w:rsidR="001D1A25" w:rsidRDefault="001D1A25" w:rsidP="008929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знание общих экологических законов, теорий, осознание единс</w:t>
      </w:r>
      <w:r w:rsidR="002A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 системе «Человек - природа</w:t>
      </w:r>
      <w:r w:rsidRPr="00937A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AC7" w:rsidRPr="00B169F5" w:rsidRDefault="00B169F5" w:rsidP="008929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</w:t>
      </w:r>
      <w:r w:rsidR="001D1A25" w:rsidRPr="00B16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эмоционально-эстетическое и нравственное восприятие природы, видеть красоту, уникальность и непо</w:t>
      </w:r>
      <w:r w:rsidRPr="00B1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вторимость окружающего нас мира,</w:t>
      </w:r>
      <w:r w:rsidRPr="00B169F5">
        <w:rPr>
          <w:rFonts w:ascii="Times New Roman" w:hAnsi="Times New Roman" w:cs="Times New Roman"/>
          <w:sz w:val="28"/>
          <w:szCs w:val="28"/>
        </w:rPr>
        <w:t xml:space="preserve"> воспитывать в ребенке бережное отношение к природе.</w:t>
      </w:r>
    </w:p>
    <w:p w:rsidR="00B169F5" w:rsidRDefault="00937AC7" w:rsidP="008929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и интеллектуальные способности учащихся через внеклассную работу.</w:t>
      </w:r>
    </w:p>
    <w:p w:rsidR="00B169F5" w:rsidRDefault="00B169F5" w:rsidP="00892953">
      <w:pPr>
        <w:shd w:val="clear" w:color="auto" w:fill="FFFFFF" w:themeFill="background1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1A25" w:rsidRPr="00B169F5" w:rsidRDefault="00163D61" w:rsidP="008929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1.5</w:t>
      </w:r>
      <w:r w:rsidR="001D1A25" w:rsidRPr="00B169F5">
        <w:rPr>
          <w:rFonts w:ascii="Times New Roman" w:hAnsi="Times New Roman" w:cs="Times New Roman"/>
          <w:b/>
          <w:sz w:val="28"/>
          <w:szCs w:val="28"/>
          <w:lang w:eastAsia="ru-RU"/>
        </w:rPr>
        <w:t>.Методы работы:</w:t>
      </w:r>
    </w:p>
    <w:p w:rsidR="001D1A25" w:rsidRPr="001D1A25" w:rsidRDefault="00DF5F56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00C40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анкетирование, 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>опрос;</w:t>
      </w:r>
    </w:p>
    <w:p w:rsidR="001D1A25" w:rsidRPr="001D1A25" w:rsidRDefault="00DF5F56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00C40">
        <w:rPr>
          <w:rFonts w:ascii="Times New Roman" w:hAnsi="Times New Roman" w:cs="Times New Roman"/>
          <w:sz w:val="28"/>
          <w:szCs w:val="28"/>
          <w:lang w:eastAsia="ru-RU"/>
        </w:rPr>
        <w:t>лекции, викторины, беседы</w:t>
      </w:r>
      <w:r w:rsidR="001D1A25">
        <w:rPr>
          <w:rFonts w:ascii="Times New Roman" w:hAnsi="Times New Roman" w:cs="Times New Roman"/>
          <w:sz w:val="28"/>
          <w:szCs w:val="28"/>
          <w:lang w:eastAsia="ru-RU"/>
        </w:rPr>
        <w:t>, диспут</w:t>
      </w:r>
      <w:r w:rsidR="00300C4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0C40" w:rsidRDefault="00DF5F56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>тестирование</w:t>
      </w:r>
      <w:r w:rsidR="00300C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0C40" w:rsidRPr="00300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C40">
        <w:rPr>
          <w:rFonts w:ascii="Times New Roman" w:hAnsi="Times New Roman" w:cs="Times New Roman"/>
          <w:color w:val="000000"/>
          <w:sz w:val="28"/>
          <w:szCs w:val="28"/>
        </w:rPr>
        <w:t>ситуативные тренинги;</w:t>
      </w:r>
    </w:p>
    <w:p w:rsidR="001D1A25" w:rsidRDefault="00DF5F56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0C40" w:rsidRPr="008707CF">
        <w:rPr>
          <w:rFonts w:ascii="Times New Roman" w:hAnsi="Times New Roman" w:cs="Times New Roman"/>
          <w:color w:val="000000"/>
          <w:sz w:val="28"/>
          <w:szCs w:val="28"/>
        </w:rPr>
        <w:t>ролевые</w:t>
      </w:r>
      <w:r w:rsidR="00300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C40" w:rsidRPr="008707CF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="00300C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39EC" w:rsidRPr="008539EC" w:rsidRDefault="00DF5F56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8539EC" w:rsidRPr="008539EC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практические занятия;</w:t>
      </w:r>
    </w:p>
    <w:p w:rsidR="007E31B4" w:rsidRPr="007E31B4" w:rsidRDefault="00DF5F56" w:rsidP="007E31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31B4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7E31B4" w:rsidRPr="007E31B4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самостоятельных исследований</w:t>
      </w:r>
      <w:r w:rsidR="007E31B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1D1A25" w:rsidRPr="001D1A25" w:rsidRDefault="00DF5F56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>анализ литературных источников;</w:t>
      </w:r>
    </w:p>
    <w:p w:rsidR="001D1A25" w:rsidRDefault="002A4CC4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>творческие</w:t>
      </w:r>
      <w:r w:rsidR="008539EC">
        <w:rPr>
          <w:rFonts w:ascii="Times New Roman" w:hAnsi="Times New Roman" w:cs="Times New Roman"/>
          <w:sz w:val="28"/>
          <w:szCs w:val="28"/>
          <w:lang w:eastAsia="ru-RU"/>
        </w:rPr>
        <w:t xml:space="preserve"> и исследовательские 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="008539EC">
        <w:rPr>
          <w:rFonts w:ascii="Times New Roman" w:hAnsi="Times New Roman" w:cs="Times New Roman"/>
          <w:sz w:val="28"/>
          <w:szCs w:val="28"/>
          <w:lang w:eastAsia="ru-RU"/>
        </w:rPr>
        <w:t xml:space="preserve">, с использованием 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>метод</w:t>
      </w:r>
      <w:r w:rsidR="008539E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</w:t>
      </w:r>
      <w:r w:rsidR="008539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</w:t>
      </w:r>
      <w:r w:rsidR="008539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D1A25" w:rsidRPr="001D1A25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проблемы;</w:t>
      </w:r>
    </w:p>
    <w:p w:rsidR="00300C40" w:rsidRPr="007E31B4" w:rsidRDefault="00DF5F56" w:rsidP="007E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0C40" w:rsidRPr="008707CF">
        <w:rPr>
          <w:rFonts w:ascii="Times New Roman" w:hAnsi="Times New Roman" w:cs="Times New Roman"/>
          <w:color w:val="000000"/>
          <w:sz w:val="28"/>
          <w:szCs w:val="28"/>
        </w:rPr>
        <w:t>экскурсии</w:t>
      </w:r>
      <w:r w:rsidR="007E31B4" w:rsidRPr="007E31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E31B4" w:rsidRPr="007E31B4">
        <w:rPr>
          <w:rFonts w:ascii="Times New Roman" w:hAnsi="Times New Roman" w:cs="Times New Roman"/>
          <w:iCs/>
          <w:color w:val="000000"/>
          <w:sz w:val="28"/>
          <w:szCs w:val="28"/>
        </w:rPr>
        <w:t>на природу, обмен впечатлениями</w:t>
      </w:r>
      <w:r w:rsidR="00300C40" w:rsidRPr="007E31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046F" w:rsidRPr="008707CF" w:rsidRDefault="00DF5F56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D046F" w:rsidRPr="008707CF">
        <w:rPr>
          <w:rFonts w:ascii="Times New Roman" w:hAnsi="Times New Roman" w:cs="Times New Roman"/>
          <w:color w:val="000000"/>
          <w:sz w:val="28"/>
          <w:szCs w:val="28"/>
        </w:rPr>
        <w:t>Методы, применяемые при изучении обучающихся, (анкетирование,</w:t>
      </w:r>
      <w:proofErr w:type="gramEnd"/>
    </w:p>
    <w:p w:rsidR="00FD046F" w:rsidRPr="008707CF" w:rsidRDefault="00FD046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тестирование, наблюдения, беседы…) должны отвечать критериям</w:t>
      </w:r>
    </w:p>
    <w:p w:rsidR="00FD046F" w:rsidRPr="008707CF" w:rsidRDefault="00FD046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объективности, надѐжности и достоверности.</w:t>
      </w:r>
    </w:p>
    <w:p w:rsidR="001D1A25" w:rsidRPr="001D1A25" w:rsidRDefault="001D1A25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A25" w:rsidRPr="009A09EE" w:rsidRDefault="00163D61" w:rsidP="0089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1.6</w:t>
      </w:r>
      <w:r w:rsidR="009A09EE" w:rsidRPr="009A09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1A25" w:rsidRPr="009A09EE">
        <w:rPr>
          <w:rFonts w:ascii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1D1A25" w:rsidRPr="009A09EE" w:rsidRDefault="009A09EE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1D1A25" w:rsidRPr="009A09EE">
        <w:rPr>
          <w:rFonts w:ascii="Times New Roman" w:hAnsi="Times New Roman" w:cs="Times New Roman"/>
          <w:sz w:val="28"/>
          <w:szCs w:val="28"/>
          <w:lang w:eastAsia="ru-RU"/>
        </w:rPr>
        <w:t>внеурочная форма обучения с использованием системы заданий повышенной сложности;</w:t>
      </w:r>
    </w:p>
    <w:p w:rsidR="001D1A25" w:rsidRPr="009A09EE" w:rsidRDefault="009A09EE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1D1A25" w:rsidRPr="009A09EE">
        <w:rPr>
          <w:rFonts w:ascii="Times New Roman" w:hAnsi="Times New Roman" w:cs="Times New Roman"/>
          <w:sz w:val="28"/>
          <w:szCs w:val="28"/>
          <w:lang w:eastAsia="ru-RU"/>
        </w:rPr>
        <w:t>свободное самообразование;</w:t>
      </w:r>
    </w:p>
    <w:p w:rsidR="001D1A25" w:rsidRPr="009A09EE" w:rsidRDefault="009A09EE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1D1A25" w:rsidRPr="009A09EE">
        <w:rPr>
          <w:rFonts w:ascii="Times New Roman" w:hAnsi="Times New Roman" w:cs="Times New Roman"/>
          <w:sz w:val="28"/>
          <w:szCs w:val="28"/>
          <w:lang w:eastAsia="ru-RU"/>
        </w:rPr>
        <w:t>участие в предметных олимпиадах,</w:t>
      </w:r>
      <w:r w:rsidR="002A4CC4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предметных неделях,</w:t>
      </w:r>
      <w:r w:rsidR="001D1A25"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</w:t>
      </w:r>
      <w:r w:rsidR="00E67F52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D1A25" w:rsidRPr="009A09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1A25" w:rsidRPr="009A09EE" w:rsidRDefault="009A09EE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1D1A25" w:rsidRPr="009A09EE">
        <w:rPr>
          <w:rFonts w:ascii="Times New Roman" w:hAnsi="Times New Roman" w:cs="Times New Roman"/>
          <w:sz w:val="28"/>
          <w:szCs w:val="28"/>
          <w:lang w:eastAsia="ru-RU"/>
        </w:rPr>
        <w:t>участие в научно-практических конференциях и предметных неделях;</w:t>
      </w:r>
    </w:p>
    <w:p w:rsidR="00367086" w:rsidRPr="009A09EE" w:rsidRDefault="009A09EE" w:rsidP="0089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1D1A25" w:rsidRPr="009A09EE">
        <w:rPr>
          <w:rFonts w:ascii="Times New Roman" w:hAnsi="Times New Roman" w:cs="Times New Roman"/>
          <w:sz w:val="28"/>
          <w:szCs w:val="28"/>
          <w:lang w:eastAsia="ru-RU"/>
        </w:rPr>
        <w:t>участие в акциях, с привлечением внимания общественности к проблемам экологического состояния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754" w:rsidRDefault="00922754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9EE" w:rsidRPr="00DF5F56" w:rsidRDefault="00163D61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</w:t>
      </w:r>
      <w:r w:rsidR="009A09EE" w:rsidRPr="009A0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Содержание направлений образовательного процесса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Объем учебной нагрузки в соответствии с годами обучения составляет: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- 1-й го</w:t>
      </w:r>
      <w:r w:rsidR="004747BD">
        <w:rPr>
          <w:rFonts w:ascii="Times New Roman" w:hAnsi="Times New Roman" w:cs="Times New Roman"/>
          <w:color w:val="000000"/>
          <w:sz w:val="28"/>
          <w:szCs w:val="28"/>
        </w:rPr>
        <w:t>д обучения – 34 часа (1 час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неделю);</w:t>
      </w:r>
    </w:p>
    <w:p w:rsidR="008707CF" w:rsidRPr="008707CF" w:rsidRDefault="004747BD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- 2-й год обучения – 34 часа (1 час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неделю);</w:t>
      </w:r>
    </w:p>
    <w:p w:rsidR="008707CF" w:rsidRPr="008707CF" w:rsidRDefault="004747BD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- 3-й год обучения – 34 часа (1час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неделю);</w:t>
      </w:r>
    </w:p>
    <w:p w:rsidR="008707CF" w:rsidRPr="008707CF" w:rsidRDefault="002A4CC4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- 4-й год обучения – 34 часа (1 час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неделю).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образовательной программы объединяет несколько курсов:</w:t>
      </w:r>
    </w:p>
    <w:p w:rsidR="002A4CC4" w:rsidRDefault="005E6195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747BD">
        <w:rPr>
          <w:rFonts w:ascii="Times New Roman" w:hAnsi="Times New Roman" w:cs="Times New Roman"/>
          <w:color w:val="000000"/>
          <w:sz w:val="28"/>
          <w:szCs w:val="28"/>
        </w:rPr>
        <w:t>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>: минералогия, гидрология, почвоведение, метеорология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биологии: </w:t>
      </w:r>
      <w:r w:rsidR="00922754">
        <w:rPr>
          <w:rFonts w:ascii="Times New Roman" w:hAnsi="Times New Roman" w:cs="Times New Roman"/>
          <w:color w:val="000000"/>
          <w:sz w:val="28"/>
          <w:szCs w:val="28"/>
        </w:rPr>
        <w:t xml:space="preserve">микробиология, </w:t>
      </w:r>
      <w:r>
        <w:rPr>
          <w:rFonts w:ascii="Times New Roman" w:hAnsi="Times New Roman" w:cs="Times New Roman"/>
          <w:color w:val="000000"/>
          <w:sz w:val="28"/>
          <w:szCs w:val="28"/>
        </w:rPr>
        <w:t>орнитология, ботаника</w:t>
      </w:r>
      <w:r w:rsidR="002A4CC4">
        <w:rPr>
          <w:rFonts w:ascii="Times New Roman" w:hAnsi="Times New Roman" w:cs="Times New Roman"/>
          <w:color w:val="000000"/>
          <w:sz w:val="28"/>
          <w:szCs w:val="28"/>
        </w:rPr>
        <w:t>, зоология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4CC4">
        <w:rPr>
          <w:rFonts w:ascii="Times New Roman" w:hAnsi="Times New Roman" w:cs="Times New Roman"/>
          <w:color w:val="000000"/>
          <w:sz w:val="28"/>
          <w:szCs w:val="28"/>
        </w:rPr>
        <w:t xml:space="preserve">А также для углубленного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включены 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экологии, систем мониторинга окружающей среды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4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07CF" w:rsidRPr="008707CF" w:rsidRDefault="002A4CC4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образовательной программы представлено в учебно-</w:t>
      </w:r>
    </w:p>
    <w:p w:rsidR="002A4CC4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тематических </w:t>
      </w:r>
      <w:proofErr w:type="gramStart"/>
      <w:r w:rsidRPr="008707CF">
        <w:rPr>
          <w:rFonts w:ascii="Times New Roman" w:hAnsi="Times New Roman" w:cs="Times New Roman"/>
          <w:color w:val="000000"/>
          <w:sz w:val="28"/>
          <w:szCs w:val="28"/>
        </w:rPr>
        <w:t>планах</w:t>
      </w:r>
      <w:proofErr w:type="gramEnd"/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на каждый год обучения и делится примерно на три равные</w:t>
      </w:r>
      <w:r w:rsidR="005E6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части: </w:t>
      </w:r>
    </w:p>
    <w:p w:rsidR="002A4CC4" w:rsidRDefault="008707CF" w:rsidP="002A4CC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CC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теоретического материала, </w:t>
      </w:r>
    </w:p>
    <w:p w:rsidR="002A4CC4" w:rsidRDefault="002A4CC4" w:rsidP="002A4CC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CC4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и </w:t>
      </w:r>
      <w:r w:rsidR="008707CF" w:rsidRPr="002A4CC4">
        <w:rPr>
          <w:rFonts w:ascii="Times New Roman" w:hAnsi="Times New Roman" w:cs="Times New Roman"/>
          <w:color w:val="000000"/>
          <w:sz w:val="28"/>
          <w:szCs w:val="28"/>
        </w:rPr>
        <w:t xml:space="preserve">опытническая работа, </w:t>
      </w:r>
    </w:p>
    <w:p w:rsidR="008707CF" w:rsidRPr="002A4CC4" w:rsidRDefault="008707CF" w:rsidP="002A4CC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CC4">
        <w:rPr>
          <w:rFonts w:ascii="Times New Roman" w:hAnsi="Times New Roman" w:cs="Times New Roman"/>
          <w:color w:val="000000"/>
          <w:sz w:val="28"/>
          <w:szCs w:val="28"/>
        </w:rPr>
        <w:t>оформление и</w:t>
      </w:r>
      <w:r w:rsidR="005E6195" w:rsidRPr="002A4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CC4">
        <w:rPr>
          <w:rFonts w:ascii="Times New Roman" w:hAnsi="Times New Roman" w:cs="Times New Roman"/>
          <w:color w:val="000000"/>
          <w:sz w:val="28"/>
          <w:szCs w:val="28"/>
        </w:rPr>
        <w:t>презентация иссл</w:t>
      </w:r>
      <w:r w:rsidR="002A4CC4" w:rsidRPr="002A4CC4">
        <w:rPr>
          <w:rFonts w:ascii="Times New Roman" w:hAnsi="Times New Roman" w:cs="Times New Roman"/>
          <w:color w:val="000000"/>
          <w:sz w:val="28"/>
          <w:szCs w:val="28"/>
        </w:rPr>
        <w:t>едовательских работ</w:t>
      </w:r>
      <w:r w:rsidRPr="002A4C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07CF" w:rsidRPr="008707CF" w:rsidRDefault="006825E7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На протяжении всего процесса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учащиеся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195">
        <w:rPr>
          <w:rFonts w:ascii="Times New Roman" w:hAnsi="Times New Roman" w:cs="Times New Roman"/>
          <w:color w:val="000000"/>
          <w:sz w:val="28"/>
          <w:szCs w:val="28"/>
        </w:rPr>
        <w:t>пошагово</w:t>
      </w:r>
      <w:r w:rsidR="002A4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овладевают</w:t>
      </w:r>
      <w:r w:rsidR="002A4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практическими навыками и ум</w:t>
      </w:r>
      <w:r>
        <w:rPr>
          <w:rFonts w:ascii="Times New Roman" w:hAnsi="Times New Roman" w:cs="Times New Roman"/>
          <w:color w:val="000000"/>
          <w:sz w:val="28"/>
          <w:szCs w:val="28"/>
        </w:rPr>
        <w:t>ениями оформления проектной или</w:t>
      </w:r>
      <w:r w:rsidR="005E6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исследовательской работы.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7CF" w:rsidRPr="000B7F2E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7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Проектная и учебно-исследовательская деятельность </w:t>
      </w:r>
      <w:r w:rsidR="00682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учащихся</w:t>
      </w:r>
    </w:p>
    <w:p w:rsidR="008707CF" w:rsidRPr="008707CF" w:rsidRDefault="006825E7" w:rsidP="00682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и учебно-исследовательская деятельность </w:t>
      </w:r>
      <w:proofErr w:type="gramStart"/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707CF" w:rsidRPr="008707CF" w:rsidRDefault="006825E7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выражается в создании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и коллективных исследовательских</w:t>
      </w:r>
      <w:r w:rsidR="00922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и практико-ориен</w:t>
      </w:r>
      <w:r w:rsidR="00922754">
        <w:rPr>
          <w:rFonts w:ascii="Times New Roman" w:hAnsi="Times New Roman" w:cs="Times New Roman"/>
          <w:color w:val="000000"/>
          <w:sz w:val="28"/>
          <w:szCs w:val="28"/>
        </w:rPr>
        <w:t>тированных проектов и их защите, т.е. представлении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устной</w:t>
      </w:r>
      <w:r w:rsidR="00922754">
        <w:rPr>
          <w:rFonts w:ascii="Times New Roman" w:hAnsi="Times New Roman" w:cs="Times New Roman"/>
          <w:color w:val="000000"/>
          <w:sz w:val="28"/>
          <w:szCs w:val="28"/>
        </w:rPr>
        <w:t xml:space="preserve"> или письменной презентации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7CF" w:rsidRPr="008707CF" w:rsidRDefault="006825E7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>Систематическая и целенаправленная учебно-исследовательская</w:t>
      </w:r>
    </w:p>
    <w:p w:rsidR="00922754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деятельность обучающихся расширяет их знания</w:t>
      </w:r>
      <w:r w:rsidR="00922754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экологии и географии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практические навыки. </w:t>
      </w:r>
      <w:proofErr w:type="gramStart"/>
      <w:r w:rsidRPr="008707CF">
        <w:rPr>
          <w:rFonts w:ascii="Times New Roman" w:hAnsi="Times New Roman" w:cs="Times New Roman"/>
          <w:color w:val="000000"/>
          <w:sz w:val="28"/>
          <w:szCs w:val="28"/>
        </w:rPr>
        <w:t>Учебно-исследовательская работа</w:t>
      </w:r>
      <w:r w:rsidR="00922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призвана научить детей </w:t>
      </w:r>
      <w:r w:rsidR="006F06D3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думать и мыслить, но и </w:t>
      </w:r>
      <w:r w:rsidR="00922754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на практике реализовать </w:t>
      </w:r>
      <w:r w:rsidR="00922754">
        <w:rPr>
          <w:rFonts w:ascii="Times New Roman" w:hAnsi="Times New Roman" w:cs="Times New Roman"/>
          <w:color w:val="000000"/>
          <w:sz w:val="28"/>
          <w:szCs w:val="28"/>
        </w:rPr>
        <w:t xml:space="preserve">главный принцип </w:t>
      </w:r>
      <w:proofErr w:type="spellStart"/>
      <w:r w:rsidR="00922754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922754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 w:rsidR="009227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22754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</w:t>
      </w:r>
      <w:r w:rsidR="006F0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754" w:rsidRPr="008707CF">
        <w:rPr>
          <w:rFonts w:ascii="Times New Roman" w:hAnsi="Times New Roman" w:cs="Times New Roman"/>
          <w:color w:val="000000"/>
          <w:sz w:val="28"/>
          <w:szCs w:val="28"/>
        </w:rPr>
        <w:t>обучающихся (я вижу – я запомина</w:t>
      </w:r>
      <w:r w:rsidR="00254AE2">
        <w:rPr>
          <w:rFonts w:ascii="Times New Roman" w:hAnsi="Times New Roman" w:cs="Times New Roman"/>
          <w:color w:val="000000"/>
          <w:sz w:val="28"/>
          <w:szCs w:val="28"/>
        </w:rPr>
        <w:t>ю, я делаю – я усваиваю</w:t>
      </w:r>
      <w:r w:rsidR="000330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54AE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A0E4D" w:rsidRDefault="008A0E4D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8A0E4D">
        <w:rPr>
          <w:rFonts w:ascii="Times New Roman" w:hAnsi="Times New Roman" w:cs="Times New Roman"/>
          <w:sz w:val="28"/>
          <w:szCs w:val="28"/>
        </w:rPr>
        <w:t xml:space="preserve">  исследов</w:t>
      </w:r>
      <w:r>
        <w:rPr>
          <w:rFonts w:ascii="Times New Roman" w:hAnsi="Times New Roman" w:cs="Times New Roman"/>
          <w:sz w:val="28"/>
          <w:szCs w:val="28"/>
        </w:rPr>
        <w:t>ательские умения, способствуют</w:t>
      </w:r>
      <w:r w:rsidRPr="008A0E4D">
        <w:rPr>
          <w:rFonts w:ascii="Times New Roman" w:hAnsi="Times New Roman" w:cs="Times New Roman"/>
          <w:sz w:val="28"/>
          <w:szCs w:val="28"/>
        </w:rPr>
        <w:t xml:space="preserve"> развитию у  учащихся таких личностных качеств, как наблюдательность, внимательность, самостоятельность,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E4D" w:rsidRPr="008A0E4D" w:rsidRDefault="006825E7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0E4D">
        <w:rPr>
          <w:rFonts w:ascii="Times New Roman" w:hAnsi="Times New Roman" w:cs="Times New Roman"/>
          <w:sz w:val="28"/>
          <w:szCs w:val="28"/>
        </w:rPr>
        <w:t>Т</w:t>
      </w:r>
      <w:r w:rsidR="008A0E4D" w:rsidRPr="008A0E4D">
        <w:rPr>
          <w:rFonts w:ascii="Times New Roman" w:hAnsi="Times New Roman" w:cs="Times New Roman"/>
          <w:sz w:val="28"/>
          <w:szCs w:val="28"/>
        </w:rPr>
        <w:t>ворческое развитие, направленное на умение работать с литературой, средствами массовой информации и Интернетом, развивая тем самым у школьников критический подход к источникам информации, показывает значимость теоретических исследований для практической деятельности.</w:t>
      </w:r>
    </w:p>
    <w:p w:rsidR="006F06D3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7CF" w:rsidRPr="00300C40" w:rsidRDefault="00300C40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C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707CF" w:rsidRPr="00300C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Контроль образовательных результатов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В целях контроля и обобщения результатов образовательного процесса, а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также анализа деятельности и отслеживания конечного результата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предусмотрено:</w:t>
      </w:r>
    </w:p>
    <w:p w:rsidR="008707CF" w:rsidRPr="008707CF" w:rsidRDefault="00654742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конкурсов, презентаций внутри коллектива;</w:t>
      </w:r>
    </w:p>
    <w:p w:rsidR="008707CF" w:rsidRPr="008707CF" w:rsidRDefault="00654742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зачѐтные работы в конце учебного года;</w:t>
      </w:r>
    </w:p>
    <w:p w:rsidR="008707CF" w:rsidRPr="008707CF" w:rsidRDefault="00654742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конкурсных мероприятиях различного уровня;</w:t>
      </w:r>
    </w:p>
    <w:p w:rsidR="008707CF" w:rsidRPr="008707CF" w:rsidRDefault="00654742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анализ учебно-исследовательских работ в процессе подведения итогов</w:t>
      </w:r>
    </w:p>
    <w:p w:rsid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конкурсных мероприятий;</w:t>
      </w:r>
    </w:p>
    <w:p w:rsidR="00654742" w:rsidRPr="008707CF" w:rsidRDefault="00654742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участие в акциях, конференциях географической, экологической направленности;</w:t>
      </w:r>
    </w:p>
    <w:p w:rsidR="008707CF" w:rsidRPr="008707CF" w:rsidRDefault="00654742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8707CF"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ведение альбома-летописи, в который помещаются дипломы, грамоты,</w:t>
      </w:r>
    </w:p>
    <w:p w:rsidR="00FD046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07CF">
        <w:rPr>
          <w:rFonts w:ascii="Times New Roman" w:hAnsi="Times New Roman" w:cs="Times New Roman"/>
          <w:color w:val="000000"/>
          <w:sz w:val="28"/>
          <w:szCs w:val="28"/>
        </w:rPr>
        <w:t>полученные</w:t>
      </w:r>
      <w:proofErr w:type="gramEnd"/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на конкурсах разного уровня</w:t>
      </w:r>
      <w:r w:rsidR="00FD04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7CF" w:rsidRPr="008707CF" w:rsidRDefault="008707CF" w:rsidP="008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занятии педагог использует </w:t>
      </w:r>
      <w:r w:rsidRPr="008707CF">
        <w:rPr>
          <w:rFonts w:ascii="Times New Roman" w:hAnsi="Times New Roman" w:cs="Times New Roman"/>
          <w:bCs/>
          <w:color w:val="000000"/>
          <w:sz w:val="28"/>
          <w:szCs w:val="28"/>
        </w:rPr>
        <w:t>взаимоконтроль и самоконтроль</w:t>
      </w:r>
      <w:r w:rsidRPr="008707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1B4" w:rsidRDefault="007E31B4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Для успешной реализации программы необходимо особое внимание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акцентировать на следующих условиях: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эмоциональная окрашенность материала, как одно из условий активизации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познания;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технология развивающего обучения;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исследовательская деятельность;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создание особой творческой образовательной среды;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создание каждому обучающемуся ситуации успеха;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– при оценке деятельности </w:t>
      </w:r>
      <w:proofErr w:type="gramStart"/>
      <w:r w:rsidRPr="008707C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делать упор на позитив;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толерантная обстановка в коллективе - коллектив единомышленников.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Педагогические правила для достижения эффективной реализации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программы: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– поддерживать доброжелательные отношения к </w:t>
      </w:r>
      <w:proofErr w:type="gramStart"/>
      <w:r w:rsidRPr="008707CF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его</w:t>
      </w:r>
      <w:r w:rsidR="00B8454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авансировать, т.е. предварительно огласить достоинства обучающегося,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07CF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ему достигнуть успеха;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подчеркнуть исключительно персональные качества личности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обучающегося;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– задавать высокий уровень мотивации, снять страх </w:t>
      </w:r>
      <w:proofErr w:type="gramStart"/>
      <w:r w:rsidRPr="008707CF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8707CF">
        <w:rPr>
          <w:rFonts w:ascii="Times New Roman" w:hAnsi="Times New Roman" w:cs="Times New Roman"/>
          <w:color w:val="000000"/>
          <w:sz w:val="28"/>
          <w:szCs w:val="28"/>
        </w:rPr>
        <w:t xml:space="preserve"> предстоящей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работой;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предложить скрытую инструкцию, облегчающую первые шаги,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предстоящих усилий;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выразить свою уверенность, что успех обязательным исходом задуманного;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по окончании деятельности положительно оцените отдельные стороны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исполнения, охарактеризовать их особенность.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Условие результативности обучения: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творческий, доброжелательный климат;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обстановка уважения и сотрудничества обучающегося и педагога;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внимание к каждому обучающемуся;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color w:val="000000"/>
          <w:sz w:val="28"/>
          <w:szCs w:val="28"/>
        </w:rPr>
        <w:t>– поощрения даже малейшего успеха.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07CF" w:rsidRPr="008707CF" w:rsidRDefault="00654742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707CF" w:rsidRPr="008707CF">
        <w:rPr>
          <w:rFonts w:ascii="Times New Roman" w:hAnsi="Times New Roman" w:cs="Times New Roman"/>
          <w:bCs/>
          <w:color w:val="000000"/>
          <w:sz w:val="28"/>
          <w:szCs w:val="28"/>
        </w:rPr>
        <w:t>. ТЕМАТИЧЕСКОЕ ПЛАНИРОВАНИЕ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bCs/>
          <w:color w:val="000000"/>
          <w:sz w:val="28"/>
          <w:szCs w:val="28"/>
        </w:rPr>
        <w:t>И СОДЕРЖАНИЕ ОБРАЗОВАТЕЛЬНОЙ ДЕЯТЕЛЬНОСТИ</w:t>
      </w:r>
    </w:p>
    <w:p w:rsidR="008707CF" w:rsidRPr="008707CF" w:rsidRDefault="008707CF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07CF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ДОПОЛНИТЕЛЬНОЙ ОБЩЕОБРАЗОВАТЕЛЬНОЙ ПРОГРАММЫ</w:t>
      </w:r>
    </w:p>
    <w:p w:rsidR="008707CF" w:rsidRDefault="00DD561A" w:rsidP="0087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" УМНИКИ И УМНИЦЫ</w:t>
      </w:r>
      <w:r w:rsidR="008707CF" w:rsidRPr="008707C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DD561A" w:rsidRDefault="00DD561A" w:rsidP="00DD5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обучения: 5</w:t>
      </w:r>
      <w:r w:rsidRPr="00505F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9606" w:type="dxa"/>
        <w:tblLook w:val="04A0"/>
      </w:tblPr>
      <w:tblGrid>
        <w:gridCol w:w="531"/>
        <w:gridCol w:w="5224"/>
        <w:gridCol w:w="917"/>
        <w:gridCol w:w="841"/>
        <w:gridCol w:w="979"/>
        <w:gridCol w:w="1114"/>
      </w:tblGrid>
      <w:tr w:rsidR="00DD561A" w:rsidTr="00DD561A">
        <w:trPr>
          <w:trHeight w:val="300"/>
        </w:trPr>
        <w:tc>
          <w:tcPr>
            <w:tcW w:w="531" w:type="dxa"/>
            <w:vMerge w:val="restart"/>
          </w:tcPr>
          <w:p w:rsidR="00DD561A" w:rsidRPr="00743618" w:rsidRDefault="00DD561A" w:rsidP="00DD561A">
            <w:pPr>
              <w:rPr>
                <w:rFonts w:ascii="Times New Roman" w:hAnsi="Times New Roman" w:cs="Times New Roman"/>
                <w:b/>
              </w:rPr>
            </w:pPr>
            <w:r w:rsidRPr="00743618">
              <w:rPr>
                <w:rFonts w:ascii="Times New Roman" w:hAnsi="Times New Roman" w:cs="Times New Roman"/>
                <w:b/>
              </w:rPr>
              <w:t>№</w:t>
            </w:r>
          </w:p>
          <w:p w:rsidR="00DD561A" w:rsidRPr="00743618" w:rsidRDefault="00DD561A" w:rsidP="00DD561A">
            <w:proofErr w:type="spellStart"/>
            <w:proofErr w:type="gramStart"/>
            <w:r w:rsidRPr="00743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3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3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24" w:type="dxa"/>
            <w:vMerge w:val="restart"/>
          </w:tcPr>
          <w:p w:rsidR="00DD561A" w:rsidRPr="00511E18" w:rsidRDefault="00DD561A" w:rsidP="00DD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51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618">
              <w:rPr>
                <w:rFonts w:ascii="Times New Roman" w:hAnsi="Times New Roman" w:cs="Times New Roman"/>
                <w:b/>
              </w:rPr>
              <w:t>Распределение часов</w:t>
            </w:r>
          </w:p>
        </w:tc>
      </w:tr>
      <w:tr w:rsidR="00DD561A" w:rsidTr="00DD561A">
        <w:trPr>
          <w:trHeight w:val="225"/>
        </w:trPr>
        <w:tc>
          <w:tcPr>
            <w:tcW w:w="531" w:type="dxa"/>
            <w:vMerge/>
          </w:tcPr>
          <w:p w:rsidR="00DD561A" w:rsidRDefault="00DD561A" w:rsidP="00DD561A"/>
        </w:tc>
        <w:tc>
          <w:tcPr>
            <w:tcW w:w="5224" w:type="dxa"/>
            <w:vMerge/>
          </w:tcPr>
          <w:p w:rsidR="00DD561A" w:rsidRPr="00511E18" w:rsidRDefault="00DD561A" w:rsidP="00DD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</w:t>
            </w:r>
            <w:proofErr w:type="spellEnd"/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proofErr w:type="spellEnd"/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</w:t>
            </w:r>
            <w:proofErr w:type="spellEnd"/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</w:t>
            </w:r>
          </w:p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сия</w:t>
            </w:r>
          </w:p>
        </w:tc>
      </w:tr>
      <w:tr w:rsidR="00DD561A" w:rsidTr="00DD561A">
        <w:trPr>
          <w:trHeight w:val="210"/>
        </w:trPr>
        <w:tc>
          <w:tcPr>
            <w:tcW w:w="531" w:type="dxa"/>
            <w:tcBorders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DD561A" w:rsidRPr="005A1912" w:rsidRDefault="00DD561A" w:rsidP="00DD561A">
            <w:pPr>
              <w:rPr>
                <w:rFonts w:ascii="Times New Roman" w:hAnsi="Times New Roman" w:cs="Times New Roman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Знакомство. Чем мы будем заниматься?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A1912" w:rsidRDefault="00DD561A" w:rsidP="00DD561A">
            <w:pPr>
              <w:rPr>
                <w:rFonts w:ascii="Times New Roman" w:hAnsi="Times New Roman" w:cs="Times New Roman"/>
              </w:rPr>
            </w:pPr>
            <w:r w:rsidRPr="00DB1DA1">
              <w:rPr>
                <w:rFonts w:ascii="Times New Roman" w:hAnsi="Times New Roman" w:cs="Times New Roman"/>
                <w:b/>
              </w:rPr>
              <w:t>Тема. Загадки звездного неба.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17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Звезда по имени Солнце. Жизнь и смерть звезды.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3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Звездные карты.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звездного неба.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0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/р. Зодиакальные созвездия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2F675E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5E">
              <w:rPr>
                <w:rFonts w:ascii="Times New Roman" w:hAnsi="Times New Roman" w:cs="Times New Roman"/>
                <w:b/>
                <w:sz w:val="24"/>
                <w:szCs w:val="24"/>
              </w:rPr>
              <w:t>Тема. Парковое хозяйство Кубани.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561A" w:rsidTr="00DD561A">
        <w:trPr>
          <w:trHeight w:val="7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Виды парков, их значение в экосистеме населенного пункта.</w:t>
            </w:r>
          </w:p>
          <w:p w:rsidR="00DD561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Парк и рекреационные нагрузки.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Знакомство с парками ст. Старощербиновской 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Центральный парки и парковая зона на территории аттракционов).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Tr="00DD561A">
        <w:trPr>
          <w:trHeight w:val="25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Экскурсия. Видовой состав парков, парковых зон отдыха.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Tr="00DD561A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Устройство парка. Элементы ландшафтного дизайна.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19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Экология парковых растений.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 Изучение видового состава парка.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 Изучение представителей флористических и геоботанических представителей парковых сообществ</w:t>
            </w:r>
            <w:r w:rsidRPr="00B83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699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 w:rsidRPr="001C699A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полевых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19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699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16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699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2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A1912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 в парке.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инантропных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птиц.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 xml:space="preserve"> " Покормите птиц зимой"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49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A1912" w:rsidRDefault="00DD561A" w:rsidP="00DD561A">
            <w:pPr>
              <w:rPr>
                <w:rFonts w:ascii="Times New Roman" w:hAnsi="Times New Roman" w:cs="Times New Roman"/>
              </w:rPr>
            </w:pPr>
            <w:r w:rsidRPr="00DB1DA1">
              <w:rPr>
                <w:rFonts w:ascii="Times New Roman" w:hAnsi="Times New Roman" w:cs="Times New Roman"/>
                <w:b/>
              </w:rPr>
              <w:t>Тема. Процессы образования минерального царства.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561A" w:rsidTr="00DD561A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94"/>
              <w:rPr>
                <w:rFonts w:ascii="Times New Roman" w:hAnsi="Times New Roman" w:cs="Times New Roman"/>
                <w:b/>
              </w:rPr>
            </w:pPr>
            <w:r w:rsidRPr="005A1912">
              <w:rPr>
                <w:rFonts w:ascii="Times New Roman" w:hAnsi="Times New Roman" w:cs="Times New Roman"/>
              </w:rPr>
              <w:t>Каменные свидетели подземного жара.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A1912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Последнее дыхание магмы. 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4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A1912">
              <w:rPr>
                <w:rFonts w:ascii="Times New Roman" w:hAnsi="Times New Roman" w:cs="Times New Roman"/>
              </w:rPr>
              <w:t>оделирование</w:t>
            </w:r>
            <w:r>
              <w:rPr>
                <w:rFonts w:ascii="Times New Roman" w:hAnsi="Times New Roman" w:cs="Times New Roman"/>
              </w:rPr>
              <w:t xml:space="preserve"> вулкана</w:t>
            </w:r>
            <w:r w:rsidRPr="005A1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3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A1912">
              <w:rPr>
                <w:rFonts w:ascii="Times New Roman" w:hAnsi="Times New Roman" w:cs="Times New Roman"/>
              </w:rPr>
              <w:t xml:space="preserve">ъедобный камень. </w:t>
            </w:r>
          </w:p>
          <w:p w:rsidR="00DD561A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912">
              <w:rPr>
                <w:rFonts w:ascii="Times New Roman" w:hAnsi="Times New Roman" w:cs="Times New Roman"/>
              </w:rPr>
              <w:t>Опыты с солью.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A1912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Загадо</w:t>
            </w:r>
            <w:r w:rsidRPr="005A1912">
              <w:rPr>
                <w:rFonts w:ascii="Times New Roman" w:hAnsi="Times New Roman" w:cs="Times New Roman"/>
              </w:rPr>
              <w:t>чные глины. Русь белокаменная (известняк)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кирпичный завод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Tr="00DD561A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912">
              <w:rPr>
                <w:rFonts w:ascii="Times New Roman" w:hAnsi="Times New Roman" w:cs="Times New Roman"/>
              </w:rPr>
              <w:t>Изучение состава глин под микроскопом.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A1912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912">
              <w:rPr>
                <w:rFonts w:ascii="Times New Roman" w:hAnsi="Times New Roman" w:cs="Times New Roman"/>
              </w:rPr>
              <w:t>Мягкие камни - тальк и хлорит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699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полученных</w:t>
            </w:r>
            <w:r w:rsidRPr="001C699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699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19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699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07755" w:rsidRDefault="00DD561A" w:rsidP="00DD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55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Гигиена воздуха 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4361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561A" w:rsidTr="00DD561A">
        <w:trPr>
          <w:trHeight w:val="19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3D5133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3D513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воздух. 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О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ценка запыленности воздуха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анпина</w:t>
            </w:r>
            <w:proofErr w:type="spellEnd"/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кологический паспорт кабинета.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Пр.занятие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кологический</w:t>
            </w:r>
            <w:proofErr w:type="spellEnd"/>
            <w:r w:rsidRPr="00511E18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кабинета.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699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Э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кологический паспорт кабинета.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1A" w:rsidRDefault="00DD561A" w:rsidP="00DD561A"/>
    <w:p w:rsidR="00DD561A" w:rsidRPr="00505FC4" w:rsidRDefault="00DD561A" w:rsidP="00DD561A">
      <w:pPr>
        <w:rPr>
          <w:rFonts w:ascii="Times New Roman" w:hAnsi="Times New Roman" w:cs="Times New Roman"/>
          <w:b/>
          <w:sz w:val="28"/>
          <w:szCs w:val="28"/>
        </w:rPr>
      </w:pPr>
      <w:r w:rsidRPr="00505FC4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обучения: 6 класс</w:t>
      </w:r>
    </w:p>
    <w:tbl>
      <w:tblPr>
        <w:tblStyle w:val="a6"/>
        <w:tblW w:w="9606" w:type="dxa"/>
        <w:tblLook w:val="04A0"/>
      </w:tblPr>
      <w:tblGrid>
        <w:gridCol w:w="531"/>
        <w:gridCol w:w="5223"/>
        <w:gridCol w:w="917"/>
        <w:gridCol w:w="841"/>
        <w:gridCol w:w="979"/>
        <w:gridCol w:w="1115"/>
      </w:tblGrid>
      <w:tr w:rsidR="00DD561A" w:rsidRPr="00511E18" w:rsidTr="00DD561A">
        <w:trPr>
          <w:trHeight w:val="300"/>
        </w:trPr>
        <w:tc>
          <w:tcPr>
            <w:tcW w:w="531" w:type="dxa"/>
            <w:vMerge w:val="restart"/>
          </w:tcPr>
          <w:p w:rsidR="00DD561A" w:rsidRPr="00743618" w:rsidRDefault="00DD561A" w:rsidP="00DD561A">
            <w:pPr>
              <w:rPr>
                <w:rFonts w:ascii="Times New Roman" w:hAnsi="Times New Roman" w:cs="Times New Roman"/>
                <w:b/>
              </w:rPr>
            </w:pPr>
            <w:r w:rsidRPr="00743618">
              <w:rPr>
                <w:rFonts w:ascii="Times New Roman" w:hAnsi="Times New Roman" w:cs="Times New Roman"/>
                <w:b/>
              </w:rPr>
              <w:t>№</w:t>
            </w:r>
          </w:p>
          <w:p w:rsidR="00DD561A" w:rsidRDefault="00DD561A" w:rsidP="00DD561A">
            <w:pPr>
              <w:jc w:val="center"/>
            </w:pPr>
            <w:proofErr w:type="spellStart"/>
            <w:proofErr w:type="gramStart"/>
            <w:r w:rsidRPr="00743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3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3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23" w:type="dxa"/>
            <w:vMerge w:val="restart"/>
          </w:tcPr>
          <w:p w:rsidR="00DD561A" w:rsidRPr="00511E18" w:rsidRDefault="00DD561A" w:rsidP="00DD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1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1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1A" w:rsidRPr="00511E18" w:rsidRDefault="00DD561A" w:rsidP="00DD561A">
            <w:pPr>
              <w:jc w:val="center"/>
              <w:rPr>
                <w:rFonts w:ascii="Times New Roman" w:hAnsi="Times New Roman" w:cs="Times New Roman"/>
              </w:rPr>
            </w:pPr>
            <w:r w:rsidRPr="00743618">
              <w:rPr>
                <w:rFonts w:ascii="Times New Roman" w:hAnsi="Times New Roman" w:cs="Times New Roman"/>
                <w:b/>
              </w:rPr>
              <w:t>Распределение часов</w:t>
            </w:r>
          </w:p>
        </w:tc>
      </w:tr>
      <w:tr w:rsidR="00DD561A" w:rsidRPr="00DB1DA1" w:rsidTr="00DD561A">
        <w:trPr>
          <w:trHeight w:val="225"/>
        </w:trPr>
        <w:tc>
          <w:tcPr>
            <w:tcW w:w="531" w:type="dxa"/>
            <w:vMerge/>
          </w:tcPr>
          <w:p w:rsidR="00DD561A" w:rsidRDefault="00DD561A" w:rsidP="00DD561A"/>
        </w:tc>
        <w:tc>
          <w:tcPr>
            <w:tcW w:w="5223" w:type="dxa"/>
            <w:vMerge/>
          </w:tcPr>
          <w:p w:rsidR="00DD561A" w:rsidRPr="00511E18" w:rsidRDefault="00DD561A" w:rsidP="00DD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</w:t>
            </w:r>
            <w:proofErr w:type="spellEnd"/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proofErr w:type="spellEnd"/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</w:t>
            </w:r>
            <w:proofErr w:type="spellEnd"/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</w:t>
            </w:r>
          </w:p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сия</w:t>
            </w:r>
          </w:p>
        </w:tc>
      </w:tr>
      <w:tr w:rsidR="00DD561A" w:rsidRPr="00DB1DA1" w:rsidTr="00DD561A">
        <w:trPr>
          <w:trHeight w:val="210"/>
        </w:trPr>
        <w:tc>
          <w:tcPr>
            <w:tcW w:w="531" w:type="dxa"/>
            <w:tcBorders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DD561A" w:rsidRPr="002F675E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5E">
              <w:rPr>
                <w:rFonts w:ascii="Times New Roman" w:hAnsi="Times New Roman" w:cs="Times New Roman"/>
                <w:b/>
                <w:sz w:val="24"/>
                <w:szCs w:val="24"/>
              </w:rPr>
              <w:t>Тема. Парковое хозяйство Кубани.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DD561A" w:rsidRPr="00DE7C1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</w:tcPr>
          <w:p w:rsidR="00DD561A" w:rsidRPr="00DE7C1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DD561A" w:rsidRPr="00DE7C1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</w:tcPr>
          <w:p w:rsidR="00DD561A" w:rsidRPr="00DE7C1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561A" w:rsidRPr="00DB1DA1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pStyle w:val="a4"/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 и человек. Леса - легкие нашей Земли.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pStyle w:val="a4"/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</w:t>
            </w: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Кто они обитатели парка?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5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pStyle w:val="a4"/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Болезни и вредители деревьев</w:t>
            </w:r>
            <w:r w:rsidRPr="0087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Защита леса от вредителей и болезней.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53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pStyle w:val="a4"/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эффективных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особов биологической защиты деревьев</w:t>
            </w:r>
            <w:r w:rsidRPr="0087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5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воздушной среды парка. </w:t>
            </w:r>
          </w:p>
          <w:p w:rsidR="00DD561A" w:rsidRPr="001A4515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мониторинг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улиц.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33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ихеноиндикация</w:t>
            </w:r>
            <w:proofErr w:type="spell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3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</w:t>
            </w: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Оценка качества воздуха по состоянию хвоинок сосны.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 Обработка результатов полученных исследований.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 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0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 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 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Экология леса</w:t>
            </w:r>
            <w:r w:rsidRPr="00E854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E7C1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E7C1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E7C1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61A" w:rsidRPr="00DB1DA1" w:rsidTr="00DD561A">
        <w:trPr>
          <w:trHeight w:val="21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Леса России. Классификация лесов.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Лесной кодекс России. Использование лесов, их охрана и защита.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Способы изучения  формирования леса. Рубки ухода. Разведение лесных культур.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43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Пр. занятие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Посадка семян туи, ели, сосны.</w:t>
            </w:r>
          </w:p>
          <w:p w:rsidR="00DD561A" w:rsidRPr="00E8548C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хвойных пород.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Пр. занятие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дневником наблюдений.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Пр. занятие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дневником наблюдений.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лесов от пожаров.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872453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3">
              <w:rPr>
                <w:rFonts w:ascii="Times New Roman" w:hAnsi="Times New Roman" w:cs="Times New Roman"/>
                <w:sz w:val="24"/>
                <w:szCs w:val="24"/>
              </w:rPr>
              <w:t>Пропаганда знаний о лесе. Изготовление памяток « Береги природу», « Как вести себя в лесу?», « Береги лес от огня!».</w:t>
            </w:r>
            <w:r w:rsidRPr="0087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872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проведение различных акций, направленных на озеленение станицы.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1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07755" w:rsidRDefault="00DD561A" w:rsidP="00DD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55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Гигиена воздуха 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83AC3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83AC3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83AC3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61A" w:rsidRPr="00DB1DA1" w:rsidTr="00DD561A">
        <w:trPr>
          <w:trHeight w:val="37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3D5133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133">
              <w:rPr>
                <w:rFonts w:ascii="Times New Roman" w:hAnsi="Times New Roman" w:cs="Times New Roman"/>
                <w:sz w:val="24"/>
                <w:szCs w:val="24"/>
              </w:rPr>
              <w:t>агрязнение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загрязнения воздуха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О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ценка запыленности воздуха в школе, в парке, вблизи автомагистрали.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анпина</w:t>
            </w:r>
            <w:proofErr w:type="spellEnd"/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паспорт школы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3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Экологический паспорт школы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699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Экологический паспорт школы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9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Экологический паспорт школы</w:t>
            </w:r>
            <w:r w:rsidRPr="0051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pStyle w:val="a4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Земли.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A1912" w:rsidRDefault="00DD561A" w:rsidP="00DD561A">
            <w:pPr>
              <w:ind w:lef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Земли.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783AC3" w:rsidRDefault="00DD561A" w:rsidP="00DD561A">
            <w:pPr>
              <w:rPr>
                <w:rFonts w:ascii="Times New Roman" w:hAnsi="Times New Roman" w:cs="Times New Roman"/>
                <w:b/>
              </w:rPr>
            </w:pPr>
            <w:r w:rsidRPr="00783AC3">
              <w:rPr>
                <w:rFonts w:ascii="Times New Roman" w:hAnsi="Times New Roman" w:cs="Times New Roman"/>
                <w:b/>
              </w:rPr>
              <w:t>Тема растения в п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783AC3">
              <w:rPr>
                <w:rFonts w:ascii="Times New Roman" w:hAnsi="Times New Roman" w:cs="Times New Roman"/>
                <w:b/>
              </w:rPr>
              <w:t>ироде.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83AC3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83AC3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83AC3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83AC3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Роль растений в природе.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9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15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Карантинные сорняки. Борьба с амброзией.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игре «Витамины с грядки».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игры «Витамины с грядки».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1A" w:rsidRDefault="00DD561A" w:rsidP="00DD561A">
      <w:pPr>
        <w:rPr>
          <w:rFonts w:ascii="Times New Roman" w:hAnsi="Times New Roman" w:cs="Times New Roman"/>
          <w:b/>
        </w:rPr>
      </w:pPr>
    </w:p>
    <w:p w:rsidR="00DD561A" w:rsidRPr="00DD561A" w:rsidRDefault="00DD561A" w:rsidP="00DD561A">
      <w:pPr>
        <w:rPr>
          <w:rFonts w:ascii="Times New Roman" w:hAnsi="Times New Roman" w:cs="Times New Roman"/>
          <w:b/>
          <w:sz w:val="28"/>
          <w:szCs w:val="28"/>
        </w:rPr>
      </w:pPr>
      <w:r w:rsidRPr="00DD561A">
        <w:rPr>
          <w:rFonts w:ascii="Times New Roman" w:hAnsi="Times New Roman" w:cs="Times New Roman"/>
          <w:b/>
          <w:sz w:val="28"/>
          <w:szCs w:val="28"/>
        </w:rPr>
        <w:t>3 год обучения</w:t>
      </w:r>
      <w:proofErr w:type="gramStart"/>
      <w:r w:rsidRPr="00DD56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D561A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6"/>
        <w:tblW w:w="9606" w:type="dxa"/>
        <w:tblLook w:val="04A0"/>
      </w:tblPr>
      <w:tblGrid>
        <w:gridCol w:w="531"/>
        <w:gridCol w:w="5223"/>
        <w:gridCol w:w="917"/>
        <w:gridCol w:w="841"/>
        <w:gridCol w:w="979"/>
        <w:gridCol w:w="1115"/>
      </w:tblGrid>
      <w:tr w:rsidR="00DD561A" w:rsidRPr="00511E18" w:rsidTr="00DD561A">
        <w:trPr>
          <w:trHeight w:val="300"/>
        </w:trPr>
        <w:tc>
          <w:tcPr>
            <w:tcW w:w="531" w:type="dxa"/>
            <w:vMerge w:val="restart"/>
          </w:tcPr>
          <w:p w:rsidR="00DD561A" w:rsidRPr="00743618" w:rsidRDefault="00DD561A" w:rsidP="00DD561A">
            <w:pPr>
              <w:rPr>
                <w:rFonts w:ascii="Times New Roman" w:hAnsi="Times New Roman" w:cs="Times New Roman"/>
                <w:b/>
              </w:rPr>
            </w:pPr>
            <w:r w:rsidRPr="00743618">
              <w:rPr>
                <w:rFonts w:ascii="Times New Roman" w:hAnsi="Times New Roman" w:cs="Times New Roman"/>
                <w:b/>
              </w:rPr>
              <w:t>№</w:t>
            </w:r>
          </w:p>
          <w:p w:rsidR="00DD561A" w:rsidRDefault="00DD561A" w:rsidP="00DD561A">
            <w:proofErr w:type="spellStart"/>
            <w:proofErr w:type="gramStart"/>
            <w:r w:rsidRPr="00743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3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3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23" w:type="dxa"/>
            <w:vMerge w:val="restart"/>
          </w:tcPr>
          <w:p w:rsidR="00DD561A" w:rsidRPr="00511E18" w:rsidRDefault="00DD561A" w:rsidP="00DD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51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1A" w:rsidRPr="00511E18" w:rsidRDefault="00DD561A" w:rsidP="00DD561A">
            <w:pPr>
              <w:jc w:val="center"/>
              <w:rPr>
                <w:rFonts w:ascii="Times New Roman" w:hAnsi="Times New Roman" w:cs="Times New Roman"/>
              </w:rPr>
            </w:pPr>
            <w:r w:rsidRPr="00743618">
              <w:rPr>
                <w:rFonts w:ascii="Times New Roman" w:hAnsi="Times New Roman" w:cs="Times New Roman"/>
                <w:b/>
              </w:rPr>
              <w:t>Распределение часов</w:t>
            </w:r>
          </w:p>
        </w:tc>
      </w:tr>
      <w:tr w:rsidR="00DD561A" w:rsidRPr="00DB1DA1" w:rsidTr="00DD561A">
        <w:trPr>
          <w:trHeight w:val="225"/>
        </w:trPr>
        <w:tc>
          <w:tcPr>
            <w:tcW w:w="531" w:type="dxa"/>
            <w:vMerge/>
          </w:tcPr>
          <w:p w:rsidR="00DD561A" w:rsidRDefault="00DD561A" w:rsidP="00DD561A"/>
        </w:tc>
        <w:tc>
          <w:tcPr>
            <w:tcW w:w="5223" w:type="dxa"/>
            <w:vMerge/>
          </w:tcPr>
          <w:p w:rsidR="00DD561A" w:rsidRPr="00511E18" w:rsidRDefault="00DD561A" w:rsidP="00DD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</w:t>
            </w:r>
            <w:proofErr w:type="spellEnd"/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proofErr w:type="spellEnd"/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</w:t>
            </w:r>
            <w:proofErr w:type="spellEnd"/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</w:t>
            </w:r>
          </w:p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сия</w:t>
            </w:r>
          </w:p>
        </w:tc>
      </w:tr>
      <w:tr w:rsidR="00DD561A" w:rsidRPr="00DB1DA1" w:rsidTr="00DD561A">
        <w:trPr>
          <w:trHeight w:val="210"/>
        </w:trPr>
        <w:tc>
          <w:tcPr>
            <w:tcW w:w="531" w:type="dxa"/>
            <w:tcBorders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DD561A" w:rsidRPr="00CA1076" w:rsidRDefault="00DD561A" w:rsidP="00DD561A">
            <w:pPr>
              <w:rPr>
                <w:rFonts w:ascii="Times New Roman" w:hAnsi="Times New Roman" w:cs="Times New Roman"/>
                <w:b/>
              </w:rPr>
            </w:pPr>
            <w:r w:rsidRPr="00CA1076">
              <w:rPr>
                <w:rFonts w:ascii="Times New Roman" w:hAnsi="Times New Roman" w:cs="Times New Roman"/>
                <w:b/>
              </w:rPr>
              <w:t>Тема. Животные в природе.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A1912" w:rsidRDefault="00DD561A" w:rsidP="00DD561A">
            <w:pPr>
              <w:ind w:left="-105"/>
              <w:rPr>
                <w:rFonts w:ascii="Times New Roman" w:hAnsi="Times New Roman" w:cs="Times New Roman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Роль животных в природе.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7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существования животных 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среда обитания, температура, свет, вода и т.д.)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Пища животных. Способы добывания пищи.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Жилища животных.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Жилища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нора, дупло, гнездо.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20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суши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морей и рек.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42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Почвенные обитатели.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внутривидовые, межвидовые)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 Сезонные изменения в жизни животных. Фенологические   наблюдения.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  Выбор объекта для наблюдения. Правила ведения дневника наблюдений.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9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Пр. занятие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дневником наблюдений.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Пр. занятие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дневником наблюдений.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 Обработка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ультатов полученных наблюдений</w:t>
            </w: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 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9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 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876CAB" w:rsidRDefault="00DD561A" w:rsidP="00DD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AB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CAB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BE2D5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BE2D5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BE2D58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BE2D58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61A" w:rsidRPr="00DB1DA1" w:rsidTr="00DD561A">
        <w:trPr>
          <w:trHeight w:val="22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человек.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населенных пунктах.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Одомашненные животные.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 человека как среда обитания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животные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в доме человека.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3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  Выбор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бъекта для наблюдения. Ведение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наблюдений.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8548C" w:rsidRDefault="00DD561A" w:rsidP="00DD561A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Пр. занятие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дневником наблюдений.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 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акции « Наши домашние любимцы»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акции «Наши домашние любимцы»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1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Подбор материала к игре « Там, на невиданных дорожках». Оформление игрового поля.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игры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младших классах 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4B6199" w:rsidRDefault="00DD561A" w:rsidP="00DD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99">
              <w:rPr>
                <w:rFonts w:ascii="Times New Roman" w:hAnsi="Times New Roman" w:cs="Times New Roman"/>
                <w:b/>
                <w:sz w:val="24"/>
                <w:szCs w:val="24"/>
              </w:rPr>
              <w:t>Тема. Отношения между животными.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4B6199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4B6199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4B6199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4B6199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24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Хищники и жертвы. Животные 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аразиты и животные – хозяева.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взаимоотношения.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участков питание. Совместное обитание.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9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Взаимовыгодные взаимоотношения.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«Своя» территория. Сигнальные взаимоотношения. 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детёныши. Популяции животных.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 для летних наблюдений.</w:t>
            </w:r>
          </w:p>
          <w:p w:rsidR="00DD561A" w:rsidRPr="001A4515" w:rsidRDefault="00DD561A" w:rsidP="00DD561A">
            <w:pPr>
              <w:pStyle w:val="a4"/>
              <w:numPr>
                <w:ilvl w:val="0"/>
                <w:numId w:val="10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наблюдений.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1A" w:rsidRDefault="00DD561A" w:rsidP="00DD561A">
      <w:pPr>
        <w:rPr>
          <w:rFonts w:ascii="Times New Roman" w:hAnsi="Times New Roman" w:cs="Times New Roman"/>
          <w:b/>
        </w:rPr>
      </w:pPr>
    </w:p>
    <w:p w:rsidR="00DD561A" w:rsidRPr="00DD561A" w:rsidRDefault="00DD561A" w:rsidP="00DD561A">
      <w:pPr>
        <w:rPr>
          <w:rFonts w:ascii="Times New Roman" w:hAnsi="Times New Roman" w:cs="Times New Roman"/>
          <w:b/>
          <w:sz w:val="28"/>
          <w:szCs w:val="28"/>
        </w:rPr>
      </w:pPr>
      <w:r w:rsidRPr="00DD561A">
        <w:rPr>
          <w:rFonts w:ascii="Times New Roman" w:hAnsi="Times New Roman" w:cs="Times New Roman"/>
          <w:b/>
          <w:sz w:val="28"/>
          <w:szCs w:val="28"/>
        </w:rPr>
        <w:t>4 год обучения</w:t>
      </w:r>
      <w:proofErr w:type="gramStart"/>
      <w:r w:rsidRPr="00DD56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D561A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tbl>
      <w:tblPr>
        <w:tblStyle w:val="a6"/>
        <w:tblW w:w="9606" w:type="dxa"/>
        <w:tblLook w:val="04A0"/>
      </w:tblPr>
      <w:tblGrid>
        <w:gridCol w:w="531"/>
        <w:gridCol w:w="5223"/>
        <w:gridCol w:w="917"/>
        <w:gridCol w:w="841"/>
        <w:gridCol w:w="979"/>
        <w:gridCol w:w="1115"/>
      </w:tblGrid>
      <w:tr w:rsidR="00DD561A" w:rsidRPr="00511E18" w:rsidTr="00DD561A">
        <w:trPr>
          <w:trHeight w:val="300"/>
        </w:trPr>
        <w:tc>
          <w:tcPr>
            <w:tcW w:w="531" w:type="dxa"/>
            <w:vMerge w:val="restart"/>
          </w:tcPr>
          <w:p w:rsidR="00DD561A" w:rsidRPr="00743618" w:rsidRDefault="00DD561A" w:rsidP="00DD561A">
            <w:pPr>
              <w:rPr>
                <w:rFonts w:ascii="Times New Roman" w:hAnsi="Times New Roman" w:cs="Times New Roman"/>
                <w:b/>
              </w:rPr>
            </w:pPr>
            <w:r w:rsidRPr="00743618">
              <w:rPr>
                <w:rFonts w:ascii="Times New Roman" w:hAnsi="Times New Roman" w:cs="Times New Roman"/>
                <w:b/>
              </w:rPr>
              <w:t>№</w:t>
            </w:r>
          </w:p>
          <w:p w:rsidR="00DD561A" w:rsidRDefault="00DD561A" w:rsidP="00DD561A">
            <w:proofErr w:type="spellStart"/>
            <w:proofErr w:type="gramStart"/>
            <w:r w:rsidRPr="00743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3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3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23" w:type="dxa"/>
            <w:vMerge w:val="restart"/>
          </w:tcPr>
          <w:p w:rsidR="00DD561A" w:rsidRPr="00511E18" w:rsidRDefault="00DD561A" w:rsidP="00DD5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51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1A" w:rsidRPr="00511E18" w:rsidRDefault="00DD561A" w:rsidP="00DD561A">
            <w:pPr>
              <w:jc w:val="center"/>
              <w:rPr>
                <w:rFonts w:ascii="Times New Roman" w:hAnsi="Times New Roman" w:cs="Times New Roman"/>
              </w:rPr>
            </w:pPr>
            <w:r w:rsidRPr="00743618">
              <w:rPr>
                <w:rFonts w:ascii="Times New Roman" w:hAnsi="Times New Roman" w:cs="Times New Roman"/>
                <w:b/>
              </w:rPr>
              <w:t>Распределение часов</w:t>
            </w:r>
          </w:p>
        </w:tc>
      </w:tr>
      <w:tr w:rsidR="00DD561A" w:rsidRPr="00DB1DA1" w:rsidTr="00DD561A">
        <w:trPr>
          <w:trHeight w:val="225"/>
        </w:trPr>
        <w:tc>
          <w:tcPr>
            <w:tcW w:w="531" w:type="dxa"/>
            <w:vMerge/>
          </w:tcPr>
          <w:p w:rsidR="00DD561A" w:rsidRDefault="00DD561A" w:rsidP="00DD561A"/>
        </w:tc>
        <w:tc>
          <w:tcPr>
            <w:tcW w:w="5223" w:type="dxa"/>
            <w:vMerge/>
          </w:tcPr>
          <w:p w:rsidR="00DD561A" w:rsidRPr="00511E18" w:rsidRDefault="00DD561A" w:rsidP="00DD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</w:t>
            </w:r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</w:t>
            </w:r>
            <w:proofErr w:type="spellEnd"/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proofErr w:type="spellEnd"/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</w:t>
            </w:r>
            <w:proofErr w:type="spellEnd"/>
          </w:p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DD561A" w:rsidRPr="00DB1DA1" w:rsidRDefault="00DD561A" w:rsidP="00DD5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</w:t>
            </w:r>
          </w:p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B1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</w:p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сия</w:t>
            </w:r>
          </w:p>
        </w:tc>
      </w:tr>
      <w:tr w:rsidR="00DD561A" w:rsidRPr="00DB1DA1" w:rsidTr="00DD561A">
        <w:trPr>
          <w:trHeight w:val="210"/>
        </w:trPr>
        <w:tc>
          <w:tcPr>
            <w:tcW w:w="531" w:type="dxa"/>
            <w:tcBorders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Экология. 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DD561A" w:rsidRPr="002F675E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Экология наука – 21 века. Рациональное природопользование.</w:t>
            </w:r>
          </w:p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Барри</w:t>
            </w:r>
            <w:proofErr w:type="spell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Коммонера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7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биосфере.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2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экосистемы.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СПК колхоз « Знамя Ленина»</w:t>
            </w: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 экосистем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поле, пастбище, сад и огород)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5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Экологически чистые продукты.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9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Пр. занятие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овощей на содержание нитратов.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1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Сущность экологических проблем.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Пр. занятие</w:t>
            </w:r>
            <w:proofErr w:type="gramStart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Пути решения некоторых </w:t>
            </w:r>
            <w:r>
              <w:rPr>
                <w:rFonts w:ascii="Times New Roman" w:hAnsi="Times New Roman" w:cs="Times New Roman"/>
              </w:rPr>
              <w:lastRenderedPageBreak/>
              <w:t>экологических проблем.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2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069A" w:rsidRDefault="00DD561A" w:rsidP="00DD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9A">
              <w:rPr>
                <w:rFonts w:ascii="Times New Roman" w:hAnsi="Times New Roman" w:cs="Times New Roman"/>
                <w:b/>
                <w:sz w:val="24"/>
                <w:szCs w:val="24"/>
              </w:rPr>
              <w:t>Тема. Экология. Заповедники и ООТ.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F20D29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F20D29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F20D29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F20D29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4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Как и почему меняется численность животных?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некоторые животные становятся редкими? Животные, истреблённые человеком.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3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охотничье хозяйство. Встреча с егерем.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1A" w:rsidRPr="00DB1DA1" w:rsidTr="00DD561A">
        <w:trPr>
          <w:trHeight w:val="25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A4515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по сохранению биологического разнообразия.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069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книга. ООТ.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9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E56B1E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России.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8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территории зарубежных стран.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биосферный заповедник.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Редкие и исчезающие животные Краснодарского края.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9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515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«Животные Кубани».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C699A" w:rsidRDefault="00DD561A" w:rsidP="00DD561A">
            <w:pPr>
              <w:pStyle w:val="a4"/>
              <w:numPr>
                <w:ilvl w:val="0"/>
                <w:numId w:val="11"/>
              </w:num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9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F20D29" w:rsidRDefault="00DD561A" w:rsidP="00DD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29">
              <w:rPr>
                <w:rFonts w:ascii="Times New Roman" w:hAnsi="Times New Roman" w:cs="Times New Roman"/>
                <w:b/>
                <w:sz w:val="24"/>
                <w:szCs w:val="24"/>
              </w:rPr>
              <w:t>Тема. Особые воздействия на биосферу.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8635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8635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78635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78635A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561A" w:rsidRPr="00DB1DA1" w:rsidTr="00DD561A">
        <w:trPr>
          <w:trHeight w:val="18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Шумовое загрязнение.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42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Шумовое загрязнение в школе.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31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загрязнения отходами производства и потребления.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сжигание промышленного и бытового мусора.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3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0378A">
              <w:rPr>
                <w:rFonts w:ascii="Times New Roman" w:hAnsi="Times New Roman" w:cs="Times New Roman"/>
              </w:rPr>
              <w:t>тилизация отходов, очистные сооружения на предприятиях, безотходная технология.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Утилизация»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8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Утилизация»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511E18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загрязнение. ГМО.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78635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5A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рост бактерий.  </w:t>
            </w:r>
          </w:p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анятие:</w:t>
            </w:r>
            <w:r w:rsidRPr="0078635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простых питательных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электромагнитных полей излучений.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18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505FC4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505FC4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505FC4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505FC4" w:rsidRDefault="00DD561A" w:rsidP="00DD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561A" w:rsidRPr="00DB1DA1" w:rsidTr="00DD561A">
        <w:trPr>
          <w:trHeight w:val="21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1A" w:rsidRPr="00DB1DA1" w:rsidTr="00DD561A">
        <w:trPr>
          <w:trHeight w:val="2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DD561A" w:rsidRPr="0010378A" w:rsidRDefault="00DD561A" w:rsidP="00DD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DA1">
              <w:rPr>
                <w:rFonts w:ascii="Times New Roman" w:hAnsi="Times New Roman" w:cs="Times New Roman"/>
                <w:sz w:val="24"/>
                <w:szCs w:val="24"/>
              </w:rPr>
              <w:t xml:space="preserve">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61A" w:rsidRPr="00DB1DA1" w:rsidRDefault="00DD561A" w:rsidP="00DD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46F" w:rsidRDefault="00FD046F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47BD" w:rsidRPr="004747BD" w:rsidRDefault="006547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4747BD" w:rsidRPr="0047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Учебно-методические материалы</w:t>
      </w:r>
    </w:p>
    <w:p w:rsidR="004747BD" w:rsidRPr="004747BD" w:rsidRDefault="004747BD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 для педагогов</w:t>
      </w:r>
    </w:p>
    <w:p w:rsidR="004747BD" w:rsidRPr="004747BD" w:rsidRDefault="004747BD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1. Глинка К.Д. Простейшие приемы исследования почв в поле. </w:t>
      </w:r>
      <w:proofErr w:type="gramStart"/>
      <w:r w:rsidRPr="004747BD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4747BD">
        <w:rPr>
          <w:rFonts w:ascii="Times New Roman" w:hAnsi="Times New Roman" w:cs="Times New Roman"/>
          <w:color w:val="000000"/>
          <w:sz w:val="28"/>
          <w:szCs w:val="28"/>
        </w:rPr>
        <w:t>.: Медиа, 2012. -56 с.</w:t>
      </w:r>
    </w:p>
    <w:p w:rsidR="004747BD" w:rsidRPr="004747BD" w:rsidRDefault="00FD046F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Другов Ю.С., Родин А.А. Анализ загрязненности почв и опасных отходов (2-ое</w:t>
      </w:r>
      <w:r w:rsidR="00B84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издание). – М.: Бином. Лаборатория знаний, 2011. -192 с.</w:t>
      </w:r>
    </w:p>
    <w:p w:rsidR="004747BD" w:rsidRPr="004747BD" w:rsidRDefault="00FD046F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Красюк</w:t>
      </w:r>
      <w:proofErr w:type="spell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 А. Почвы и их исследование в природе. </w:t>
      </w:r>
      <w:proofErr w:type="gram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.: Медиа, 2012. - 296 с.</w:t>
      </w:r>
    </w:p>
    <w:p w:rsidR="004747BD" w:rsidRPr="004747BD" w:rsidRDefault="00FD046F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. Крымская И.Г., Рубан Э.Д. Гигиена и основа экологии человека. Учебное пособие. </w:t>
      </w:r>
      <w:proofErr w:type="gram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остов на/Д.: Феникс, 2007.</w:t>
      </w:r>
    </w:p>
    <w:p w:rsidR="004747BD" w:rsidRPr="004747BD" w:rsidRDefault="00FD046F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Муравьев А.Г. Руководство по анализу воды. Питьевая и природная вода, почвенные</w:t>
      </w:r>
      <w:r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вытяжки. – С.Пб.: </w:t>
      </w:r>
      <w:proofErr w:type="spell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Крисмас</w:t>
      </w:r>
      <w:proofErr w:type="spell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 +, 2011, 192 </w:t>
      </w:r>
      <w:proofErr w:type="gram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946" w:rsidRPr="00104946" w:rsidRDefault="00FD046F" w:rsidP="00104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49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47BD" w:rsidRPr="001049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4542" w:rsidRPr="00104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946" w:rsidRPr="00104946">
        <w:rPr>
          <w:rFonts w:ascii="Times New Roman" w:hAnsi="Times New Roman" w:cs="Times New Roman"/>
          <w:sz w:val="28"/>
          <w:szCs w:val="28"/>
          <w:lang w:eastAsia="ru-RU"/>
        </w:rPr>
        <w:t>Организация научно-исследовательской деятельности на уроках. М: Школьная пресса. 2003 г.</w:t>
      </w:r>
    </w:p>
    <w:p w:rsidR="004747BD" w:rsidRPr="004747BD" w:rsidRDefault="00FD046F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Резников А.А. Методы анализа природных вод. – М.: Медиа, 2012, 487 с.</w:t>
      </w:r>
    </w:p>
    <w:p w:rsidR="00FD046F" w:rsidRPr="008539EC" w:rsidRDefault="00FD046F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B84542">
        <w:rPr>
          <w:rFonts w:ascii="Times New Roman" w:hAnsi="Times New Roman" w:cs="Times New Roman"/>
          <w:color w:val="000000"/>
          <w:sz w:val="28"/>
          <w:szCs w:val="28"/>
        </w:rPr>
        <w:t>Вахрушев В.А. Камень. Человек. В</w:t>
      </w:r>
      <w:r w:rsidR="00943D12" w:rsidRPr="008539EC">
        <w:rPr>
          <w:rFonts w:ascii="Times New Roman" w:hAnsi="Times New Roman" w:cs="Times New Roman"/>
          <w:color w:val="000000"/>
          <w:sz w:val="28"/>
          <w:szCs w:val="28"/>
        </w:rPr>
        <w:t>ремя. - Новосибирск: Наука,1991.</w:t>
      </w:r>
    </w:p>
    <w:p w:rsidR="00104946" w:rsidRDefault="00104946" w:rsidP="00104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A720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4946">
        <w:rPr>
          <w:rFonts w:ascii="Times New Roman" w:hAnsi="Times New Roman" w:cs="Times New Roman"/>
          <w:sz w:val="28"/>
          <w:szCs w:val="28"/>
          <w:lang w:eastAsia="ru-RU"/>
        </w:rPr>
        <w:t>Организационная форма презентации результатов проектно-исследовательской деятельности учащихся. М</w:t>
      </w:r>
      <w:proofErr w:type="gramStart"/>
      <w:r w:rsidRPr="00104946">
        <w:rPr>
          <w:rFonts w:ascii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104946">
        <w:rPr>
          <w:rFonts w:ascii="Times New Roman" w:hAnsi="Times New Roman" w:cs="Times New Roman"/>
          <w:sz w:val="28"/>
          <w:szCs w:val="28"/>
          <w:lang w:eastAsia="ru-RU"/>
        </w:rPr>
        <w:t>идакт. 2003.№6</w:t>
      </w:r>
    </w:p>
    <w:p w:rsidR="00A7203A" w:rsidRDefault="00DF5F56" w:rsidP="00A720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5F56">
        <w:rPr>
          <w:rFonts w:ascii="Times New Roman" w:hAnsi="Times New Roman" w:cs="Times New Roman"/>
          <w:sz w:val="28"/>
          <w:szCs w:val="28"/>
          <w:lang w:eastAsia="ru-RU"/>
        </w:rPr>
        <w:t>10. «Исследовательская деятельность учащихся в профильной школе», М., 2007 г</w:t>
      </w:r>
    </w:p>
    <w:p w:rsidR="00A7203A" w:rsidRDefault="00A7203A" w:rsidP="00A7203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A72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С.В., Груздева Н.В., Гущина Э.В. Экологический практикум школьника: Методическое пособие для учителя. – Самара: Корпорация “Федоров”, Издательство “Учебная литература”, 2006. – 144 с.</w:t>
      </w:r>
    </w:p>
    <w:p w:rsidR="00A7203A" w:rsidRDefault="00A7203A" w:rsidP="00A7203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A720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Барановская Л.А. Использование исследовательского метода при обучении биологии //Биология в школе. №9.– 2009. – с.23-25</w:t>
      </w:r>
    </w:p>
    <w:p w:rsidR="00A7203A" w:rsidRDefault="00A7203A" w:rsidP="00A7203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A7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Ксензова</w:t>
      </w:r>
      <w:proofErr w:type="spellEnd"/>
      <w:r w:rsidRPr="00A7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Перспективные школьные технологии. Учебно-методическое пособие. – М., 2000</w:t>
      </w:r>
    </w:p>
    <w:p w:rsidR="00A7203A" w:rsidRPr="00A7203A" w:rsidRDefault="00A7203A" w:rsidP="00A720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A72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проектной и исследовательской деятельности обучающихся в образовательных учреждениях г. Москвы 20.11.2003 № 2-34-20.</w:t>
      </w:r>
      <w:proofErr w:type="gramEnd"/>
    </w:p>
    <w:p w:rsidR="00FD046F" w:rsidRPr="008539EC" w:rsidRDefault="00FD046F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7BD" w:rsidRPr="004747BD" w:rsidRDefault="004747BD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 для учащихся</w:t>
      </w:r>
    </w:p>
    <w:p w:rsidR="004747BD" w:rsidRPr="004747BD" w:rsidRDefault="004747BD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</w:rPr>
        <w:t>1.  Зверев А.Т. Экология: Наблюдаем и изучаем. - М.: Оникс, 2008. -47 с.</w:t>
      </w:r>
    </w:p>
    <w:p w:rsidR="004747BD" w:rsidRPr="004747BD" w:rsidRDefault="00892953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Кауцман</w:t>
      </w:r>
      <w:proofErr w:type="spell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 В. Структура и свойства воды – М.: </w:t>
      </w:r>
      <w:proofErr w:type="spell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, 2012. – 284 с.</w:t>
      </w:r>
    </w:p>
    <w:p w:rsidR="00943D12" w:rsidRPr="008539EC" w:rsidRDefault="00892953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3D12" w:rsidRPr="008539EC">
        <w:rPr>
          <w:rFonts w:ascii="Times New Roman" w:hAnsi="Times New Roman" w:cs="Times New Roman"/>
          <w:color w:val="000000"/>
          <w:sz w:val="28"/>
          <w:szCs w:val="28"/>
        </w:rPr>
        <w:t>Барский Л.А. " П</w:t>
      </w:r>
      <w:r w:rsidR="00CD5517" w:rsidRPr="008539EC">
        <w:rPr>
          <w:rFonts w:ascii="Times New Roman" w:hAnsi="Times New Roman" w:cs="Times New Roman"/>
          <w:color w:val="000000"/>
          <w:sz w:val="28"/>
          <w:szCs w:val="28"/>
        </w:rPr>
        <w:t>ринцы" и " нищие"</w:t>
      </w:r>
      <w:r w:rsidR="00943D12"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 в царстве минералов - М.: Наука, 1988.</w:t>
      </w:r>
    </w:p>
    <w:p w:rsidR="00943D12" w:rsidRPr="004747BD" w:rsidRDefault="00943D1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4. Шуман В.  Мир камня. - М.: мир,1986.</w:t>
      </w:r>
    </w:p>
    <w:p w:rsidR="004747BD" w:rsidRPr="004747BD" w:rsidRDefault="00892953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Лункевич</w:t>
      </w:r>
      <w:proofErr w:type="spell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 В.В. Занимательная биология. - Медиа, 2012.-272 с.</w:t>
      </w:r>
    </w:p>
    <w:p w:rsidR="004747BD" w:rsidRPr="004747BD" w:rsidRDefault="00892953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Пикан</w:t>
      </w:r>
      <w:proofErr w:type="spell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 В.В. Научное руководство по экспериментам в школе. - М.: НИИ школьных</w:t>
      </w:r>
      <w:r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технологий, 2011. -176 с.</w:t>
      </w:r>
    </w:p>
    <w:p w:rsidR="004747BD" w:rsidRPr="004747BD" w:rsidRDefault="00892953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. Поль де </w:t>
      </w:r>
      <w:proofErr w:type="spell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Крайф</w:t>
      </w:r>
      <w:proofErr w:type="spellEnd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Охотники за микробами. – 2012.- 446 с.</w:t>
      </w:r>
    </w:p>
    <w:p w:rsidR="00892953" w:rsidRPr="008539EC" w:rsidRDefault="00892953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www.elkin52.narod.ru /Экологические опыты/ 25.11.2013</w:t>
      </w:r>
    </w:p>
    <w:p w:rsidR="004747BD" w:rsidRPr="004747BD" w:rsidRDefault="00892953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http://collegemicrob.narod.ru/microbilogy/25.11.2013</w:t>
      </w:r>
    </w:p>
    <w:p w:rsidR="00892953" w:rsidRPr="008539EC" w:rsidRDefault="00892953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7BD" w:rsidRPr="004747BD" w:rsidRDefault="004747BD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научно-исследовательских работ</w:t>
      </w:r>
    </w:p>
    <w:p w:rsidR="00892953" w:rsidRPr="008539EC" w:rsidRDefault="004747BD" w:rsidP="0089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92953" w:rsidRPr="008539EC">
        <w:rPr>
          <w:rFonts w:ascii="Times New Roman" w:hAnsi="Times New Roman" w:cs="Times New Roman"/>
          <w:color w:val="000000"/>
          <w:sz w:val="28"/>
          <w:szCs w:val="28"/>
        </w:rPr>
        <w:t>Экологический паспорт класса.</w:t>
      </w:r>
    </w:p>
    <w:p w:rsidR="00892953" w:rsidRPr="008539EC" w:rsidRDefault="00892953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>2. Экологический паспорт школы.</w:t>
      </w:r>
    </w:p>
    <w:p w:rsidR="004747BD" w:rsidRDefault="008539EC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Определение видового состава древесных растений парка.</w:t>
      </w:r>
    </w:p>
    <w:p w:rsidR="008539EC" w:rsidRDefault="008539EC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Доминирующие растения степных биотопов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средообразующие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резервные виды).</w:t>
      </w:r>
    </w:p>
    <w:p w:rsidR="008539EC" w:rsidRDefault="008539EC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5.Закономерности распространения синантропных видов птиц в пределах ст. Старощербиновской.</w:t>
      </w:r>
    </w:p>
    <w:p w:rsidR="00B43F9A" w:rsidRDefault="00B43F9A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Определение численности различных видов птиц и животных в окрестностях ст. Старощербиновской.</w:t>
      </w:r>
    </w:p>
    <w:p w:rsidR="00B43F9A" w:rsidRPr="004747BD" w:rsidRDefault="00B43F9A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Изучение качественных показателей почв. </w:t>
      </w:r>
    </w:p>
    <w:p w:rsidR="007C795D" w:rsidRPr="007C795D" w:rsidRDefault="007C795D" w:rsidP="007C79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95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4747BD" w:rsidRPr="007C7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493">
        <w:rPr>
          <w:rFonts w:ascii="Times New Roman" w:hAnsi="Times New Roman" w:cs="Times New Roman"/>
          <w:color w:val="000000"/>
          <w:sz w:val="28"/>
          <w:szCs w:val="28"/>
        </w:rPr>
        <w:t>Жалобная книга реки Ея</w:t>
      </w:r>
      <w:r w:rsidRPr="007C79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795D" w:rsidRPr="007C795D" w:rsidRDefault="007C795D" w:rsidP="007C79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5D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C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деградации береговой линии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лимана в районе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Николаевкое</w:t>
      </w:r>
      <w:proofErr w:type="spellEnd"/>
    </w:p>
    <w:p w:rsidR="007C795D" w:rsidRDefault="007C795D" w:rsidP="007C79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7C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изменения (ежемесячно) у зимне-зеленых растений в связи с изменением климата (теплая осень и малоснежная зима)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95D" w:rsidRDefault="007C795D" w:rsidP="007C79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8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сохранения биологического разнообразия устьевой части реки Ея.</w:t>
      </w:r>
    </w:p>
    <w:p w:rsidR="007C795D" w:rsidRDefault="007C795D" w:rsidP="007C79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C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биоразнообразия лишайников и мхов как индикаторов загрязнения воздушной среды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лет</w:t>
      </w:r>
      <w:r w:rsidRPr="007C7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95D" w:rsidRPr="007C795D" w:rsidRDefault="007C795D" w:rsidP="007C79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13.Б</w:t>
      </w:r>
      <w:r w:rsidR="00B84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иоиндикация</w:t>
      </w:r>
      <w:r w:rsidRPr="007C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сосны обыкновенной</w:t>
      </w:r>
      <w:r w:rsidR="00B84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7BD" w:rsidRPr="004747BD" w:rsidRDefault="00B84542" w:rsidP="007E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Деревенская ласточка санитар садов, полей и огородов.</w:t>
      </w:r>
    </w:p>
    <w:p w:rsidR="004747BD" w:rsidRPr="004747BD" w:rsidRDefault="00B845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. Оценка воздействия </w:t>
      </w:r>
      <w:r w:rsidR="007E31B4"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различны 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бытовых мою</w:t>
      </w:r>
      <w:r w:rsidR="007E31B4" w:rsidRPr="008539EC">
        <w:rPr>
          <w:rFonts w:ascii="Times New Roman" w:hAnsi="Times New Roman" w:cs="Times New Roman"/>
          <w:color w:val="000000"/>
          <w:sz w:val="28"/>
          <w:szCs w:val="28"/>
        </w:rPr>
        <w:t>щих средств на состояние кожи рук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47BD" w:rsidRPr="004747BD" w:rsidRDefault="00B845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Выявление интенсивности загрязнения почвы биоиндикационными методами.</w:t>
      </w:r>
    </w:p>
    <w:p w:rsidR="004747BD" w:rsidRPr="004747BD" w:rsidRDefault="00B845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Изучение влияния антропогенной нагрузки на состояние почвенного покрова.</w:t>
      </w:r>
    </w:p>
    <w:p w:rsidR="004747BD" w:rsidRPr="004747BD" w:rsidRDefault="00B845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7E31B4" w:rsidRPr="008539EC">
        <w:rPr>
          <w:rFonts w:ascii="Times New Roman" w:hAnsi="Times New Roman" w:cs="Times New Roman"/>
          <w:color w:val="000000"/>
          <w:sz w:val="28"/>
          <w:szCs w:val="28"/>
        </w:rPr>
        <w:t>. Анализ состояния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 воздуха закрытых помещений.</w:t>
      </w:r>
    </w:p>
    <w:p w:rsidR="004747BD" w:rsidRPr="004747BD" w:rsidRDefault="00B845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Определение санитарно-гигиенического состояния воздуха помещений </w:t>
      </w:r>
      <w:proofErr w:type="gramStart"/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747BD" w:rsidRPr="004747BD" w:rsidRDefault="007E31B4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пылевому загрязнению и 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микробному числу.</w:t>
      </w:r>
    </w:p>
    <w:p w:rsidR="004747BD" w:rsidRPr="004747BD" w:rsidRDefault="00B845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Динамика численности групп п</w:t>
      </w:r>
      <w:r w:rsidR="000330E6" w:rsidRPr="008539EC">
        <w:rPr>
          <w:rFonts w:ascii="Times New Roman" w:hAnsi="Times New Roman" w:cs="Times New Roman"/>
          <w:color w:val="000000"/>
          <w:sz w:val="28"/>
          <w:szCs w:val="28"/>
        </w:rPr>
        <w:t>опуляций микроорганизмов водной среды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330E6"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330E6" w:rsidRPr="008539EC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7E31B4"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ка Ея, </w:t>
      </w:r>
      <w:proofErr w:type="spellStart"/>
      <w:r w:rsidR="007E31B4" w:rsidRPr="008539EC">
        <w:rPr>
          <w:rFonts w:ascii="Times New Roman" w:hAnsi="Times New Roman" w:cs="Times New Roman"/>
          <w:color w:val="000000"/>
          <w:sz w:val="28"/>
          <w:szCs w:val="28"/>
        </w:rPr>
        <w:t>Кияшкин</w:t>
      </w:r>
      <w:proofErr w:type="spellEnd"/>
      <w:r w:rsidR="007E31B4"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 лиман) в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зависимости от</w:t>
      </w:r>
      <w:r w:rsidR="000330E6"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изменений условий температуры и влажности</w:t>
      </w:r>
      <w:r w:rsidR="000330E6" w:rsidRPr="008539EC">
        <w:rPr>
          <w:rFonts w:ascii="Times New Roman" w:hAnsi="Times New Roman" w:cs="Times New Roman"/>
          <w:color w:val="000000"/>
          <w:sz w:val="28"/>
          <w:szCs w:val="28"/>
        </w:rPr>
        <w:t>, от времени суток, загрязненности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47BD" w:rsidRPr="004747BD" w:rsidRDefault="00B845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Проблема загрязненности атмосферного воздуха в</w:t>
      </w:r>
      <w:r w:rsidR="000330E6"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 ст. Старощербиновской.</w:t>
      </w:r>
    </w:p>
    <w:p w:rsidR="004747BD" w:rsidRPr="004747BD" w:rsidRDefault="00B845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30E6" w:rsidRPr="008539EC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влияния температурного режима на состояние водоема.</w:t>
      </w:r>
    </w:p>
    <w:p w:rsidR="004747BD" w:rsidRPr="004747BD" w:rsidRDefault="00B84542" w:rsidP="0047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747BD" w:rsidRPr="004747BD">
        <w:rPr>
          <w:rFonts w:ascii="Times New Roman" w:hAnsi="Times New Roman" w:cs="Times New Roman"/>
          <w:color w:val="000000"/>
          <w:sz w:val="28"/>
          <w:szCs w:val="28"/>
        </w:rPr>
        <w:t>. Применение бактериальных удобрений.</w:t>
      </w:r>
    </w:p>
    <w:p w:rsid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изученной литературы </w:t>
      </w:r>
      <w:r w:rsidRPr="000330E6">
        <w:rPr>
          <w:rFonts w:ascii="Times New Roman" w:hAnsi="Times New Roman" w:cs="Times New Roman"/>
          <w:sz w:val="28"/>
          <w:szCs w:val="28"/>
        </w:rPr>
        <w:t xml:space="preserve"> были разраб</w:t>
      </w:r>
      <w:r>
        <w:rPr>
          <w:rFonts w:ascii="Times New Roman" w:hAnsi="Times New Roman" w:cs="Times New Roman"/>
          <w:sz w:val="28"/>
          <w:szCs w:val="28"/>
        </w:rPr>
        <w:t>отаны методические</w:t>
      </w:r>
      <w:r w:rsidRPr="000330E6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исследовательской работы учащимися, в которых отражена последовательность этапов исследования: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30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Последовательность этапов исследовательской работы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1 этап. Поиск проблемы, выбор темы исследования.</w:t>
      </w:r>
      <w:r w:rsidRPr="000330E6">
        <w:rPr>
          <w:rFonts w:ascii="Times New Roman" w:hAnsi="Times New Roman" w:cs="Times New Roman"/>
          <w:sz w:val="28"/>
          <w:szCs w:val="28"/>
        </w:rPr>
        <w:br/>
        <w:t>2 этап. Постановка цели и задач.</w:t>
      </w:r>
      <w:r w:rsidRPr="000330E6">
        <w:rPr>
          <w:rFonts w:ascii="Times New Roman" w:hAnsi="Times New Roman" w:cs="Times New Roman"/>
          <w:sz w:val="28"/>
          <w:szCs w:val="28"/>
        </w:rPr>
        <w:br/>
        <w:t>3 этап. Выбор объекта исследования.</w:t>
      </w:r>
      <w:r w:rsidRPr="000330E6">
        <w:rPr>
          <w:rFonts w:ascii="Times New Roman" w:hAnsi="Times New Roman" w:cs="Times New Roman"/>
          <w:sz w:val="28"/>
          <w:szCs w:val="28"/>
        </w:rPr>
        <w:br/>
        <w:t>4 этап. Знакомство с литературой.</w:t>
      </w:r>
      <w:r w:rsidRPr="000330E6">
        <w:rPr>
          <w:rFonts w:ascii="Times New Roman" w:hAnsi="Times New Roman" w:cs="Times New Roman"/>
          <w:sz w:val="28"/>
          <w:szCs w:val="28"/>
        </w:rPr>
        <w:br/>
        <w:t>5 этап. Выдвижение рабочей гипотезы.</w:t>
      </w:r>
      <w:r w:rsidRPr="000330E6">
        <w:rPr>
          <w:rFonts w:ascii="Times New Roman" w:hAnsi="Times New Roman" w:cs="Times New Roman"/>
          <w:sz w:val="28"/>
          <w:szCs w:val="28"/>
        </w:rPr>
        <w:br/>
        <w:t>6 этап. Выбор и освоение методики сбора материала.</w:t>
      </w:r>
      <w:r w:rsidRPr="000330E6">
        <w:rPr>
          <w:rFonts w:ascii="Times New Roman" w:hAnsi="Times New Roman" w:cs="Times New Roman"/>
          <w:sz w:val="28"/>
          <w:szCs w:val="28"/>
        </w:rPr>
        <w:br/>
        <w:t>7 этап. Проведение исследования и обработка полученных материалов.</w:t>
      </w:r>
      <w:r w:rsidRPr="000330E6">
        <w:rPr>
          <w:rFonts w:ascii="Times New Roman" w:hAnsi="Times New Roman" w:cs="Times New Roman"/>
          <w:sz w:val="28"/>
          <w:szCs w:val="28"/>
        </w:rPr>
        <w:br/>
        <w:t>8 этап. Анализ результатов работы.</w:t>
      </w:r>
      <w:r w:rsidRPr="000330E6">
        <w:rPr>
          <w:rFonts w:ascii="Times New Roman" w:hAnsi="Times New Roman" w:cs="Times New Roman"/>
          <w:sz w:val="28"/>
          <w:szCs w:val="28"/>
        </w:rPr>
        <w:br/>
        <w:t>9 этап. Оформление результатов исследования.</w:t>
      </w:r>
      <w:r w:rsidRPr="000330E6">
        <w:rPr>
          <w:rFonts w:ascii="Times New Roman" w:hAnsi="Times New Roman" w:cs="Times New Roman"/>
          <w:sz w:val="28"/>
          <w:szCs w:val="28"/>
        </w:rPr>
        <w:br/>
        <w:t>10 этап. Обнародование результатов (презентация).</w:t>
      </w:r>
    </w:p>
    <w:p w:rsid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lastRenderedPageBreak/>
        <w:t>Необходимо уделять особое внимание описанию структуры исследовательской работы.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30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и правила оформления отчёта об исследовательской работе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2. Оглавление.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3. Введение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4. Обзор литературы по теме исследования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5. Методика проведения исследования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6. Результаты исследования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7. Выводы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8. Заключение</w:t>
      </w:r>
    </w:p>
    <w:p w:rsidR="000330E6" w:rsidRP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9. Список литературы.</w:t>
      </w:r>
    </w:p>
    <w:p w:rsidR="000330E6" w:rsidRDefault="000330E6" w:rsidP="00033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E6">
        <w:rPr>
          <w:rFonts w:ascii="Times New Roman" w:hAnsi="Times New Roman" w:cs="Times New Roman"/>
          <w:sz w:val="28"/>
          <w:szCs w:val="28"/>
        </w:rPr>
        <w:t>10. Приложения.</w:t>
      </w:r>
    </w:p>
    <w:p w:rsidR="00910493" w:rsidRDefault="00910493" w:rsidP="000330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493" w:rsidRPr="00910493" w:rsidRDefault="00910493" w:rsidP="009104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b/>
          <w:sz w:val="28"/>
          <w:szCs w:val="28"/>
          <w:lang w:eastAsia="ru-RU"/>
        </w:rPr>
        <w:t>Система заданий, способствующая развитию творческой деятельности учащихся</w:t>
      </w:r>
      <w:r w:rsidRPr="009104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493" w:rsidRPr="00910493" w:rsidRDefault="00910493" w:rsidP="009104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Задания на развитие логического мышления.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 xml:space="preserve">Пример: </w:t>
      </w:r>
      <w:r w:rsidRPr="009104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Задание. Нахождение общего, частного, промежуточного понятия.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Расположение понятий так, чтобы слева располагалось общее понятие, справа частное, а в середине промежуточное.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 xml:space="preserve"> Широколиственные леса, лесное растение, природная зона, дуб, дерево, природный комплекс.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04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Задания на развития творческого мышления: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Пример: Фотоколлаж или рисованный коллаж на тему: «Чего быть не может?», «Визитная карт</w:t>
      </w:r>
      <w:r w:rsidR="00163D61">
        <w:rPr>
          <w:rFonts w:ascii="Times New Roman" w:hAnsi="Times New Roman" w:cs="Times New Roman"/>
          <w:sz w:val="28"/>
          <w:szCs w:val="28"/>
          <w:lang w:eastAsia="ru-RU"/>
        </w:rPr>
        <w:t>очка края», « Мир птиц парка ст. Старощербиновской</w:t>
      </w:r>
      <w:r w:rsidRPr="0091049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Придумать и нарисовать или создать на компьютере рекламу, листовку социального содержания: в защиту исчезающего вида, для посетителей лесопарка, жалобная книга реки Ея, о здоровом образе жизни.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 xml:space="preserve">Придумать и нарисовать рисунок-иллюстрацию к изучаемой </w:t>
      </w:r>
      <w:proofErr w:type="spellStart"/>
      <w:r w:rsidRPr="00910493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proofErr w:type="gramStart"/>
      <w:r w:rsidRPr="00910493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9104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10493">
        <w:rPr>
          <w:rFonts w:ascii="Times New Roman" w:hAnsi="Times New Roman" w:cs="Times New Roman"/>
          <w:sz w:val="28"/>
          <w:szCs w:val="28"/>
          <w:lang w:eastAsia="ru-RU"/>
        </w:rPr>
        <w:t>Co</w:t>
      </w:r>
      <w:proofErr w:type="gramEnd"/>
      <w:r w:rsidRPr="00910493">
        <w:rPr>
          <w:rFonts w:ascii="Times New Roman" w:hAnsi="Times New Roman" w:cs="Times New Roman"/>
          <w:sz w:val="28"/>
          <w:szCs w:val="28"/>
          <w:lang w:eastAsia="ru-RU"/>
        </w:rPr>
        <w:t>брать</w:t>
      </w:r>
      <w:proofErr w:type="spellEnd"/>
      <w:r w:rsidRPr="00910493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оформить тематическую коллекцию.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Создать презентацию к изучаемой теме по плану, данному учителем.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Создать презентацию к изучаемой теме по плану, созданному самостоятельно.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Провести самостоятельно исследование в виде эксперимента по заданному алгоритму.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на поиск интересных тем проектов: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Пример: Что т</w:t>
      </w:r>
      <w:r w:rsidR="00163D61">
        <w:rPr>
          <w:rFonts w:ascii="Times New Roman" w:hAnsi="Times New Roman" w:cs="Times New Roman"/>
          <w:sz w:val="28"/>
          <w:szCs w:val="28"/>
          <w:lang w:eastAsia="ru-RU"/>
        </w:rPr>
        <w:t xml:space="preserve">ы сегодня узнал новое на </w:t>
      </w:r>
      <w:r w:rsidRPr="00910493">
        <w:rPr>
          <w:rFonts w:ascii="Times New Roman" w:hAnsi="Times New Roman" w:cs="Times New Roman"/>
          <w:sz w:val="28"/>
          <w:szCs w:val="28"/>
          <w:lang w:eastAsia="ru-RU"/>
        </w:rPr>
        <w:t>занятии, а чтобы хотел бы узнать по этой теме еще?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Просмотр видео фильмов, роликов, с постановкой к ним проблемных вопросов.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Решение задач на выдвижение гипотез и их защиту: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Пример: Как изменился бы климат Краснодарского края, если бы горы Кавказа находились на севере нашего края?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Мог ли существовать человек, в эпоху динозавров?</w:t>
      </w: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10493" w:rsidRP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Задания на прогнозирование ситуации:</w:t>
      </w:r>
    </w:p>
    <w:p w:rsidR="00910493" w:rsidRDefault="00910493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493">
        <w:rPr>
          <w:rFonts w:ascii="Times New Roman" w:hAnsi="Times New Roman" w:cs="Times New Roman"/>
          <w:sz w:val="28"/>
          <w:szCs w:val="28"/>
          <w:lang w:eastAsia="ru-RU"/>
        </w:rPr>
        <w:t>Пример: Что будет, с рекой, если осушить верховые болота, в результате добычи торфа?</w:t>
      </w:r>
    </w:p>
    <w:p w:rsidR="00163D61" w:rsidRDefault="00163D61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будет, если ситуация с проблемой утилизации и вторичной переработкой бытовых и промышленных отходов не будет решаться?</w:t>
      </w:r>
    </w:p>
    <w:p w:rsidR="00EC0476" w:rsidRDefault="00EC047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C0476" w:rsidRDefault="00EC0476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C0476" w:rsidSect="00AB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476" w:rsidRPr="00EC0476" w:rsidRDefault="00EC0476" w:rsidP="00EC04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4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Личные достижения учащихся:</w:t>
      </w:r>
    </w:p>
    <w:p w:rsidR="00EC0476" w:rsidRPr="00EC0476" w:rsidRDefault="00EC0476" w:rsidP="00EC0476">
      <w:pPr>
        <w:rPr>
          <w:rFonts w:ascii="Times New Roman" w:hAnsi="Times New Roman" w:cs="Times New Roman"/>
          <w:b/>
          <w:sz w:val="24"/>
          <w:szCs w:val="24"/>
        </w:rPr>
      </w:pPr>
      <w:r w:rsidRPr="00EC0476">
        <w:rPr>
          <w:rFonts w:ascii="Times New Roman" w:hAnsi="Times New Roman" w:cs="Times New Roman"/>
          <w:b/>
          <w:sz w:val="24"/>
          <w:szCs w:val="24"/>
        </w:rPr>
        <w:t>1. ОЛИМПИАДЫ</w:t>
      </w:r>
    </w:p>
    <w:p w:rsidR="00EC0476" w:rsidRPr="00EC0476" w:rsidRDefault="00EC0476" w:rsidP="00EC0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0476" w:rsidRPr="00EC0476" w:rsidTr="00990979">
        <w:tc>
          <w:tcPr>
            <w:tcW w:w="2957" w:type="dxa"/>
            <w:vMerge w:val="restart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29" w:type="dxa"/>
            <w:gridSpan w:val="4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EC0476" w:rsidRPr="00EC0476" w:rsidTr="00990979">
        <w:tc>
          <w:tcPr>
            <w:tcW w:w="2957" w:type="dxa"/>
            <w:vMerge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Ф.И.О. участника мероприятия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Самарукова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Силантьева Виктория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Подолянко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</w:tbl>
    <w:p w:rsidR="00EC0476" w:rsidRPr="00EC0476" w:rsidRDefault="00EC0476" w:rsidP="00EC0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0476" w:rsidRPr="00EC0476" w:rsidTr="00990979">
        <w:tc>
          <w:tcPr>
            <w:tcW w:w="2957" w:type="dxa"/>
            <w:vMerge w:val="restart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29" w:type="dxa"/>
            <w:gridSpan w:val="4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EC0476" w:rsidRPr="00EC0476" w:rsidTr="00990979">
        <w:tc>
          <w:tcPr>
            <w:tcW w:w="2957" w:type="dxa"/>
            <w:vMerge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Ф.И.О. участника мероприятия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Подолянко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Подолянко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Pr="00E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Вивчарь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Христинаа</w:t>
            </w:r>
            <w:proofErr w:type="spellEnd"/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Шевченко Арина</w:t>
            </w:r>
          </w:p>
        </w:tc>
      </w:tr>
    </w:tbl>
    <w:p w:rsidR="00EC0476" w:rsidRPr="00EC0476" w:rsidRDefault="00EC0476" w:rsidP="00EC0476">
      <w:pPr>
        <w:rPr>
          <w:rFonts w:ascii="Times New Roman" w:hAnsi="Times New Roman" w:cs="Times New Roman"/>
          <w:sz w:val="24"/>
          <w:szCs w:val="24"/>
        </w:rPr>
      </w:pPr>
    </w:p>
    <w:p w:rsidR="00EC0476" w:rsidRPr="00EC0476" w:rsidRDefault="00EC0476" w:rsidP="00EC0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0476" w:rsidRPr="00EC0476" w:rsidTr="00990979">
        <w:tc>
          <w:tcPr>
            <w:tcW w:w="2957" w:type="dxa"/>
            <w:vMerge w:val="restart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29" w:type="dxa"/>
            <w:gridSpan w:val="4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EC0476" w:rsidRPr="00EC0476" w:rsidTr="00990979">
        <w:tc>
          <w:tcPr>
            <w:tcW w:w="2957" w:type="dxa"/>
            <w:vMerge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Ф.И.О. участника мероприятия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Вивчарь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Бусыгина Алеся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кубановедению</w:t>
            </w:r>
            <w:proofErr w:type="spell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</w:tc>
      </w:tr>
    </w:tbl>
    <w:p w:rsidR="00EC0476" w:rsidRPr="00EC0476" w:rsidRDefault="00EC0476" w:rsidP="00EC0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0476" w:rsidRPr="00EC0476" w:rsidTr="00990979">
        <w:tc>
          <w:tcPr>
            <w:tcW w:w="2957" w:type="dxa"/>
            <w:vMerge w:val="restart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29" w:type="dxa"/>
            <w:gridSpan w:val="4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EC0476" w:rsidRPr="00EC0476" w:rsidTr="00990979">
        <w:tc>
          <w:tcPr>
            <w:tcW w:w="2957" w:type="dxa"/>
            <w:vMerge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Ф.И.О. участника мероприятия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Вивчарь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</w:tbl>
    <w:p w:rsidR="00EC0476" w:rsidRPr="00EC0476" w:rsidRDefault="00EC0476" w:rsidP="00EC0476">
      <w:pPr>
        <w:rPr>
          <w:rFonts w:ascii="Times New Roman" w:hAnsi="Times New Roman" w:cs="Times New Roman"/>
          <w:b/>
          <w:sz w:val="24"/>
          <w:szCs w:val="24"/>
        </w:rPr>
      </w:pPr>
    </w:p>
    <w:p w:rsidR="00EC0476" w:rsidRPr="00EC0476" w:rsidRDefault="00EC0476" w:rsidP="00EC0476">
      <w:pPr>
        <w:rPr>
          <w:rFonts w:ascii="Times New Roman" w:hAnsi="Times New Roman" w:cs="Times New Roman"/>
          <w:b/>
          <w:sz w:val="24"/>
          <w:szCs w:val="24"/>
        </w:rPr>
      </w:pPr>
    </w:p>
    <w:p w:rsidR="00EC0476" w:rsidRPr="00EC0476" w:rsidRDefault="00EC0476" w:rsidP="00EC0476">
      <w:pPr>
        <w:rPr>
          <w:rFonts w:ascii="Times New Roman" w:hAnsi="Times New Roman" w:cs="Times New Roman"/>
          <w:b/>
          <w:sz w:val="24"/>
          <w:szCs w:val="24"/>
        </w:rPr>
      </w:pPr>
      <w:r w:rsidRPr="00EC0476">
        <w:rPr>
          <w:rFonts w:ascii="Times New Roman" w:hAnsi="Times New Roman" w:cs="Times New Roman"/>
          <w:b/>
          <w:sz w:val="24"/>
          <w:szCs w:val="24"/>
        </w:rPr>
        <w:t>2. КОНКУРСЫ</w:t>
      </w:r>
    </w:p>
    <w:p w:rsidR="00EC0476" w:rsidRPr="00EC0476" w:rsidRDefault="00EC0476" w:rsidP="00EC0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0476" w:rsidRPr="00EC0476" w:rsidTr="00990979">
        <w:tc>
          <w:tcPr>
            <w:tcW w:w="2957" w:type="dxa"/>
            <w:vMerge w:val="restart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29" w:type="dxa"/>
            <w:gridSpan w:val="4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2013-2014</w:t>
            </w:r>
          </w:p>
        </w:tc>
      </w:tr>
      <w:tr w:rsidR="00EC0476" w:rsidRPr="00EC0476" w:rsidTr="00990979">
        <w:tc>
          <w:tcPr>
            <w:tcW w:w="2957" w:type="dxa"/>
            <w:vMerge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мероприятия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ind w:left="17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фестиваль детского творчества" Мы и безопасность"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Городицкий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ind w:left="174" w:righ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Краевой конкурс " Научно - </w:t>
            </w:r>
            <w:proofErr w:type="spellStart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исследовательскихи</w:t>
            </w:r>
            <w:proofErr w:type="spellEnd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прикладных проектов </w:t>
            </w: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 теме охраны и восстановления водных ресурсов". 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Пушко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ind w:left="174" w:righ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Краевой конкурс любительских фильмов экологической направленности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Есауленко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EC0476" w:rsidRPr="00EC0476" w:rsidTr="00990979">
        <w:tc>
          <w:tcPr>
            <w:tcW w:w="2957" w:type="dxa"/>
            <w:vMerge w:val="restart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29" w:type="dxa"/>
            <w:gridSpan w:val="4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2014-2015</w:t>
            </w:r>
          </w:p>
        </w:tc>
      </w:tr>
      <w:tr w:rsidR="00EC0476" w:rsidRPr="00EC0476" w:rsidTr="00990979">
        <w:tc>
          <w:tcPr>
            <w:tcW w:w="2957" w:type="dxa"/>
            <w:vMerge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мероприятия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spacing w:after="200"/>
              <w:ind w:left="17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конкурс " Моя малая родина"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призер - 2 место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Вивчарь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EC0476" w:rsidRPr="00EC0476" w:rsidTr="00990979">
        <w:tc>
          <w:tcPr>
            <w:tcW w:w="2957" w:type="dxa"/>
            <w:vMerge w:val="restart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29" w:type="dxa"/>
            <w:gridSpan w:val="4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2015-2016</w:t>
            </w:r>
          </w:p>
        </w:tc>
      </w:tr>
      <w:tr w:rsidR="00EC0476" w:rsidRPr="00EC0476" w:rsidTr="00990979">
        <w:tc>
          <w:tcPr>
            <w:tcW w:w="2957" w:type="dxa"/>
            <w:vMerge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мероприятия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Краевая экологическая акция " Птицы Кубани", операция " Каждой пичужке по кормушке"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призер - 3 место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Журавлев Евгений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ind w:left="174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конкурс экологического костюма "Эко - стиль"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ind w:left="174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 </w:t>
            </w:r>
            <w:proofErr w:type="gramStart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рактическая конференция " Малой с/</w:t>
            </w:r>
            <w:proofErr w:type="spellStart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академии учащихся Кубани"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Алимова Екатерина</w:t>
            </w:r>
          </w:p>
        </w:tc>
      </w:tr>
      <w:tr w:rsidR="00EC0476" w:rsidRPr="00EC0476" w:rsidTr="00990979">
        <w:tc>
          <w:tcPr>
            <w:tcW w:w="2957" w:type="dxa"/>
            <w:vMerge w:val="restart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829" w:type="dxa"/>
            <w:gridSpan w:val="4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2016-2017</w:t>
            </w:r>
          </w:p>
        </w:tc>
      </w:tr>
      <w:tr w:rsidR="00EC0476" w:rsidRPr="00EC0476" w:rsidTr="00990979">
        <w:tc>
          <w:tcPr>
            <w:tcW w:w="2957" w:type="dxa"/>
            <w:vMerge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  <w:proofErr w:type="gramEnd"/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мероприятия</w:t>
            </w:r>
          </w:p>
        </w:tc>
      </w:tr>
      <w:tr w:rsidR="00EC0476" w:rsidRPr="00EC0476" w:rsidTr="00990979">
        <w:tc>
          <w:tcPr>
            <w:tcW w:w="2957" w:type="dxa"/>
            <w:vAlign w:val="center"/>
          </w:tcPr>
          <w:p w:rsidR="00EC0476" w:rsidRPr="00EC0476" w:rsidRDefault="00EC0476" w:rsidP="0099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- заочный краеведческий конкурс " </w:t>
            </w:r>
            <w:proofErr w:type="gram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синее в мире..."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Ярошевич Владимир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spacing w:after="200"/>
              <w:ind w:left="17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детский экологический форум "Зеленая планета - 2017", номинация "Многообразие вековых традиций"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Варивода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ind w:left="174" w:righ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детский экологический форум "Зеленая планета - 2017", номинация " Современность и традиция"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EC0476" w:rsidRPr="00EC0476" w:rsidTr="00990979">
        <w:trPr>
          <w:trHeight w:val="1602"/>
        </w:trPr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ind w:left="174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детский экологический форум "Зеленая планета - 2017",</w:t>
            </w:r>
          </w:p>
          <w:p w:rsidR="00EC0476" w:rsidRPr="00EC0476" w:rsidRDefault="00EC0476" w:rsidP="00990979">
            <w:pPr>
              <w:shd w:val="clear" w:color="auto" w:fill="FFFFFF"/>
              <w:ind w:left="174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 "Эко - объектив"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ind w:left="174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Краевая экологическая акция " Утилизация"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EC0476" w:rsidRPr="00EC0476" w:rsidTr="00990979">
        <w:tc>
          <w:tcPr>
            <w:tcW w:w="2957" w:type="dxa"/>
          </w:tcPr>
          <w:p w:rsidR="00EC0476" w:rsidRPr="00EC0476" w:rsidRDefault="00EC0476" w:rsidP="00990979">
            <w:pPr>
              <w:shd w:val="clear" w:color="auto" w:fill="FFFFFF"/>
              <w:ind w:left="174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 </w:t>
            </w:r>
            <w:proofErr w:type="gramStart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рактическая конференция " Малой с/</w:t>
            </w:r>
            <w:proofErr w:type="spellStart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EC0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академии учащихся Кубани"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957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proofErr w:type="spellStart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EC0476" w:rsidRPr="00EC0476" w:rsidRDefault="00EC0476" w:rsidP="0099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76">
              <w:rPr>
                <w:rFonts w:ascii="Times New Roman" w:hAnsi="Times New Roman" w:cs="Times New Roman"/>
                <w:sz w:val="24"/>
                <w:szCs w:val="24"/>
              </w:rPr>
              <w:t>Алимова Екатерина</w:t>
            </w:r>
          </w:p>
        </w:tc>
      </w:tr>
    </w:tbl>
    <w:p w:rsidR="00F10D56" w:rsidRDefault="00F10D56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D56" w:rsidRDefault="00F10D56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D56" w:rsidRPr="00910493" w:rsidRDefault="00F10D56" w:rsidP="002E44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7BD" w:rsidRPr="008707CF" w:rsidRDefault="004747BD" w:rsidP="002E44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7BD" w:rsidRPr="008707CF" w:rsidSect="00EC04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83D"/>
    <w:multiLevelType w:val="hybridMultilevel"/>
    <w:tmpl w:val="3642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0155"/>
    <w:multiLevelType w:val="multilevel"/>
    <w:tmpl w:val="B69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97AA2"/>
    <w:multiLevelType w:val="multilevel"/>
    <w:tmpl w:val="CC4E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A050D"/>
    <w:multiLevelType w:val="multilevel"/>
    <w:tmpl w:val="FDB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4E3A5C"/>
    <w:multiLevelType w:val="multilevel"/>
    <w:tmpl w:val="1B3A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D72AD6"/>
    <w:multiLevelType w:val="hybridMultilevel"/>
    <w:tmpl w:val="9E583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5430"/>
    <w:multiLevelType w:val="hybridMultilevel"/>
    <w:tmpl w:val="3642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A03"/>
    <w:multiLevelType w:val="hybridMultilevel"/>
    <w:tmpl w:val="3642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415FE"/>
    <w:multiLevelType w:val="multilevel"/>
    <w:tmpl w:val="8DF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C32DB"/>
    <w:multiLevelType w:val="hybridMultilevel"/>
    <w:tmpl w:val="14EE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8051A"/>
    <w:multiLevelType w:val="hybridMultilevel"/>
    <w:tmpl w:val="44CA804E"/>
    <w:lvl w:ilvl="0" w:tplc="18BC4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452D6"/>
    <w:multiLevelType w:val="multilevel"/>
    <w:tmpl w:val="3836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E3DD3"/>
    <w:multiLevelType w:val="multilevel"/>
    <w:tmpl w:val="FD6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EA4AD4"/>
    <w:multiLevelType w:val="multilevel"/>
    <w:tmpl w:val="D8E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50836"/>
    <w:multiLevelType w:val="multilevel"/>
    <w:tmpl w:val="4C3C1F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CF"/>
    <w:rsid w:val="000330E6"/>
    <w:rsid w:val="000B7F2E"/>
    <w:rsid w:val="000F400D"/>
    <w:rsid w:val="00104946"/>
    <w:rsid w:val="00141EBC"/>
    <w:rsid w:val="00163D61"/>
    <w:rsid w:val="001D1A25"/>
    <w:rsid w:val="00254AE2"/>
    <w:rsid w:val="002A4CC4"/>
    <w:rsid w:val="002E448B"/>
    <w:rsid w:val="00300C40"/>
    <w:rsid w:val="00367086"/>
    <w:rsid w:val="003A1E88"/>
    <w:rsid w:val="004747BD"/>
    <w:rsid w:val="004B3374"/>
    <w:rsid w:val="005578B6"/>
    <w:rsid w:val="005A0D11"/>
    <w:rsid w:val="005E6195"/>
    <w:rsid w:val="00654742"/>
    <w:rsid w:val="006825E7"/>
    <w:rsid w:val="00690EA2"/>
    <w:rsid w:val="006F06D3"/>
    <w:rsid w:val="00705755"/>
    <w:rsid w:val="007C795D"/>
    <w:rsid w:val="007E31B4"/>
    <w:rsid w:val="008539EC"/>
    <w:rsid w:val="00856F4A"/>
    <w:rsid w:val="008707CF"/>
    <w:rsid w:val="00874A8B"/>
    <w:rsid w:val="00892953"/>
    <w:rsid w:val="008A0E4D"/>
    <w:rsid w:val="00910493"/>
    <w:rsid w:val="00914B03"/>
    <w:rsid w:val="009174A3"/>
    <w:rsid w:val="00917E54"/>
    <w:rsid w:val="00922754"/>
    <w:rsid w:val="0092630E"/>
    <w:rsid w:val="00937AC7"/>
    <w:rsid w:val="00943D12"/>
    <w:rsid w:val="009A09EE"/>
    <w:rsid w:val="00A67268"/>
    <w:rsid w:val="00A7203A"/>
    <w:rsid w:val="00AB05AA"/>
    <w:rsid w:val="00B10949"/>
    <w:rsid w:val="00B169F5"/>
    <w:rsid w:val="00B25322"/>
    <w:rsid w:val="00B43F9A"/>
    <w:rsid w:val="00B7700D"/>
    <w:rsid w:val="00B84542"/>
    <w:rsid w:val="00CD358A"/>
    <w:rsid w:val="00CD5517"/>
    <w:rsid w:val="00D122CF"/>
    <w:rsid w:val="00D74271"/>
    <w:rsid w:val="00DB70C0"/>
    <w:rsid w:val="00DD561A"/>
    <w:rsid w:val="00DF5264"/>
    <w:rsid w:val="00DF5F56"/>
    <w:rsid w:val="00E04C22"/>
    <w:rsid w:val="00E11FE9"/>
    <w:rsid w:val="00E5439B"/>
    <w:rsid w:val="00E67F52"/>
    <w:rsid w:val="00EC0476"/>
    <w:rsid w:val="00EE6644"/>
    <w:rsid w:val="00F10D56"/>
    <w:rsid w:val="00FD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A"/>
  </w:style>
  <w:style w:type="paragraph" w:styleId="1">
    <w:name w:val="heading 1"/>
    <w:basedOn w:val="a"/>
    <w:next w:val="a"/>
    <w:link w:val="10"/>
    <w:uiPriority w:val="9"/>
    <w:qFormat/>
    <w:rsid w:val="00254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70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69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54AE2"/>
  </w:style>
  <w:style w:type="table" w:styleId="a6">
    <w:name w:val="Table Grid"/>
    <w:basedOn w:val="a1"/>
    <w:uiPriority w:val="59"/>
    <w:rsid w:val="00DD5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15</cp:revision>
  <dcterms:created xsi:type="dcterms:W3CDTF">2017-09-13T04:13:00Z</dcterms:created>
  <dcterms:modified xsi:type="dcterms:W3CDTF">2017-09-16T08:41:00Z</dcterms:modified>
</cp:coreProperties>
</file>