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A" w:rsidRDefault="0068621D" w:rsidP="00686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68621D" w:rsidRDefault="0068621D" w:rsidP="00686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8621D" w:rsidRDefault="0068621D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1D" w:rsidRDefault="0068621D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1D" w:rsidRDefault="0068621D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1D" w:rsidRDefault="0068621D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1D" w:rsidRDefault="0068621D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1D" w:rsidRDefault="0068621D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1D" w:rsidRDefault="0068621D" w:rsidP="0068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1D" w:rsidRPr="002659C7" w:rsidRDefault="0068621D" w:rsidP="00686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21D" w:rsidRPr="002659C7" w:rsidRDefault="0068621D" w:rsidP="006862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9C7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68621D" w:rsidRPr="002659C7" w:rsidRDefault="0068621D" w:rsidP="0068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C7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(КИП-2015) на 2016 год</w:t>
      </w:r>
    </w:p>
    <w:p w:rsidR="0068621D" w:rsidRPr="002659C7" w:rsidRDefault="0068621D" w:rsidP="0068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C7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 учреждения Краснодарского края «</w:t>
      </w:r>
      <w:proofErr w:type="spellStart"/>
      <w:r w:rsidRPr="002659C7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2659C7">
        <w:rPr>
          <w:rFonts w:ascii="Times New Roman" w:hAnsi="Times New Roman" w:cs="Times New Roman"/>
          <w:b/>
          <w:sz w:val="28"/>
          <w:szCs w:val="28"/>
        </w:rPr>
        <w:t xml:space="preserve"> аграрный колледж»</w:t>
      </w:r>
    </w:p>
    <w:p w:rsidR="0068621D" w:rsidRPr="002659C7" w:rsidRDefault="0068621D" w:rsidP="00686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1AC" w:rsidRPr="002659C7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C7">
        <w:rPr>
          <w:rFonts w:ascii="Times New Roman" w:hAnsi="Times New Roman" w:cs="Times New Roman"/>
          <w:b/>
          <w:sz w:val="28"/>
          <w:szCs w:val="28"/>
        </w:rPr>
        <w:t>по теме: «Формирование системы дуальной подготовки студентов</w:t>
      </w:r>
    </w:p>
    <w:p w:rsidR="007D61AC" w:rsidRPr="002659C7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C7">
        <w:rPr>
          <w:rFonts w:ascii="Times New Roman" w:hAnsi="Times New Roman" w:cs="Times New Roman"/>
          <w:b/>
          <w:sz w:val="28"/>
          <w:szCs w:val="28"/>
        </w:rPr>
        <w:t>в условиях единой производственно-образовательной среды агротехнопарка</w:t>
      </w:r>
    </w:p>
    <w:p w:rsidR="0068621D" w:rsidRPr="002659C7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C7">
        <w:rPr>
          <w:rFonts w:ascii="Times New Roman" w:hAnsi="Times New Roman" w:cs="Times New Roman"/>
          <w:b/>
          <w:sz w:val="28"/>
          <w:szCs w:val="28"/>
        </w:rPr>
        <w:t>на основе государственно-частного партнерства»</w:t>
      </w:r>
    </w:p>
    <w:p w:rsidR="007D61AC" w:rsidRPr="002659C7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AC" w:rsidRPr="002659C7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C50" w:rsidRDefault="00447C50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7D61AC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723" w:type="dxa"/>
        <w:tblLook w:val="04A0"/>
      </w:tblPr>
      <w:tblGrid>
        <w:gridCol w:w="534"/>
        <w:gridCol w:w="3685"/>
        <w:gridCol w:w="6504"/>
      </w:tblGrid>
      <w:tr w:rsidR="007D61AC" w:rsidRPr="007D61AC" w:rsidTr="007D61AC">
        <w:tc>
          <w:tcPr>
            <w:tcW w:w="534" w:type="dxa"/>
            <w:vAlign w:val="center"/>
          </w:tcPr>
          <w:p w:rsidR="007D61AC" w:rsidRPr="007D61AC" w:rsidRDefault="007D61AC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зации (учреждения)</w:t>
            </w:r>
          </w:p>
        </w:tc>
        <w:tc>
          <w:tcPr>
            <w:tcW w:w="6504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Краснодарского края «</w:t>
            </w:r>
            <w:proofErr w:type="spellStart"/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7D61AC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</w:t>
            </w:r>
          </w:p>
        </w:tc>
      </w:tr>
      <w:tr w:rsidR="007D61AC" w:rsidRPr="007D61AC" w:rsidTr="007D61AC">
        <w:tc>
          <w:tcPr>
            <w:tcW w:w="534" w:type="dxa"/>
            <w:vAlign w:val="center"/>
          </w:tcPr>
          <w:p w:rsidR="007D61AC" w:rsidRPr="007D61AC" w:rsidRDefault="007D61AC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ции (учреждения)</w:t>
            </w:r>
          </w:p>
        </w:tc>
        <w:tc>
          <w:tcPr>
            <w:tcW w:w="6504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ГБПОУ КК «БАК»</w:t>
            </w:r>
          </w:p>
        </w:tc>
      </w:tr>
      <w:tr w:rsidR="007D61AC" w:rsidRPr="007D61AC" w:rsidTr="007D61AC">
        <w:tc>
          <w:tcPr>
            <w:tcW w:w="534" w:type="dxa"/>
            <w:vAlign w:val="center"/>
          </w:tcPr>
          <w:p w:rsidR="007D61AC" w:rsidRPr="007D61AC" w:rsidRDefault="007D61AC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504" w:type="dxa"/>
            <w:vAlign w:val="center"/>
          </w:tcPr>
          <w:p w:rsidR="007D61AC" w:rsidRPr="007D61AC" w:rsidRDefault="00367C51" w:rsidP="0026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35275</w:t>
            </w:r>
            <w:r w:rsidR="002659C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26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Брюховецкая, ул. Красная, 200</w:t>
            </w:r>
          </w:p>
        </w:tc>
      </w:tr>
      <w:tr w:rsidR="007D61AC" w:rsidRPr="007D61AC" w:rsidTr="007D61AC">
        <w:tc>
          <w:tcPr>
            <w:tcW w:w="534" w:type="dxa"/>
            <w:vAlign w:val="center"/>
          </w:tcPr>
          <w:p w:rsidR="007D61AC" w:rsidRPr="007D61AC" w:rsidRDefault="007D61AC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D6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7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04" w:type="dxa"/>
            <w:vAlign w:val="center"/>
          </w:tcPr>
          <w:p w:rsidR="007D61AC" w:rsidRPr="00D715F3" w:rsidRDefault="00D715F3" w:rsidP="00D7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8(86156)2-18-17; 2-20-49,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D715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</w:t>
            </w:r>
            <w:proofErr w:type="spellEnd"/>
            <w:r w:rsidRPr="00D715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</w:t>
            </w:r>
            <w:proofErr w:type="spellEnd"/>
            <w:r w:rsidRPr="00D715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61AC" w:rsidRPr="007D61AC" w:rsidTr="007D61AC">
        <w:tc>
          <w:tcPr>
            <w:tcW w:w="534" w:type="dxa"/>
            <w:vAlign w:val="center"/>
          </w:tcPr>
          <w:p w:rsidR="007D61AC" w:rsidRPr="007D61AC" w:rsidRDefault="007D61AC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504" w:type="dxa"/>
            <w:vAlign w:val="center"/>
          </w:tcPr>
          <w:p w:rsidR="007D61AC" w:rsidRPr="00F46730" w:rsidRDefault="00F46730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Анатолий Викторович</w:t>
            </w:r>
          </w:p>
        </w:tc>
      </w:tr>
      <w:tr w:rsidR="007D61AC" w:rsidRPr="007D61AC" w:rsidTr="007D61AC">
        <w:tc>
          <w:tcPr>
            <w:tcW w:w="534" w:type="dxa"/>
            <w:vAlign w:val="center"/>
          </w:tcPr>
          <w:p w:rsidR="007D61AC" w:rsidRPr="007D61AC" w:rsidRDefault="007D61AC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504" w:type="dxa"/>
            <w:vAlign w:val="center"/>
          </w:tcPr>
          <w:p w:rsidR="007D61AC" w:rsidRPr="007D61AC" w:rsidRDefault="002659C7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1AC" w:rsidRPr="007D61AC" w:rsidTr="007D61AC">
        <w:tc>
          <w:tcPr>
            <w:tcW w:w="534" w:type="dxa"/>
            <w:vAlign w:val="center"/>
          </w:tcPr>
          <w:p w:rsidR="007D61AC" w:rsidRPr="007D61AC" w:rsidRDefault="007D61AC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504" w:type="dxa"/>
            <w:vAlign w:val="center"/>
          </w:tcPr>
          <w:p w:rsidR="007D61AC" w:rsidRDefault="00F46730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Анатолий Викторович, директор колледжа;</w:t>
            </w:r>
          </w:p>
          <w:p w:rsidR="00F46730" w:rsidRDefault="00F46730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Бескоровайный Альберт Викторович, зам. директор по УП;</w:t>
            </w:r>
          </w:p>
          <w:p w:rsidR="00F46730" w:rsidRPr="007D61AC" w:rsidRDefault="00F46730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Грановская Лидия Павловна, старший методист ДПО</w:t>
            </w:r>
          </w:p>
        </w:tc>
      </w:tr>
      <w:tr w:rsidR="007D61AC" w:rsidRPr="007D61AC" w:rsidTr="007D61AC">
        <w:tc>
          <w:tcPr>
            <w:tcW w:w="534" w:type="dxa"/>
            <w:vAlign w:val="center"/>
          </w:tcPr>
          <w:p w:rsidR="007D61AC" w:rsidRPr="007D61AC" w:rsidRDefault="007D61AC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6504" w:type="dxa"/>
            <w:vAlign w:val="center"/>
          </w:tcPr>
          <w:p w:rsidR="007D61AC" w:rsidRPr="007D61AC" w:rsidRDefault="007D61AC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дуальной подготовки студентов в условиях единой производственно-образовательной среды агротехнопарка на основе государственно-частного партне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3F15E7" w:rsidRPr="007D61AC" w:rsidTr="007D61AC">
        <w:tc>
          <w:tcPr>
            <w:tcW w:w="534" w:type="dxa"/>
            <w:vAlign w:val="center"/>
          </w:tcPr>
          <w:p w:rsidR="003F15E7" w:rsidRPr="007D61AC" w:rsidRDefault="003F15E7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3F15E7" w:rsidRPr="007D61AC" w:rsidRDefault="00A34A49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краевой инновационной площадки</w:t>
            </w:r>
          </w:p>
        </w:tc>
        <w:tc>
          <w:tcPr>
            <w:tcW w:w="6504" w:type="dxa"/>
            <w:vAlign w:val="center"/>
          </w:tcPr>
          <w:p w:rsidR="003F15E7" w:rsidRPr="007D61AC" w:rsidRDefault="008D27C7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 модель образования может разрешить противор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между качеством подготовки специалистов и реальными требованиями к специалистам отрасли. Подготовка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 на базе агротехнопарка, в условиях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сложная многофункциональная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нергетическая  система, открытая к саморазвитию и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вершенствованию</w:t>
            </w:r>
          </w:p>
        </w:tc>
      </w:tr>
      <w:tr w:rsidR="003F15E7" w:rsidRPr="007D61AC" w:rsidTr="007D61AC">
        <w:tc>
          <w:tcPr>
            <w:tcW w:w="534" w:type="dxa"/>
            <w:vAlign w:val="center"/>
          </w:tcPr>
          <w:p w:rsidR="003F15E7" w:rsidRPr="007D61AC" w:rsidRDefault="003F15E7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3F15E7" w:rsidRPr="007D61AC" w:rsidRDefault="00A34A49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6504" w:type="dxa"/>
            <w:vAlign w:val="center"/>
          </w:tcPr>
          <w:p w:rsidR="003F15E7" w:rsidRPr="007D61AC" w:rsidRDefault="003C4AE6" w:rsidP="0026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7">
              <w:rPr>
                <w:rFonts w:ascii="Times New Roman" w:hAnsi="Times New Roman"/>
                <w:sz w:val="24"/>
              </w:rPr>
              <w:t xml:space="preserve">Обеспечение качества подготовки специалистов для </w:t>
            </w:r>
            <w:r>
              <w:rPr>
                <w:rFonts w:ascii="Times New Roman" w:hAnsi="Times New Roman"/>
                <w:sz w:val="24"/>
              </w:rPr>
              <w:t xml:space="preserve">АПК на основе </w:t>
            </w:r>
            <w:r w:rsidRPr="004D4C07">
              <w:rPr>
                <w:rFonts w:ascii="Times New Roman" w:hAnsi="Times New Roman"/>
                <w:sz w:val="24"/>
              </w:rPr>
              <w:t>внедрения элементов дуально</w:t>
            </w:r>
            <w:r>
              <w:rPr>
                <w:rFonts w:ascii="Times New Roman" w:hAnsi="Times New Roman"/>
                <w:sz w:val="24"/>
              </w:rPr>
              <w:t>го обучения,</w:t>
            </w:r>
            <w:r w:rsidRPr="004D4C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предпол</w:t>
            </w:r>
            <w:r>
              <w:rPr>
                <w:rFonts w:ascii="Times New Roman" w:hAnsi="Times New Roman"/>
                <w:sz w:val="24"/>
              </w:rPr>
              <w:t>а</w:t>
            </w:r>
            <w:r w:rsidR="00D45CEB">
              <w:rPr>
                <w:rFonts w:ascii="Times New Roman" w:hAnsi="Times New Roman"/>
                <w:sz w:val="24"/>
              </w:rPr>
              <w:t>гающего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45CEB">
              <w:rPr>
                <w:rFonts w:ascii="Times New Roman" w:hAnsi="Times New Roman"/>
                <w:sz w:val="24"/>
              </w:rPr>
              <w:t>подготовку</w:t>
            </w:r>
            <w:r>
              <w:rPr>
                <w:rFonts w:ascii="Times New Roman" w:hAnsi="Times New Roman"/>
                <w:sz w:val="24"/>
              </w:rPr>
              <w:t xml:space="preserve"> студентов в реальных условиях прои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водства</w:t>
            </w:r>
          </w:p>
        </w:tc>
      </w:tr>
      <w:tr w:rsidR="003F15E7" w:rsidRPr="007D61AC" w:rsidTr="007D61AC">
        <w:tc>
          <w:tcPr>
            <w:tcW w:w="534" w:type="dxa"/>
            <w:vAlign w:val="center"/>
          </w:tcPr>
          <w:p w:rsidR="003F15E7" w:rsidRPr="007D61AC" w:rsidRDefault="003F15E7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Align w:val="center"/>
          </w:tcPr>
          <w:p w:rsidR="003F15E7" w:rsidRPr="007D61AC" w:rsidRDefault="00A34A49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6504" w:type="dxa"/>
            <w:vAlign w:val="center"/>
          </w:tcPr>
          <w:p w:rsidR="008C70C6" w:rsidRPr="008C70C6" w:rsidRDefault="008C70C6" w:rsidP="008C70C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</w:rPr>
            </w:pPr>
            <w:r w:rsidRPr="008C70C6">
              <w:rPr>
                <w:rFonts w:ascii="Times New Roman" w:hAnsi="Times New Roman"/>
                <w:sz w:val="24"/>
              </w:rPr>
              <w:t xml:space="preserve">Разработка </w:t>
            </w:r>
            <w:proofErr w:type="spellStart"/>
            <w:r w:rsidRPr="008C70C6">
              <w:rPr>
                <w:rFonts w:ascii="Times New Roman" w:hAnsi="Times New Roman"/>
                <w:sz w:val="24"/>
              </w:rPr>
              <w:t>компетентностно-ориентированного</w:t>
            </w:r>
            <w:proofErr w:type="spellEnd"/>
            <w:r w:rsidRPr="008C70C6">
              <w:rPr>
                <w:rFonts w:ascii="Times New Roman" w:hAnsi="Times New Roman"/>
                <w:sz w:val="24"/>
              </w:rPr>
              <w:t xml:space="preserve"> на р</w:t>
            </w:r>
            <w:r w:rsidRPr="008C70C6">
              <w:rPr>
                <w:rFonts w:ascii="Times New Roman" w:hAnsi="Times New Roman"/>
                <w:sz w:val="24"/>
              </w:rPr>
              <w:t>а</w:t>
            </w:r>
            <w:r w:rsidRPr="008C70C6">
              <w:rPr>
                <w:rFonts w:ascii="Times New Roman" w:hAnsi="Times New Roman"/>
                <w:sz w:val="24"/>
              </w:rPr>
              <w:t>ботодателя содержания образования (вариативный комп</w:t>
            </w:r>
            <w:r w:rsidRPr="008C70C6">
              <w:rPr>
                <w:rFonts w:ascii="Times New Roman" w:hAnsi="Times New Roman"/>
                <w:sz w:val="24"/>
              </w:rPr>
              <w:t>о</w:t>
            </w:r>
            <w:r w:rsidRPr="008C70C6">
              <w:rPr>
                <w:rFonts w:ascii="Times New Roman" w:hAnsi="Times New Roman"/>
                <w:sz w:val="24"/>
              </w:rPr>
              <w:t xml:space="preserve">нент </w:t>
            </w:r>
            <w:proofErr w:type="spellStart"/>
            <w:r w:rsidR="002659C7">
              <w:rPr>
                <w:rFonts w:ascii="Times New Roman" w:hAnsi="Times New Roman"/>
                <w:sz w:val="24"/>
              </w:rPr>
              <w:t>гос</w:t>
            </w:r>
            <w:r w:rsidRPr="008C70C6">
              <w:rPr>
                <w:rFonts w:ascii="Times New Roman" w:hAnsi="Times New Roman"/>
                <w:sz w:val="24"/>
              </w:rPr>
              <w:t>стандарта</w:t>
            </w:r>
            <w:proofErr w:type="spellEnd"/>
            <w:r w:rsidRPr="008C70C6">
              <w:rPr>
                <w:rFonts w:ascii="Times New Roman" w:hAnsi="Times New Roman"/>
                <w:sz w:val="24"/>
              </w:rPr>
              <w:t>) в условиях деятельности агротехнопарка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B2AE5" w:rsidRPr="008C70C6" w:rsidRDefault="008B2AE5" w:rsidP="008C70C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</w:rPr>
            </w:pPr>
            <w:r w:rsidRPr="008C70C6">
              <w:rPr>
                <w:rFonts w:ascii="Times New Roman" w:hAnsi="Times New Roman"/>
                <w:sz w:val="24"/>
              </w:rPr>
              <w:t>Формирование и развитие профессиональных комп</w:t>
            </w:r>
            <w:r w:rsidRPr="008C70C6">
              <w:rPr>
                <w:rFonts w:ascii="Times New Roman" w:hAnsi="Times New Roman"/>
                <w:sz w:val="24"/>
              </w:rPr>
              <w:t>е</w:t>
            </w:r>
            <w:r w:rsidRPr="008C70C6">
              <w:rPr>
                <w:rFonts w:ascii="Times New Roman" w:hAnsi="Times New Roman"/>
                <w:sz w:val="24"/>
              </w:rPr>
              <w:t>тентностей студентов</w:t>
            </w:r>
            <w:r w:rsidR="008C70C6">
              <w:rPr>
                <w:rFonts w:ascii="Times New Roman" w:hAnsi="Times New Roman"/>
                <w:sz w:val="24"/>
              </w:rPr>
              <w:t>;</w:t>
            </w:r>
          </w:p>
          <w:p w:rsidR="008C70C6" w:rsidRDefault="008C70C6" w:rsidP="008C70C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интеграции инновационного бизнеса,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вательной и научно-исследовательской деятельности суб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ектов образовательно-производственного кластера (среды);</w:t>
            </w:r>
          </w:p>
          <w:p w:rsidR="003F15E7" w:rsidRPr="008C70C6" w:rsidRDefault="008B2AE5" w:rsidP="008C70C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C6">
              <w:rPr>
                <w:rFonts w:ascii="Times New Roman" w:hAnsi="Times New Roman"/>
                <w:sz w:val="24"/>
              </w:rPr>
              <w:t xml:space="preserve">Разработка </w:t>
            </w:r>
            <w:proofErr w:type="gramStart"/>
            <w:r w:rsidRPr="008C70C6">
              <w:rPr>
                <w:rFonts w:ascii="Times New Roman" w:hAnsi="Times New Roman"/>
                <w:sz w:val="24"/>
              </w:rPr>
              <w:t>механизмов обеспечения качества профе</w:t>
            </w:r>
            <w:r w:rsidRPr="008C70C6">
              <w:rPr>
                <w:rFonts w:ascii="Times New Roman" w:hAnsi="Times New Roman"/>
                <w:sz w:val="24"/>
              </w:rPr>
              <w:t>с</w:t>
            </w:r>
            <w:r w:rsidRPr="008C70C6">
              <w:rPr>
                <w:rFonts w:ascii="Times New Roman" w:hAnsi="Times New Roman"/>
                <w:sz w:val="24"/>
              </w:rPr>
              <w:t>сиональной подготовки специалистов</w:t>
            </w:r>
            <w:proofErr w:type="gramEnd"/>
            <w:r w:rsidRPr="008C70C6">
              <w:rPr>
                <w:rFonts w:ascii="Times New Roman" w:hAnsi="Times New Roman"/>
                <w:sz w:val="24"/>
              </w:rPr>
              <w:t xml:space="preserve"> на основе внедрения элементов дуальной модели </w:t>
            </w:r>
            <w:r w:rsidR="008C70C6">
              <w:rPr>
                <w:rFonts w:ascii="Times New Roman" w:hAnsi="Times New Roman"/>
                <w:sz w:val="24"/>
              </w:rPr>
              <w:t>обучения</w:t>
            </w:r>
            <w:r w:rsidRPr="008C70C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F15E7" w:rsidRPr="007D61AC" w:rsidTr="007D61AC">
        <w:tc>
          <w:tcPr>
            <w:tcW w:w="534" w:type="dxa"/>
            <w:vAlign w:val="center"/>
          </w:tcPr>
          <w:p w:rsidR="003F15E7" w:rsidRPr="007D61AC" w:rsidRDefault="003F15E7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Align w:val="center"/>
          </w:tcPr>
          <w:p w:rsidR="003F15E7" w:rsidRPr="007D61AC" w:rsidRDefault="00A34A49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инновационной деятельности</w:t>
            </w:r>
          </w:p>
        </w:tc>
        <w:tc>
          <w:tcPr>
            <w:tcW w:w="6504" w:type="dxa"/>
            <w:vAlign w:val="center"/>
          </w:tcPr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закон РФ от 29.12.2012 №273-Ф «Об обр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зовании в Российской Федерации»;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Федеральные государственные стандарты СПО по спец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альностям;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Распоряжение Правительства Российской Федерации от 29 декабря 2014г. № 2765-Р, утверждающее концепцию ф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деральной целевой программы развития образования на 2016-2020 годы;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Концепция модернизации Российского образования на период до 2020 года;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Концепция ФЦП «Исследования и разработки по приор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тетным направлениям развития научно – технологического комплекса России на 2014-2020 годы;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РФ от 14.06.2013 № 464 «Порядок организации и осуществление образовательной деятельн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сти по образовательным программам среднего професси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нального образования»;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РФ от 18.04.2013 №291 «Полож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о практике обучающихся, осваивающих основные пр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фессиональные образовательные программы среднего пр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фессионального образования»;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 Краснодарского края от 16.07.2013 №2770-КЗ «Об образовании в Краснодарском крае»;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Соглашение о взаимовыгодном сотрудничестве между ГБПОУ КК «</w:t>
            </w:r>
            <w:proofErr w:type="spellStart"/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Брюховецкий</w:t>
            </w:r>
            <w:proofErr w:type="spellEnd"/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аграрный колледж» и </w:t>
            </w:r>
            <w:proofErr w:type="spellStart"/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агротехн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парком</w:t>
            </w:r>
            <w:proofErr w:type="spellEnd"/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ООО «УПХ «Брюховецкое» от 10.01.2013 г.</w:t>
            </w:r>
          </w:p>
          <w:p w:rsidR="00447C50" w:rsidRPr="00447C50" w:rsidRDefault="00447C50" w:rsidP="00447C5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 – локальные акты ГБПОУ КК «БАК»:</w:t>
            </w:r>
          </w:p>
          <w:p w:rsidR="00447C50" w:rsidRPr="00447C50" w:rsidRDefault="00447C50" w:rsidP="00447C5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Положение о научно – исследовательской работе студе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тов;</w:t>
            </w:r>
          </w:p>
          <w:p w:rsidR="00447C50" w:rsidRPr="00447C50" w:rsidRDefault="00447C50" w:rsidP="00447C5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Положение о научно – исследовательской работе препод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вателей;</w:t>
            </w:r>
          </w:p>
          <w:p w:rsidR="00447C50" w:rsidRPr="00447C50" w:rsidRDefault="00447C50" w:rsidP="00447C5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Положение о разработке и утверждении рабочих программ профессиональных модулей на основе ФГОС СПО;</w:t>
            </w:r>
          </w:p>
          <w:p w:rsidR="00447C50" w:rsidRPr="00447C50" w:rsidRDefault="00447C50" w:rsidP="00447C5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Положение о разработке и утверждении рабочих программ учебной и производственной практик на основе ФГОС СПО;</w:t>
            </w:r>
          </w:p>
          <w:p w:rsidR="00447C50" w:rsidRPr="00447C50" w:rsidRDefault="00447C50" w:rsidP="00447C5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Положение об инновационной деятельности;</w:t>
            </w:r>
          </w:p>
          <w:p w:rsidR="00447C50" w:rsidRPr="00447C50" w:rsidRDefault="00447C50" w:rsidP="00447C5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Положение по планированию, организации и проведению лабораторных и практических занятий;</w:t>
            </w:r>
          </w:p>
          <w:p w:rsidR="00447C50" w:rsidRPr="00447C50" w:rsidRDefault="00447C50" w:rsidP="00447C50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Положение о практике студентов;</w:t>
            </w:r>
          </w:p>
          <w:p w:rsidR="003F15E7" w:rsidRPr="007D61AC" w:rsidRDefault="00447C50" w:rsidP="00447C50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50">
              <w:rPr>
                <w:rFonts w:ascii="Times New Roman" w:hAnsi="Times New Roman" w:cs="Times New Roman"/>
                <w:sz w:val="24"/>
                <w:szCs w:val="24"/>
              </w:rPr>
              <w:t>- Положение по организации и проведению конкурсов пр</w:t>
            </w:r>
            <w:r w:rsidRPr="00447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C50">
              <w:rPr>
                <w:rFonts w:ascii="Times New Roman" w:hAnsi="Times New Roman" w:cs="Times New Roman"/>
                <w:sz w:val="24"/>
                <w:szCs w:val="24"/>
              </w:rPr>
              <w:t>фессионального мастерства.</w:t>
            </w:r>
          </w:p>
        </w:tc>
      </w:tr>
      <w:tr w:rsidR="003F15E7" w:rsidRPr="007D61AC" w:rsidTr="007D61AC">
        <w:tc>
          <w:tcPr>
            <w:tcW w:w="534" w:type="dxa"/>
            <w:vAlign w:val="center"/>
          </w:tcPr>
          <w:p w:rsidR="003F15E7" w:rsidRPr="007D61AC" w:rsidRDefault="003F15E7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  <w:vAlign w:val="center"/>
          </w:tcPr>
          <w:p w:rsidR="003F15E7" w:rsidRPr="007D61AC" w:rsidRDefault="00A34A49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504" w:type="dxa"/>
            <w:vAlign w:val="center"/>
          </w:tcPr>
          <w:p w:rsidR="006E72BA" w:rsidRPr="006E72BA" w:rsidRDefault="006E72BA" w:rsidP="006E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ГБПОУ КК «БАК» одним из первых в Краснодарском крае применил на практике элементы дуальной системы образ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вания, используя возможности социального партнера - </w:t>
            </w:r>
            <w:proofErr w:type="spell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proofErr w:type="spell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 ООО «УПХ «Брюховецкое». </w:t>
            </w:r>
            <w:proofErr w:type="spellStart"/>
            <w:proofErr w:type="gram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Агротехнопарк</w:t>
            </w:r>
            <w:proofErr w:type="spell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ет современную материально-техническую базу, насыще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ную импортной техникой, что позволяет ему внедрять с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proofErr w:type="spell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: систему </w:t>
            </w:r>
            <w:proofErr w:type="spell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Гринсикер</w:t>
            </w:r>
            <w:proofErr w:type="spell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 (диффере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цированное внесение азотных удобрений при ранневесенней подкормке растений), систему точного земледелия (картир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вание полей с последующим точным внесением удобрений, система точного корректирования спутникового сигнала для междурядной обработки полей в  автоматическом режиме, спутниковая навигация </w:t>
            </w:r>
            <w:proofErr w:type="spell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Джи-ПиЭС</w:t>
            </w:r>
            <w:proofErr w:type="spell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автоматическим </w:t>
            </w:r>
            <w:proofErr w:type="spell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руливанием</w:t>
            </w:r>
            <w:proofErr w:type="spell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  <w:proofErr w:type="gramEnd"/>
          </w:p>
          <w:p w:rsidR="006E72BA" w:rsidRPr="007D61AC" w:rsidRDefault="006E72BA" w:rsidP="006E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</w:t>
            </w:r>
            <w:proofErr w:type="spell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</w:t>
            </w:r>
            <w:proofErr w:type="spell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агротехн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парку</w:t>
            </w:r>
            <w:proofErr w:type="spell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повышать урожайность зерновых культур. (2012г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54,4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; 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 с га; 2014г-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67 ц. с га). Об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чение студентов колледжа с использованием высокотехн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логичной базы агротехнопарка ООО «УПХ «Брюховецкое» позволяет им на рабочих местах практически участвовать во всех технологических процессах сельскохозяйственного производства с применением импортной техники и новых с/х технологий, что существенно повышает интерес студе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тов к будущей профессии, качество подготовки специал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2BA">
              <w:rPr>
                <w:rFonts w:ascii="Times New Roman" w:hAnsi="Times New Roman" w:cs="Times New Roman"/>
                <w:sz w:val="24"/>
                <w:szCs w:val="24"/>
              </w:rPr>
              <w:t>стов, их востребованность при трудоустройстве.</w:t>
            </w:r>
          </w:p>
        </w:tc>
      </w:tr>
      <w:tr w:rsidR="003F15E7" w:rsidRPr="007D61AC" w:rsidTr="007D61AC">
        <w:tc>
          <w:tcPr>
            <w:tcW w:w="534" w:type="dxa"/>
            <w:vAlign w:val="center"/>
          </w:tcPr>
          <w:p w:rsidR="003F15E7" w:rsidRPr="007D61AC" w:rsidRDefault="003F15E7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vAlign w:val="center"/>
          </w:tcPr>
          <w:p w:rsidR="003F15E7" w:rsidRPr="007D61AC" w:rsidRDefault="005259FF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4" w:type="dxa"/>
            <w:vAlign w:val="center"/>
          </w:tcPr>
          <w:p w:rsidR="00B4635F" w:rsidRPr="00B4635F" w:rsidRDefault="00B4635F" w:rsidP="00B4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Новизна программы состоит в разработке и внедрении и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новационной системы формирования дуальной подготовки студентов в условиях единой производственно-образовательной среды агротехнопарка на основе госуда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ственно-частного партнерства;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и создании усл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вий обеспечения качества профессиональной подготовки специалистов, ориентированного на региональные возмо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ности деятельности агротехнопарка.</w:t>
            </w:r>
          </w:p>
          <w:p w:rsidR="003F15E7" w:rsidRPr="007D61AC" w:rsidRDefault="00B4635F" w:rsidP="00B4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Подобный опыт в РФ только начинает складываться (в п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лотных регионах), нигде не описан, отсутствуют методич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35F">
              <w:rPr>
                <w:rFonts w:ascii="Times New Roman" w:hAnsi="Times New Roman" w:cs="Times New Roman"/>
                <w:sz w:val="24"/>
                <w:szCs w:val="24"/>
              </w:rPr>
              <w:t>ские и практические рекомендации по его внедрению.</w:t>
            </w:r>
          </w:p>
        </w:tc>
      </w:tr>
      <w:tr w:rsidR="003F15E7" w:rsidRPr="007D61AC" w:rsidTr="007D61AC">
        <w:tc>
          <w:tcPr>
            <w:tcW w:w="534" w:type="dxa"/>
            <w:vAlign w:val="center"/>
          </w:tcPr>
          <w:p w:rsidR="003F15E7" w:rsidRPr="007D61AC" w:rsidRDefault="003F15E7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5" w:type="dxa"/>
            <w:vAlign w:val="center"/>
          </w:tcPr>
          <w:p w:rsidR="003F15E7" w:rsidRPr="007D61AC" w:rsidRDefault="005259FF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6504" w:type="dxa"/>
            <w:vAlign w:val="center"/>
          </w:tcPr>
          <w:p w:rsidR="003F15E7" w:rsidRDefault="00130E90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заключается в 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0E90" w:rsidRDefault="00130E90" w:rsidP="00130E90">
            <w:pPr>
              <w:jc w:val="both"/>
              <w:rPr>
                <w:rFonts w:ascii="Times New Roman" w:hAnsi="Times New Roman"/>
                <w:sz w:val="24"/>
              </w:rPr>
            </w:pPr>
            <w:r w:rsidRPr="004D4C07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инновационной программ</w:t>
            </w:r>
            <w:r w:rsidR="002659C7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альной подготовки студентов в условиях единой произво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ственно-образовательной среды агротехнопарка на основе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0E90" w:rsidRPr="004D4C07" w:rsidRDefault="00130E90" w:rsidP="00130E90">
            <w:pPr>
              <w:jc w:val="both"/>
              <w:rPr>
                <w:rFonts w:ascii="Times New Roman" w:hAnsi="Times New Roman"/>
                <w:sz w:val="24"/>
              </w:rPr>
            </w:pPr>
            <w:r w:rsidRPr="004D4C07">
              <w:rPr>
                <w:rFonts w:ascii="Times New Roman" w:hAnsi="Times New Roman"/>
                <w:sz w:val="24"/>
              </w:rPr>
              <w:t>- механизма обеспечения качества профессиональной подг</w:t>
            </w:r>
            <w:r w:rsidRPr="004D4C07">
              <w:rPr>
                <w:rFonts w:ascii="Times New Roman" w:hAnsi="Times New Roman"/>
                <w:sz w:val="24"/>
              </w:rPr>
              <w:t>о</w:t>
            </w:r>
            <w:r w:rsidRPr="004D4C07">
              <w:rPr>
                <w:rFonts w:ascii="Times New Roman" w:hAnsi="Times New Roman"/>
                <w:sz w:val="24"/>
              </w:rPr>
              <w:t>товки специалистов на основе внедрения элементов дуал</w:t>
            </w:r>
            <w:r w:rsidRPr="004D4C07">
              <w:rPr>
                <w:rFonts w:ascii="Times New Roman" w:hAnsi="Times New Roman"/>
                <w:sz w:val="24"/>
              </w:rPr>
              <w:t>ь</w:t>
            </w:r>
            <w:r w:rsidRPr="004D4C07">
              <w:rPr>
                <w:rFonts w:ascii="Times New Roman" w:hAnsi="Times New Roman"/>
                <w:sz w:val="24"/>
              </w:rPr>
              <w:t xml:space="preserve">ной модели </w:t>
            </w:r>
            <w:r>
              <w:rPr>
                <w:rFonts w:ascii="Times New Roman" w:hAnsi="Times New Roman"/>
                <w:sz w:val="24"/>
              </w:rPr>
              <w:t>обучения</w:t>
            </w:r>
            <w:r w:rsidRPr="004D4C07">
              <w:rPr>
                <w:rFonts w:ascii="Times New Roman" w:hAnsi="Times New Roman"/>
                <w:sz w:val="24"/>
              </w:rPr>
              <w:t xml:space="preserve">; </w:t>
            </w:r>
          </w:p>
          <w:p w:rsidR="00130E90" w:rsidRPr="004D4C07" w:rsidRDefault="00130E90" w:rsidP="00130E90">
            <w:pPr>
              <w:jc w:val="both"/>
              <w:rPr>
                <w:rFonts w:ascii="Times New Roman" w:hAnsi="Times New Roman"/>
                <w:sz w:val="24"/>
              </w:rPr>
            </w:pPr>
            <w:r w:rsidRPr="004D4C07">
              <w:rPr>
                <w:rFonts w:ascii="Times New Roman" w:hAnsi="Times New Roman"/>
                <w:sz w:val="24"/>
              </w:rPr>
              <w:t>- методики подготовки студентов к участию в Междунаро</w:t>
            </w:r>
            <w:r w:rsidRPr="004D4C07">
              <w:rPr>
                <w:rFonts w:ascii="Times New Roman" w:hAnsi="Times New Roman"/>
                <w:sz w:val="24"/>
              </w:rPr>
              <w:t>д</w:t>
            </w:r>
            <w:r w:rsidRPr="004D4C07">
              <w:rPr>
                <w:rFonts w:ascii="Times New Roman" w:hAnsi="Times New Roman"/>
                <w:sz w:val="24"/>
              </w:rPr>
              <w:t xml:space="preserve">ных соревнованиях профессионального мастерства </w:t>
            </w:r>
            <w:proofErr w:type="spellStart"/>
            <w:r w:rsidRPr="004D4C07">
              <w:rPr>
                <w:rFonts w:ascii="Times New Roman" w:hAnsi="Times New Roman"/>
                <w:sz w:val="24"/>
              </w:rPr>
              <w:t>Worlds</w:t>
            </w:r>
            <w:proofErr w:type="spellEnd"/>
            <w:r w:rsidRPr="004D4C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/>
                <w:sz w:val="24"/>
              </w:rPr>
              <w:t>Skills</w:t>
            </w:r>
            <w:proofErr w:type="spellEnd"/>
            <w:r w:rsidRPr="004D4C07">
              <w:rPr>
                <w:rFonts w:ascii="Times New Roman" w:hAnsi="Times New Roman"/>
                <w:sz w:val="24"/>
              </w:rPr>
              <w:t xml:space="preserve">; </w:t>
            </w:r>
          </w:p>
          <w:p w:rsidR="00130E90" w:rsidRPr="007D61AC" w:rsidRDefault="00130E90" w:rsidP="0013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07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выпущенных и готовящихся к выпуску </w:t>
            </w:r>
            <w:r w:rsidRPr="004D4C07">
              <w:rPr>
                <w:rFonts w:ascii="Times New Roman" w:hAnsi="Times New Roman"/>
                <w:sz w:val="24"/>
              </w:rPr>
              <w:t xml:space="preserve">методических </w:t>
            </w:r>
            <w:proofErr w:type="gramStart"/>
            <w:r w:rsidRPr="004D4C07">
              <w:rPr>
                <w:rFonts w:ascii="Times New Roman" w:hAnsi="Times New Roman"/>
                <w:sz w:val="24"/>
              </w:rPr>
              <w:t>р</w:t>
            </w:r>
            <w:r w:rsidRPr="004D4C07">
              <w:rPr>
                <w:rFonts w:ascii="Times New Roman" w:hAnsi="Times New Roman"/>
                <w:sz w:val="24"/>
              </w:rPr>
              <w:t>е</w:t>
            </w:r>
            <w:r w:rsidRPr="004D4C07">
              <w:rPr>
                <w:rFonts w:ascii="Times New Roman" w:hAnsi="Times New Roman"/>
                <w:sz w:val="24"/>
              </w:rPr>
              <w:t>комендациях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4D4C07">
              <w:rPr>
                <w:rFonts w:ascii="Times New Roman" w:hAnsi="Times New Roman"/>
                <w:sz w:val="24"/>
              </w:rPr>
              <w:t>монографии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F15E7" w:rsidRPr="007D61AC" w:rsidTr="007D61AC">
        <w:tc>
          <w:tcPr>
            <w:tcW w:w="534" w:type="dxa"/>
            <w:vAlign w:val="center"/>
          </w:tcPr>
          <w:p w:rsidR="003F15E7" w:rsidRPr="007D61AC" w:rsidRDefault="003F15E7" w:rsidP="007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vAlign w:val="center"/>
          </w:tcPr>
          <w:p w:rsidR="003F15E7" w:rsidRPr="007D61AC" w:rsidRDefault="005259FF" w:rsidP="007D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6504" w:type="dxa"/>
            <w:vAlign w:val="center"/>
          </w:tcPr>
          <w:p w:rsidR="00B05C55" w:rsidRDefault="00B05C55" w:rsidP="00B05C55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интеграции инновационного бизнеса,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и научно-исследовательской деятельности субъе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образовательно-производственного кластера (среды);</w:t>
            </w:r>
          </w:p>
          <w:p w:rsidR="00B05C55" w:rsidRDefault="00B05C55" w:rsidP="00B05C55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70C6">
              <w:rPr>
                <w:rFonts w:ascii="Times New Roman" w:hAnsi="Times New Roman"/>
                <w:sz w:val="24"/>
              </w:rPr>
              <w:t>Формирование и развитие профессиональных компетен</w:t>
            </w:r>
            <w:r w:rsidRPr="008C70C6">
              <w:rPr>
                <w:rFonts w:ascii="Times New Roman" w:hAnsi="Times New Roman"/>
                <w:sz w:val="24"/>
              </w:rPr>
              <w:t>т</w:t>
            </w:r>
            <w:r w:rsidRPr="008C70C6">
              <w:rPr>
                <w:rFonts w:ascii="Times New Roman" w:hAnsi="Times New Roman"/>
                <w:sz w:val="24"/>
              </w:rPr>
              <w:t>ностей студентов</w:t>
            </w:r>
            <w:r>
              <w:rPr>
                <w:rFonts w:ascii="Times New Roman" w:hAnsi="Times New Roman"/>
                <w:sz w:val="24"/>
              </w:rPr>
              <w:t xml:space="preserve"> колледжа;</w:t>
            </w:r>
          </w:p>
          <w:p w:rsidR="00B05C55" w:rsidRDefault="00B05C55" w:rsidP="00B05C55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Разработка индивидуальных образовательных траекторий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компетентностно-ориентированного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обучения;</w:t>
            </w:r>
          </w:p>
          <w:p w:rsidR="00B05C55" w:rsidRPr="007D61AC" w:rsidRDefault="00B05C55" w:rsidP="00B05C55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Разработка и выпуск методических рекомендаций</w:t>
            </w:r>
          </w:p>
        </w:tc>
      </w:tr>
    </w:tbl>
    <w:p w:rsidR="00732C4B" w:rsidRDefault="00732C4B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4B" w:rsidRDefault="0073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C4B" w:rsidRPr="002659C7" w:rsidRDefault="00732C4B" w:rsidP="00732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9C7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 краевой инновационной площадки на 2016 год</w:t>
      </w:r>
    </w:p>
    <w:p w:rsidR="00732C4B" w:rsidRPr="00732C4B" w:rsidRDefault="00732C4B" w:rsidP="00732C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7" w:type="dxa"/>
        <w:tblLook w:val="04A0"/>
      </w:tblPr>
      <w:tblGrid>
        <w:gridCol w:w="534"/>
        <w:gridCol w:w="4819"/>
        <w:gridCol w:w="1701"/>
        <w:gridCol w:w="3543"/>
      </w:tblGrid>
      <w:tr w:rsidR="00732C4B" w:rsidTr="00067805">
        <w:tc>
          <w:tcPr>
            <w:tcW w:w="534" w:type="dxa"/>
          </w:tcPr>
          <w:p w:rsid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43" w:type="dxa"/>
          </w:tcPr>
          <w:p w:rsid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32C4B" w:rsidRPr="00F5799D" w:rsidTr="00067805">
        <w:tc>
          <w:tcPr>
            <w:tcW w:w="10597" w:type="dxa"/>
            <w:gridSpan w:val="4"/>
          </w:tcPr>
          <w:p w:rsidR="00732C4B" w:rsidRPr="00F5799D" w:rsidRDefault="00732C4B" w:rsidP="00732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9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732C4B" w:rsidTr="00067805">
        <w:tc>
          <w:tcPr>
            <w:tcW w:w="534" w:type="dxa"/>
          </w:tcPr>
          <w:p w:rsid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32C4B" w:rsidRDefault="00731C29" w:rsidP="00731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4DE">
              <w:rPr>
                <w:rFonts w:ascii="Times New Roman" w:hAnsi="Times New Roman" w:cs="Times New Roman"/>
                <w:sz w:val="24"/>
                <w:szCs w:val="24"/>
              </w:rPr>
              <w:t>иагностика уровня профессиональной компетентности студентов</w:t>
            </w:r>
          </w:p>
        </w:tc>
        <w:tc>
          <w:tcPr>
            <w:tcW w:w="1701" w:type="dxa"/>
            <w:vAlign w:val="center"/>
          </w:tcPr>
          <w:p w:rsidR="00732C4B" w:rsidRDefault="00731C29" w:rsidP="002A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543" w:type="dxa"/>
          </w:tcPr>
          <w:p w:rsidR="00732C4B" w:rsidRPr="002A7562" w:rsidRDefault="002A7562" w:rsidP="002A7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62">
              <w:rPr>
                <w:rFonts w:ascii="Times New Roman" w:hAnsi="Times New Roman" w:cs="Times New Roman"/>
                <w:sz w:val="24"/>
                <w:szCs w:val="24"/>
              </w:rPr>
              <w:t>Анализ диагностики уровня профессиональной компетен</w:t>
            </w:r>
            <w:r w:rsidRPr="002A75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562">
              <w:rPr>
                <w:rFonts w:ascii="Times New Roman" w:hAnsi="Times New Roman" w:cs="Times New Roman"/>
                <w:sz w:val="24"/>
                <w:szCs w:val="24"/>
              </w:rPr>
              <w:t>ности студентов</w:t>
            </w:r>
          </w:p>
        </w:tc>
      </w:tr>
      <w:tr w:rsidR="00732C4B" w:rsidRPr="00F5799D" w:rsidTr="00067805">
        <w:tc>
          <w:tcPr>
            <w:tcW w:w="10597" w:type="dxa"/>
            <w:gridSpan w:val="4"/>
          </w:tcPr>
          <w:p w:rsidR="00732C4B" w:rsidRPr="00F5799D" w:rsidRDefault="00732C4B" w:rsidP="00732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9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732C4B" w:rsidTr="00067805">
        <w:tc>
          <w:tcPr>
            <w:tcW w:w="534" w:type="dxa"/>
          </w:tcPr>
          <w:p w:rsid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32C4B" w:rsidRDefault="003D2653" w:rsidP="00C1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128E7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студентов к участию в Международных соревнованиях профессионального мастерства </w:t>
            </w:r>
            <w:proofErr w:type="spellStart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>Worlds</w:t>
            </w:r>
            <w:proofErr w:type="spellEnd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701" w:type="dxa"/>
          </w:tcPr>
          <w:p w:rsidR="003D2653" w:rsidRDefault="003D2653" w:rsidP="003D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732C4B" w:rsidRDefault="003D2653" w:rsidP="003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:rsidR="00732C4B" w:rsidRPr="00ED7914" w:rsidRDefault="00BA7C7A" w:rsidP="00B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2A7562" w:rsidRPr="00ED79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студе</w:t>
            </w:r>
            <w:r w:rsidR="002A7562" w:rsidRPr="00ED7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7562" w:rsidRPr="00ED7914">
              <w:rPr>
                <w:rFonts w:ascii="Times New Roman" w:hAnsi="Times New Roman" w:cs="Times New Roman"/>
                <w:sz w:val="24"/>
                <w:szCs w:val="24"/>
              </w:rPr>
              <w:t xml:space="preserve">тов к участию в </w:t>
            </w:r>
            <w:r w:rsidR="002A7562" w:rsidRPr="00EE70B9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="002A7562" w:rsidRPr="00EE70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7562" w:rsidRPr="00EE70B9">
              <w:rPr>
                <w:rFonts w:ascii="Times New Roman" w:hAnsi="Times New Roman" w:cs="Times New Roman"/>
                <w:sz w:val="24"/>
                <w:szCs w:val="24"/>
              </w:rPr>
              <w:t>ных соревнованиях професси</w:t>
            </w:r>
            <w:r w:rsidR="002A7562" w:rsidRPr="00EE7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562"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мастерства </w:t>
            </w:r>
            <w:proofErr w:type="spellStart"/>
            <w:r w:rsidR="002A7562" w:rsidRPr="00EE70B9">
              <w:rPr>
                <w:rFonts w:ascii="Times New Roman" w:hAnsi="Times New Roman" w:cs="Times New Roman"/>
                <w:sz w:val="24"/>
                <w:szCs w:val="24"/>
              </w:rPr>
              <w:t>Worlds</w:t>
            </w:r>
            <w:proofErr w:type="spellEnd"/>
            <w:r w:rsidR="002A7562"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562" w:rsidRPr="00EE70B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2A7562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="00ED79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A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75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562">
              <w:rPr>
                <w:rFonts w:ascii="Times New Roman" w:hAnsi="Times New Roman" w:cs="Times New Roman"/>
                <w:sz w:val="24"/>
                <w:szCs w:val="24"/>
              </w:rPr>
              <w:t>плуатации с/х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2C4B" w:rsidRPr="00F5799D" w:rsidTr="00067805">
        <w:tc>
          <w:tcPr>
            <w:tcW w:w="10597" w:type="dxa"/>
            <w:gridSpan w:val="4"/>
          </w:tcPr>
          <w:p w:rsidR="00732C4B" w:rsidRPr="00F5799D" w:rsidRDefault="00732C4B" w:rsidP="00732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9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32C4B" w:rsidTr="00067805">
        <w:tc>
          <w:tcPr>
            <w:tcW w:w="534" w:type="dxa"/>
          </w:tcPr>
          <w:p w:rsidR="00732C4B" w:rsidRDefault="00732C4B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32C4B" w:rsidRDefault="00151760" w:rsidP="0015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двух специальностей и нескольких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профессий</w:t>
            </w:r>
          </w:p>
        </w:tc>
        <w:tc>
          <w:tcPr>
            <w:tcW w:w="1701" w:type="dxa"/>
          </w:tcPr>
          <w:p w:rsidR="00151760" w:rsidRDefault="00151760" w:rsidP="001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2C4B" w:rsidRDefault="00151760" w:rsidP="0015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067805" w:rsidRDefault="008539A8" w:rsidP="0006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студентов, п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 xml:space="preserve">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: по специальностям «Экономика и бухгалтерский учет (по отраслям)», «Прикла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ная информатика (по отра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лям)», «Право и организация социального обеспече</w:t>
            </w:r>
            <w:r w:rsidR="00BA7C7A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067805" w:rsidRPr="00067805" w:rsidRDefault="008539A8" w:rsidP="0006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рабочие профессии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: «Вод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тель категории «В», «</w:t>
            </w:r>
            <w:proofErr w:type="spellStart"/>
            <w:r w:rsidR="0006780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805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  <w:proofErr w:type="spellEnd"/>
            <w:r w:rsidR="00067805">
              <w:rPr>
                <w:rFonts w:ascii="Times New Roman" w:hAnsi="Times New Roman" w:cs="Times New Roman"/>
                <w:sz w:val="24"/>
                <w:szCs w:val="24"/>
              </w:rPr>
              <w:t>», «Тракторист-машинист с/</w:t>
            </w:r>
            <w:proofErr w:type="spellStart"/>
            <w:r w:rsidR="00067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06780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производства»</w:t>
            </w:r>
          </w:p>
        </w:tc>
      </w:tr>
      <w:tr w:rsidR="00151760" w:rsidTr="00067805">
        <w:tc>
          <w:tcPr>
            <w:tcW w:w="534" w:type="dxa"/>
          </w:tcPr>
          <w:p w:rsidR="00151760" w:rsidRDefault="00151760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1760" w:rsidRDefault="00151760" w:rsidP="0015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работодателей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стию в итоговой аттестации выпускников</w:t>
            </w:r>
          </w:p>
        </w:tc>
        <w:tc>
          <w:tcPr>
            <w:tcW w:w="1701" w:type="dxa"/>
          </w:tcPr>
          <w:p w:rsidR="00151760" w:rsidRDefault="00151760" w:rsidP="001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51760" w:rsidRDefault="00151760" w:rsidP="001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151760" w:rsidRPr="00B73D31" w:rsidRDefault="00B73D31" w:rsidP="00B7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Приказы о включении работ</w:t>
            </w: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дателей в состав ГАК</w:t>
            </w:r>
          </w:p>
        </w:tc>
      </w:tr>
      <w:tr w:rsidR="00151760" w:rsidTr="00067805">
        <w:tc>
          <w:tcPr>
            <w:tcW w:w="534" w:type="dxa"/>
          </w:tcPr>
          <w:p w:rsidR="00151760" w:rsidRDefault="00151760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1760" w:rsidRDefault="00151760" w:rsidP="0015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работодателями 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ориентации практики на адаптацию и обучение студентов на рабочем месте</w:t>
            </w:r>
          </w:p>
        </w:tc>
        <w:tc>
          <w:tcPr>
            <w:tcW w:w="1701" w:type="dxa"/>
          </w:tcPr>
          <w:p w:rsidR="00151760" w:rsidRDefault="00151760" w:rsidP="001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51760" w:rsidRDefault="00151760" w:rsidP="001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151760" w:rsidRPr="00B73D31" w:rsidRDefault="00B73D31" w:rsidP="00B7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для ст</w:t>
            </w: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 xml:space="preserve">дентов в </w:t>
            </w:r>
            <w:proofErr w:type="spellStart"/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агротехнопарке</w:t>
            </w:r>
            <w:proofErr w:type="spellEnd"/>
          </w:p>
        </w:tc>
      </w:tr>
      <w:tr w:rsidR="00151760" w:rsidTr="00067805">
        <w:tc>
          <w:tcPr>
            <w:tcW w:w="534" w:type="dxa"/>
          </w:tcPr>
          <w:p w:rsidR="00151760" w:rsidRDefault="00151760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1760" w:rsidRPr="003C6D1A" w:rsidRDefault="00151760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</w:t>
            </w:r>
            <w:proofErr w:type="gramStart"/>
            <w:r w:rsidRPr="00A75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56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</w:t>
            </w:r>
            <w:r w:rsidRPr="00A756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562D">
              <w:rPr>
                <w:rFonts w:ascii="Times New Roman" w:hAnsi="Times New Roman" w:cs="Times New Roman"/>
                <w:sz w:val="24"/>
                <w:szCs w:val="24"/>
              </w:rPr>
              <w:t>курсе достижений талантливой молодежи «Национальное достояние России»</w:t>
            </w:r>
          </w:p>
        </w:tc>
        <w:tc>
          <w:tcPr>
            <w:tcW w:w="1701" w:type="dxa"/>
          </w:tcPr>
          <w:p w:rsidR="00151760" w:rsidRPr="003C6D1A" w:rsidRDefault="00151760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151760" w:rsidRPr="00B73D31" w:rsidRDefault="00B73D31" w:rsidP="00B7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8539A8">
              <w:rPr>
                <w:rFonts w:ascii="Times New Roman" w:hAnsi="Times New Roman" w:cs="Times New Roman"/>
                <w:sz w:val="24"/>
                <w:szCs w:val="24"/>
              </w:rPr>
              <w:t>ние числа студентов – призеров</w:t>
            </w: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</w:tr>
      <w:tr w:rsidR="00177191" w:rsidTr="00067805">
        <w:tc>
          <w:tcPr>
            <w:tcW w:w="534" w:type="dxa"/>
          </w:tcPr>
          <w:p w:rsidR="00177191" w:rsidRDefault="00177191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7191" w:rsidRPr="00A7562D" w:rsidRDefault="0017719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мол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дежном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исследовател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ских работ по проблемам культурного н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следия, экологии и безопасности жизнеде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тельности «ЮНЭКО»</w:t>
            </w:r>
          </w:p>
        </w:tc>
        <w:tc>
          <w:tcPr>
            <w:tcW w:w="1701" w:type="dxa"/>
          </w:tcPr>
          <w:p w:rsidR="00177191" w:rsidRPr="003C6D1A" w:rsidRDefault="00177191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177191" w:rsidRPr="00B73D31" w:rsidRDefault="0017719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8539A8">
              <w:rPr>
                <w:rFonts w:ascii="Times New Roman" w:hAnsi="Times New Roman" w:cs="Times New Roman"/>
                <w:sz w:val="24"/>
                <w:szCs w:val="24"/>
              </w:rPr>
              <w:t>ние числа студентов – призеров</w:t>
            </w: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</w:tr>
      <w:tr w:rsidR="00177191" w:rsidTr="00067805">
        <w:tc>
          <w:tcPr>
            <w:tcW w:w="534" w:type="dxa"/>
          </w:tcPr>
          <w:p w:rsidR="00177191" w:rsidRDefault="00177191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7191" w:rsidRPr="00A7562D" w:rsidRDefault="0017719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ко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курсе проектно – исследовательских работ учащихся «Грани науки»</w:t>
            </w:r>
          </w:p>
        </w:tc>
        <w:tc>
          <w:tcPr>
            <w:tcW w:w="1701" w:type="dxa"/>
          </w:tcPr>
          <w:p w:rsidR="00177191" w:rsidRPr="003C6D1A" w:rsidRDefault="00177191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177191" w:rsidRPr="00B73D31" w:rsidRDefault="0017719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8539A8">
              <w:rPr>
                <w:rFonts w:ascii="Times New Roman" w:hAnsi="Times New Roman" w:cs="Times New Roman"/>
                <w:sz w:val="24"/>
                <w:szCs w:val="24"/>
              </w:rPr>
              <w:t>ние числа студентов – призеров</w:t>
            </w: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</w:tr>
      <w:tr w:rsidR="009B67E1" w:rsidTr="00067805">
        <w:tc>
          <w:tcPr>
            <w:tcW w:w="534" w:type="dxa"/>
          </w:tcPr>
          <w:p w:rsidR="009B67E1" w:rsidRDefault="009B67E1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B67E1" w:rsidRPr="00A7562D" w:rsidRDefault="009B67E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ККОО выпускников Президентской программы подготовки управленческих кадров «Директорский ко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пус», Администрации Краснодарского края, конференция проекта «Золотые руки»</w:t>
            </w:r>
          </w:p>
        </w:tc>
        <w:tc>
          <w:tcPr>
            <w:tcW w:w="1701" w:type="dxa"/>
          </w:tcPr>
          <w:p w:rsidR="009B67E1" w:rsidRPr="003C6D1A" w:rsidRDefault="009B67E1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9B67E1" w:rsidRPr="00B73D31" w:rsidRDefault="009B67E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8539A8">
              <w:rPr>
                <w:rFonts w:ascii="Times New Roman" w:hAnsi="Times New Roman" w:cs="Times New Roman"/>
                <w:sz w:val="24"/>
                <w:szCs w:val="24"/>
              </w:rPr>
              <w:t>ние числа студентов – призеров</w:t>
            </w: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</w:tr>
      <w:tr w:rsidR="009B67E1" w:rsidTr="00067805">
        <w:tc>
          <w:tcPr>
            <w:tcW w:w="534" w:type="dxa"/>
          </w:tcPr>
          <w:p w:rsidR="009B67E1" w:rsidRDefault="009B67E1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B67E1" w:rsidRPr="00A7562D" w:rsidRDefault="009B67E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соревнованиях профессионального мастерства </w:t>
            </w:r>
            <w:proofErr w:type="spellStart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>Worlds</w:t>
            </w:r>
            <w:proofErr w:type="spellEnd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ЮФО.</w:t>
            </w:r>
          </w:p>
        </w:tc>
        <w:tc>
          <w:tcPr>
            <w:tcW w:w="1701" w:type="dxa"/>
          </w:tcPr>
          <w:p w:rsidR="009B67E1" w:rsidRDefault="009B67E1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B67E1" w:rsidRPr="003C6D1A" w:rsidRDefault="009B67E1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016 г</w:t>
            </w:r>
          </w:p>
        </w:tc>
        <w:tc>
          <w:tcPr>
            <w:tcW w:w="3543" w:type="dxa"/>
          </w:tcPr>
          <w:p w:rsidR="009B67E1" w:rsidRPr="00B73D31" w:rsidRDefault="009B67E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– участников конкурса</w:t>
            </w:r>
          </w:p>
        </w:tc>
      </w:tr>
      <w:tr w:rsidR="009B67E1" w:rsidTr="00067805">
        <w:tc>
          <w:tcPr>
            <w:tcW w:w="534" w:type="dxa"/>
          </w:tcPr>
          <w:p w:rsidR="009B67E1" w:rsidRDefault="009B67E1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B67E1" w:rsidRPr="00A7562D" w:rsidRDefault="009B67E1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стажировки преподавателей и мастеров производстве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на базе агротехнопарка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УПХ «Брюховецкое»</w:t>
            </w:r>
          </w:p>
        </w:tc>
        <w:tc>
          <w:tcPr>
            <w:tcW w:w="1701" w:type="dxa"/>
          </w:tcPr>
          <w:p w:rsidR="009B67E1" w:rsidRDefault="009B67E1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  <w:p w:rsidR="009B67E1" w:rsidRPr="003C6D1A" w:rsidRDefault="009B67E1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9B67E1" w:rsidRPr="000A3846" w:rsidRDefault="009B67E1" w:rsidP="000A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мастеров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  <w:r w:rsidR="008539A8">
              <w:rPr>
                <w:rFonts w:ascii="Times New Roman" w:hAnsi="Times New Roman" w:cs="Times New Roman"/>
                <w:sz w:val="24"/>
                <w:szCs w:val="24"/>
              </w:rPr>
              <w:t>, освоивших р</w:t>
            </w:r>
            <w:r w:rsidR="00853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39A8">
              <w:rPr>
                <w:rFonts w:ascii="Times New Roman" w:hAnsi="Times New Roman" w:cs="Times New Roman"/>
                <w:sz w:val="24"/>
                <w:szCs w:val="24"/>
              </w:rPr>
              <w:t>боту на импортной технике</w:t>
            </w:r>
          </w:p>
        </w:tc>
      </w:tr>
    </w:tbl>
    <w:p w:rsidR="002659C7" w:rsidRDefault="002659C7"/>
    <w:tbl>
      <w:tblPr>
        <w:tblStyle w:val="a3"/>
        <w:tblW w:w="10597" w:type="dxa"/>
        <w:tblLook w:val="04A0"/>
      </w:tblPr>
      <w:tblGrid>
        <w:gridCol w:w="534"/>
        <w:gridCol w:w="4819"/>
        <w:gridCol w:w="1701"/>
        <w:gridCol w:w="3543"/>
      </w:tblGrid>
      <w:tr w:rsidR="00B27BB9" w:rsidTr="00067805">
        <w:tc>
          <w:tcPr>
            <w:tcW w:w="534" w:type="dxa"/>
          </w:tcPr>
          <w:p w:rsidR="00B27BB9" w:rsidRDefault="00B27BB9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B9" w:rsidRPr="002D79F5" w:rsidRDefault="00B27BB9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C128E7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Содержательные и организацио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ные аспекты педагогической деятельности в учреждениях профессионального образов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D79F5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учреждений СПО»</w:t>
            </w:r>
          </w:p>
        </w:tc>
        <w:tc>
          <w:tcPr>
            <w:tcW w:w="1701" w:type="dxa"/>
          </w:tcPr>
          <w:p w:rsidR="00B27BB9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7BB9" w:rsidRPr="003C6D1A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:rsidR="00B27BB9" w:rsidRPr="000A3846" w:rsidRDefault="00B27BB9" w:rsidP="000A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мастеров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</w:p>
        </w:tc>
      </w:tr>
      <w:tr w:rsidR="00B27BB9" w:rsidTr="00067805">
        <w:tc>
          <w:tcPr>
            <w:tcW w:w="534" w:type="dxa"/>
          </w:tcPr>
          <w:p w:rsidR="00B27BB9" w:rsidRDefault="00B27BB9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B9" w:rsidRPr="002D79F5" w:rsidRDefault="00B27BB9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танционному обучению студентов</w:t>
            </w:r>
          </w:p>
        </w:tc>
        <w:tc>
          <w:tcPr>
            <w:tcW w:w="1701" w:type="dxa"/>
          </w:tcPr>
          <w:p w:rsidR="00B27BB9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7BB9" w:rsidRPr="003C6D1A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:rsidR="00B27BB9" w:rsidRPr="000A3846" w:rsidRDefault="00B27BB9" w:rsidP="000A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31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мастеров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</w:p>
        </w:tc>
      </w:tr>
      <w:tr w:rsidR="00B27BB9" w:rsidTr="00067805">
        <w:tc>
          <w:tcPr>
            <w:tcW w:w="534" w:type="dxa"/>
          </w:tcPr>
          <w:p w:rsidR="00B27BB9" w:rsidRDefault="00B27BB9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B9" w:rsidRPr="002D79F5" w:rsidRDefault="00B27BB9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10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ГБПОУ КК «БАК»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тренажера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«Комбайн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Вектор-Акрос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7BB9" w:rsidRPr="003C6D1A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B27BB9" w:rsidRPr="0032523C" w:rsidRDefault="00B27BB9" w:rsidP="000A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C">
              <w:rPr>
                <w:rFonts w:ascii="Times New Roman" w:hAnsi="Times New Roman" w:cs="Times New Roman"/>
                <w:sz w:val="24"/>
                <w:szCs w:val="24"/>
              </w:rPr>
              <w:t>Учебный тренажер с/</w:t>
            </w:r>
            <w:proofErr w:type="spellStart"/>
            <w:r w:rsidRPr="003252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2523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«Комбай</w:t>
            </w:r>
            <w:r w:rsidR="0032523C" w:rsidRPr="0032523C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32523C" w:rsidRPr="0032523C">
              <w:rPr>
                <w:rFonts w:ascii="Times New Roman" w:hAnsi="Times New Roman" w:cs="Times New Roman"/>
                <w:sz w:val="24"/>
                <w:szCs w:val="24"/>
              </w:rPr>
              <w:t>Вектор-Акрос</w:t>
            </w:r>
            <w:proofErr w:type="spellEnd"/>
            <w:r w:rsidR="0032523C" w:rsidRPr="00325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9C7" w:rsidTr="00C128E7">
        <w:tc>
          <w:tcPr>
            <w:tcW w:w="534" w:type="dxa"/>
          </w:tcPr>
          <w:p w:rsidR="002659C7" w:rsidRDefault="002659C7" w:rsidP="00C1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659C7" w:rsidRDefault="002659C7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студенческих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по всем специальностям колледжа</w:t>
            </w:r>
          </w:p>
        </w:tc>
        <w:tc>
          <w:tcPr>
            <w:tcW w:w="1701" w:type="dxa"/>
          </w:tcPr>
          <w:p w:rsidR="002659C7" w:rsidRPr="00067805" w:rsidRDefault="002659C7" w:rsidP="00C128E7">
            <w:pPr>
              <w:jc w:val="center"/>
              <w:rPr>
                <w:rFonts w:ascii="Times New Roman" w:hAnsi="Times New Roman" w:cs="Times New Roman"/>
              </w:rPr>
            </w:pPr>
            <w:r w:rsidRPr="00067805">
              <w:rPr>
                <w:rFonts w:ascii="Times New Roman" w:hAnsi="Times New Roman" w:cs="Times New Roman"/>
              </w:rPr>
              <w:t>март-апрель 2016г.</w:t>
            </w:r>
          </w:p>
          <w:p w:rsidR="002659C7" w:rsidRPr="00067805" w:rsidRDefault="002659C7" w:rsidP="00C128E7">
            <w:pPr>
              <w:jc w:val="center"/>
              <w:rPr>
                <w:rFonts w:ascii="Times New Roman" w:hAnsi="Times New Roman" w:cs="Times New Roman"/>
              </w:rPr>
            </w:pPr>
            <w:r w:rsidRPr="00067805">
              <w:rPr>
                <w:rFonts w:ascii="Times New Roman" w:hAnsi="Times New Roman" w:cs="Times New Roman"/>
              </w:rPr>
              <w:t>октябрь-ноябрь 2016 г.</w:t>
            </w:r>
          </w:p>
        </w:tc>
        <w:tc>
          <w:tcPr>
            <w:tcW w:w="3543" w:type="dxa"/>
          </w:tcPr>
          <w:p w:rsidR="002659C7" w:rsidRPr="002A7562" w:rsidRDefault="002659C7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студентов – участников </w:t>
            </w:r>
            <w:proofErr w:type="spellStart"/>
            <w:r w:rsidRPr="002A7562"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 w:rsidRPr="002A75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</w:t>
            </w:r>
          </w:p>
        </w:tc>
      </w:tr>
      <w:tr w:rsidR="002659C7" w:rsidTr="00C128E7">
        <w:tc>
          <w:tcPr>
            <w:tcW w:w="534" w:type="dxa"/>
          </w:tcPr>
          <w:p w:rsidR="002659C7" w:rsidRDefault="002659C7" w:rsidP="00C1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659C7" w:rsidRDefault="002659C7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династий</w:t>
            </w:r>
          </w:p>
        </w:tc>
        <w:tc>
          <w:tcPr>
            <w:tcW w:w="1701" w:type="dxa"/>
          </w:tcPr>
          <w:p w:rsidR="002659C7" w:rsidRDefault="002659C7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 2016 г</w:t>
            </w:r>
          </w:p>
        </w:tc>
        <w:tc>
          <w:tcPr>
            <w:tcW w:w="3543" w:type="dxa"/>
          </w:tcPr>
          <w:p w:rsidR="002659C7" w:rsidRPr="002A7562" w:rsidRDefault="002659C7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62">
              <w:rPr>
                <w:rFonts w:ascii="Times New Roman" w:hAnsi="Times New Roman" w:cs="Times New Roman"/>
                <w:sz w:val="24"/>
                <w:szCs w:val="24"/>
              </w:rPr>
              <w:t>Две встречи с представителями рабочих династий</w:t>
            </w:r>
          </w:p>
        </w:tc>
      </w:tr>
      <w:tr w:rsidR="00B27BB9" w:rsidRPr="00F5799D" w:rsidTr="00067805">
        <w:tc>
          <w:tcPr>
            <w:tcW w:w="10597" w:type="dxa"/>
            <w:gridSpan w:val="4"/>
          </w:tcPr>
          <w:p w:rsidR="00B27BB9" w:rsidRPr="00F5799D" w:rsidRDefault="00B27BB9" w:rsidP="00732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9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B27BB9" w:rsidTr="00067805">
        <w:tc>
          <w:tcPr>
            <w:tcW w:w="534" w:type="dxa"/>
          </w:tcPr>
          <w:p w:rsidR="00B27BB9" w:rsidRDefault="00B27BB9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B9" w:rsidRPr="003C6D1A" w:rsidRDefault="00B27BB9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ди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 xml:space="preserve">танционного обучения для специальностей: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center"/>
          </w:tcPr>
          <w:p w:rsidR="00B27BB9" w:rsidRPr="003C6D1A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27BB9" w:rsidRPr="003C6D1A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B27BB9" w:rsidRPr="000A3846" w:rsidRDefault="000A3846" w:rsidP="000A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6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A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BB9" w:rsidTr="00067805">
        <w:tc>
          <w:tcPr>
            <w:tcW w:w="534" w:type="dxa"/>
          </w:tcPr>
          <w:p w:rsidR="00B27BB9" w:rsidRDefault="00B27BB9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B9" w:rsidRPr="00C637FD" w:rsidRDefault="00B27BB9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модели «Формир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вание системы дуальной подготовки ст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дентов в условиях единой производственно-образовательной среды агротехнопарка на основе государственно-частного партнерс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</w:p>
        </w:tc>
        <w:tc>
          <w:tcPr>
            <w:tcW w:w="1701" w:type="dxa"/>
            <w:vAlign w:val="center"/>
          </w:tcPr>
          <w:p w:rsidR="00B27BB9" w:rsidRPr="003C6D1A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27BB9" w:rsidRPr="00C637FD" w:rsidRDefault="00B27BB9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B27BB9" w:rsidRPr="000A3846" w:rsidRDefault="000A3846" w:rsidP="000A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модели: «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вание системы дуальной подг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товки студентов в условиях единой производственно-образовательной среды агр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технопарка на основе госуда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50DE" w:rsidTr="00067805">
        <w:tc>
          <w:tcPr>
            <w:tcW w:w="534" w:type="dxa"/>
          </w:tcPr>
          <w:p w:rsidR="00C450DE" w:rsidRDefault="00C450DE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450DE" w:rsidRPr="00C637FD" w:rsidRDefault="00C450DE" w:rsidP="00C4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 и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  <w:r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колледжей (техникумов) </w:t>
            </w:r>
            <w:r w:rsidRPr="00EE70B9">
              <w:rPr>
                <w:rFonts w:ascii="Times New Roman" w:hAnsi="Times New Roman" w:cs="Times New Roman"/>
                <w:sz w:val="24"/>
                <w:szCs w:val="24"/>
              </w:rPr>
              <w:t>к участию в Международных соревнованиях професси</w:t>
            </w:r>
            <w:r w:rsidRPr="00EE7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мастерства </w:t>
            </w:r>
            <w:proofErr w:type="spellStart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>Worlds</w:t>
            </w:r>
            <w:proofErr w:type="spellEnd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0B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ООО «УП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Брюховецкое»</w:t>
            </w:r>
          </w:p>
        </w:tc>
        <w:tc>
          <w:tcPr>
            <w:tcW w:w="1701" w:type="dxa"/>
            <w:vAlign w:val="center"/>
          </w:tcPr>
          <w:p w:rsidR="00C450DE" w:rsidRPr="003C6D1A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450DE" w:rsidRPr="00C637FD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C450DE" w:rsidRPr="000A3846" w:rsidRDefault="00C450DE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модели: «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вание системы дуальной подг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товки студентов в условиях единой производственно-образовательной среды агр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технопарка на основе госуда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50DE" w:rsidTr="00067805">
        <w:tc>
          <w:tcPr>
            <w:tcW w:w="534" w:type="dxa"/>
          </w:tcPr>
          <w:p w:rsidR="00C450DE" w:rsidRDefault="00C450DE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450DE" w:rsidRPr="00C637FD" w:rsidRDefault="00C450DE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«Психолого-педагогическое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провождение формирования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 студентов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реализации элементов дуальной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обучения»</w:t>
            </w:r>
          </w:p>
        </w:tc>
        <w:tc>
          <w:tcPr>
            <w:tcW w:w="1701" w:type="dxa"/>
            <w:vAlign w:val="center"/>
          </w:tcPr>
          <w:p w:rsidR="00C450DE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50DE" w:rsidRPr="00C637FD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:rsidR="00C450DE" w:rsidRPr="000A3846" w:rsidRDefault="00C450DE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модели: «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вание системы дуальной подг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товки студентов в условиях единой производственно-образовательной среды агр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технопарка на основе госуда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1AC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50DE" w:rsidTr="00067805">
        <w:tc>
          <w:tcPr>
            <w:tcW w:w="534" w:type="dxa"/>
          </w:tcPr>
          <w:p w:rsidR="00C450DE" w:rsidRDefault="00C450DE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450DE" w:rsidRPr="00C637FD" w:rsidRDefault="00C450DE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FD">
              <w:rPr>
                <w:rFonts w:ascii="Times New Roman" w:hAnsi="Times New Roman" w:cs="Times New Roman"/>
                <w:sz w:val="24"/>
                <w:szCs w:val="24"/>
              </w:rPr>
              <w:t>Подготовка и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 школьников (школа-колледж)</w:t>
            </w:r>
          </w:p>
        </w:tc>
        <w:tc>
          <w:tcPr>
            <w:tcW w:w="1701" w:type="dxa"/>
            <w:vAlign w:val="center"/>
          </w:tcPr>
          <w:p w:rsidR="00C450DE" w:rsidRDefault="00C450DE" w:rsidP="009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50DE" w:rsidRDefault="00C450DE" w:rsidP="009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C450DE" w:rsidRPr="009877CA" w:rsidRDefault="009877CA" w:rsidP="0098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профориентации школьников (школа-колледж)</w:t>
            </w:r>
          </w:p>
        </w:tc>
      </w:tr>
      <w:tr w:rsidR="00C450DE" w:rsidRPr="00C450DE" w:rsidTr="00067805">
        <w:tc>
          <w:tcPr>
            <w:tcW w:w="10597" w:type="dxa"/>
            <w:gridSpan w:val="4"/>
          </w:tcPr>
          <w:p w:rsidR="00C450DE" w:rsidRPr="00C450DE" w:rsidRDefault="00C450DE" w:rsidP="00732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0DE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C450DE" w:rsidTr="00067805">
        <w:tc>
          <w:tcPr>
            <w:tcW w:w="534" w:type="dxa"/>
          </w:tcPr>
          <w:p w:rsidR="00C450DE" w:rsidRDefault="00C450DE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450DE" w:rsidRPr="002D79F5" w:rsidRDefault="00C450DE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88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C128E7">
              <w:rPr>
                <w:rFonts w:ascii="Times New Roman" w:hAnsi="Times New Roman" w:cs="Times New Roman"/>
                <w:sz w:val="24"/>
                <w:szCs w:val="24"/>
              </w:rPr>
              <w:t xml:space="preserve">Опыт внедрения элементов дуального обучения в профессиональных </w:t>
            </w:r>
            <w:r w:rsidR="00C1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Краснода</w:t>
            </w:r>
            <w:r w:rsidR="00C128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28E7">
              <w:rPr>
                <w:rFonts w:ascii="Times New Roman" w:hAnsi="Times New Roman" w:cs="Times New Roman"/>
                <w:sz w:val="24"/>
                <w:szCs w:val="24"/>
              </w:rPr>
              <w:t>ского края в условия</w:t>
            </w:r>
            <w:r w:rsidR="009877CA" w:rsidRPr="007D61A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государственно-частного партнерства</w:t>
            </w:r>
            <w:r w:rsidRPr="00F640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C450DE" w:rsidRPr="003C6D1A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2016 г</w:t>
            </w:r>
          </w:p>
        </w:tc>
        <w:tc>
          <w:tcPr>
            <w:tcW w:w="3543" w:type="dxa"/>
          </w:tcPr>
          <w:p w:rsidR="00C450DE" w:rsidRPr="009877CA" w:rsidRDefault="00BA7C7A" w:rsidP="0098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bookmarkStart w:id="0" w:name="_GoBack"/>
            <w:bookmarkEnd w:id="0"/>
            <w:r w:rsidR="009877CA" w:rsidRPr="009877CA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круглого стола</w:t>
            </w:r>
          </w:p>
        </w:tc>
      </w:tr>
      <w:tr w:rsidR="00C450DE" w:rsidTr="00067805">
        <w:tc>
          <w:tcPr>
            <w:tcW w:w="534" w:type="dxa"/>
          </w:tcPr>
          <w:p w:rsidR="00C450DE" w:rsidRDefault="00C450DE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450DE" w:rsidRPr="002D79F5" w:rsidRDefault="00C450DE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F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51DF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«Опыт проведения прои</w:t>
            </w:r>
            <w:r w:rsidRPr="00951D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1DF4"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водственной практики на базе социального партнера </w:t>
            </w:r>
            <w:proofErr w:type="spellStart"/>
            <w:r w:rsidRPr="00951DF4">
              <w:rPr>
                <w:rFonts w:ascii="Times New Roman" w:hAnsi="Times New Roman" w:cs="Times New Roman"/>
                <w:sz w:val="24"/>
                <w:szCs w:val="24"/>
              </w:rPr>
              <w:t>агротехнопарк</w:t>
            </w:r>
            <w:proofErr w:type="spellEnd"/>
            <w:r w:rsidRPr="00951DF4">
              <w:rPr>
                <w:rFonts w:ascii="Times New Roman" w:hAnsi="Times New Roman" w:cs="Times New Roman"/>
                <w:sz w:val="24"/>
                <w:szCs w:val="24"/>
              </w:rPr>
              <w:t xml:space="preserve"> ООО «УПХ «Бр</w:t>
            </w:r>
            <w:r w:rsidRPr="00951D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1DF4">
              <w:rPr>
                <w:rFonts w:ascii="Times New Roman" w:hAnsi="Times New Roman" w:cs="Times New Roman"/>
                <w:sz w:val="24"/>
                <w:szCs w:val="24"/>
              </w:rPr>
              <w:t>ховецкое».</w:t>
            </w:r>
          </w:p>
        </w:tc>
        <w:tc>
          <w:tcPr>
            <w:tcW w:w="1701" w:type="dxa"/>
          </w:tcPr>
          <w:p w:rsidR="00C450DE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450DE" w:rsidRPr="003C6D1A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:rsidR="00C450DE" w:rsidRPr="009877CA" w:rsidRDefault="009877CA" w:rsidP="0098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C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 w:rsidRPr="009877CA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C450DE" w:rsidTr="00067805">
        <w:tc>
          <w:tcPr>
            <w:tcW w:w="534" w:type="dxa"/>
          </w:tcPr>
          <w:p w:rsidR="00C450DE" w:rsidRDefault="00C450DE" w:rsidP="0073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450DE" w:rsidRPr="002D79F5" w:rsidRDefault="003B4A56" w:rsidP="00C1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с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>провождение формирования професси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 студентов в усл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>виях реализации элементов дуальной мод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50DE" w:rsidRPr="00D22F8B">
              <w:rPr>
                <w:rFonts w:ascii="Times New Roman" w:hAnsi="Times New Roman" w:cs="Times New Roman"/>
                <w:sz w:val="24"/>
                <w:szCs w:val="24"/>
              </w:rPr>
              <w:t>ли обучения».</w:t>
            </w:r>
          </w:p>
        </w:tc>
        <w:tc>
          <w:tcPr>
            <w:tcW w:w="1701" w:type="dxa"/>
          </w:tcPr>
          <w:p w:rsidR="00C450DE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450DE" w:rsidRPr="003C6D1A" w:rsidRDefault="00C450DE" w:rsidP="00C1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:rsidR="00C450DE" w:rsidRPr="009877CA" w:rsidRDefault="003B4A56" w:rsidP="0098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</w:p>
        </w:tc>
      </w:tr>
    </w:tbl>
    <w:p w:rsidR="00732C4B" w:rsidRDefault="00732C4B" w:rsidP="0073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AC" w:rsidRPr="0068621D" w:rsidRDefault="007D61AC" w:rsidP="007D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61AC" w:rsidRPr="0068621D" w:rsidSect="006A5AB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C35"/>
    <w:multiLevelType w:val="hybridMultilevel"/>
    <w:tmpl w:val="DB9C831A"/>
    <w:lvl w:ilvl="0" w:tplc="5EE26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621D"/>
    <w:rsid w:val="00067805"/>
    <w:rsid w:val="000A3846"/>
    <w:rsid w:val="00130E90"/>
    <w:rsid w:val="0014449B"/>
    <w:rsid w:val="00151760"/>
    <w:rsid w:val="00177191"/>
    <w:rsid w:val="002659C7"/>
    <w:rsid w:val="002A7562"/>
    <w:rsid w:val="002F7ECA"/>
    <w:rsid w:val="0032523C"/>
    <w:rsid w:val="00367C51"/>
    <w:rsid w:val="003B4A56"/>
    <w:rsid w:val="003C4AE6"/>
    <w:rsid w:val="003D2653"/>
    <w:rsid w:val="003F15E7"/>
    <w:rsid w:val="00447C50"/>
    <w:rsid w:val="005259FF"/>
    <w:rsid w:val="0068621D"/>
    <w:rsid w:val="006A5ABD"/>
    <w:rsid w:val="006E72BA"/>
    <w:rsid w:val="00731C29"/>
    <w:rsid w:val="00732C4B"/>
    <w:rsid w:val="007D61AC"/>
    <w:rsid w:val="008539A8"/>
    <w:rsid w:val="008B2AE5"/>
    <w:rsid w:val="008C70C6"/>
    <w:rsid w:val="008D27C7"/>
    <w:rsid w:val="0090785C"/>
    <w:rsid w:val="009602D4"/>
    <w:rsid w:val="009877CA"/>
    <w:rsid w:val="009B1272"/>
    <w:rsid w:val="009B67E1"/>
    <w:rsid w:val="00A34A49"/>
    <w:rsid w:val="00AB506B"/>
    <w:rsid w:val="00B05C55"/>
    <w:rsid w:val="00B27BB9"/>
    <w:rsid w:val="00B4635F"/>
    <w:rsid w:val="00B73D31"/>
    <w:rsid w:val="00BA7C7A"/>
    <w:rsid w:val="00C128E7"/>
    <w:rsid w:val="00C450DE"/>
    <w:rsid w:val="00D304EB"/>
    <w:rsid w:val="00D45CEB"/>
    <w:rsid w:val="00D715F3"/>
    <w:rsid w:val="00ED7914"/>
    <w:rsid w:val="00F46730"/>
    <w:rsid w:val="00F5799D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7C50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7C50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2016-03-01T13:08:00Z</cp:lastPrinted>
  <dcterms:created xsi:type="dcterms:W3CDTF">2016-02-29T07:10:00Z</dcterms:created>
  <dcterms:modified xsi:type="dcterms:W3CDTF">2016-03-04T07:43:00Z</dcterms:modified>
</cp:coreProperties>
</file>