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3FC7" w14:textId="77777777" w:rsidR="00E24B46" w:rsidRPr="00EC07BC" w:rsidRDefault="00E24B46" w:rsidP="00EC07BC">
      <w:pPr>
        <w:ind w:firstLine="851"/>
        <w:rPr>
          <w:rFonts w:ascii="Times New Roman" w:hAnsi="Times New Roman" w:cs="Times New Roman"/>
          <w:sz w:val="6"/>
          <w:szCs w:val="6"/>
        </w:rPr>
      </w:pPr>
    </w:p>
    <w:p w14:paraId="21A89534" w14:textId="77777777" w:rsidR="00FD258D" w:rsidRPr="00FD258D" w:rsidRDefault="00FD258D" w:rsidP="00FD258D">
      <w:pPr>
        <w:pStyle w:val="a3"/>
        <w:rPr>
          <w:rFonts w:ascii="Times New Roman" w:hAnsi="Times New Roman" w:cs="Times New Roman"/>
          <w:sz w:val="6"/>
          <w:szCs w:val="6"/>
        </w:rPr>
      </w:pPr>
    </w:p>
    <w:p w14:paraId="5B70B28C" w14:textId="77777777" w:rsidR="00D3379B" w:rsidRPr="00313AB0" w:rsidRDefault="00D3379B" w:rsidP="00D3379B">
      <w:pPr>
        <w:pStyle w:val="a3"/>
        <w:rPr>
          <w:rFonts w:ascii="Times New Roman" w:hAnsi="Times New Roman" w:cs="Times New Roman"/>
          <w:sz w:val="6"/>
          <w:szCs w:val="6"/>
        </w:rPr>
      </w:pPr>
    </w:p>
    <w:p w14:paraId="0D7E89B7" w14:textId="77777777" w:rsidR="00DE38B6" w:rsidRPr="00DE38B6" w:rsidRDefault="00DE38B6" w:rsidP="00DE38B6">
      <w:pPr>
        <w:pStyle w:val="a3"/>
        <w:spacing w:after="0"/>
        <w:ind w:left="851"/>
        <w:jc w:val="both"/>
        <w:rPr>
          <w:rFonts w:ascii="Times New Roman" w:hAnsi="Times New Roman" w:cs="Times New Roman"/>
          <w:sz w:val="28"/>
          <w:szCs w:val="28"/>
          <w:u w:val="single"/>
        </w:rPr>
      </w:pPr>
      <w:r w:rsidRPr="00DE38B6">
        <w:rPr>
          <w:rFonts w:ascii="Times New Roman" w:hAnsi="Times New Roman" w:cs="Times New Roman"/>
          <w:sz w:val="28"/>
          <w:szCs w:val="28"/>
          <w:u w:val="single"/>
        </w:rPr>
        <w:t xml:space="preserve">План работы </w:t>
      </w:r>
      <w:proofErr w:type="spellStart"/>
      <w:r w:rsidRPr="00DE38B6">
        <w:rPr>
          <w:rFonts w:ascii="Times New Roman" w:hAnsi="Times New Roman" w:cs="Times New Roman"/>
          <w:sz w:val="28"/>
          <w:szCs w:val="28"/>
          <w:u w:val="single"/>
        </w:rPr>
        <w:t>стажировочной</w:t>
      </w:r>
      <w:proofErr w:type="spellEnd"/>
      <w:r w:rsidRPr="00DE38B6">
        <w:rPr>
          <w:rFonts w:ascii="Times New Roman" w:hAnsi="Times New Roman" w:cs="Times New Roman"/>
          <w:sz w:val="28"/>
          <w:szCs w:val="28"/>
          <w:u w:val="single"/>
        </w:rPr>
        <w:t xml:space="preserve"> площадки на 2021 год</w:t>
      </w:r>
    </w:p>
    <w:p w14:paraId="4A75F7B0" w14:textId="77777777" w:rsidR="00DE38B6" w:rsidRPr="00DE38B6" w:rsidRDefault="00DE38B6" w:rsidP="00DE38B6">
      <w:pPr>
        <w:pStyle w:val="a3"/>
        <w:spacing w:after="0"/>
        <w:ind w:left="851"/>
        <w:jc w:val="both"/>
        <w:rPr>
          <w:rFonts w:ascii="Times New Roman" w:hAnsi="Times New Roman" w:cs="Times New Roman"/>
          <w:sz w:val="28"/>
          <w:szCs w:val="28"/>
          <w:u w:val="single"/>
        </w:rPr>
      </w:pPr>
    </w:p>
    <w:p w14:paraId="2AABFC59"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1.</w:t>
      </w:r>
      <w:r w:rsidRPr="00DE38B6">
        <w:rPr>
          <w:rFonts w:ascii="Times New Roman" w:hAnsi="Times New Roman" w:cs="Times New Roman"/>
          <w:sz w:val="28"/>
          <w:szCs w:val="28"/>
        </w:rPr>
        <w:tab/>
        <w:t>Данные об образовательном учреждении</w:t>
      </w:r>
    </w:p>
    <w:p w14:paraId="22FC9AE8" w14:textId="77777777" w:rsid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Муниципальное бюджетное общеобразовательное учреждение муниципального образования город Краснодар лицей № 90 имени Михаила Лермонтова</w:t>
      </w:r>
    </w:p>
    <w:p w14:paraId="4FCF6F14" w14:textId="40E718EB"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Руководитель</w:t>
      </w:r>
      <w:r w:rsidR="00A508FB">
        <w:rPr>
          <w:rFonts w:ascii="Times New Roman" w:hAnsi="Times New Roman" w:cs="Times New Roman"/>
          <w:sz w:val="28"/>
          <w:szCs w:val="28"/>
        </w:rPr>
        <w:t>, директор лицея</w:t>
      </w:r>
      <w:r w:rsidRPr="00DE38B6">
        <w:rPr>
          <w:rFonts w:ascii="Times New Roman" w:hAnsi="Times New Roman" w:cs="Times New Roman"/>
          <w:sz w:val="28"/>
          <w:szCs w:val="28"/>
        </w:rPr>
        <w:t xml:space="preserve"> </w:t>
      </w:r>
      <w:r>
        <w:rPr>
          <w:rFonts w:ascii="Times New Roman" w:hAnsi="Times New Roman" w:cs="Times New Roman"/>
          <w:sz w:val="28"/>
          <w:szCs w:val="28"/>
        </w:rPr>
        <w:t>В.А. Белоусов</w:t>
      </w:r>
    </w:p>
    <w:p w14:paraId="63E51FF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2.</w:t>
      </w:r>
      <w:r w:rsidRPr="00DE38B6">
        <w:rPr>
          <w:rFonts w:ascii="Times New Roman" w:hAnsi="Times New Roman" w:cs="Times New Roman"/>
          <w:sz w:val="28"/>
          <w:szCs w:val="28"/>
        </w:rPr>
        <w:tab/>
        <w:t>Данные об ответственном лице за работу площадки</w:t>
      </w:r>
    </w:p>
    <w:p w14:paraId="68082E6E" w14:textId="24C93E00" w:rsidR="00DE38B6" w:rsidRPr="00DE38B6" w:rsidRDefault="00DE38B6" w:rsidP="00DE38B6">
      <w:pPr>
        <w:pStyle w:val="a3"/>
        <w:spacing w:after="0"/>
        <w:ind w:left="-142" w:hanging="284"/>
        <w:jc w:val="both"/>
        <w:rPr>
          <w:rFonts w:ascii="Times New Roman" w:hAnsi="Times New Roman" w:cs="Times New Roman"/>
          <w:sz w:val="28"/>
          <w:szCs w:val="28"/>
        </w:rPr>
      </w:pPr>
      <w:proofErr w:type="spellStart"/>
      <w:r>
        <w:rPr>
          <w:rFonts w:ascii="Times New Roman" w:hAnsi="Times New Roman" w:cs="Times New Roman"/>
          <w:sz w:val="28"/>
          <w:szCs w:val="28"/>
        </w:rPr>
        <w:t>Павелко</w:t>
      </w:r>
      <w:proofErr w:type="spellEnd"/>
      <w:r>
        <w:rPr>
          <w:rFonts w:ascii="Times New Roman" w:hAnsi="Times New Roman" w:cs="Times New Roman"/>
          <w:sz w:val="28"/>
          <w:szCs w:val="28"/>
        </w:rPr>
        <w:t xml:space="preserve"> Е.И.</w:t>
      </w:r>
      <w:r w:rsidR="00A508FB">
        <w:rPr>
          <w:rFonts w:ascii="Times New Roman" w:hAnsi="Times New Roman" w:cs="Times New Roman"/>
          <w:sz w:val="28"/>
          <w:szCs w:val="28"/>
        </w:rPr>
        <w:t>, заместитель директора по УВР</w:t>
      </w:r>
      <w:bookmarkStart w:id="0" w:name="_GoBack"/>
      <w:bookmarkEnd w:id="0"/>
    </w:p>
    <w:p w14:paraId="1CEA1ACA" w14:textId="77777777" w:rsid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 xml:space="preserve">Телефон 8(861)-261-78-35 </w:t>
      </w:r>
    </w:p>
    <w:p w14:paraId="5C126F4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3.</w:t>
      </w:r>
      <w:r w:rsidRPr="00DE38B6">
        <w:rPr>
          <w:rFonts w:ascii="Times New Roman" w:hAnsi="Times New Roman" w:cs="Times New Roman"/>
          <w:sz w:val="28"/>
          <w:szCs w:val="28"/>
        </w:rPr>
        <w:tab/>
        <w:t>Тема площадки: «Проектирование урока математики на основе системно-деятельностного подхода»</w:t>
      </w:r>
    </w:p>
    <w:p w14:paraId="4A43E3F7" w14:textId="77777777" w:rsidR="00DE38B6" w:rsidRPr="00DE38B6"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4.</w:t>
      </w:r>
      <w:r w:rsidRPr="00DE38B6">
        <w:rPr>
          <w:rFonts w:ascii="Times New Roman" w:hAnsi="Times New Roman" w:cs="Times New Roman"/>
          <w:sz w:val="28"/>
          <w:szCs w:val="28"/>
        </w:rPr>
        <w:tab/>
        <w:t>Наименование профильной кафедры: кафедра математики и информатики</w:t>
      </w:r>
    </w:p>
    <w:p w14:paraId="298D4729" w14:textId="77777777" w:rsidR="00386A9D" w:rsidRDefault="00DE38B6" w:rsidP="00DE38B6">
      <w:pPr>
        <w:pStyle w:val="a3"/>
        <w:spacing w:after="0"/>
        <w:ind w:left="-142" w:hanging="284"/>
        <w:jc w:val="both"/>
        <w:rPr>
          <w:rFonts w:ascii="Times New Roman" w:hAnsi="Times New Roman" w:cs="Times New Roman"/>
          <w:sz w:val="28"/>
          <w:szCs w:val="28"/>
        </w:rPr>
      </w:pPr>
      <w:r w:rsidRPr="00DE38B6">
        <w:rPr>
          <w:rFonts w:ascii="Times New Roman" w:hAnsi="Times New Roman" w:cs="Times New Roman"/>
          <w:sz w:val="28"/>
          <w:szCs w:val="28"/>
        </w:rPr>
        <w:t>5.</w:t>
      </w:r>
      <w:r w:rsidRPr="00DE38B6">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p w14:paraId="2BEFADDD" w14:textId="77777777" w:rsidR="00DE38B6" w:rsidRPr="00DE38B6" w:rsidRDefault="00DE38B6" w:rsidP="00DE38B6">
      <w:pPr>
        <w:pStyle w:val="a3"/>
        <w:spacing w:after="0"/>
        <w:ind w:left="-142" w:hanging="284"/>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14:paraId="3AAA549F" w14:textId="77777777" w:rsidTr="00386A9D">
        <w:trPr>
          <w:trHeight w:val="1121"/>
        </w:trPr>
        <w:tc>
          <w:tcPr>
            <w:tcW w:w="851" w:type="dxa"/>
            <w:vAlign w:val="center"/>
          </w:tcPr>
          <w:p w14:paraId="24EDB314"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14:paraId="4DFBDE28"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14:paraId="528680D8"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14:paraId="0D09AFEB"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14:paraId="47AE8EDB"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14:paraId="0EAB4226"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14:paraId="5B15766F"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14:paraId="616D56DD" w14:textId="77777777"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32580D" w:rsidRPr="00DF096B" w14:paraId="02855E63" w14:textId="77777777" w:rsidTr="00650D48">
        <w:trPr>
          <w:trHeight w:val="285"/>
        </w:trPr>
        <w:tc>
          <w:tcPr>
            <w:tcW w:w="851" w:type="dxa"/>
          </w:tcPr>
          <w:p w14:paraId="337D26AA"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6341057F"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507CCCC0" w14:textId="77777777"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1842" w:type="dxa"/>
          </w:tcPr>
          <w:p w14:paraId="5EC7C601" w14:textId="77777777" w:rsidR="0032580D" w:rsidRPr="00F47CAB" w:rsidRDefault="0032580D" w:rsidP="0032580D">
            <w:pPr>
              <w:spacing w:after="0" w:line="240" w:lineRule="auto"/>
              <w:jc w:val="both"/>
              <w:rPr>
                <w:rFonts w:ascii="Times New Roman" w:hAnsi="Times New Roman"/>
              </w:rPr>
            </w:pPr>
            <w:r w:rsidRPr="00F47CAB">
              <w:rPr>
                <w:rFonts w:ascii="Times New Roman" w:hAnsi="Times New Roman"/>
              </w:rPr>
              <w:t>апрель 2021</w:t>
            </w:r>
          </w:p>
          <w:p w14:paraId="3103EF8D"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7F09D03B" w14:textId="77777777" w:rsidR="0032580D" w:rsidRDefault="0032580D" w:rsidP="0032580D">
            <w:pPr>
              <w:spacing w:after="0" w:line="240" w:lineRule="auto"/>
              <w:jc w:val="both"/>
              <w:rPr>
                <w:rFonts w:ascii="Times New Roman" w:hAnsi="Times New Roman"/>
              </w:rPr>
            </w:pPr>
          </w:p>
        </w:tc>
        <w:tc>
          <w:tcPr>
            <w:tcW w:w="1701" w:type="dxa"/>
          </w:tcPr>
          <w:p w14:paraId="368669BC" w14:textId="77777777" w:rsidR="0032580D" w:rsidRPr="00DF096B" w:rsidRDefault="0032580D" w:rsidP="0032580D">
            <w:pPr>
              <w:spacing w:after="0" w:line="240" w:lineRule="auto"/>
              <w:jc w:val="both"/>
              <w:rPr>
                <w:rFonts w:ascii="Times New Roman" w:hAnsi="Times New Roman"/>
              </w:rPr>
            </w:pPr>
            <w:r w:rsidRPr="00F47CAB">
              <w:rPr>
                <w:rFonts w:ascii="Times New Roman" w:hAnsi="Times New Roman"/>
              </w:rPr>
              <w:t>учителя математики ОО</w:t>
            </w:r>
          </w:p>
        </w:tc>
        <w:tc>
          <w:tcPr>
            <w:tcW w:w="1843" w:type="dxa"/>
          </w:tcPr>
          <w:p w14:paraId="5D932657"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7132B7A9" w14:textId="77777777" w:rsidR="0032580D" w:rsidRPr="00DF096B" w:rsidRDefault="00D96B38" w:rsidP="0032580D">
            <w:pPr>
              <w:spacing w:after="0" w:line="240" w:lineRule="auto"/>
              <w:jc w:val="both"/>
              <w:rPr>
                <w:rFonts w:ascii="Times New Roman" w:hAnsi="Times New Roman"/>
              </w:rPr>
            </w:pPr>
            <w:proofErr w:type="spellStart"/>
            <w:r>
              <w:rPr>
                <w:rFonts w:ascii="Times New Roman" w:hAnsi="Times New Roman"/>
              </w:rPr>
              <w:t>Павелко</w:t>
            </w:r>
            <w:proofErr w:type="spellEnd"/>
            <w:r>
              <w:rPr>
                <w:rFonts w:ascii="Times New Roman" w:hAnsi="Times New Roman"/>
              </w:rPr>
              <w:t xml:space="preserve"> Е.И.</w:t>
            </w:r>
          </w:p>
          <w:p w14:paraId="41BCC95A" w14:textId="77777777" w:rsidR="0032580D" w:rsidRDefault="0032580D" w:rsidP="0032580D">
            <w:pPr>
              <w:spacing w:after="0" w:line="240" w:lineRule="auto"/>
              <w:jc w:val="both"/>
              <w:rPr>
                <w:rFonts w:ascii="Times New Roman" w:hAnsi="Times New Roman"/>
              </w:rPr>
            </w:pPr>
            <w:r>
              <w:rPr>
                <w:rFonts w:ascii="Times New Roman" w:hAnsi="Times New Roman"/>
              </w:rPr>
              <w:t>Белай Е.Н.</w:t>
            </w:r>
          </w:p>
        </w:tc>
      </w:tr>
      <w:tr w:rsidR="0032580D" w:rsidRPr="00DF096B" w14:paraId="2BD34771" w14:textId="77777777" w:rsidTr="00650D48">
        <w:trPr>
          <w:trHeight w:val="285"/>
        </w:trPr>
        <w:tc>
          <w:tcPr>
            <w:tcW w:w="851" w:type="dxa"/>
          </w:tcPr>
          <w:p w14:paraId="5182A387"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1BC8484A"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6D8A0BFB" w14:textId="77777777" w:rsidR="0032580D" w:rsidRPr="00DF096B" w:rsidRDefault="0032580D" w:rsidP="0032580D">
            <w:pPr>
              <w:spacing w:after="0" w:line="240" w:lineRule="auto"/>
              <w:jc w:val="both"/>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(информатика)</w:t>
            </w:r>
          </w:p>
        </w:tc>
        <w:tc>
          <w:tcPr>
            <w:tcW w:w="1842" w:type="dxa"/>
          </w:tcPr>
          <w:p w14:paraId="63FA98DD" w14:textId="77777777" w:rsidR="0032580D" w:rsidRDefault="0032580D" w:rsidP="0032580D">
            <w:pPr>
              <w:spacing w:after="0" w:line="240" w:lineRule="auto"/>
              <w:jc w:val="both"/>
              <w:rPr>
                <w:rFonts w:ascii="Times New Roman" w:hAnsi="Times New Roman"/>
              </w:rPr>
            </w:pPr>
            <w:r>
              <w:rPr>
                <w:rFonts w:ascii="Times New Roman" w:hAnsi="Times New Roman"/>
              </w:rPr>
              <w:t>апрель 2021</w:t>
            </w:r>
          </w:p>
          <w:p w14:paraId="1FC739B8"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38FDFCBE" w14:textId="77777777" w:rsidR="0032580D" w:rsidRDefault="0032580D" w:rsidP="0032580D">
            <w:pPr>
              <w:spacing w:after="0" w:line="240" w:lineRule="auto"/>
              <w:jc w:val="both"/>
              <w:rPr>
                <w:rFonts w:ascii="Times New Roman" w:hAnsi="Times New Roman"/>
              </w:rPr>
            </w:pPr>
          </w:p>
        </w:tc>
        <w:tc>
          <w:tcPr>
            <w:tcW w:w="1701" w:type="dxa"/>
          </w:tcPr>
          <w:p w14:paraId="02D5E802" w14:textId="77777777" w:rsidR="0032580D" w:rsidRPr="00DF096B" w:rsidRDefault="0032580D" w:rsidP="0032580D">
            <w:pPr>
              <w:spacing w:after="0" w:line="240" w:lineRule="auto"/>
              <w:jc w:val="both"/>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14:paraId="6332462D"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1ABB280F"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18FC8DA9" w14:textId="77777777"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14:paraId="3399962E" w14:textId="77777777" w:rsidTr="00650D48">
        <w:trPr>
          <w:trHeight w:val="285"/>
        </w:trPr>
        <w:tc>
          <w:tcPr>
            <w:tcW w:w="851" w:type="dxa"/>
          </w:tcPr>
          <w:p w14:paraId="6368729F"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39021CEC" w14:textId="77777777" w:rsidR="0032580D" w:rsidRPr="00DF096B" w:rsidRDefault="0032580D" w:rsidP="0032580D">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14:paraId="211C5770"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lang w:eastAsia="ru-RU"/>
              </w:rPr>
              <w:t xml:space="preserve">Организация урочной и внеурочной деятельности по математике в ходе реализации </w:t>
            </w:r>
            <w:r w:rsidRPr="00DF096B">
              <w:rPr>
                <w:rFonts w:ascii="Times New Roman" w:hAnsi="Times New Roman"/>
                <w:lang w:eastAsia="ru-RU"/>
              </w:rPr>
              <w:lastRenderedPageBreak/>
              <w:t>ФГОС ООО и ФГОС СОО</w:t>
            </w:r>
          </w:p>
        </w:tc>
        <w:tc>
          <w:tcPr>
            <w:tcW w:w="1842" w:type="dxa"/>
          </w:tcPr>
          <w:p w14:paraId="57532506" w14:textId="77777777" w:rsidR="0032580D" w:rsidRDefault="0032580D" w:rsidP="0032580D">
            <w:pPr>
              <w:spacing w:after="0" w:line="240" w:lineRule="auto"/>
              <w:jc w:val="both"/>
              <w:rPr>
                <w:rFonts w:ascii="Times New Roman" w:hAnsi="Times New Roman"/>
              </w:rPr>
            </w:pPr>
            <w:r>
              <w:rPr>
                <w:rFonts w:ascii="Times New Roman" w:hAnsi="Times New Roman"/>
              </w:rPr>
              <w:lastRenderedPageBreak/>
              <w:t xml:space="preserve"> ноябрь 2021</w:t>
            </w:r>
          </w:p>
          <w:p w14:paraId="2BC04002" w14:textId="77777777" w:rsidR="00F62232" w:rsidRDefault="001D68C2" w:rsidP="0032580D">
            <w:pPr>
              <w:spacing w:after="0" w:line="240" w:lineRule="auto"/>
              <w:jc w:val="both"/>
              <w:rPr>
                <w:rFonts w:ascii="Times New Roman" w:hAnsi="Times New Roman"/>
              </w:rPr>
            </w:pPr>
            <w:r>
              <w:rPr>
                <w:rFonts w:ascii="Times New Roman" w:hAnsi="Times New Roman"/>
              </w:rPr>
              <w:t xml:space="preserve">МБОУ лицей </w:t>
            </w:r>
          </w:p>
          <w:p w14:paraId="096444A0" w14:textId="77777777" w:rsidR="0032580D" w:rsidRPr="00DF096B" w:rsidRDefault="001D68C2" w:rsidP="0032580D">
            <w:pPr>
              <w:spacing w:after="0" w:line="240" w:lineRule="auto"/>
              <w:jc w:val="both"/>
              <w:rPr>
                <w:rFonts w:ascii="Times New Roman" w:hAnsi="Times New Roman"/>
              </w:rPr>
            </w:pPr>
            <w:r>
              <w:rPr>
                <w:rFonts w:ascii="Times New Roman" w:hAnsi="Times New Roman"/>
              </w:rPr>
              <w:t xml:space="preserve">№ </w:t>
            </w:r>
            <w:r w:rsidR="008E7CFB">
              <w:rPr>
                <w:rFonts w:ascii="Times New Roman" w:hAnsi="Times New Roman"/>
              </w:rPr>
              <w:t>90</w:t>
            </w:r>
          </w:p>
        </w:tc>
        <w:tc>
          <w:tcPr>
            <w:tcW w:w="1701" w:type="dxa"/>
          </w:tcPr>
          <w:p w14:paraId="66A974EE"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14:paraId="0DF7C141"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14:paraId="74BD9893"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289347E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353B00C7" w14:textId="77777777" w:rsidR="0032580D" w:rsidRPr="00DF096B" w:rsidRDefault="0032580D" w:rsidP="0032580D">
            <w:pPr>
              <w:spacing w:after="0" w:line="240" w:lineRule="auto"/>
              <w:jc w:val="both"/>
              <w:rPr>
                <w:rFonts w:ascii="Times New Roman" w:hAnsi="Times New Roman"/>
              </w:rPr>
            </w:pPr>
          </w:p>
        </w:tc>
      </w:tr>
      <w:tr w:rsidR="0032580D" w:rsidRPr="00DF096B" w14:paraId="2C2E364C" w14:textId="77777777" w:rsidTr="00650D48">
        <w:trPr>
          <w:trHeight w:val="285"/>
        </w:trPr>
        <w:tc>
          <w:tcPr>
            <w:tcW w:w="851" w:type="dxa"/>
          </w:tcPr>
          <w:p w14:paraId="26232BEB"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2E589B9B"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p>
          <w:p w14:paraId="18565CDB" w14:textId="77777777" w:rsidR="0032580D" w:rsidRPr="00DF096B" w:rsidRDefault="0032580D" w:rsidP="0032580D">
            <w:pPr>
              <w:spacing w:after="0" w:line="240" w:lineRule="auto"/>
              <w:jc w:val="both"/>
              <w:rPr>
                <w:rFonts w:ascii="Times New Roman" w:hAnsi="Times New Roman" w:cs="Times New Roman"/>
              </w:rPr>
            </w:pP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14:paraId="44350557" w14:textId="77777777" w:rsidR="0032580D" w:rsidRDefault="0032580D" w:rsidP="0032580D">
            <w:pPr>
              <w:spacing w:after="0" w:line="240" w:lineRule="auto"/>
              <w:jc w:val="both"/>
              <w:rPr>
                <w:rFonts w:ascii="Times New Roman" w:hAnsi="Times New Roman"/>
              </w:rPr>
            </w:pPr>
            <w:r>
              <w:rPr>
                <w:rFonts w:ascii="Times New Roman" w:hAnsi="Times New Roman"/>
              </w:rPr>
              <w:t>ноябрь 2021</w:t>
            </w:r>
          </w:p>
          <w:p w14:paraId="411AB4E5"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389A8A50" w14:textId="77777777" w:rsidR="0032580D" w:rsidRDefault="0032580D" w:rsidP="0032580D">
            <w:pPr>
              <w:spacing w:after="0" w:line="240" w:lineRule="auto"/>
              <w:jc w:val="both"/>
              <w:rPr>
                <w:rFonts w:ascii="Times New Roman" w:hAnsi="Times New Roman"/>
              </w:rPr>
            </w:pPr>
          </w:p>
        </w:tc>
        <w:tc>
          <w:tcPr>
            <w:tcW w:w="1701" w:type="dxa"/>
          </w:tcPr>
          <w:p w14:paraId="1BB8DFBA"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1E6BB30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24C089FC"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097A4BFC"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33C1C84E" w14:textId="77777777" w:rsidR="0032580D" w:rsidRDefault="0032580D" w:rsidP="0032580D">
            <w:pPr>
              <w:spacing w:after="0" w:line="240" w:lineRule="auto"/>
              <w:jc w:val="both"/>
              <w:rPr>
                <w:rFonts w:ascii="Times New Roman" w:hAnsi="Times New Roman"/>
              </w:rPr>
            </w:pPr>
          </w:p>
        </w:tc>
      </w:tr>
      <w:tr w:rsidR="0032580D" w:rsidRPr="00DF096B" w14:paraId="47C33B72" w14:textId="77777777" w:rsidTr="00650D48">
        <w:trPr>
          <w:trHeight w:val="285"/>
        </w:trPr>
        <w:tc>
          <w:tcPr>
            <w:tcW w:w="851" w:type="dxa"/>
          </w:tcPr>
          <w:p w14:paraId="03E5D2E9"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22D8EB32" w14:textId="77777777" w:rsidR="0032580D" w:rsidRPr="00DF096B"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14:paraId="76C399A1" w14:textId="77777777" w:rsidR="0032580D" w:rsidRDefault="0032580D" w:rsidP="0032580D">
            <w:pPr>
              <w:spacing w:after="0" w:line="240" w:lineRule="auto"/>
              <w:jc w:val="both"/>
              <w:rPr>
                <w:rFonts w:ascii="Times New Roman" w:hAnsi="Times New Roman"/>
              </w:rPr>
            </w:pPr>
            <w:r>
              <w:rPr>
                <w:rFonts w:ascii="Times New Roman" w:hAnsi="Times New Roman"/>
              </w:rPr>
              <w:t>ноябрь 2021</w:t>
            </w:r>
          </w:p>
          <w:p w14:paraId="48E9A5BB"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4687D4AB" w14:textId="77777777" w:rsidR="0032580D" w:rsidRDefault="0032580D" w:rsidP="0032580D">
            <w:pPr>
              <w:spacing w:after="0" w:line="240" w:lineRule="auto"/>
              <w:jc w:val="both"/>
              <w:rPr>
                <w:rFonts w:ascii="Times New Roman" w:hAnsi="Times New Roman"/>
              </w:rPr>
            </w:pPr>
          </w:p>
        </w:tc>
        <w:tc>
          <w:tcPr>
            <w:tcW w:w="1701" w:type="dxa"/>
          </w:tcPr>
          <w:p w14:paraId="63F686E0"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03A128A7"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58A14A03"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3EA12989" w14:textId="77777777" w:rsidR="0032580D" w:rsidRDefault="0032580D" w:rsidP="0032580D">
            <w:pPr>
              <w:spacing w:after="0" w:line="240" w:lineRule="auto"/>
              <w:jc w:val="both"/>
              <w:rPr>
                <w:rFonts w:ascii="Times New Roman" w:hAnsi="Times New Roman"/>
              </w:rPr>
            </w:pPr>
            <w:proofErr w:type="spellStart"/>
            <w:r>
              <w:rPr>
                <w:rFonts w:ascii="Times New Roman" w:hAnsi="Times New Roman"/>
              </w:rPr>
              <w:t>Митяжин</w:t>
            </w:r>
            <w:proofErr w:type="spellEnd"/>
            <w:r>
              <w:rPr>
                <w:rFonts w:ascii="Times New Roman" w:hAnsi="Times New Roman"/>
              </w:rPr>
              <w:t xml:space="preserve"> Р.В.</w:t>
            </w:r>
          </w:p>
        </w:tc>
      </w:tr>
      <w:tr w:rsidR="0032580D" w:rsidRPr="00DF096B" w14:paraId="5C0A47A0" w14:textId="77777777" w:rsidTr="00650D48">
        <w:trPr>
          <w:trHeight w:val="285"/>
        </w:trPr>
        <w:tc>
          <w:tcPr>
            <w:tcW w:w="851" w:type="dxa"/>
          </w:tcPr>
          <w:p w14:paraId="27CC539D" w14:textId="77777777"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14:paraId="64B087A6" w14:textId="77777777" w:rsidR="0032580D" w:rsidRDefault="0032580D" w:rsidP="0032580D">
            <w:pPr>
              <w:spacing w:after="0" w:line="240" w:lineRule="auto"/>
              <w:jc w:val="both"/>
              <w:rPr>
                <w:rFonts w:ascii="Times New Roman" w:hAnsi="Times New Roman" w:cs="Times New Roman"/>
              </w:rPr>
            </w:pPr>
            <w:r>
              <w:rPr>
                <w:rFonts w:ascii="Times New Roman" w:hAnsi="Times New Roman" w:cs="Times New Roman"/>
              </w:rPr>
              <w:t xml:space="preserve">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14:paraId="6350CE6F" w14:textId="77777777" w:rsidR="0032580D" w:rsidRDefault="0032580D" w:rsidP="0032580D">
            <w:pPr>
              <w:spacing w:after="0" w:line="240" w:lineRule="auto"/>
              <w:jc w:val="both"/>
              <w:rPr>
                <w:rFonts w:ascii="Times New Roman" w:hAnsi="Times New Roman"/>
              </w:rPr>
            </w:pPr>
            <w:r>
              <w:rPr>
                <w:rFonts w:ascii="Times New Roman" w:hAnsi="Times New Roman"/>
              </w:rPr>
              <w:t>ноябрь 2020</w:t>
            </w:r>
          </w:p>
          <w:p w14:paraId="2E0C5E14" w14:textId="77777777" w:rsidR="0032580D" w:rsidRDefault="0032580D" w:rsidP="0032580D">
            <w:pPr>
              <w:spacing w:after="0" w:line="240" w:lineRule="auto"/>
              <w:jc w:val="both"/>
              <w:rPr>
                <w:rFonts w:ascii="Times New Roman" w:hAnsi="Times New Roman"/>
              </w:rPr>
            </w:pPr>
            <w:r>
              <w:rPr>
                <w:rFonts w:ascii="Times New Roman" w:hAnsi="Times New Roman"/>
              </w:rPr>
              <w:t>ГБОУ ИРО Краснодарского края</w:t>
            </w:r>
          </w:p>
          <w:p w14:paraId="2B81F25E" w14:textId="77777777" w:rsidR="0032580D" w:rsidRDefault="0032580D" w:rsidP="0032580D">
            <w:pPr>
              <w:spacing w:after="0" w:line="240" w:lineRule="auto"/>
              <w:jc w:val="both"/>
              <w:rPr>
                <w:rFonts w:ascii="Times New Roman" w:hAnsi="Times New Roman"/>
              </w:rPr>
            </w:pPr>
          </w:p>
        </w:tc>
        <w:tc>
          <w:tcPr>
            <w:tcW w:w="1701" w:type="dxa"/>
          </w:tcPr>
          <w:p w14:paraId="333BD678"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14:paraId="199F76AA"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14:paraId="15980CA9" w14:textId="77777777" w:rsidR="00FF73DA" w:rsidRPr="00FF73DA" w:rsidRDefault="00FF73DA" w:rsidP="00FF73DA">
            <w:pPr>
              <w:spacing w:after="0" w:line="240" w:lineRule="auto"/>
              <w:jc w:val="both"/>
              <w:rPr>
                <w:rFonts w:ascii="Times New Roman" w:hAnsi="Times New Roman"/>
              </w:rPr>
            </w:pPr>
            <w:proofErr w:type="spellStart"/>
            <w:r w:rsidRPr="00FF73DA">
              <w:rPr>
                <w:rFonts w:ascii="Times New Roman" w:hAnsi="Times New Roman"/>
              </w:rPr>
              <w:t>Павелко</w:t>
            </w:r>
            <w:proofErr w:type="spellEnd"/>
            <w:r w:rsidRPr="00FF73DA">
              <w:rPr>
                <w:rFonts w:ascii="Times New Roman" w:hAnsi="Times New Roman"/>
              </w:rPr>
              <w:t xml:space="preserve"> Е.И.</w:t>
            </w:r>
          </w:p>
          <w:p w14:paraId="052A6C04" w14:textId="77777777" w:rsidR="0032580D" w:rsidRPr="00DF096B" w:rsidRDefault="0032580D" w:rsidP="0032580D">
            <w:pPr>
              <w:spacing w:after="0" w:line="240" w:lineRule="auto"/>
              <w:jc w:val="both"/>
              <w:rPr>
                <w:rFonts w:ascii="Times New Roman" w:hAnsi="Times New Roman"/>
              </w:rPr>
            </w:pPr>
            <w:r w:rsidRPr="00DF096B">
              <w:rPr>
                <w:rFonts w:ascii="Times New Roman" w:hAnsi="Times New Roman"/>
              </w:rPr>
              <w:t>Белай Е.Н.</w:t>
            </w:r>
          </w:p>
          <w:p w14:paraId="477E86E8" w14:textId="77777777" w:rsidR="0032580D" w:rsidRDefault="0032580D" w:rsidP="0032580D">
            <w:pPr>
              <w:spacing w:after="0" w:line="240" w:lineRule="auto"/>
              <w:jc w:val="both"/>
              <w:rPr>
                <w:rFonts w:ascii="Times New Roman" w:hAnsi="Times New Roman"/>
              </w:rPr>
            </w:pPr>
          </w:p>
        </w:tc>
      </w:tr>
    </w:tbl>
    <w:p w14:paraId="116A9AB2" w14:textId="77777777" w:rsidR="00313AB0" w:rsidRDefault="00313AB0" w:rsidP="00044508">
      <w:pPr>
        <w:rPr>
          <w:rFonts w:ascii="Times New Roman" w:hAnsi="Times New Roman" w:cs="Times New Roman"/>
          <w:b/>
          <w:sz w:val="28"/>
          <w:szCs w:val="28"/>
        </w:rPr>
      </w:pP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E0680"/>
    <w:rsid w:val="000F2AE7"/>
    <w:rsid w:val="00127A43"/>
    <w:rsid w:val="00141335"/>
    <w:rsid w:val="001643CF"/>
    <w:rsid w:val="0017639B"/>
    <w:rsid w:val="001A3923"/>
    <w:rsid w:val="001D0E53"/>
    <w:rsid w:val="001D68C2"/>
    <w:rsid w:val="001E4CC6"/>
    <w:rsid w:val="002068BE"/>
    <w:rsid w:val="00211E60"/>
    <w:rsid w:val="00222F17"/>
    <w:rsid w:val="0023081D"/>
    <w:rsid w:val="0024368C"/>
    <w:rsid w:val="002502A9"/>
    <w:rsid w:val="002B55D3"/>
    <w:rsid w:val="002E7CDB"/>
    <w:rsid w:val="002F26FB"/>
    <w:rsid w:val="00313AB0"/>
    <w:rsid w:val="00320421"/>
    <w:rsid w:val="0032580D"/>
    <w:rsid w:val="00386A9D"/>
    <w:rsid w:val="003A4AA2"/>
    <w:rsid w:val="003D270D"/>
    <w:rsid w:val="003D2E03"/>
    <w:rsid w:val="003D3F32"/>
    <w:rsid w:val="003D698A"/>
    <w:rsid w:val="00456BAB"/>
    <w:rsid w:val="00476FF6"/>
    <w:rsid w:val="004F70DB"/>
    <w:rsid w:val="00537F5F"/>
    <w:rsid w:val="00581F35"/>
    <w:rsid w:val="00583401"/>
    <w:rsid w:val="0059650A"/>
    <w:rsid w:val="00604C22"/>
    <w:rsid w:val="006161FD"/>
    <w:rsid w:val="006304A3"/>
    <w:rsid w:val="00645B0C"/>
    <w:rsid w:val="00661BBE"/>
    <w:rsid w:val="00677FCD"/>
    <w:rsid w:val="006B317D"/>
    <w:rsid w:val="006C2A0C"/>
    <w:rsid w:val="0070036C"/>
    <w:rsid w:val="007004FA"/>
    <w:rsid w:val="00764D27"/>
    <w:rsid w:val="007944C9"/>
    <w:rsid w:val="007A5644"/>
    <w:rsid w:val="007B3182"/>
    <w:rsid w:val="007B68E5"/>
    <w:rsid w:val="00824FE7"/>
    <w:rsid w:val="0083293A"/>
    <w:rsid w:val="008B516D"/>
    <w:rsid w:val="008C6F17"/>
    <w:rsid w:val="008D103F"/>
    <w:rsid w:val="008E7CFB"/>
    <w:rsid w:val="008F27DB"/>
    <w:rsid w:val="008F59F8"/>
    <w:rsid w:val="00925EE7"/>
    <w:rsid w:val="009574DF"/>
    <w:rsid w:val="00961B43"/>
    <w:rsid w:val="0097796A"/>
    <w:rsid w:val="009D0096"/>
    <w:rsid w:val="00A508FB"/>
    <w:rsid w:val="00A761AD"/>
    <w:rsid w:val="00A831E8"/>
    <w:rsid w:val="00AC7A55"/>
    <w:rsid w:val="00AD222A"/>
    <w:rsid w:val="00AD37D8"/>
    <w:rsid w:val="00AD5609"/>
    <w:rsid w:val="00AF4957"/>
    <w:rsid w:val="00AF5B8F"/>
    <w:rsid w:val="00B32A93"/>
    <w:rsid w:val="00B40E30"/>
    <w:rsid w:val="00B7416F"/>
    <w:rsid w:val="00B91E7A"/>
    <w:rsid w:val="00BE536D"/>
    <w:rsid w:val="00BF06DB"/>
    <w:rsid w:val="00C014D4"/>
    <w:rsid w:val="00C2173B"/>
    <w:rsid w:val="00C34305"/>
    <w:rsid w:val="00CA558E"/>
    <w:rsid w:val="00CC606C"/>
    <w:rsid w:val="00D03FAC"/>
    <w:rsid w:val="00D3379B"/>
    <w:rsid w:val="00D80A02"/>
    <w:rsid w:val="00D81964"/>
    <w:rsid w:val="00D83AAF"/>
    <w:rsid w:val="00D9119E"/>
    <w:rsid w:val="00D96B38"/>
    <w:rsid w:val="00DB2152"/>
    <w:rsid w:val="00DE38B6"/>
    <w:rsid w:val="00DF0FEB"/>
    <w:rsid w:val="00E24B46"/>
    <w:rsid w:val="00E51A81"/>
    <w:rsid w:val="00E83776"/>
    <w:rsid w:val="00E9545C"/>
    <w:rsid w:val="00EC07BC"/>
    <w:rsid w:val="00EF57E2"/>
    <w:rsid w:val="00F10929"/>
    <w:rsid w:val="00F31D80"/>
    <w:rsid w:val="00F47CAB"/>
    <w:rsid w:val="00F62232"/>
    <w:rsid w:val="00F80294"/>
    <w:rsid w:val="00FD258D"/>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240B"/>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12</cp:revision>
  <cp:lastPrinted>2021-03-22T08:38:00Z</cp:lastPrinted>
  <dcterms:created xsi:type="dcterms:W3CDTF">2021-03-12T13:10:00Z</dcterms:created>
  <dcterms:modified xsi:type="dcterms:W3CDTF">2021-03-22T08:39:00Z</dcterms:modified>
</cp:coreProperties>
</file>