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DA" w:rsidRPr="00B60721" w:rsidRDefault="00627FDA" w:rsidP="00B6072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ГОДОВОЙ  ОТЧЕТ  КИП КК ЗА 201</w:t>
      </w:r>
      <w:r w:rsidR="00EC43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</w:t>
      </w:r>
      <w:r w:rsidR="007D26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Pr="00B60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27FDA" w:rsidRPr="00B60721" w:rsidRDefault="00627FDA" w:rsidP="00B6072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«Реализация инновационной модели сетевого взаимодействия подготовки педагогических кадров в системе непрерывного педагогического образования»</w:t>
      </w:r>
    </w:p>
    <w:p w:rsidR="00627FDA" w:rsidRPr="00B60721" w:rsidRDefault="00627FDA" w:rsidP="00B6072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B60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Паспортная информация.</w:t>
      </w: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0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образовательное </w:t>
      </w: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Краснодарского края «Новороссийский социально-педагогический колледж»</w:t>
      </w: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Учредитель: </w:t>
      </w:r>
      <w:r w:rsidRPr="00B60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Юридический адрес: 353919, Краснодарский край, г Новороссийск, </w:t>
      </w:r>
      <w:proofErr w:type="spellStart"/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Мысхакское</w:t>
      </w:r>
      <w:proofErr w:type="spellEnd"/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шоссе, д.48</w:t>
      </w: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ФИО руководителя: Самарина Екатерина Викторовна</w:t>
      </w: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Телефон, факс, e-</w:t>
      </w:r>
      <w:proofErr w:type="spellStart"/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:  (8617) 22-41-49, </w:t>
      </w:r>
      <w:hyperlink r:id="rId8" w:history="1">
        <w:r w:rsidRPr="00B6072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nspk@yandex.ru</w:t>
        </w:r>
      </w:hyperlink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cr/>
      </w:r>
      <w:r w:rsidR="00EC43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 учреждения: </w:t>
      </w:r>
      <w:hyperlink r:id="rId9" w:history="1">
        <w:r w:rsidRPr="00B6072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http://nspk-nvr.ru/</w:t>
        </w:r>
      </w:hyperlink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Ссылка на раздел на сайте, посвященный проекту </w:t>
      </w:r>
      <w:hyperlink r:id="rId10" w:history="1">
        <w:r w:rsidRPr="00B6072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http://nspk-nvr.ru/?page_id=261</w:t>
        </w:r>
      </w:hyperlink>
    </w:p>
    <w:p w:rsidR="00627FDA" w:rsidRPr="00B60721" w:rsidRDefault="00627FDA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EA" w:rsidRPr="00B60721" w:rsidRDefault="00E539EA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EA" w:rsidRPr="00B60721" w:rsidRDefault="00E539EA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EA" w:rsidRPr="00B60721" w:rsidRDefault="00E539EA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EA" w:rsidRPr="00B60721" w:rsidRDefault="00E539EA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EA" w:rsidRPr="00B60721" w:rsidRDefault="00E539EA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C1" w:rsidRDefault="00671AC1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326" w:rsidRDefault="00EC4326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326" w:rsidRDefault="00EC4326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326" w:rsidRDefault="00EC4326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326" w:rsidRDefault="00EC4326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326" w:rsidRDefault="00EC4326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5D86" w:rsidRPr="00B60721" w:rsidRDefault="00A05D86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39EA" w:rsidRPr="00926011" w:rsidRDefault="00A05D86" w:rsidP="0092601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</w:t>
      </w:r>
      <w:r w:rsidR="009260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="00E539EA" w:rsidRPr="00926011">
        <w:rPr>
          <w:rFonts w:ascii="Times New Roman" w:eastAsia="Times New Roman" w:hAnsi="Times New Roman"/>
          <w:b/>
          <w:sz w:val="28"/>
          <w:szCs w:val="28"/>
          <w:lang w:eastAsia="ru-RU"/>
        </w:rPr>
        <w:t>Измере</w:t>
      </w:r>
      <w:r w:rsidR="003F55BE" w:rsidRPr="00926011">
        <w:rPr>
          <w:rFonts w:ascii="Times New Roman" w:eastAsia="Times New Roman" w:hAnsi="Times New Roman"/>
          <w:b/>
          <w:sz w:val="28"/>
          <w:szCs w:val="28"/>
          <w:lang w:eastAsia="ru-RU"/>
        </w:rPr>
        <w:t>ние и оценка качества инновации.</w:t>
      </w:r>
    </w:p>
    <w:p w:rsidR="00F068B0" w:rsidRPr="00B60721" w:rsidRDefault="00F068B0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68B0" w:rsidRPr="00B60721" w:rsidRDefault="00F068B0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721">
        <w:rPr>
          <w:rFonts w:ascii="Times New Roman" w:hAnsi="Times New Roman"/>
          <w:sz w:val="28"/>
          <w:szCs w:val="28"/>
        </w:rPr>
        <w:t>Используемые диагностические методы и методики позволяют оценить эффективность проекта</w:t>
      </w:r>
      <w:r w:rsidR="00542E35" w:rsidRPr="00B6072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89"/>
        <w:gridCol w:w="3190"/>
      </w:tblGrid>
      <w:tr w:rsidR="00E539EA" w:rsidRPr="005D5EBC" w:rsidTr="006714CB">
        <w:tc>
          <w:tcPr>
            <w:tcW w:w="3192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  <w:p w:rsidR="00E539EA" w:rsidRPr="005D5EBC" w:rsidRDefault="00E539EA" w:rsidP="00B60721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E539EA" w:rsidRPr="005D5EBC" w:rsidRDefault="00E539EA" w:rsidP="003F55BE">
            <w:pPr>
              <w:spacing w:after="0" w:line="360" w:lineRule="auto"/>
              <w:ind w:firstLin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E539EA" w:rsidRPr="005D5EBC" w:rsidTr="006714CB">
        <w:trPr>
          <w:trHeight w:val="351"/>
        </w:trPr>
        <w:tc>
          <w:tcPr>
            <w:tcW w:w="9571" w:type="dxa"/>
            <w:gridSpan w:val="3"/>
          </w:tcPr>
          <w:p w:rsidR="00E539EA" w:rsidRPr="005D5EBC" w:rsidRDefault="00E539EA" w:rsidP="00B60721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 профориентационной работы</w:t>
            </w:r>
          </w:p>
        </w:tc>
      </w:tr>
      <w:tr w:rsidR="00E539EA" w:rsidRPr="005D5EBC" w:rsidTr="006714CB">
        <w:trPr>
          <w:trHeight w:val="315"/>
        </w:trPr>
        <w:tc>
          <w:tcPr>
            <w:tcW w:w="3192" w:type="dxa"/>
            <w:vMerge w:val="restart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Повышение престижа профессии педагог</w:t>
            </w:r>
          </w:p>
        </w:tc>
        <w:tc>
          <w:tcPr>
            <w:tcW w:w="3189" w:type="dxa"/>
          </w:tcPr>
          <w:p w:rsidR="00E539EA" w:rsidRPr="005D5EBC" w:rsidRDefault="00E539EA" w:rsidP="008A66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Увеличение конкурса при поступлении на педагогические специальности</w:t>
            </w:r>
            <w:r w:rsidR="00367607" w:rsidRPr="005D5E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599C" w:rsidRPr="005D5EBC" w:rsidRDefault="00367607" w:rsidP="008A6636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2015г . – 3,1 чел.</w:t>
            </w:r>
          </w:p>
          <w:p w:rsidR="00367607" w:rsidRPr="005D5EBC" w:rsidRDefault="00367607" w:rsidP="008A6636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на место</w:t>
            </w:r>
          </w:p>
          <w:p w:rsidR="003F55BE" w:rsidRPr="005D5EBC" w:rsidRDefault="00367607" w:rsidP="008A6636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2016г. -  4,1 чел.</w:t>
            </w:r>
          </w:p>
          <w:p w:rsidR="00367607" w:rsidRPr="005D5EBC" w:rsidRDefault="00367607" w:rsidP="008A6636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на место</w:t>
            </w:r>
          </w:p>
          <w:p w:rsidR="0015512C" w:rsidRPr="005D5EBC" w:rsidRDefault="0015512C" w:rsidP="008A6636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 xml:space="preserve">2017г. </w:t>
            </w:r>
            <w:r w:rsidR="003B3D2D" w:rsidRPr="00B520A1">
              <w:rPr>
                <w:rFonts w:ascii="Times New Roman" w:hAnsi="Times New Roman"/>
                <w:sz w:val="24"/>
                <w:szCs w:val="24"/>
              </w:rPr>
              <w:t xml:space="preserve">–4,4 </w:t>
            </w:r>
            <w:r w:rsidRPr="00B520A1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15512C" w:rsidRDefault="0015512C" w:rsidP="008A6636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на место</w:t>
            </w:r>
          </w:p>
          <w:p w:rsidR="008A6636" w:rsidRPr="005D5EBC" w:rsidRDefault="009D4975" w:rsidP="008A6636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FA3718" w:rsidRPr="00FA37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FA3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718" w:rsidRPr="00FA3718">
              <w:rPr>
                <w:rFonts w:ascii="Times New Roman" w:hAnsi="Times New Roman"/>
                <w:sz w:val="24"/>
                <w:szCs w:val="24"/>
              </w:rPr>
              <w:t>4,43</w:t>
            </w:r>
            <w:r w:rsidR="008A6636" w:rsidRPr="00B5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636" w:rsidRPr="00B520A1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367607" w:rsidRPr="005D5EBC" w:rsidRDefault="008A6636" w:rsidP="008A6636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на место</w:t>
            </w:r>
          </w:p>
        </w:tc>
        <w:tc>
          <w:tcPr>
            <w:tcW w:w="3190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Мониторинг конкурса на педагогические специальности</w:t>
            </w:r>
          </w:p>
        </w:tc>
      </w:tr>
      <w:tr w:rsidR="00E539EA" w:rsidRPr="005D5EBC" w:rsidTr="006714CB">
        <w:trPr>
          <w:trHeight w:val="923"/>
        </w:trPr>
        <w:tc>
          <w:tcPr>
            <w:tcW w:w="3192" w:type="dxa"/>
            <w:vMerge/>
          </w:tcPr>
          <w:p w:rsidR="00E539EA" w:rsidRPr="005D5EBC" w:rsidRDefault="00E539EA" w:rsidP="00B60721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539EA" w:rsidRPr="005D5EBC" w:rsidRDefault="008A6636" w:rsidP="008A6636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Стабильное  количество </w:t>
            </w:r>
            <w:r w:rsidR="00E539EA" w:rsidRPr="005D5EBC">
              <w:rPr>
                <w:rFonts w:ascii="Times New Roman" w:hAnsi="Times New Roman"/>
                <w:sz w:val="24"/>
                <w:szCs w:val="24"/>
              </w:rPr>
              <w:t>муниципальных стипендиатов</w:t>
            </w:r>
            <w:r w:rsidR="00367607" w:rsidRPr="005D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E539EA" w:rsidRPr="005D5EBC" w:rsidRDefault="00E539EA" w:rsidP="003F55BE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Статистические методы</w:t>
            </w:r>
          </w:p>
        </w:tc>
      </w:tr>
      <w:tr w:rsidR="00E539EA" w:rsidRPr="005D5EBC" w:rsidTr="006714CB">
        <w:trPr>
          <w:trHeight w:val="439"/>
        </w:trPr>
        <w:tc>
          <w:tcPr>
            <w:tcW w:w="9571" w:type="dxa"/>
            <w:gridSpan w:val="3"/>
          </w:tcPr>
          <w:p w:rsidR="00E539EA" w:rsidRPr="005D5EBC" w:rsidRDefault="00E539EA" w:rsidP="00B60721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Критерии, показатели профессионального самоопределения и развития личности</w:t>
            </w:r>
          </w:p>
        </w:tc>
      </w:tr>
      <w:tr w:rsidR="00E539EA" w:rsidRPr="005D5EBC" w:rsidTr="006714CB">
        <w:trPr>
          <w:trHeight w:val="1869"/>
        </w:trPr>
        <w:tc>
          <w:tcPr>
            <w:tcW w:w="3192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педагогической направленности выпускников школ</w:t>
            </w:r>
          </w:p>
        </w:tc>
        <w:tc>
          <w:tcPr>
            <w:tcW w:w="3189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 сформированность профессионального плана педагогической направленности,</w:t>
            </w:r>
          </w:p>
          <w:p w:rsidR="00E539EA" w:rsidRPr="005D5EBC" w:rsidRDefault="00E539EA" w:rsidP="003F55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осознанность выбора профессии педагог</w:t>
            </w:r>
          </w:p>
        </w:tc>
        <w:tc>
          <w:tcPr>
            <w:tcW w:w="3190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Комплекс методик для профессиональной ориентации учащихся школ</w:t>
            </w:r>
          </w:p>
        </w:tc>
      </w:tr>
      <w:tr w:rsidR="00E539EA" w:rsidRPr="005D5EBC" w:rsidTr="006714CB">
        <w:tc>
          <w:tcPr>
            <w:tcW w:w="3192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 xml:space="preserve">Формирование профессиональной компетентности студентов педагогических </w:t>
            </w:r>
            <w:r w:rsidRPr="005D5EBC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специальностей и слушателей курсов дополнительного образования</w:t>
            </w:r>
          </w:p>
        </w:tc>
        <w:tc>
          <w:tcPr>
            <w:tcW w:w="3189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и сформированность общих и профессиональных компетенций</w:t>
            </w:r>
          </w:p>
        </w:tc>
        <w:tc>
          <w:tcPr>
            <w:tcW w:w="3190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Наблюдение, метод экспертной оценки</w:t>
            </w:r>
          </w:p>
        </w:tc>
      </w:tr>
      <w:tr w:rsidR="00E539EA" w:rsidRPr="005D5EBC" w:rsidTr="006714CB">
        <w:tc>
          <w:tcPr>
            <w:tcW w:w="9571" w:type="dxa"/>
            <w:gridSpan w:val="3"/>
            <w:vAlign w:val="center"/>
          </w:tcPr>
          <w:p w:rsidR="00E539EA" w:rsidRPr="005D5EBC" w:rsidRDefault="00E539EA" w:rsidP="00B60721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Количественные критерии и показатели</w:t>
            </w:r>
          </w:p>
        </w:tc>
      </w:tr>
      <w:tr w:rsidR="00E539EA" w:rsidRPr="005D5EBC" w:rsidTr="006714CB">
        <w:trPr>
          <w:trHeight w:val="1110"/>
        </w:trPr>
        <w:tc>
          <w:tcPr>
            <w:tcW w:w="3192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Проведение запланированных мероприятий</w:t>
            </w:r>
          </w:p>
        </w:tc>
        <w:tc>
          <w:tcPr>
            <w:tcW w:w="3189" w:type="dxa"/>
          </w:tcPr>
          <w:p w:rsidR="0011627B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Охват уча</w:t>
            </w:r>
            <w:r w:rsidR="0011627B" w:rsidRPr="005D5EBC">
              <w:rPr>
                <w:rFonts w:ascii="Times New Roman" w:hAnsi="Times New Roman"/>
                <w:sz w:val="24"/>
                <w:szCs w:val="24"/>
              </w:rPr>
              <w:t xml:space="preserve">стников сетевого взаимодействия- </w:t>
            </w:r>
            <w:r w:rsidR="00B86012" w:rsidRPr="00B86012">
              <w:rPr>
                <w:rFonts w:ascii="Times New Roman" w:hAnsi="Times New Roman"/>
                <w:sz w:val="24"/>
                <w:szCs w:val="24"/>
              </w:rPr>
              <w:t>1493</w:t>
            </w:r>
            <w:r w:rsidR="0011627B" w:rsidRPr="00B8601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11627B" w:rsidRPr="005D5EBC" w:rsidRDefault="0011627B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27B" w:rsidRPr="005D5EBC" w:rsidRDefault="00E539EA" w:rsidP="00B860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  <w:r w:rsidR="0011627B" w:rsidRPr="005D5EBC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11627B" w:rsidRPr="00B86012">
              <w:rPr>
                <w:rFonts w:ascii="Times New Roman" w:hAnsi="Times New Roman"/>
                <w:sz w:val="24"/>
                <w:szCs w:val="24"/>
              </w:rPr>
              <w:t>1</w:t>
            </w:r>
            <w:r w:rsidR="00B86012" w:rsidRPr="00B860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Мониторинг деятельности по направлениям проекта, метод самооценки, метод экспертной оценки</w:t>
            </w:r>
          </w:p>
        </w:tc>
      </w:tr>
      <w:tr w:rsidR="00E539EA" w:rsidRPr="005D5EBC" w:rsidTr="006714CB">
        <w:trPr>
          <w:trHeight w:val="170"/>
        </w:trPr>
        <w:tc>
          <w:tcPr>
            <w:tcW w:w="9571" w:type="dxa"/>
            <w:gridSpan w:val="3"/>
          </w:tcPr>
          <w:p w:rsidR="00E539EA" w:rsidRPr="005D5EBC" w:rsidRDefault="00E539EA" w:rsidP="00B60721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 профессиональной адаптации выпускников колледжа</w:t>
            </w:r>
          </w:p>
        </w:tc>
      </w:tr>
      <w:tr w:rsidR="00E539EA" w:rsidRPr="005D5EBC" w:rsidTr="006714CB">
        <w:trPr>
          <w:trHeight w:val="338"/>
        </w:trPr>
        <w:tc>
          <w:tcPr>
            <w:tcW w:w="3192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Профессиональная адаптация выпускников колледжа</w:t>
            </w:r>
          </w:p>
        </w:tc>
        <w:tc>
          <w:tcPr>
            <w:tcW w:w="3189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Повышение показателей трудоустройства выпускников педагогических специальностей по профилю</w:t>
            </w:r>
          </w:p>
          <w:p w:rsidR="0011627B" w:rsidRPr="005D5EBC" w:rsidRDefault="0011627B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 xml:space="preserve">2015г.- </w:t>
            </w:r>
            <w:r w:rsidR="00A30BD2" w:rsidRPr="005D5EBC">
              <w:rPr>
                <w:rFonts w:ascii="Times New Roman" w:hAnsi="Times New Roman"/>
                <w:sz w:val="24"/>
                <w:szCs w:val="24"/>
              </w:rPr>
              <w:t>5</w:t>
            </w:r>
            <w:r w:rsidRPr="005D5EBC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11627B" w:rsidRPr="005D5EBC" w:rsidRDefault="0011627B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2016г. -</w:t>
            </w:r>
            <w:r w:rsidR="00A30BD2" w:rsidRPr="005D5EBC">
              <w:rPr>
                <w:rFonts w:ascii="Times New Roman" w:hAnsi="Times New Roman"/>
                <w:sz w:val="24"/>
                <w:szCs w:val="24"/>
              </w:rPr>
              <w:t>63,3</w:t>
            </w:r>
            <w:r w:rsidRPr="005D5EB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5512C" w:rsidRDefault="0015512C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 xml:space="preserve">2017г. </w:t>
            </w:r>
            <w:r w:rsidR="003B3D2D" w:rsidRPr="00B520A1">
              <w:rPr>
                <w:rFonts w:ascii="Times New Roman" w:hAnsi="Times New Roman"/>
                <w:sz w:val="24"/>
                <w:szCs w:val="24"/>
              </w:rPr>
              <w:t>–6</w:t>
            </w:r>
            <w:r w:rsidR="00B520A1" w:rsidRPr="00B520A1">
              <w:rPr>
                <w:rFonts w:ascii="Times New Roman" w:hAnsi="Times New Roman"/>
                <w:sz w:val="24"/>
                <w:szCs w:val="24"/>
              </w:rPr>
              <w:t>7</w:t>
            </w:r>
            <w:r w:rsidR="003B3D2D" w:rsidRPr="00B520A1">
              <w:rPr>
                <w:rFonts w:ascii="Times New Roman" w:hAnsi="Times New Roman"/>
                <w:sz w:val="24"/>
                <w:szCs w:val="24"/>
              </w:rPr>
              <w:t>,</w:t>
            </w:r>
            <w:r w:rsidR="00B520A1" w:rsidRPr="00B520A1">
              <w:rPr>
                <w:rFonts w:ascii="Times New Roman" w:hAnsi="Times New Roman"/>
                <w:sz w:val="24"/>
                <w:szCs w:val="24"/>
              </w:rPr>
              <w:t>2</w:t>
            </w:r>
            <w:r w:rsidRPr="00B520A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11627B" w:rsidRPr="005D5EBC" w:rsidRDefault="009D4975" w:rsidP="008A66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36"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  <w:r w:rsidR="008A6636" w:rsidRPr="008A663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636">
              <w:rPr>
                <w:rFonts w:ascii="Times New Roman" w:hAnsi="Times New Roman"/>
                <w:sz w:val="24"/>
                <w:szCs w:val="24"/>
              </w:rPr>
              <w:t>69,2%</w:t>
            </w:r>
          </w:p>
        </w:tc>
        <w:tc>
          <w:tcPr>
            <w:tcW w:w="3190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Мониторинг трудоустройства выпускников</w:t>
            </w:r>
          </w:p>
        </w:tc>
      </w:tr>
      <w:tr w:rsidR="00E539EA" w:rsidRPr="005D5EBC" w:rsidTr="00B520A1">
        <w:trPr>
          <w:trHeight w:val="2465"/>
        </w:trPr>
        <w:tc>
          <w:tcPr>
            <w:tcW w:w="3192" w:type="dxa"/>
          </w:tcPr>
          <w:p w:rsidR="00E539EA" w:rsidRPr="005D5EBC" w:rsidRDefault="00E539EA" w:rsidP="00B60721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1627B" w:rsidRPr="005D5EBC" w:rsidRDefault="0011627B" w:rsidP="00B60721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1627B" w:rsidRPr="005D5EBC" w:rsidRDefault="0011627B" w:rsidP="00B60721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1627B" w:rsidRPr="005D5EBC" w:rsidRDefault="0011627B" w:rsidP="00B60721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1627B" w:rsidRPr="005D5EBC" w:rsidRDefault="00E539EA" w:rsidP="00B520A1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Соотношение количества молодых специалистов к количеству наставников из числа опытных и передовых педагогов ОО</w:t>
            </w:r>
            <w:r w:rsidR="00A30BD2" w:rsidRPr="005D5EBC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A30BD2" w:rsidRPr="008A6636">
              <w:rPr>
                <w:rFonts w:ascii="Times New Roman" w:hAnsi="Times New Roman"/>
                <w:sz w:val="24"/>
                <w:szCs w:val="24"/>
              </w:rPr>
              <w:t>1:1</w:t>
            </w:r>
          </w:p>
        </w:tc>
        <w:tc>
          <w:tcPr>
            <w:tcW w:w="3190" w:type="dxa"/>
          </w:tcPr>
          <w:p w:rsidR="00E539EA" w:rsidRPr="005D5EBC" w:rsidRDefault="00E539EA" w:rsidP="00B60721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  <w:p w:rsidR="0011627B" w:rsidRPr="005D5EBC" w:rsidRDefault="0011627B" w:rsidP="00B60721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1627B" w:rsidRPr="005D5EBC" w:rsidRDefault="0011627B" w:rsidP="00B60721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1627B" w:rsidRPr="005D5EBC" w:rsidRDefault="0011627B" w:rsidP="00B60721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1627B" w:rsidRPr="005D5EBC" w:rsidRDefault="0011627B" w:rsidP="00B60721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EA" w:rsidRPr="005D5EBC" w:rsidTr="006714CB">
        <w:trPr>
          <w:trHeight w:val="227"/>
        </w:trPr>
        <w:tc>
          <w:tcPr>
            <w:tcW w:w="9571" w:type="dxa"/>
            <w:gridSpan w:val="3"/>
            <w:vAlign w:val="center"/>
          </w:tcPr>
          <w:p w:rsidR="00E539EA" w:rsidRPr="005D5EBC" w:rsidRDefault="00E539EA" w:rsidP="00B60721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 общественного мнения</w:t>
            </w:r>
          </w:p>
        </w:tc>
      </w:tr>
      <w:tr w:rsidR="00E539EA" w:rsidRPr="005D5EBC" w:rsidTr="006714CB">
        <w:trPr>
          <w:trHeight w:val="553"/>
        </w:trPr>
        <w:tc>
          <w:tcPr>
            <w:tcW w:w="3192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Публикации в СМИ</w:t>
            </w:r>
          </w:p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11627B" w:rsidRPr="005D5EBC" w:rsidRDefault="00E539EA" w:rsidP="00B520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Публикации статей в сборниках и журналах, обобщение опыта по сетевому взаимодействию</w:t>
            </w:r>
          </w:p>
        </w:tc>
        <w:tc>
          <w:tcPr>
            <w:tcW w:w="3190" w:type="dxa"/>
          </w:tcPr>
          <w:p w:rsidR="00E539EA" w:rsidRPr="005D5EBC" w:rsidRDefault="00E539EA" w:rsidP="003F5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Наблюдение, метод экспертной оценки</w:t>
            </w:r>
          </w:p>
        </w:tc>
      </w:tr>
    </w:tbl>
    <w:p w:rsidR="00E539EA" w:rsidRPr="00B60721" w:rsidRDefault="00E539EA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4894" w:rsidRPr="003F55BE" w:rsidRDefault="00F02AF1" w:rsidP="003F55BE">
      <w:pPr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02A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</w:t>
      </w:r>
      <w:r w:rsidR="00344894" w:rsidRPr="00F02A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ыл</w:t>
      </w:r>
      <w:r w:rsidR="00344894" w:rsidRPr="00B6072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 проведено а</w:t>
      </w:r>
      <w:r w:rsidR="00344894" w:rsidRPr="00B60721">
        <w:rPr>
          <w:rFonts w:ascii="Times New Roman" w:hAnsi="Times New Roman"/>
          <w:color w:val="000000"/>
          <w:sz w:val="28"/>
          <w:szCs w:val="28"/>
        </w:rPr>
        <w:t>нкетирование образовательных органи</w:t>
      </w:r>
      <w:r w:rsidR="003F55BE">
        <w:rPr>
          <w:rFonts w:ascii="Times New Roman" w:hAnsi="Times New Roman"/>
          <w:color w:val="000000"/>
          <w:sz w:val="28"/>
          <w:szCs w:val="28"/>
        </w:rPr>
        <w:t>заций – участников проекта, что</w:t>
      </w:r>
      <w:r w:rsidR="00344894" w:rsidRPr="00B60721">
        <w:rPr>
          <w:rFonts w:ascii="Times New Roman" w:hAnsi="Times New Roman"/>
          <w:color w:val="000000"/>
          <w:sz w:val="28"/>
          <w:szCs w:val="28"/>
        </w:rPr>
        <w:t xml:space="preserve"> позволило</w:t>
      </w:r>
      <w:r w:rsidR="003F55BE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дать оценку</w:t>
      </w:r>
      <w:r w:rsidR="009D4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44894" w:rsidRPr="00B60721">
        <w:rPr>
          <w:rFonts w:ascii="Times New Roman" w:eastAsia="Times New Roman" w:hAnsi="Times New Roman"/>
          <w:sz w:val="28"/>
          <w:szCs w:val="28"/>
          <w:lang w:eastAsia="ru-RU"/>
        </w:rPr>
        <w:t>уровня</w:t>
      </w:r>
      <w:r w:rsidR="00344894" w:rsidRPr="00B60721">
        <w:rPr>
          <w:rFonts w:ascii="Times New Roman" w:hAnsi="Times New Roman"/>
          <w:sz w:val="28"/>
          <w:szCs w:val="28"/>
        </w:rPr>
        <w:t xml:space="preserve"> качества подготовки выпускников </w:t>
      </w:r>
      <w:r w:rsidR="00344894" w:rsidRPr="00B60721">
        <w:rPr>
          <w:rFonts w:ascii="Times New Roman" w:hAnsi="Times New Roman"/>
          <w:sz w:val="28"/>
          <w:szCs w:val="28"/>
        </w:rPr>
        <w:lastRenderedPageBreak/>
        <w:t>колледжа</w:t>
      </w:r>
      <w:proofErr w:type="gramEnd"/>
      <w:r w:rsidR="00344894" w:rsidRPr="00B60721">
        <w:rPr>
          <w:rFonts w:ascii="Times New Roman" w:hAnsi="Times New Roman"/>
          <w:sz w:val="28"/>
          <w:szCs w:val="28"/>
        </w:rPr>
        <w:t xml:space="preserve"> и определения приоритетных показателей оценки эффективной деятельности молодых специ</w:t>
      </w:r>
      <w:r w:rsidR="003F55BE">
        <w:rPr>
          <w:rFonts w:ascii="Times New Roman" w:hAnsi="Times New Roman"/>
          <w:sz w:val="28"/>
          <w:szCs w:val="28"/>
        </w:rPr>
        <w:t>алистов на первом рабочем месте.</w:t>
      </w:r>
    </w:p>
    <w:p w:rsidR="00E539EA" w:rsidRDefault="003F55BE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344894" w:rsidRPr="00B60721">
        <w:rPr>
          <w:rFonts w:ascii="Times New Roman" w:hAnsi="Times New Roman"/>
          <w:sz w:val="28"/>
          <w:szCs w:val="28"/>
        </w:rPr>
        <w:t>анализа (экспертизы содержания) программно-методического и материально-технического обеспечения, используемого для внедрения проекта</w:t>
      </w:r>
      <w:r>
        <w:rPr>
          <w:rFonts w:ascii="Times New Roman" w:hAnsi="Times New Roman"/>
          <w:sz w:val="28"/>
          <w:szCs w:val="28"/>
        </w:rPr>
        <w:t>,</w:t>
      </w:r>
      <w:r w:rsidR="00344894" w:rsidRPr="00B60721">
        <w:rPr>
          <w:rFonts w:ascii="Times New Roman" w:hAnsi="Times New Roman"/>
          <w:sz w:val="28"/>
          <w:szCs w:val="28"/>
        </w:rPr>
        <w:t xml:space="preserve"> позволило </w:t>
      </w:r>
      <w:r w:rsidR="00344894" w:rsidRPr="00B60721">
        <w:rPr>
          <w:rFonts w:ascii="Times New Roman" w:hAnsi="Times New Roman"/>
          <w:color w:val="000000"/>
          <w:sz w:val="28"/>
          <w:szCs w:val="28"/>
        </w:rPr>
        <w:t xml:space="preserve">откорректировать содержание  </w:t>
      </w:r>
      <w:r w:rsidR="00344894" w:rsidRPr="00B60721">
        <w:rPr>
          <w:rFonts w:ascii="Times New Roman" w:hAnsi="Times New Roman"/>
          <w:sz w:val="28"/>
          <w:szCs w:val="28"/>
        </w:rPr>
        <w:t>подготовки выпускников педагогических специальностей в соответствие с требованиями профессионального стандарта «педагог» и текущей профессиональной деятельностью</w:t>
      </w:r>
      <w:r w:rsidR="00B60721" w:rsidRPr="00B60721">
        <w:rPr>
          <w:rFonts w:ascii="Times New Roman" w:hAnsi="Times New Roman"/>
          <w:sz w:val="28"/>
          <w:szCs w:val="28"/>
        </w:rPr>
        <w:t>.</w:t>
      </w:r>
    </w:p>
    <w:p w:rsidR="00926011" w:rsidRDefault="00926011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011" w:rsidRDefault="00926011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EBC" w:rsidRDefault="005D5EBC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EBC" w:rsidRDefault="005D5EBC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EBC" w:rsidRDefault="005D5EBC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EBC" w:rsidRDefault="005D5EBC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EBC" w:rsidRDefault="005D5EBC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EBC" w:rsidRDefault="005D5EBC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EBC" w:rsidRDefault="005D5EBC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EBC" w:rsidRDefault="005D5EBC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EBC" w:rsidRDefault="005D5EBC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EBC" w:rsidRDefault="005D5EBC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EBC" w:rsidRDefault="005D5EBC" w:rsidP="005D5EB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20A1" w:rsidRDefault="00B520A1" w:rsidP="005D5EB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20A1" w:rsidRDefault="00B520A1" w:rsidP="005D5EB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975" w:rsidRDefault="009D4975" w:rsidP="005D5EB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975" w:rsidRDefault="009D4975" w:rsidP="005D5EB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975" w:rsidRDefault="009D4975" w:rsidP="005D5EB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20A1" w:rsidRDefault="00B520A1" w:rsidP="005D5EB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6636" w:rsidRDefault="008A6636" w:rsidP="005D5EB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6636" w:rsidRDefault="008A6636" w:rsidP="005D5EB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20A1" w:rsidRPr="003F55BE" w:rsidRDefault="00B520A1" w:rsidP="005D5EB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39EA" w:rsidRPr="00B60721" w:rsidRDefault="009D4975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E539EA" w:rsidRPr="00B60721">
        <w:rPr>
          <w:rFonts w:ascii="Times New Roman" w:eastAsia="Times New Roman" w:hAnsi="Times New Roman"/>
          <w:b/>
          <w:sz w:val="28"/>
          <w:szCs w:val="28"/>
          <w:lang w:eastAsia="ru-RU"/>
        </w:rPr>
        <w:t>. Результативность (определённая устойчивость положительных результатов</w:t>
      </w:r>
      <w:r w:rsidR="003F55BE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E539EA" w:rsidRPr="00B60721" w:rsidRDefault="00E539E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BE3" w:rsidRPr="00B60721" w:rsidRDefault="00AF3BE3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072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A6636">
        <w:rPr>
          <w:rFonts w:ascii="Times New Roman" w:hAnsi="Times New Roman"/>
          <w:color w:val="000000"/>
          <w:sz w:val="28"/>
          <w:szCs w:val="28"/>
        </w:rPr>
        <w:t xml:space="preserve">сегодняшний момент </w:t>
      </w:r>
      <w:r w:rsidR="0026231E" w:rsidRPr="008A6636">
        <w:rPr>
          <w:rFonts w:ascii="Times New Roman" w:hAnsi="Times New Roman"/>
          <w:color w:val="000000"/>
          <w:sz w:val="28"/>
          <w:szCs w:val="28"/>
        </w:rPr>
        <w:t>реализуется</w:t>
      </w:r>
      <w:r w:rsidR="0015512C" w:rsidRPr="008A66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636" w:rsidRPr="008A6636">
        <w:rPr>
          <w:rFonts w:ascii="Times New Roman" w:hAnsi="Times New Roman"/>
          <w:color w:val="000000"/>
          <w:sz w:val="28"/>
          <w:szCs w:val="28"/>
        </w:rPr>
        <w:t>3</w:t>
      </w:r>
      <w:r w:rsidR="0015512C" w:rsidRPr="008A66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31E" w:rsidRPr="008A6636">
        <w:rPr>
          <w:rFonts w:ascii="Times New Roman" w:hAnsi="Times New Roman"/>
          <w:color w:val="000000"/>
          <w:sz w:val="28"/>
          <w:szCs w:val="28"/>
        </w:rPr>
        <w:t>этап</w:t>
      </w:r>
      <w:r w:rsidR="0015512C" w:rsidRPr="008A66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BD2" w:rsidRPr="008A6636">
        <w:rPr>
          <w:rFonts w:ascii="Times New Roman" w:hAnsi="Times New Roman"/>
          <w:color w:val="000000"/>
          <w:sz w:val="28"/>
          <w:szCs w:val="28"/>
        </w:rPr>
        <w:t xml:space="preserve">инновационного </w:t>
      </w:r>
      <w:r w:rsidRPr="008A6636">
        <w:rPr>
          <w:rFonts w:ascii="Times New Roman" w:hAnsi="Times New Roman"/>
          <w:color w:val="000000"/>
          <w:sz w:val="28"/>
          <w:szCs w:val="28"/>
        </w:rPr>
        <w:t>проекта (201</w:t>
      </w:r>
      <w:r w:rsidR="008A6636" w:rsidRPr="008A6636">
        <w:rPr>
          <w:rFonts w:ascii="Times New Roman" w:hAnsi="Times New Roman"/>
          <w:color w:val="000000"/>
          <w:sz w:val="28"/>
          <w:szCs w:val="28"/>
        </w:rPr>
        <w:t>7</w:t>
      </w:r>
      <w:r w:rsidRPr="008A6636">
        <w:rPr>
          <w:rFonts w:ascii="Times New Roman" w:hAnsi="Times New Roman"/>
          <w:color w:val="000000"/>
          <w:sz w:val="28"/>
          <w:szCs w:val="28"/>
        </w:rPr>
        <w:t>-201</w:t>
      </w:r>
      <w:r w:rsidR="008A6636" w:rsidRPr="008A6636">
        <w:rPr>
          <w:rFonts w:ascii="Times New Roman" w:hAnsi="Times New Roman"/>
          <w:color w:val="000000"/>
          <w:sz w:val="28"/>
          <w:szCs w:val="28"/>
        </w:rPr>
        <w:t>8</w:t>
      </w:r>
      <w:r w:rsidRPr="008A6636">
        <w:rPr>
          <w:rFonts w:ascii="Times New Roman" w:hAnsi="Times New Roman"/>
          <w:color w:val="000000"/>
          <w:sz w:val="28"/>
          <w:szCs w:val="28"/>
        </w:rPr>
        <w:t xml:space="preserve"> гг.).</w:t>
      </w:r>
      <w:r w:rsidRPr="00B6072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F3BE3" w:rsidRPr="00C87502" w:rsidRDefault="00A30BD2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7502">
        <w:rPr>
          <w:rFonts w:ascii="Times New Roman" w:hAnsi="Times New Roman"/>
          <w:color w:val="000000"/>
          <w:sz w:val="28"/>
          <w:szCs w:val="28"/>
        </w:rPr>
        <w:t>По итогам</w:t>
      </w:r>
      <w:r w:rsidR="003F55BE" w:rsidRPr="00C87502">
        <w:rPr>
          <w:rFonts w:ascii="Times New Roman" w:hAnsi="Times New Roman"/>
          <w:color w:val="000000"/>
          <w:sz w:val="28"/>
          <w:szCs w:val="28"/>
        </w:rPr>
        <w:t>:</w:t>
      </w:r>
    </w:p>
    <w:p w:rsidR="0026231E" w:rsidRPr="00C87502" w:rsidRDefault="0026231E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1. Реализация программы ранней профориентации через работу разновозрастных групп кратковременного пребывания для детей дошкольного возраста.</w:t>
      </w:r>
    </w:p>
    <w:p w:rsidR="0026231E" w:rsidRPr="00C87502" w:rsidRDefault="0026231E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2. Проведение мастер-классов:</w:t>
      </w:r>
    </w:p>
    <w:p w:rsidR="0026231E" w:rsidRPr="00C87502" w:rsidRDefault="0026231E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-  по  осуществлению проектной и исследовательской деятельности младших школьников;</w:t>
      </w:r>
    </w:p>
    <w:p w:rsidR="0026231E" w:rsidRPr="00C87502" w:rsidRDefault="0026231E" w:rsidP="00B6072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- по осуществлению проектной деятельности с учащимися основной общеобразовательной  школы</w:t>
      </w:r>
      <w:r w:rsidR="009D4975">
        <w:rPr>
          <w:rFonts w:ascii="Times New Roman" w:hAnsi="Times New Roman"/>
          <w:sz w:val="28"/>
          <w:szCs w:val="28"/>
        </w:rPr>
        <w:t xml:space="preserve"> </w:t>
      </w:r>
      <w:r w:rsidRPr="00C87502">
        <w:rPr>
          <w:rFonts w:ascii="Times New Roman" w:hAnsi="Times New Roman"/>
          <w:sz w:val="28"/>
          <w:szCs w:val="28"/>
        </w:rPr>
        <w:t>с использованием здоровьесберегающих технологий в рамках лаборатории функциональной диагностики;</w:t>
      </w:r>
    </w:p>
    <w:p w:rsidR="0026231E" w:rsidRPr="00C87502" w:rsidRDefault="0026231E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 xml:space="preserve">- по осуществлению проектной деятельности на базе лаборатории робототехники и </w:t>
      </w:r>
      <w:r w:rsidRPr="00C87502">
        <w:rPr>
          <w:rFonts w:ascii="Times New Roman" w:hAnsi="Times New Roman"/>
          <w:sz w:val="28"/>
          <w:szCs w:val="28"/>
          <w:lang w:val="en-US"/>
        </w:rPr>
        <w:t>Lego</w:t>
      </w:r>
      <w:r w:rsidRPr="00C87502">
        <w:rPr>
          <w:rFonts w:ascii="Times New Roman" w:hAnsi="Times New Roman"/>
          <w:sz w:val="28"/>
          <w:szCs w:val="28"/>
        </w:rPr>
        <w:t>- конструирования с детьми дошкольного и школьного возраста</w:t>
      </w:r>
    </w:p>
    <w:p w:rsidR="0026231E" w:rsidRPr="00C87502" w:rsidRDefault="0026231E" w:rsidP="00F02AF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 xml:space="preserve">3. Реализация направления </w:t>
      </w:r>
      <w:proofErr w:type="spellStart"/>
      <w:r w:rsidRPr="00C87502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C87502">
        <w:rPr>
          <w:rFonts w:ascii="Times New Roman" w:hAnsi="Times New Roman"/>
          <w:sz w:val="28"/>
          <w:szCs w:val="28"/>
        </w:rPr>
        <w:t xml:space="preserve"> подготовки учащихся общеобразовательных школ -«Школы будущего педагога» на базе колледжа</w:t>
      </w:r>
    </w:p>
    <w:p w:rsidR="00AF3BE3" w:rsidRPr="00C87502" w:rsidRDefault="00F02AF1" w:rsidP="00F02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К</w:t>
      </w:r>
      <w:r w:rsidR="00AF3BE3" w:rsidRPr="00C87502">
        <w:rPr>
          <w:rFonts w:ascii="Times New Roman" w:hAnsi="Times New Roman"/>
          <w:sz w:val="28"/>
          <w:szCs w:val="28"/>
        </w:rPr>
        <w:t>орректировка основной профессиональной образовательной программы по педагогическим специальностям</w:t>
      </w:r>
      <w:r w:rsidR="00C87502" w:rsidRPr="00C87502">
        <w:rPr>
          <w:rFonts w:ascii="Times New Roman" w:hAnsi="Times New Roman"/>
          <w:sz w:val="28"/>
          <w:szCs w:val="28"/>
        </w:rPr>
        <w:t xml:space="preserve"> в соответствии с изменениями ФГОС, требованиями Профессионального стандарта и </w:t>
      </w:r>
      <w:proofErr w:type="spellStart"/>
      <w:r w:rsidR="00C87502" w:rsidRPr="00C87502">
        <w:rPr>
          <w:rFonts w:ascii="Times New Roman" w:hAnsi="Times New Roman"/>
          <w:sz w:val="28"/>
          <w:szCs w:val="28"/>
          <w:lang w:val="en-US"/>
        </w:rPr>
        <w:t>WorldSkillsRussia</w:t>
      </w:r>
      <w:proofErr w:type="spellEnd"/>
      <w:r w:rsidR="00AF3BE3" w:rsidRPr="00C87502">
        <w:rPr>
          <w:rFonts w:ascii="Times New Roman" w:hAnsi="Times New Roman"/>
          <w:sz w:val="28"/>
          <w:szCs w:val="28"/>
        </w:rPr>
        <w:t xml:space="preserve"> с участием социальных партнеров;</w:t>
      </w:r>
    </w:p>
    <w:p w:rsidR="00AF3BE3" w:rsidRPr="00C87502" w:rsidRDefault="00F02AF1" w:rsidP="00F02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П</w:t>
      </w:r>
      <w:r w:rsidR="00AF3BE3" w:rsidRPr="00C87502">
        <w:rPr>
          <w:rFonts w:ascii="Times New Roman" w:hAnsi="Times New Roman"/>
          <w:sz w:val="28"/>
          <w:szCs w:val="28"/>
        </w:rPr>
        <w:t>ривлечение социальных партнеров к процедурам  внешней оценки качества образования (разработка контрольно-оценочных средств по профессиональным модулям, согласованием программ практического обучения, участие в работе  экзаменационной комиссии по принятию</w:t>
      </w:r>
      <w:r w:rsidR="00694027">
        <w:rPr>
          <w:rFonts w:ascii="Times New Roman" w:hAnsi="Times New Roman"/>
          <w:sz w:val="28"/>
          <w:szCs w:val="28"/>
        </w:rPr>
        <w:t xml:space="preserve"> </w:t>
      </w:r>
      <w:r w:rsidR="00AF3BE3" w:rsidRPr="00C87502">
        <w:rPr>
          <w:rFonts w:ascii="Times New Roman" w:hAnsi="Times New Roman"/>
          <w:sz w:val="28"/>
          <w:szCs w:val="28"/>
        </w:rPr>
        <w:t>квалификационного</w:t>
      </w:r>
      <w:r w:rsidR="003F55BE" w:rsidRPr="00C87502">
        <w:rPr>
          <w:rFonts w:ascii="Times New Roman" w:hAnsi="Times New Roman"/>
          <w:sz w:val="28"/>
          <w:szCs w:val="28"/>
        </w:rPr>
        <w:t xml:space="preserve"> экзамена</w:t>
      </w:r>
      <w:r w:rsidR="00AF3BE3" w:rsidRPr="00C87502">
        <w:rPr>
          <w:rFonts w:ascii="Times New Roman" w:hAnsi="Times New Roman"/>
          <w:sz w:val="28"/>
          <w:szCs w:val="28"/>
        </w:rPr>
        <w:t>,</w:t>
      </w:r>
      <w:r w:rsidR="00694027">
        <w:rPr>
          <w:rFonts w:ascii="Times New Roman" w:hAnsi="Times New Roman"/>
          <w:sz w:val="28"/>
          <w:szCs w:val="28"/>
        </w:rPr>
        <w:t xml:space="preserve"> </w:t>
      </w:r>
      <w:r w:rsidR="00AF3BE3" w:rsidRPr="00C87502">
        <w:rPr>
          <w:rFonts w:ascii="Times New Roman" w:hAnsi="Times New Roman"/>
          <w:sz w:val="28"/>
          <w:szCs w:val="28"/>
        </w:rPr>
        <w:t>участие в работе государственных экзаменационных комиссий при проведении государственной итоговой аттестации);</w:t>
      </w:r>
    </w:p>
    <w:p w:rsidR="00AF3BE3" w:rsidRPr="00C87502" w:rsidRDefault="00F02AF1" w:rsidP="00F02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lastRenderedPageBreak/>
        <w:t>А</w:t>
      </w:r>
      <w:r w:rsidR="00AF3BE3" w:rsidRPr="00C87502">
        <w:rPr>
          <w:rFonts w:ascii="Times New Roman" w:hAnsi="Times New Roman"/>
          <w:sz w:val="28"/>
          <w:szCs w:val="28"/>
        </w:rPr>
        <w:t xml:space="preserve">нкетирование потенциальных работодателей с целью определения  удовлетворенности подготовкой выпускников колледжа и определения приоритетных </w:t>
      </w:r>
      <w:proofErr w:type="gramStart"/>
      <w:r w:rsidR="00AF3BE3" w:rsidRPr="00C87502">
        <w:rPr>
          <w:rFonts w:ascii="Times New Roman" w:hAnsi="Times New Roman"/>
          <w:sz w:val="28"/>
          <w:szCs w:val="28"/>
        </w:rPr>
        <w:t>показателей оценки эффективности деятельности молодых специалистов</w:t>
      </w:r>
      <w:proofErr w:type="gramEnd"/>
      <w:r w:rsidR="00AF3BE3" w:rsidRPr="00C87502">
        <w:rPr>
          <w:rFonts w:ascii="Times New Roman" w:hAnsi="Times New Roman"/>
          <w:sz w:val="28"/>
          <w:szCs w:val="28"/>
        </w:rPr>
        <w:t xml:space="preserve"> на первом рабочем месте;</w:t>
      </w:r>
    </w:p>
    <w:p w:rsidR="00AF3BE3" w:rsidRPr="00C87502" w:rsidRDefault="00F02AF1" w:rsidP="00F02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П</w:t>
      </w:r>
      <w:r w:rsidR="00AF3BE3" w:rsidRPr="00C87502">
        <w:rPr>
          <w:rFonts w:ascii="Times New Roman" w:hAnsi="Times New Roman"/>
          <w:sz w:val="28"/>
          <w:szCs w:val="28"/>
        </w:rPr>
        <w:t xml:space="preserve">рофориентационная работа в дошкольных образовательных учреждениях через создание банка данных о профессиях города и региона (тематические беседы и сценарии сюжетно-ролевых игр) и разработку методического обеспечения ранней профориентации; </w:t>
      </w:r>
    </w:p>
    <w:p w:rsidR="00AF3BE3" w:rsidRPr="00C87502" w:rsidRDefault="00F02AF1" w:rsidP="00F02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П</w:t>
      </w:r>
      <w:r w:rsidR="00AF3BE3" w:rsidRPr="00C87502">
        <w:rPr>
          <w:rFonts w:ascii="Times New Roman" w:hAnsi="Times New Roman"/>
          <w:sz w:val="28"/>
          <w:szCs w:val="28"/>
        </w:rPr>
        <w:t>рофориентация   в начальной и основной  школе через создание учебных проектов и ведение деятельности в педагогическом классе;</w:t>
      </w:r>
    </w:p>
    <w:p w:rsidR="00AF3BE3" w:rsidRPr="00C87502" w:rsidRDefault="00F02AF1" w:rsidP="00F02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7502">
        <w:rPr>
          <w:rFonts w:ascii="Times New Roman" w:hAnsi="Times New Roman"/>
          <w:color w:val="000000"/>
          <w:sz w:val="28"/>
          <w:szCs w:val="28"/>
        </w:rPr>
        <w:t>П</w:t>
      </w:r>
      <w:r w:rsidR="00AF3BE3" w:rsidRPr="00C87502">
        <w:rPr>
          <w:rFonts w:ascii="Times New Roman" w:hAnsi="Times New Roman"/>
          <w:color w:val="000000"/>
          <w:sz w:val="28"/>
          <w:szCs w:val="28"/>
        </w:rPr>
        <w:t>оложительная динамика в показателях трудоустройства выпускников колледжа по профилю специальности  в образовательн</w:t>
      </w:r>
      <w:r w:rsidR="003F55BE" w:rsidRPr="00C87502">
        <w:rPr>
          <w:rFonts w:ascii="Times New Roman" w:hAnsi="Times New Roman"/>
          <w:color w:val="000000"/>
          <w:sz w:val="28"/>
          <w:szCs w:val="28"/>
        </w:rPr>
        <w:t>ых учреждениях города и региона.</w:t>
      </w:r>
    </w:p>
    <w:p w:rsidR="00AF3BE3" w:rsidRPr="00B60721" w:rsidRDefault="00AF3BE3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3BE3" w:rsidRDefault="00AF3BE3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AC1" w:rsidRDefault="00671AC1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975" w:rsidRDefault="009D4975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975" w:rsidRDefault="009D4975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975" w:rsidRDefault="009D4975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03E" w:rsidRPr="00B60721" w:rsidRDefault="00D2103E" w:rsidP="0015512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39EA" w:rsidRPr="00E32811" w:rsidRDefault="009D4975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="00E539EA" w:rsidRPr="00E32811">
        <w:rPr>
          <w:rFonts w:ascii="Times New Roman" w:eastAsia="Times New Roman" w:hAnsi="Times New Roman"/>
          <w:b/>
          <w:sz w:val="28"/>
          <w:szCs w:val="28"/>
          <w:lang w:eastAsia="ru-RU"/>
        </w:rPr>
        <w:t>. Орга</w:t>
      </w:r>
      <w:r w:rsidR="004308BD" w:rsidRPr="00E32811">
        <w:rPr>
          <w:rFonts w:ascii="Times New Roman" w:eastAsia="Times New Roman" w:hAnsi="Times New Roman"/>
          <w:b/>
          <w:sz w:val="28"/>
          <w:szCs w:val="28"/>
          <w:lang w:eastAsia="ru-RU"/>
        </w:rPr>
        <w:t>низация сетевого взаимодействия.</w:t>
      </w:r>
    </w:p>
    <w:p w:rsidR="00E539EA" w:rsidRPr="00B60721" w:rsidRDefault="00E539E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811" w:rsidRDefault="004308BD" w:rsidP="00B6072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8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3F55BE" w:rsidRPr="00E3281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2811">
        <w:rPr>
          <w:rFonts w:ascii="Times New Roman" w:eastAsia="Times New Roman" w:hAnsi="Times New Roman"/>
          <w:sz w:val="28"/>
          <w:szCs w:val="28"/>
          <w:lang w:eastAsia="ru-RU"/>
        </w:rPr>
        <w:t>ланом  работы  краевой инновационной площадки колледжа на ос</w:t>
      </w:r>
      <w:r w:rsidR="003F55BE" w:rsidRPr="00E32811">
        <w:rPr>
          <w:rFonts w:ascii="Times New Roman" w:eastAsia="Times New Roman" w:hAnsi="Times New Roman"/>
          <w:sz w:val="28"/>
          <w:szCs w:val="28"/>
          <w:lang w:eastAsia="ru-RU"/>
        </w:rPr>
        <w:t>нове официального партнерства и</w:t>
      </w:r>
      <w:r w:rsidRPr="00E32811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сотрудничества в проведении совместных мероприятий в рамках деятельности инновационной площадки</w:t>
      </w:r>
      <w:r w:rsidR="00E32811" w:rsidRPr="00E328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продолжена</w:t>
      </w:r>
      <w:r w:rsidR="004C6E51" w:rsidRPr="00E32811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 w:rsidR="00E32811" w:rsidRPr="00E32811">
        <w:rPr>
          <w:rFonts w:ascii="Times New Roman" w:eastAsia="Times New Roman" w:hAnsi="Times New Roman"/>
          <w:sz w:val="28"/>
          <w:szCs w:val="28"/>
          <w:lang w:eastAsia="ru-RU"/>
        </w:rPr>
        <w:t>ация</w:t>
      </w:r>
      <w:r w:rsidR="00393F81" w:rsidRPr="00E32811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сетево</w:t>
      </w:r>
      <w:r w:rsidR="00E32811" w:rsidRPr="00E3281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93F81" w:rsidRPr="00E32811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</w:t>
      </w:r>
      <w:r w:rsidR="00E32811" w:rsidRPr="00E328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93F81" w:rsidRPr="00E3281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собразовательным организациям города и края. </w:t>
      </w:r>
    </w:p>
    <w:p w:rsidR="00393F81" w:rsidRPr="00DB294B" w:rsidRDefault="00E32811" w:rsidP="00B6072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0A1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подписанных ранее</w:t>
      </w:r>
      <w:r w:rsidR="00393F81" w:rsidRPr="00B520A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</w:t>
      </w:r>
      <w:r w:rsidRPr="00B520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93F81" w:rsidRPr="00B520A1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сотрудничестве по направлению деятельности инновационной площадки</w:t>
      </w:r>
      <w:r w:rsidRPr="00B520A1">
        <w:rPr>
          <w:rFonts w:ascii="Times New Roman" w:hAnsi="Times New Roman"/>
          <w:bCs/>
          <w:sz w:val="28"/>
          <w:szCs w:val="28"/>
        </w:rPr>
        <w:t>с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МКУ «Управление образования администрации МО город Новороссийск», </w:t>
      </w:r>
      <w:r w:rsidR="00393F81" w:rsidRPr="00E32811">
        <w:rPr>
          <w:rFonts w:ascii="Times New Roman" w:hAnsi="Times New Roman"/>
          <w:bCs/>
          <w:sz w:val="28"/>
          <w:szCs w:val="28"/>
        </w:rPr>
        <w:t>ГКУ КК «Центр занятости населения г. Новороссийска»</w:t>
      </w:r>
      <w:r w:rsidR="004C6E51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филиал ФГБОУ ВО «Кубанский государственный университет» в г. Новороссийске, </w:t>
      </w:r>
      <w:r w:rsidR="004C6E51" w:rsidRPr="00E32811">
        <w:rPr>
          <w:rFonts w:ascii="Times New Roman" w:hAnsi="Times New Roman"/>
          <w:bCs/>
          <w:sz w:val="28"/>
          <w:szCs w:val="28"/>
        </w:rPr>
        <w:t>Общество с ограниченной ответственностью «Детский санаторно-оздоровительный комплекс «Жемчужина России» г</w:t>
      </w:r>
      <w:proofErr w:type="gramStart"/>
      <w:r w:rsidR="004C6E51" w:rsidRPr="00E32811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="004C6E51" w:rsidRPr="00E32811">
        <w:rPr>
          <w:rFonts w:ascii="Times New Roman" w:hAnsi="Times New Roman"/>
          <w:bCs/>
          <w:sz w:val="28"/>
          <w:szCs w:val="28"/>
        </w:rPr>
        <w:t>напа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 xml:space="preserve">МБУ ДО «Дворец творчества детей и молодежи </w:t>
      </w:r>
      <w:proofErr w:type="spellStart"/>
      <w:r w:rsidR="004C6E51" w:rsidRPr="00E32811">
        <w:rPr>
          <w:rFonts w:ascii="Times New Roman" w:hAnsi="Times New Roman"/>
          <w:bCs/>
          <w:sz w:val="28"/>
          <w:szCs w:val="28"/>
        </w:rPr>
        <w:t>им.Н.И.Сипягина</w:t>
      </w:r>
      <w:proofErr w:type="spellEnd"/>
      <w:r w:rsidR="004C6E51" w:rsidRPr="00E32811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="004C6E51" w:rsidRPr="00E32811">
        <w:rPr>
          <w:rFonts w:ascii="Times New Roman" w:hAnsi="Times New Roman"/>
          <w:bCs/>
          <w:sz w:val="28"/>
          <w:szCs w:val="28"/>
        </w:rPr>
        <w:t>г.Новороссийск</w:t>
      </w:r>
      <w:proofErr w:type="spellEnd"/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>МАОУ СОШ  №33 г</w:t>
      </w:r>
      <w:proofErr w:type="gramStart"/>
      <w:r w:rsidR="004C6E51" w:rsidRPr="00E32811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="004C6E51" w:rsidRPr="00E32811">
        <w:rPr>
          <w:rFonts w:ascii="Times New Roman" w:hAnsi="Times New Roman"/>
          <w:bCs/>
          <w:sz w:val="28"/>
          <w:szCs w:val="28"/>
        </w:rPr>
        <w:t>овороссийска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>МАОУ  лицей «Морской технический» г.Новороссийска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>МАОУ гимназия №2 г.Новороссийск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>МАОУ СОШ №19 г.Новороссийска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>МБДОУ ЦРР -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 детский сад №13 г.Новороссийск, </w:t>
      </w:r>
      <w:r w:rsidR="004C6E51" w:rsidRPr="00E32811">
        <w:rPr>
          <w:rFonts w:ascii="Times New Roman" w:hAnsi="Times New Roman"/>
          <w:bCs/>
          <w:sz w:val="28"/>
          <w:szCs w:val="28"/>
        </w:rPr>
        <w:t xml:space="preserve">МБДОУ ЦРР - детский сад №65 г.Новороссийска 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>МАДОУ детский сад  №70  г.Новороссийска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393F81" w:rsidRPr="00E32811">
        <w:rPr>
          <w:rFonts w:ascii="Times New Roman" w:hAnsi="Times New Roman"/>
          <w:bCs/>
          <w:sz w:val="28"/>
          <w:szCs w:val="28"/>
        </w:rPr>
        <w:t>ГКУ КК «Центр занятости населения города Сочи»</w:t>
      </w:r>
      <w:r w:rsidR="004C6E51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393F81" w:rsidRPr="00E32811">
        <w:rPr>
          <w:rFonts w:ascii="Times New Roman" w:hAnsi="Times New Roman"/>
          <w:bCs/>
          <w:sz w:val="28"/>
          <w:szCs w:val="28"/>
        </w:rPr>
        <w:t>ДОУ г.г. Новороссийск, Анапа, Геленджик, Краснодар</w:t>
      </w:r>
      <w:r w:rsidR="004C6E51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393F81" w:rsidRPr="00E32811">
        <w:rPr>
          <w:rFonts w:ascii="Times New Roman" w:hAnsi="Times New Roman"/>
          <w:bCs/>
          <w:sz w:val="28"/>
          <w:szCs w:val="28"/>
        </w:rPr>
        <w:t xml:space="preserve">МАДОУ ЦРР д/с №82 МО г. </w:t>
      </w:r>
      <w:r w:rsidR="00393F81" w:rsidRPr="00DB294B">
        <w:rPr>
          <w:rFonts w:ascii="Times New Roman" w:hAnsi="Times New Roman"/>
          <w:bCs/>
          <w:sz w:val="28"/>
          <w:szCs w:val="28"/>
        </w:rPr>
        <w:t>Новороссийск</w:t>
      </w:r>
      <w:r w:rsidRPr="00DB294B">
        <w:rPr>
          <w:rFonts w:ascii="Times New Roman" w:hAnsi="Times New Roman"/>
          <w:bCs/>
          <w:sz w:val="28"/>
          <w:szCs w:val="28"/>
        </w:rPr>
        <w:t>колледж пролонгирует опыт реализации сетевого взаимодействия с данными организациями.</w:t>
      </w:r>
    </w:p>
    <w:p w:rsidR="004308BD" w:rsidRPr="00DB294B" w:rsidRDefault="004308BD" w:rsidP="00B6072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B294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DB294B">
        <w:rPr>
          <w:rFonts w:ascii="Times New Roman" w:hAnsi="Times New Roman"/>
          <w:bCs/>
          <w:sz w:val="28"/>
          <w:szCs w:val="28"/>
        </w:rPr>
        <w:t xml:space="preserve"> этой целью как самостоятельно, так и с поддержкой Управления </w:t>
      </w:r>
      <w:r w:rsidR="00E32811" w:rsidRPr="00DB294B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4C6E51" w:rsidRPr="00DB294B">
        <w:rPr>
          <w:rFonts w:ascii="Times New Roman" w:hAnsi="Times New Roman"/>
          <w:bCs/>
          <w:sz w:val="28"/>
          <w:szCs w:val="28"/>
        </w:rPr>
        <w:t>г.</w:t>
      </w:r>
      <w:r w:rsidR="00FB1EDE" w:rsidRPr="00DB294B">
        <w:rPr>
          <w:rFonts w:ascii="Times New Roman" w:hAnsi="Times New Roman"/>
          <w:bCs/>
          <w:sz w:val="28"/>
          <w:szCs w:val="28"/>
        </w:rPr>
        <w:t xml:space="preserve"> </w:t>
      </w:r>
      <w:r w:rsidR="004C6E51" w:rsidRPr="00DB294B">
        <w:rPr>
          <w:rFonts w:ascii="Times New Roman" w:hAnsi="Times New Roman"/>
          <w:bCs/>
          <w:sz w:val="28"/>
          <w:szCs w:val="28"/>
        </w:rPr>
        <w:t>Новороссийск</w:t>
      </w:r>
      <w:r w:rsidRPr="00DB294B">
        <w:rPr>
          <w:rFonts w:ascii="Times New Roman" w:hAnsi="Times New Roman"/>
          <w:bCs/>
          <w:sz w:val="28"/>
          <w:szCs w:val="28"/>
        </w:rPr>
        <w:t xml:space="preserve"> Краснодарского края был проведён ряд мероприятий</w:t>
      </w:r>
      <w:r w:rsidR="009D4975" w:rsidRPr="00DB294B">
        <w:rPr>
          <w:rFonts w:ascii="Times New Roman" w:hAnsi="Times New Roman"/>
          <w:bCs/>
          <w:sz w:val="28"/>
          <w:szCs w:val="28"/>
        </w:rPr>
        <w:t xml:space="preserve"> согласно годовому плану Ресурсного центра и Краевой инновационной площадки</w:t>
      </w:r>
      <w:r w:rsidRPr="00DB294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26011" w:rsidRDefault="00F068B0" w:rsidP="005D5EB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294B">
        <w:rPr>
          <w:rFonts w:ascii="Times New Roman" w:hAnsi="Times New Roman"/>
          <w:bCs/>
          <w:sz w:val="28"/>
          <w:szCs w:val="28"/>
        </w:rPr>
        <w:t xml:space="preserve">Данное </w:t>
      </w:r>
      <w:r w:rsidR="004308BD" w:rsidRPr="00DB294B">
        <w:rPr>
          <w:rFonts w:ascii="Times New Roman" w:hAnsi="Times New Roman"/>
          <w:bCs/>
          <w:sz w:val="28"/>
          <w:szCs w:val="28"/>
        </w:rPr>
        <w:t>сетевое взаимодействие</w:t>
      </w:r>
      <w:r w:rsidR="004308BD" w:rsidRPr="00E32811">
        <w:rPr>
          <w:rFonts w:ascii="Times New Roman" w:hAnsi="Times New Roman"/>
          <w:bCs/>
          <w:sz w:val="28"/>
          <w:szCs w:val="28"/>
        </w:rPr>
        <w:t xml:space="preserve"> предполагает информационный обмен, эффективное использование ресурсного потенциала.</w:t>
      </w:r>
    </w:p>
    <w:p w:rsidR="009D4975" w:rsidRPr="00B60721" w:rsidRDefault="009D4975" w:rsidP="005D5EB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32811" w:rsidRDefault="00E32811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811" w:rsidRDefault="00E32811" w:rsidP="00E3281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9EA" w:rsidRPr="00B60721" w:rsidRDefault="009D4975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6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="00E539EA" w:rsidRPr="00303627">
        <w:rPr>
          <w:rFonts w:ascii="Times New Roman" w:eastAsia="Times New Roman" w:hAnsi="Times New Roman"/>
          <w:b/>
          <w:sz w:val="28"/>
          <w:szCs w:val="28"/>
          <w:lang w:eastAsia="ru-RU"/>
        </w:rPr>
        <w:t>. Апробация и диссеминация результатов деятельности КИП</w:t>
      </w:r>
      <w:r w:rsidR="00E539EA" w:rsidRPr="00B60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E25FD" w:rsidRPr="00B60721" w:rsidRDefault="00393F81" w:rsidP="00B60721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02B5C" w:rsidRPr="00084E50" w:rsidRDefault="003E25FD" w:rsidP="00084E5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84E50">
        <w:rPr>
          <w:rFonts w:ascii="Times New Roman" w:hAnsi="Times New Roman"/>
          <w:sz w:val="28"/>
          <w:szCs w:val="28"/>
        </w:rPr>
        <w:t>Участие в региональных, Всероссийских конференциях, пр</w:t>
      </w:r>
      <w:r w:rsidR="003F55BE" w:rsidRPr="00084E50">
        <w:rPr>
          <w:rFonts w:ascii="Times New Roman" w:hAnsi="Times New Roman"/>
          <w:sz w:val="28"/>
          <w:szCs w:val="28"/>
        </w:rPr>
        <w:t>оведение семинаров, конференций</w:t>
      </w:r>
      <w:r w:rsidR="00367607" w:rsidRPr="00084E50">
        <w:rPr>
          <w:rFonts w:ascii="Times New Roman" w:hAnsi="Times New Roman"/>
          <w:sz w:val="28"/>
          <w:szCs w:val="28"/>
        </w:rPr>
        <w:t xml:space="preserve">: </w:t>
      </w:r>
    </w:p>
    <w:p w:rsidR="003E25FD" w:rsidRDefault="003E25FD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2B5C" w:rsidRPr="00F02B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Краевой и межрегиональный уровень:</w:t>
      </w:r>
    </w:p>
    <w:p w:rsidR="00F02B5C" w:rsidRDefault="00F02B5C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B5C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обобщение опыта работы: </w:t>
      </w:r>
      <w:r w:rsidR="006D68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 </w:t>
      </w:r>
      <w:r w:rsidRPr="00F02B5C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выступление </w:t>
      </w:r>
      <w:r w:rsidR="006D68A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D68AC" w:rsidRPr="006D68A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D68A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D68AC" w:rsidRPr="006D68AC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открытых дверей  «Фестиваль  «Форум успеха»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D68AC">
        <w:rPr>
          <w:rFonts w:ascii="Times New Roman" w:eastAsia="Times New Roman" w:hAnsi="Times New Roman"/>
          <w:sz w:val="28"/>
          <w:szCs w:val="28"/>
          <w:lang w:eastAsia="ru-RU"/>
        </w:rPr>
        <w:t>16.11.18г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6D68AC" w:rsidRDefault="006D68AC" w:rsidP="006D68A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>частие в Конференции педагогических работников ПОО Краснодарского края  «Модернизация профессионального образования Кубани: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эффективность, качество, взаимодействие»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г. Анапа (</w:t>
      </w:r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>19-20 сентября 2018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D68AC" w:rsidRPr="00F02B5C" w:rsidRDefault="006D68AC" w:rsidP="006D68A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и выступление на </w:t>
      </w:r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выездной рабочей группы комитета по вопросам науки, культуры, делам семьи, Законодательного собрания КК "Подготовка </w:t>
      </w:r>
      <w:proofErr w:type="spellStart"/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>педкадров</w:t>
      </w:r>
      <w:proofErr w:type="spellEnd"/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среднего профессионального образования КК"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>16 октября 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F02B5C" w:rsidRDefault="00F02B5C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- проведен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B86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0721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преподавателей и студентов "Поиск. Гипотезы. Факты" (</w:t>
      </w:r>
      <w:r w:rsidR="00B860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012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, 201</w:t>
      </w:r>
      <w:r w:rsidR="00B860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г.)</w:t>
      </w:r>
      <w:r w:rsidR="003036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627" w:rsidRDefault="00303627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94B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II Регионального чемпионата </w:t>
      </w:r>
      <w:proofErr w:type="spellStart"/>
      <w:r w:rsidRPr="00DB294B">
        <w:rPr>
          <w:rFonts w:ascii="Times New Roman" w:eastAsia="Times New Roman" w:hAnsi="Times New Roman"/>
          <w:sz w:val="28"/>
          <w:szCs w:val="28"/>
          <w:lang w:eastAsia="ru-RU"/>
        </w:rPr>
        <w:t>Junior</w:t>
      </w:r>
      <w:proofErr w:type="spellEnd"/>
      <w:r w:rsidRPr="00DB2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294B">
        <w:rPr>
          <w:rFonts w:ascii="Times New Roman" w:eastAsia="Times New Roman" w:hAnsi="Times New Roman"/>
          <w:sz w:val="28"/>
          <w:szCs w:val="28"/>
          <w:lang w:eastAsia="ru-RU"/>
        </w:rPr>
        <w:t>Skills</w:t>
      </w:r>
      <w:proofErr w:type="spellEnd"/>
      <w:r w:rsidRPr="00DB29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компетенции «Мультимедийная журналистика» (16-19 января 2018 г);</w:t>
      </w:r>
    </w:p>
    <w:p w:rsidR="00303627" w:rsidRDefault="00303627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краевого мероприятия «Круглый стол «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proofErr w:type="spellStart"/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Junior</w:t>
      </w:r>
      <w:proofErr w:type="spellEnd"/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Skills</w:t>
      </w:r>
      <w:proofErr w:type="spellEnd"/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инструмент и современные техно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логии профориентации школьников» (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17 января 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03627" w:rsidRDefault="00303627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и участие в 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Краев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мастерства </w:t>
      </w:r>
      <w:proofErr w:type="gramStart"/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специальностям СПО УГ 44.00.00 Образование и педагогические науки в 2018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(18 апреля 2018 г);</w:t>
      </w:r>
    </w:p>
    <w:p w:rsidR="00303627" w:rsidRDefault="00303627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педагогике для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(19 апреля 2018 г);</w:t>
      </w:r>
    </w:p>
    <w:p w:rsidR="00303627" w:rsidRDefault="00303627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Мастер-класс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94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 образовательных организаций 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на площадке "Мультимедийная журналистика" на базе ГБПОУ КК НСПК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(16-19 января 2018 г);</w:t>
      </w:r>
    </w:p>
    <w:p w:rsidR="00F02B5C" w:rsidRPr="00B60721" w:rsidRDefault="00303627" w:rsidP="00084E5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краевого мероприятия «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Круглый стол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педагогических кадров в условиях сетевого взаимодействия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инновационного развития региона» (18 апреля 2018 г).</w:t>
      </w:r>
    </w:p>
    <w:p w:rsidR="00084E50" w:rsidRPr="00602F14" w:rsidRDefault="00084E50" w:rsidP="00084E5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C4D34">
        <w:rPr>
          <w:rFonts w:ascii="Times New Roman" w:hAnsi="Times New Roman"/>
          <w:sz w:val="28"/>
          <w:szCs w:val="28"/>
        </w:rPr>
        <w:t>Транслирован опыт реализации сетевого взаимодействия в публикациях методических рекомендаций в сетевых профессиональных сообществах педагогов.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D34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работы педагогов представлен различными  методическими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C4D34">
        <w:rPr>
          <w:rFonts w:ascii="Times New Roman" w:eastAsia="Times New Roman" w:hAnsi="Times New Roman"/>
          <w:sz w:val="28"/>
          <w:szCs w:val="28"/>
          <w:lang w:eastAsia="ru-RU"/>
        </w:rPr>
        <w:t>екомендациями, руководствами и пособиями.</w:t>
      </w:r>
    </w:p>
    <w:p w:rsidR="00367607" w:rsidRDefault="00367607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84E50" w:rsidRDefault="00084E50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4E50" w:rsidRDefault="00084E50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4E50" w:rsidRPr="00B60721" w:rsidRDefault="00084E50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11B5" w:rsidRPr="00F02AF1" w:rsidRDefault="00F02AF1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AF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ГБПОУ КК НСПК    </w:t>
      </w:r>
      <w:r w:rsidR="00084E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F02AF1">
        <w:rPr>
          <w:rFonts w:ascii="Times New Roman" w:eastAsia="Times New Roman" w:hAnsi="Times New Roman"/>
          <w:sz w:val="28"/>
          <w:szCs w:val="28"/>
          <w:lang w:eastAsia="ru-RU"/>
        </w:rPr>
        <w:t>Е.В.Самарина</w:t>
      </w:r>
    </w:p>
    <w:p w:rsidR="003611B5" w:rsidRPr="00B60721" w:rsidRDefault="003611B5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0D" w:rsidRPr="00B60721" w:rsidRDefault="0081370D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370D" w:rsidRPr="00B60721" w:rsidSect="00A05D86">
      <w:footerReference w:type="default" r:id="rId11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4E" w:rsidRDefault="00BA0A4E" w:rsidP="00B60721">
      <w:pPr>
        <w:spacing w:after="0" w:line="240" w:lineRule="auto"/>
      </w:pPr>
      <w:r>
        <w:separator/>
      </w:r>
    </w:p>
  </w:endnote>
  <w:endnote w:type="continuationSeparator" w:id="0">
    <w:p w:rsidR="00BA0A4E" w:rsidRDefault="00BA0A4E" w:rsidP="00B6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1763"/>
      <w:docPartObj>
        <w:docPartGallery w:val="Page Numbers (Bottom of Page)"/>
        <w:docPartUnique/>
      </w:docPartObj>
    </w:sdtPr>
    <w:sdtEndPr/>
    <w:sdtContent>
      <w:p w:rsidR="00B60721" w:rsidRDefault="005769AB">
        <w:pPr>
          <w:pStyle w:val="ac"/>
          <w:jc w:val="center"/>
        </w:pPr>
        <w:r>
          <w:fldChar w:fldCharType="begin"/>
        </w:r>
        <w:r w:rsidR="00876D20">
          <w:instrText xml:space="preserve"> PAGE   \* MERGEFORMAT </w:instrText>
        </w:r>
        <w:r>
          <w:fldChar w:fldCharType="separate"/>
        </w:r>
        <w:r w:rsidR="00DB2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721" w:rsidRDefault="00B607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4E" w:rsidRDefault="00BA0A4E" w:rsidP="00B60721">
      <w:pPr>
        <w:spacing w:after="0" w:line="240" w:lineRule="auto"/>
      </w:pPr>
      <w:r>
        <w:separator/>
      </w:r>
    </w:p>
  </w:footnote>
  <w:footnote w:type="continuationSeparator" w:id="0">
    <w:p w:rsidR="00BA0A4E" w:rsidRDefault="00BA0A4E" w:rsidP="00B6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C6"/>
    <w:multiLevelType w:val="hybridMultilevel"/>
    <w:tmpl w:val="18A847F2"/>
    <w:lvl w:ilvl="0" w:tplc="BE6A7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504EF"/>
    <w:multiLevelType w:val="hybridMultilevel"/>
    <w:tmpl w:val="DF44F1C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37CD"/>
    <w:multiLevelType w:val="hybridMultilevel"/>
    <w:tmpl w:val="BF9A0D36"/>
    <w:lvl w:ilvl="0" w:tplc="2CDE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2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2B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2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63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6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0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25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841380"/>
    <w:multiLevelType w:val="hybridMultilevel"/>
    <w:tmpl w:val="9B768D46"/>
    <w:lvl w:ilvl="0" w:tplc="3C9C9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24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EE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D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A0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03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A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49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2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6D5E21"/>
    <w:multiLevelType w:val="hybridMultilevel"/>
    <w:tmpl w:val="AB5C95A2"/>
    <w:lvl w:ilvl="0" w:tplc="4D88BA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86FFE"/>
    <w:multiLevelType w:val="hybridMultilevel"/>
    <w:tmpl w:val="FEA0ED3C"/>
    <w:lvl w:ilvl="0" w:tplc="D75A1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3F43"/>
    <w:multiLevelType w:val="hybridMultilevel"/>
    <w:tmpl w:val="09A670CE"/>
    <w:lvl w:ilvl="0" w:tplc="2026D4AA">
      <w:start w:val="4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47026679"/>
    <w:multiLevelType w:val="hybridMultilevel"/>
    <w:tmpl w:val="04C8E9A4"/>
    <w:lvl w:ilvl="0" w:tplc="E9EEE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A7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A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6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CF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9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87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AD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E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DA489C"/>
    <w:multiLevelType w:val="hybridMultilevel"/>
    <w:tmpl w:val="89BE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65594"/>
    <w:multiLevelType w:val="hybridMultilevel"/>
    <w:tmpl w:val="AACE247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94643"/>
    <w:multiLevelType w:val="hybridMultilevel"/>
    <w:tmpl w:val="656086A4"/>
    <w:lvl w:ilvl="0" w:tplc="C074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0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C5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28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6A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8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C5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8B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D01C0F"/>
    <w:multiLevelType w:val="hybridMultilevel"/>
    <w:tmpl w:val="0EE4BD24"/>
    <w:lvl w:ilvl="0" w:tplc="AE1E512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A0CFB"/>
    <w:multiLevelType w:val="hybridMultilevel"/>
    <w:tmpl w:val="FEA0ED3C"/>
    <w:lvl w:ilvl="0" w:tplc="D75A1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1489A"/>
    <w:multiLevelType w:val="hybridMultilevel"/>
    <w:tmpl w:val="FD9A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C22"/>
    <w:rsid w:val="000529A9"/>
    <w:rsid w:val="00084E50"/>
    <w:rsid w:val="000D44A8"/>
    <w:rsid w:val="000E0AA4"/>
    <w:rsid w:val="0011627B"/>
    <w:rsid w:val="00130998"/>
    <w:rsid w:val="0015512C"/>
    <w:rsid w:val="00171389"/>
    <w:rsid w:val="001B1753"/>
    <w:rsid w:val="001B3630"/>
    <w:rsid w:val="002075EC"/>
    <w:rsid w:val="0026231E"/>
    <w:rsid w:val="002A69AF"/>
    <w:rsid w:val="002B113A"/>
    <w:rsid w:val="002E6C34"/>
    <w:rsid w:val="00303627"/>
    <w:rsid w:val="003036C4"/>
    <w:rsid w:val="00336097"/>
    <w:rsid w:val="00344894"/>
    <w:rsid w:val="003611B5"/>
    <w:rsid w:val="00367607"/>
    <w:rsid w:val="00393F81"/>
    <w:rsid w:val="003B3D2D"/>
    <w:rsid w:val="003D1904"/>
    <w:rsid w:val="003E25FD"/>
    <w:rsid w:val="003F55BE"/>
    <w:rsid w:val="003F5817"/>
    <w:rsid w:val="004229EC"/>
    <w:rsid w:val="00423F0A"/>
    <w:rsid w:val="004308BD"/>
    <w:rsid w:val="00436A53"/>
    <w:rsid w:val="00456018"/>
    <w:rsid w:val="004A3C81"/>
    <w:rsid w:val="004C1D70"/>
    <w:rsid w:val="004C617E"/>
    <w:rsid w:val="004C6E51"/>
    <w:rsid w:val="0052389A"/>
    <w:rsid w:val="00542E35"/>
    <w:rsid w:val="005769AB"/>
    <w:rsid w:val="00576A45"/>
    <w:rsid w:val="00584852"/>
    <w:rsid w:val="005C6B4A"/>
    <w:rsid w:val="005D5EBC"/>
    <w:rsid w:val="00627FDA"/>
    <w:rsid w:val="0064599C"/>
    <w:rsid w:val="00671AC1"/>
    <w:rsid w:val="0067246D"/>
    <w:rsid w:val="00694027"/>
    <w:rsid w:val="006D68AC"/>
    <w:rsid w:val="006F536E"/>
    <w:rsid w:val="00707349"/>
    <w:rsid w:val="00756C3D"/>
    <w:rsid w:val="00785766"/>
    <w:rsid w:val="007D2653"/>
    <w:rsid w:val="0081370D"/>
    <w:rsid w:val="008157F7"/>
    <w:rsid w:val="00876D20"/>
    <w:rsid w:val="008A33C3"/>
    <w:rsid w:val="008A6636"/>
    <w:rsid w:val="008D0D84"/>
    <w:rsid w:val="008E1913"/>
    <w:rsid w:val="008E2256"/>
    <w:rsid w:val="00926011"/>
    <w:rsid w:val="0097762B"/>
    <w:rsid w:val="009D4975"/>
    <w:rsid w:val="00A05D86"/>
    <w:rsid w:val="00A30BD2"/>
    <w:rsid w:val="00A95436"/>
    <w:rsid w:val="00AF3BE3"/>
    <w:rsid w:val="00AF6058"/>
    <w:rsid w:val="00B410B6"/>
    <w:rsid w:val="00B520A1"/>
    <w:rsid w:val="00B60721"/>
    <w:rsid w:val="00B86012"/>
    <w:rsid w:val="00B867DB"/>
    <w:rsid w:val="00BA0A4E"/>
    <w:rsid w:val="00BA7348"/>
    <w:rsid w:val="00BB77C3"/>
    <w:rsid w:val="00C87502"/>
    <w:rsid w:val="00D2103E"/>
    <w:rsid w:val="00D30C22"/>
    <w:rsid w:val="00DB294B"/>
    <w:rsid w:val="00E32811"/>
    <w:rsid w:val="00E43C88"/>
    <w:rsid w:val="00E539EA"/>
    <w:rsid w:val="00E90CC3"/>
    <w:rsid w:val="00EC4326"/>
    <w:rsid w:val="00F02AF1"/>
    <w:rsid w:val="00F02B5C"/>
    <w:rsid w:val="00F068B0"/>
    <w:rsid w:val="00F26BCC"/>
    <w:rsid w:val="00F3052A"/>
    <w:rsid w:val="00F462FE"/>
    <w:rsid w:val="00FA3718"/>
    <w:rsid w:val="00FA39CB"/>
    <w:rsid w:val="00FB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FD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2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03E"/>
  </w:style>
  <w:style w:type="paragraph" w:styleId="a6">
    <w:name w:val="Balloon Text"/>
    <w:basedOn w:val="a"/>
    <w:link w:val="a7"/>
    <w:uiPriority w:val="99"/>
    <w:semiHidden/>
    <w:unhideWhenUsed/>
    <w:rsid w:val="0036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529A9"/>
    <w:rPr>
      <w:rFonts w:ascii="Times New Roman" w:eastAsiaTheme="minorHAnsi" w:hAnsi="Times New Roman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42E35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B6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0721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6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721"/>
    <w:rPr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EC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k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spk-nvr.ru/?page_id=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k-n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9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</dc:creator>
  <cp:lastModifiedBy>Петракова</cp:lastModifiedBy>
  <cp:revision>13</cp:revision>
  <dcterms:created xsi:type="dcterms:W3CDTF">2019-01-09T10:46:00Z</dcterms:created>
  <dcterms:modified xsi:type="dcterms:W3CDTF">2019-01-11T11:15:00Z</dcterms:modified>
</cp:coreProperties>
</file>