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7D" w:rsidRPr="008B6B37" w:rsidRDefault="0019177D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B37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автономное учреждение гимназия №8 г. Сочи</w:t>
      </w:r>
    </w:p>
    <w:p w:rsidR="0019177D" w:rsidRPr="008B6B37" w:rsidRDefault="0019177D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8B6B37" w:rsidRDefault="0019177D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8B6B37" w:rsidRDefault="0019177D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8B6B37" w:rsidRDefault="0019177D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8B6B37" w:rsidRDefault="0019177D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8B6B37" w:rsidRDefault="0019177D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8B6B37" w:rsidRDefault="0019177D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8B6B37" w:rsidRDefault="008B6B37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отчёт</w:t>
      </w:r>
    </w:p>
    <w:p w:rsidR="0019177D" w:rsidRPr="008B6B37" w:rsidRDefault="0019177D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краевой инновационной площадки (КИП-2015)</w:t>
      </w:r>
    </w:p>
    <w:p w:rsidR="0019177D" w:rsidRPr="008B6B37" w:rsidRDefault="0019177D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по теме:</w:t>
      </w:r>
      <w:r w:rsidRPr="008B6B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914AE" w:rsidRPr="008B6B37">
        <w:rPr>
          <w:rFonts w:ascii="Times New Roman" w:hAnsi="Times New Roman" w:cs="Times New Roman"/>
          <w:b/>
          <w:sz w:val="28"/>
          <w:szCs w:val="28"/>
        </w:rPr>
        <w:t>Управление качеством математического образования на основной ступени массовой школы в условиях ФГОС в части достижения учебных результатов.</w:t>
      </w:r>
    </w:p>
    <w:p w:rsidR="000914AE" w:rsidRPr="008B6B37" w:rsidRDefault="000914AE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8B6B37" w:rsidRDefault="000914AE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8B6B37" w:rsidRDefault="000914AE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8B6B37" w:rsidRDefault="000914AE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8B6B37" w:rsidRDefault="000914AE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8B6B37" w:rsidRDefault="000914AE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8B6B37" w:rsidRDefault="000914AE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8B6B37" w:rsidRDefault="000914AE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8B6B37" w:rsidRDefault="000914AE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8B6B37" w:rsidRDefault="000914AE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8B6B37" w:rsidRDefault="000914AE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8B6B37" w:rsidRDefault="000914AE" w:rsidP="008B6B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412FBB" w:rsidRDefault="00412FBB" w:rsidP="00412FBB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FBB">
        <w:rPr>
          <w:rFonts w:ascii="Times New Roman" w:hAnsi="Times New Roman" w:cs="Times New Roman"/>
          <w:sz w:val="28"/>
          <w:szCs w:val="28"/>
        </w:rPr>
        <w:t>г. Сочи</w:t>
      </w:r>
    </w:p>
    <w:p w:rsidR="000914AE" w:rsidRPr="008B6B37" w:rsidRDefault="0069234B" w:rsidP="00412FBB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Декабрь 2017</w:t>
      </w:r>
      <w:r w:rsidR="000914AE" w:rsidRPr="008B6B37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786"/>
        <w:gridCol w:w="3322"/>
        <w:gridCol w:w="5356"/>
      </w:tblGrid>
      <w:tr w:rsidR="0016479F" w:rsidRPr="008B6B37" w:rsidTr="0016479F">
        <w:trPr>
          <w:trHeight w:val="217"/>
        </w:trPr>
        <w:tc>
          <w:tcPr>
            <w:tcW w:w="786" w:type="dxa"/>
          </w:tcPr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22" w:type="dxa"/>
          </w:tcPr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образовательной организации </w:t>
            </w:r>
          </w:p>
        </w:tc>
        <w:tc>
          <w:tcPr>
            <w:tcW w:w="5356" w:type="dxa"/>
          </w:tcPr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автономное учреждение гимназия №8 г. Сочи</w:t>
            </w:r>
          </w:p>
        </w:tc>
      </w:tr>
      <w:tr w:rsidR="0016479F" w:rsidRPr="008B6B37" w:rsidTr="0016479F">
        <w:tc>
          <w:tcPr>
            <w:tcW w:w="786" w:type="dxa"/>
          </w:tcPr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2" w:type="dxa"/>
          </w:tcPr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356" w:type="dxa"/>
          </w:tcPr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Сочи</w:t>
            </w:r>
          </w:p>
        </w:tc>
      </w:tr>
      <w:tr w:rsidR="0016479F" w:rsidRPr="008B6B37" w:rsidTr="0016479F">
        <w:tc>
          <w:tcPr>
            <w:tcW w:w="786" w:type="dxa"/>
          </w:tcPr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2" w:type="dxa"/>
          </w:tcPr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5356" w:type="dxa"/>
          </w:tcPr>
          <w:p w:rsidR="008B6B37" w:rsidRDefault="0016479F" w:rsidP="008B6B37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35400</w:t>
            </w:r>
            <w:r w:rsidR="008B6B37">
              <w:rPr>
                <w:rFonts w:ascii="Times New Roman" w:hAnsi="Times New Roman" w:cs="Times New Roman"/>
                <w:sz w:val="28"/>
                <w:szCs w:val="28"/>
              </w:rPr>
              <w:t>0, Краснодарский край, г. Сочи,</w:t>
            </w:r>
          </w:p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ул. Парковая, д.19</w:t>
            </w:r>
          </w:p>
        </w:tc>
      </w:tr>
      <w:tr w:rsidR="0016479F" w:rsidRPr="008B6B37" w:rsidTr="0016479F">
        <w:tc>
          <w:tcPr>
            <w:tcW w:w="786" w:type="dxa"/>
          </w:tcPr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2" w:type="dxa"/>
          </w:tcPr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ФИО руководителя образовательной организации</w:t>
            </w:r>
          </w:p>
        </w:tc>
        <w:tc>
          <w:tcPr>
            <w:tcW w:w="5356" w:type="dxa"/>
          </w:tcPr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Никитин Игорь Владиславович</w:t>
            </w:r>
          </w:p>
        </w:tc>
      </w:tr>
      <w:tr w:rsidR="0016479F" w:rsidRPr="008B6B37" w:rsidTr="0016479F">
        <w:tc>
          <w:tcPr>
            <w:tcW w:w="786" w:type="dxa"/>
          </w:tcPr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2" w:type="dxa"/>
          </w:tcPr>
          <w:p w:rsidR="0016479F" w:rsidRPr="008B6B37" w:rsidRDefault="00F32B26" w:rsidP="008B6B37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16479F" w:rsidRPr="008B6B37">
              <w:rPr>
                <w:rFonts w:ascii="Times New Roman" w:hAnsi="Times New Roman" w:cs="Times New Roman"/>
                <w:sz w:val="28"/>
                <w:szCs w:val="28"/>
              </w:rPr>
              <w:t xml:space="preserve">ефон/факс, </w:t>
            </w:r>
            <w:r w:rsidR="0016479F" w:rsidRPr="008B6B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16479F" w:rsidRPr="008B6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479F" w:rsidRPr="008B6B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16479F" w:rsidRPr="008B6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6" w:type="dxa"/>
          </w:tcPr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8 (862) 2-64-34-45</w:t>
            </w:r>
          </w:p>
          <w:p w:rsidR="0016479F" w:rsidRPr="008B6B37" w:rsidRDefault="004674DC" w:rsidP="008B6B37">
            <w:pPr>
              <w:tabs>
                <w:tab w:val="left" w:pos="567"/>
              </w:tabs>
              <w:spacing w:line="360" w:lineRule="auto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6479F" w:rsidRPr="008B6B3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16479F" w:rsidRPr="008B6B3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16479F" w:rsidRPr="008B6B3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gs</w:t>
              </w:r>
              <w:proofErr w:type="spellEnd"/>
              <w:r w:rsidR="0016479F" w:rsidRPr="008B6B3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8.</w:t>
              </w:r>
              <w:proofErr w:type="spellStart"/>
              <w:r w:rsidR="0016479F" w:rsidRPr="008B6B3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25DDE" w:rsidRPr="008B6B37" w:rsidRDefault="00D25DDE" w:rsidP="008B6B37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gymnasium8@edu.sochi.ru</w:t>
            </w:r>
          </w:p>
        </w:tc>
      </w:tr>
      <w:tr w:rsidR="0016479F" w:rsidRPr="008B6B37" w:rsidTr="0016479F">
        <w:tc>
          <w:tcPr>
            <w:tcW w:w="786" w:type="dxa"/>
          </w:tcPr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2" w:type="dxa"/>
          </w:tcPr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5356" w:type="dxa"/>
          </w:tcPr>
          <w:p w:rsidR="0016479F" w:rsidRPr="008B6B37" w:rsidRDefault="004674DC" w:rsidP="008B6B37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6479F" w:rsidRPr="008B6B3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16479F" w:rsidRPr="008B6B3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6479F" w:rsidRPr="008B6B3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gs</w:t>
              </w:r>
              <w:proofErr w:type="spellEnd"/>
              <w:r w:rsidR="0016479F" w:rsidRPr="008B6B3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8.</w:t>
              </w:r>
              <w:proofErr w:type="spellStart"/>
              <w:r w:rsidR="0016479F" w:rsidRPr="008B6B3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6479F" w:rsidRPr="008B6B37" w:rsidTr="0016479F">
        <w:tc>
          <w:tcPr>
            <w:tcW w:w="786" w:type="dxa"/>
          </w:tcPr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2" w:type="dxa"/>
          </w:tcPr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Ссылка на раздел на сайте, посвящённый проекту</w:t>
            </w:r>
          </w:p>
        </w:tc>
        <w:tc>
          <w:tcPr>
            <w:tcW w:w="5356" w:type="dxa"/>
          </w:tcPr>
          <w:p w:rsidR="0069234B" w:rsidRPr="008B6B37" w:rsidRDefault="004674DC" w:rsidP="008B6B37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B6B37" w:rsidRPr="0039040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http://www.gs8.ru/about/kip/kip-2015/</w:t>
              </w:r>
            </w:hyperlink>
            <w:r w:rsidR="008B6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479F" w:rsidRPr="008B6B37" w:rsidTr="0016479F">
        <w:tc>
          <w:tcPr>
            <w:tcW w:w="786" w:type="dxa"/>
          </w:tcPr>
          <w:p w:rsidR="0016479F" w:rsidRPr="008B6B37" w:rsidRDefault="0016479F" w:rsidP="008B6B3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2" w:type="dxa"/>
          </w:tcPr>
          <w:p w:rsidR="0016479F" w:rsidRPr="008B6B37" w:rsidRDefault="00FA66E2" w:rsidP="008B6B37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Официальные статусы организации в сфере образования, имевшиеся ранее и действующие на данный момент</w:t>
            </w:r>
          </w:p>
        </w:tc>
        <w:tc>
          <w:tcPr>
            <w:tcW w:w="5356" w:type="dxa"/>
          </w:tcPr>
          <w:p w:rsidR="0016479F" w:rsidRPr="008B6B37" w:rsidRDefault="00FA66E2" w:rsidP="008B6B37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Пилотная площадка по внедрению в образовательный процесс электронных учебников</w:t>
            </w:r>
            <w:r w:rsidR="000F5BCE" w:rsidRPr="008B6B37">
              <w:rPr>
                <w:rFonts w:ascii="Times New Roman" w:hAnsi="Times New Roman" w:cs="Times New Roman"/>
                <w:sz w:val="28"/>
                <w:szCs w:val="28"/>
              </w:rPr>
              <w:t xml:space="preserve"> и иного электронного образовательного контента</w:t>
            </w:r>
            <w:r w:rsidR="00282983" w:rsidRPr="008B6B37">
              <w:rPr>
                <w:rFonts w:ascii="Times New Roman" w:hAnsi="Times New Roman" w:cs="Times New Roman"/>
                <w:sz w:val="28"/>
                <w:szCs w:val="28"/>
              </w:rPr>
              <w:t xml:space="preserve"> (2014г.)</w:t>
            </w:r>
            <w:r w:rsidR="000F5BCE" w:rsidRPr="008B6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FCA" w:rsidRPr="008B6B37" w:rsidRDefault="000F4FCA" w:rsidP="008B6B37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Краевая инновационная площадка (КИП-2015) по теме «Управление качеством математического образования на основной ступени массовой школы в условиях ФГОС в части достижения учебных результатов»</w:t>
            </w:r>
            <w:r w:rsidR="008B6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FCA" w:rsidRPr="008B6B37" w:rsidRDefault="000F4FCA" w:rsidP="008B6B37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площадка в рамках проекта Синергия </w:t>
            </w:r>
            <w:proofErr w:type="spellStart"/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Диджитал</w:t>
            </w:r>
            <w:proofErr w:type="spellEnd"/>
            <w:r w:rsidRPr="008B6B37">
              <w:rPr>
                <w:rFonts w:ascii="Times New Roman" w:hAnsi="Times New Roman" w:cs="Times New Roman"/>
                <w:sz w:val="28"/>
                <w:szCs w:val="28"/>
              </w:rPr>
              <w:t xml:space="preserve">  по теме </w:t>
            </w:r>
            <w:r w:rsidRPr="008B6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«Комплексная информатизация системы профессионального образования» (2016)</w:t>
            </w:r>
            <w:r w:rsidR="008B6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5BCE" w:rsidRPr="008B6B37" w:rsidRDefault="000F4FCA" w:rsidP="008B6B37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8B6B37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в рамках ФЦП «Русский язык» (2016г.)</w:t>
            </w:r>
          </w:p>
          <w:p w:rsidR="000F4FCA" w:rsidRPr="008B6B37" w:rsidRDefault="006B0F2C" w:rsidP="008B6B37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Базовая школа  Национального исследовательского университета «Высшая школа экономики» (НИУ ВШЭ) (с 2016г.)</w:t>
            </w:r>
          </w:p>
        </w:tc>
      </w:tr>
      <w:tr w:rsidR="006E7DF1" w:rsidRPr="008B6B37" w:rsidTr="0016479F">
        <w:tc>
          <w:tcPr>
            <w:tcW w:w="786" w:type="dxa"/>
          </w:tcPr>
          <w:p w:rsidR="006E7DF1" w:rsidRPr="008B6B37" w:rsidRDefault="0019177D" w:rsidP="008B6B3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22" w:type="dxa"/>
          </w:tcPr>
          <w:p w:rsidR="006E7DF1" w:rsidRPr="008B6B37" w:rsidRDefault="0019177D" w:rsidP="008B6B37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руководитель, научный консультант, научные рецензенты отчета</w:t>
            </w:r>
          </w:p>
        </w:tc>
        <w:tc>
          <w:tcPr>
            <w:tcW w:w="5356" w:type="dxa"/>
          </w:tcPr>
          <w:p w:rsidR="006E7DF1" w:rsidRPr="008B6B37" w:rsidRDefault="0019177D" w:rsidP="008B6B37">
            <w:pPr>
              <w:pStyle w:val="a3"/>
              <w:tabs>
                <w:tab w:val="left" w:pos="567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3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33CAC" w:rsidRPr="008B6B37" w:rsidRDefault="00E33CAC" w:rsidP="008B6B37">
      <w:pPr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33CAC" w:rsidRPr="008B6B37" w:rsidRDefault="00E33CAC" w:rsidP="008B6B37">
      <w:pPr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6B3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33CAC" w:rsidRPr="008B6B37" w:rsidRDefault="00E33CAC" w:rsidP="008B6B37">
      <w:pPr>
        <w:pStyle w:val="a3"/>
        <w:numPr>
          <w:ilvl w:val="0"/>
          <w:numId w:val="6"/>
        </w:numPr>
        <w:tabs>
          <w:tab w:val="left" w:pos="567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B3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Соответствие задачам федеральной и региональной образовательной политики</w:t>
      </w:r>
    </w:p>
    <w:p w:rsidR="00E33CAC" w:rsidRPr="008B6B37" w:rsidRDefault="00E33CAC" w:rsidP="008B6B37">
      <w:pPr>
        <w:tabs>
          <w:tab w:val="left" w:pos="567"/>
        </w:tabs>
        <w:spacing w:before="24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О</w:t>
      </w:r>
      <w:r w:rsidRPr="008B6B37">
        <w:rPr>
          <w:rFonts w:ascii="Times New Roman" w:hAnsi="Times New Roman" w:cs="Times New Roman"/>
          <w:kern w:val="24"/>
          <w:sz w:val="28"/>
          <w:szCs w:val="28"/>
        </w:rPr>
        <w:t>дним из важнейших направлений российской образовательной политики является «обеспечение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экономики».</w:t>
      </w:r>
    </w:p>
    <w:p w:rsidR="00E33CAC" w:rsidRPr="008B6B37" w:rsidRDefault="00E33CAC" w:rsidP="008B6B37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8B6B37">
        <w:rPr>
          <w:rFonts w:ascii="Times New Roman" w:hAnsi="Times New Roman" w:cs="Times New Roman"/>
          <w:kern w:val="24"/>
          <w:sz w:val="28"/>
          <w:szCs w:val="28"/>
        </w:rPr>
        <w:t>Одной из основных задач Государственной программы Российской Федерации «Развитие образования» на 2013 - 2020 годы, утверждённой Постановлением Правительства РФ от 15.04.14 № 295, является решение проблемы управления качеством образования, которое «невозможно без внедрения системы оценки качества образования, её стандартизации, а так же без построения эффективной методической работы и роста профессионализма педагогов».</w:t>
      </w:r>
    </w:p>
    <w:p w:rsidR="00E33CAC" w:rsidRPr="008B6B37" w:rsidRDefault="00E33CAC" w:rsidP="008B6B37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 xml:space="preserve">В последние 10 лет наряду с проблемой управления качеством образования наиболее острым стал вопрос о качестве математического образования. </w:t>
      </w:r>
      <w:proofErr w:type="gramStart"/>
      <w:r w:rsidRPr="008B6B37">
        <w:rPr>
          <w:rFonts w:ascii="Times New Roman" w:eastAsia="TimesNewRomanPSMT" w:hAnsi="Times New Roman" w:cs="Times New Roman"/>
          <w:sz w:val="28"/>
          <w:szCs w:val="28"/>
        </w:rPr>
        <w:t xml:space="preserve">Стратегическая </w:t>
      </w:r>
      <w:r w:rsidRPr="008B6B3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цель государственной политики </w:t>
      </w:r>
      <w:r w:rsidRPr="008B6B37">
        <w:rPr>
          <w:rFonts w:ascii="Times New Roman" w:eastAsia="TimesNewRomanPSMT" w:hAnsi="Times New Roman" w:cs="Times New Roman"/>
          <w:sz w:val="28"/>
          <w:szCs w:val="28"/>
        </w:rPr>
        <w:t>в области образования, в частности математического, –  повышение его качества в рамках соответствия требованиям инновационного развития  экономики, современным потребностям общества и каждого гражданина, поскольку  ориентированность на знания и использование новых технологий, активное стремление расширить жизненный горизонт, установка на рациональное использование собственного времени и проектирование будущего, активная научно-профессиональная позиция – таковы требования к личности человека нового времени, инновационному человеку.</w:t>
      </w:r>
      <w:proofErr w:type="gramEnd"/>
    </w:p>
    <w:p w:rsidR="00E33CAC" w:rsidRPr="008B6B37" w:rsidRDefault="00E33CAC" w:rsidP="008B6B37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«</w:t>
      </w:r>
      <w:r w:rsidRPr="008B6B37">
        <w:rPr>
          <w:rFonts w:ascii="Times New Roman" w:hAnsi="Times New Roman" w:cs="Times New Roman"/>
          <w:spacing w:val="3"/>
          <w:sz w:val="28"/>
          <w:szCs w:val="28"/>
        </w:rPr>
        <w:t xml:space="preserve">Качественное математическое образование необходимо каждому для его успешной жизни в современном обществе... </w:t>
      </w:r>
      <w:r w:rsidRPr="008B6B37">
        <w:rPr>
          <w:rFonts w:ascii="Times New Roman" w:hAnsi="Times New Roman" w:cs="Times New Roman"/>
          <w:sz w:val="28"/>
          <w:szCs w:val="28"/>
        </w:rPr>
        <w:t xml:space="preserve">Без высокого уровня математического образования невозможны выполнение поставленной </w:t>
      </w:r>
      <w:r w:rsidRPr="008B6B37">
        <w:rPr>
          <w:rFonts w:ascii="Times New Roman" w:hAnsi="Times New Roman" w:cs="Times New Roman"/>
          <w:sz w:val="28"/>
          <w:szCs w:val="28"/>
        </w:rPr>
        <w:lastRenderedPageBreak/>
        <w:t>задачи по созданию инновационной экономики, реализация долгосрочных целей и задач социально-экономического развития Российской Федерации…»</w:t>
      </w:r>
      <w:r w:rsidRPr="008B6B37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8B6B37">
        <w:rPr>
          <w:rFonts w:ascii="Times New Roman" w:hAnsi="Times New Roman" w:cs="Times New Roman"/>
          <w:sz w:val="28"/>
          <w:szCs w:val="28"/>
        </w:rPr>
        <w:t>(Председатель</w:t>
      </w:r>
      <w:r w:rsidR="008B6B37">
        <w:rPr>
          <w:rFonts w:ascii="Times New Roman" w:hAnsi="Times New Roman" w:cs="Times New Roman"/>
          <w:sz w:val="28"/>
          <w:szCs w:val="28"/>
        </w:rPr>
        <w:t xml:space="preserve"> правительства РФ Д. Медведев).</w:t>
      </w:r>
    </w:p>
    <w:p w:rsidR="00E33CAC" w:rsidRPr="008B6B37" w:rsidRDefault="00E33CAC" w:rsidP="008B6B37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Приоритеты, поставленные правительством государства и руководителями региона, отражены в Концепции развития математического обра</w:t>
      </w:r>
      <w:r w:rsidR="008B6B37">
        <w:rPr>
          <w:rFonts w:ascii="Times New Roman" w:hAnsi="Times New Roman" w:cs="Times New Roman"/>
          <w:sz w:val="28"/>
          <w:szCs w:val="28"/>
        </w:rPr>
        <w:t>зования в Российской Федерации,</w:t>
      </w:r>
      <w:r w:rsidRPr="008B6B37">
        <w:rPr>
          <w:rFonts w:ascii="Times New Roman" w:hAnsi="Times New Roman" w:cs="Times New Roman"/>
          <w:sz w:val="28"/>
          <w:szCs w:val="28"/>
        </w:rPr>
        <w:t xml:space="preserve"> в Концепции  математического образования в Краснодарском крае. </w:t>
      </w:r>
      <w:r w:rsidRPr="008B6B37">
        <w:rPr>
          <w:rFonts w:ascii="Times New Roman" w:hAnsi="Times New Roman" w:cs="Times New Roman"/>
          <w:kern w:val="24"/>
          <w:sz w:val="28"/>
          <w:szCs w:val="28"/>
        </w:rPr>
        <w:t xml:space="preserve">Среди основных задач, отражённых в </w:t>
      </w:r>
      <w:r w:rsidRPr="008B6B37">
        <w:rPr>
          <w:rFonts w:ascii="Times New Roman" w:hAnsi="Times New Roman" w:cs="Times New Roman"/>
          <w:bCs/>
          <w:iCs/>
          <w:sz w:val="28"/>
          <w:szCs w:val="28"/>
        </w:rPr>
        <w:t>Концепции развития математического образования в Российской Федерации (распоряжение правительства РФ</w:t>
      </w:r>
      <w:r w:rsidRPr="008B6B37">
        <w:rPr>
          <w:rFonts w:ascii="Times New Roman" w:hAnsi="Times New Roman" w:cs="Times New Roman"/>
          <w:sz w:val="28"/>
          <w:szCs w:val="28"/>
        </w:rPr>
        <w:t xml:space="preserve"> от 24 декабря </w:t>
      </w:r>
      <w:smartTag w:uri="urn:schemas-microsoft-com:office:smarttags" w:element="metricconverter">
        <w:smartTagPr>
          <w:attr w:name="ProductID" w:val="2013 г"/>
        </w:smartTagPr>
        <w:r w:rsidRPr="008B6B37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8B6B37">
        <w:rPr>
          <w:rFonts w:ascii="Times New Roman" w:hAnsi="Times New Roman" w:cs="Times New Roman"/>
          <w:sz w:val="28"/>
          <w:szCs w:val="28"/>
        </w:rPr>
        <w:t>.  №  2506-р) стоят такие задачи, которые соответствуют содержанию нашего проекта: «обеспечение отсутствия пробелов в базовых знаниях для каждого обучающегося, предоставление учителям инструментов диагностики (в том числе автоматизированной) и преодоления индивидуальных трудностей; повышение качества работы преподавателей математики, усиление механизмов их материальной и социальной поддержки, обеспечение им возможности обращаться к лучшим образцам российского и мирового математического образования, достижениям педагогической науки и современным образовательным технологиям, создание и реализация ими собственных педагогических подходов и авторских программ».</w:t>
      </w:r>
    </w:p>
    <w:p w:rsidR="00E33CAC" w:rsidRPr="008B6B37" w:rsidRDefault="00E33CAC" w:rsidP="008B6B37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br w:type="page"/>
      </w:r>
    </w:p>
    <w:p w:rsidR="008B6B37" w:rsidRPr="008B6B37" w:rsidRDefault="00E33CAC" w:rsidP="0045249A">
      <w:pPr>
        <w:pStyle w:val="a3"/>
        <w:numPr>
          <w:ilvl w:val="0"/>
          <w:numId w:val="6"/>
        </w:numPr>
        <w:tabs>
          <w:tab w:val="left" w:pos="567"/>
        </w:tabs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отчётного периода</w:t>
      </w:r>
    </w:p>
    <w:p w:rsidR="00CD0FFD" w:rsidRPr="008B6B37" w:rsidRDefault="00CD0FFD" w:rsidP="008B6B37">
      <w:pPr>
        <w:pStyle w:val="a3"/>
        <w:numPr>
          <w:ilvl w:val="0"/>
          <w:numId w:val="13"/>
        </w:numPr>
        <w:tabs>
          <w:tab w:val="left" w:pos="0"/>
          <w:tab w:val="left" w:pos="567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Внедрение модели мониторинга учебных достижений по математике и русскому</w:t>
      </w:r>
      <w:r w:rsidR="008B6B37">
        <w:rPr>
          <w:rFonts w:ascii="Times New Roman" w:hAnsi="Times New Roman" w:cs="Times New Roman"/>
          <w:sz w:val="28"/>
          <w:szCs w:val="28"/>
        </w:rPr>
        <w:t xml:space="preserve"> языку в параллели 8-х классов.</w:t>
      </w:r>
    </w:p>
    <w:p w:rsidR="00CD0FFD" w:rsidRPr="008B6B37" w:rsidRDefault="00CD0FFD" w:rsidP="008B6B37">
      <w:pPr>
        <w:pStyle w:val="a3"/>
        <w:numPr>
          <w:ilvl w:val="0"/>
          <w:numId w:val="13"/>
        </w:numPr>
        <w:tabs>
          <w:tab w:val="left" w:pos="0"/>
          <w:tab w:val="left" w:pos="567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Формирование банка мониторинговых материалов по математике.</w:t>
      </w:r>
    </w:p>
    <w:p w:rsidR="00CD0FFD" w:rsidRPr="008B6B37" w:rsidRDefault="00CD0FFD" w:rsidP="008B6B37">
      <w:pPr>
        <w:pStyle w:val="a3"/>
        <w:numPr>
          <w:ilvl w:val="0"/>
          <w:numId w:val="13"/>
        </w:numPr>
        <w:tabs>
          <w:tab w:val="left" w:pos="0"/>
          <w:tab w:val="left" w:pos="567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Ф</w:t>
      </w:r>
      <w:r w:rsidR="008B6B37">
        <w:rPr>
          <w:rFonts w:ascii="Times New Roman" w:hAnsi="Times New Roman" w:cs="Times New Roman"/>
          <w:sz w:val="28"/>
          <w:szCs w:val="28"/>
        </w:rPr>
        <w:t xml:space="preserve">ормирование банка методических </w:t>
      </w:r>
      <w:r w:rsidR="002E6ECE" w:rsidRPr="008B6B37">
        <w:rPr>
          <w:rFonts w:ascii="Times New Roman" w:hAnsi="Times New Roman" w:cs="Times New Roman"/>
          <w:sz w:val="28"/>
          <w:szCs w:val="28"/>
        </w:rPr>
        <w:t>материалов</w:t>
      </w:r>
      <w:r w:rsidRPr="008B6B37">
        <w:rPr>
          <w:rFonts w:ascii="Times New Roman" w:hAnsi="Times New Roman" w:cs="Times New Roman"/>
          <w:sz w:val="28"/>
          <w:szCs w:val="28"/>
        </w:rPr>
        <w:t xml:space="preserve"> по работе с типичными ошибками.</w:t>
      </w:r>
    </w:p>
    <w:p w:rsidR="002E6ECE" w:rsidRPr="008B6B37" w:rsidRDefault="002E6ECE" w:rsidP="008B6B37">
      <w:pPr>
        <w:pStyle w:val="a3"/>
        <w:numPr>
          <w:ilvl w:val="0"/>
          <w:numId w:val="13"/>
        </w:numPr>
        <w:tabs>
          <w:tab w:val="left" w:pos="0"/>
          <w:tab w:val="left" w:pos="567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Публикация и распространение методического пособия по мониторингу учебных достижений.</w:t>
      </w:r>
    </w:p>
    <w:p w:rsidR="002E6ECE" w:rsidRPr="008B6B37" w:rsidRDefault="002E6ECE" w:rsidP="008B6B37">
      <w:pPr>
        <w:pStyle w:val="a3"/>
        <w:numPr>
          <w:ilvl w:val="0"/>
          <w:numId w:val="13"/>
        </w:numPr>
        <w:tabs>
          <w:tab w:val="left" w:pos="0"/>
          <w:tab w:val="left" w:pos="567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Усложнение реальной структуры организации.</w:t>
      </w:r>
    </w:p>
    <w:p w:rsidR="00CD0FFD" w:rsidRPr="008B6B37" w:rsidRDefault="00CD0FFD" w:rsidP="008B6B37">
      <w:pPr>
        <w:pStyle w:val="a3"/>
        <w:numPr>
          <w:ilvl w:val="0"/>
          <w:numId w:val="13"/>
        </w:numPr>
        <w:tabs>
          <w:tab w:val="left" w:pos="0"/>
          <w:tab w:val="left" w:pos="567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Проведение обучающих семинаров, круглых столов.</w:t>
      </w:r>
    </w:p>
    <w:p w:rsidR="00CD0FFD" w:rsidRPr="008B6B37" w:rsidRDefault="00CD0FFD" w:rsidP="008B6B37">
      <w:pPr>
        <w:pStyle w:val="a3"/>
        <w:numPr>
          <w:ilvl w:val="0"/>
          <w:numId w:val="13"/>
        </w:numPr>
        <w:tabs>
          <w:tab w:val="left" w:pos="0"/>
          <w:tab w:val="left" w:pos="567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Организация сетевого взаимодействия образовательных организаций по направлениям проекта.</w:t>
      </w:r>
    </w:p>
    <w:p w:rsidR="00CD0FFD" w:rsidRPr="008B6B37" w:rsidRDefault="00CD0FFD" w:rsidP="008B6B37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br w:type="page"/>
      </w:r>
    </w:p>
    <w:p w:rsidR="00E33CAC" w:rsidRPr="008B6B37" w:rsidRDefault="00E33CAC" w:rsidP="008B6B37">
      <w:pPr>
        <w:pStyle w:val="a3"/>
        <w:numPr>
          <w:ilvl w:val="0"/>
          <w:numId w:val="14"/>
        </w:numPr>
        <w:tabs>
          <w:tab w:val="left" w:pos="567"/>
        </w:tabs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B3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инновационной деятельности за отчётный период</w:t>
      </w:r>
    </w:p>
    <w:p w:rsidR="001B2E9B" w:rsidRPr="008B6B37" w:rsidRDefault="001B2E9B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6B37">
        <w:rPr>
          <w:rFonts w:cs="Times New Roman"/>
          <w:szCs w:val="28"/>
        </w:rPr>
        <w:t>Содержание инновационной деятельности гимназии отражает реализацию поставленных в отчётном периоде задач.</w:t>
      </w:r>
    </w:p>
    <w:p w:rsidR="001B2E9B" w:rsidRPr="008B6B37" w:rsidRDefault="001B2E9B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6B37">
        <w:rPr>
          <w:rFonts w:cs="Times New Roman"/>
          <w:szCs w:val="28"/>
        </w:rPr>
        <w:t xml:space="preserve">В результате построения системы мониторинга учебных достижений, накопился диагностический материал, который </w:t>
      </w:r>
      <w:r w:rsidR="00546F29" w:rsidRPr="008B6B37">
        <w:rPr>
          <w:rFonts w:cs="Times New Roman"/>
          <w:szCs w:val="28"/>
        </w:rPr>
        <w:t>лёг в</w:t>
      </w:r>
      <w:r w:rsidRPr="008B6B37">
        <w:rPr>
          <w:rFonts w:cs="Times New Roman"/>
          <w:szCs w:val="28"/>
        </w:rPr>
        <w:t xml:space="preserve"> основу для формирования банка мониторинговых работ по математике.</w:t>
      </w:r>
      <w:r w:rsidR="002E2743" w:rsidRPr="008B6B37">
        <w:rPr>
          <w:rFonts w:cs="Times New Roman"/>
          <w:szCs w:val="28"/>
        </w:rPr>
        <w:t xml:space="preserve"> На сегодняшний день банк мониторинговых материалов </w:t>
      </w:r>
      <w:r w:rsidR="0085794D" w:rsidRPr="008B6B37">
        <w:rPr>
          <w:rFonts w:cs="Times New Roman"/>
          <w:szCs w:val="28"/>
        </w:rPr>
        <w:t>формируется</w:t>
      </w:r>
      <w:r w:rsidR="002E2743" w:rsidRPr="008B6B37">
        <w:rPr>
          <w:rFonts w:cs="Times New Roman"/>
          <w:szCs w:val="28"/>
        </w:rPr>
        <w:t xml:space="preserve"> в электронном формате (</w:t>
      </w:r>
      <w:r w:rsidR="002E2743" w:rsidRPr="008B6B37">
        <w:rPr>
          <w:rFonts w:cs="Times New Roman"/>
          <w:szCs w:val="28"/>
          <w:lang w:val="en-US"/>
        </w:rPr>
        <w:t>pdf</w:t>
      </w:r>
      <w:r w:rsidR="002E2743" w:rsidRPr="008B6B37">
        <w:rPr>
          <w:rFonts w:cs="Times New Roman"/>
          <w:szCs w:val="28"/>
        </w:rPr>
        <w:t>).</w:t>
      </w:r>
    </w:p>
    <w:p w:rsidR="002E2743" w:rsidRPr="008B6B37" w:rsidRDefault="00D25DDE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proofErr w:type="gramStart"/>
      <w:r w:rsidRPr="008B6B37">
        <w:rPr>
          <w:rFonts w:cs="Times New Roman"/>
          <w:szCs w:val="28"/>
        </w:rPr>
        <w:t xml:space="preserve">В настоящее время </w:t>
      </w:r>
      <w:r w:rsidR="0027713F" w:rsidRPr="008B6B37">
        <w:rPr>
          <w:rFonts w:cs="Times New Roman"/>
          <w:szCs w:val="28"/>
        </w:rPr>
        <w:t>так</w:t>
      </w:r>
      <w:r w:rsidR="00FE5946" w:rsidRPr="008B6B37">
        <w:rPr>
          <w:rFonts w:cs="Times New Roman"/>
          <w:szCs w:val="28"/>
        </w:rPr>
        <w:t xml:space="preserve">же </w:t>
      </w:r>
      <w:r w:rsidRPr="008B6B37">
        <w:rPr>
          <w:rFonts w:cs="Times New Roman"/>
          <w:szCs w:val="28"/>
        </w:rPr>
        <w:t xml:space="preserve">формируется банк методических материалов </w:t>
      </w:r>
      <w:r w:rsidR="00FE5946" w:rsidRPr="008B6B37">
        <w:rPr>
          <w:rFonts w:cs="Times New Roman"/>
          <w:szCs w:val="28"/>
        </w:rPr>
        <w:t xml:space="preserve">(в формате </w:t>
      </w:r>
      <w:proofErr w:type="spellStart"/>
      <w:r w:rsidR="00FE5946" w:rsidRPr="008B6B37">
        <w:rPr>
          <w:rFonts w:cs="Times New Roman"/>
          <w:szCs w:val="28"/>
          <w:lang w:val="en-US"/>
        </w:rPr>
        <w:t>pdf</w:t>
      </w:r>
      <w:proofErr w:type="spellEnd"/>
      <w:r w:rsidR="00FE5946" w:rsidRPr="008B6B37">
        <w:rPr>
          <w:rFonts w:cs="Times New Roman"/>
          <w:szCs w:val="28"/>
        </w:rPr>
        <w:t xml:space="preserve">) </w:t>
      </w:r>
      <w:r w:rsidRPr="008B6B37">
        <w:rPr>
          <w:rFonts w:cs="Times New Roman"/>
          <w:szCs w:val="28"/>
        </w:rPr>
        <w:t>по работе с типичными ошибками обучающихся</w:t>
      </w:r>
      <w:r w:rsidR="00FE5946" w:rsidRPr="008B6B37">
        <w:rPr>
          <w:rFonts w:cs="Times New Roman"/>
          <w:szCs w:val="28"/>
        </w:rPr>
        <w:t>,</w:t>
      </w:r>
      <w:r w:rsidR="002E2743" w:rsidRPr="008B6B37">
        <w:rPr>
          <w:rFonts w:cs="Times New Roman"/>
          <w:szCs w:val="28"/>
        </w:rPr>
        <w:t xml:space="preserve"> выявленны</w:t>
      </w:r>
      <w:r w:rsidR="00FE5946" w:rsidRPr="008B6B37">
        <w:rPr>
          <w:rFonts w:cs="Times New Roman"/>
          <w:szCs w:val="28"/>
        </w:rPr>
        <w:t>ми</w:t>
      </w:r>
      <w:r w:rsidR="002E2743" w:rsidRPr="008B6B37">
        <w:rPr>
          <w:rFonts w:cs="Times New Roman"/>
          <w:szCs w:val="28"/>
        </w:rPr>
        <w:t xml:space="preserve"> при проведении предметной диагностики</w:t>
      </w:r>
      <w:r w:rsidR="00B468B1" w:rsidRPr="008B6B37">
        <w:rPr>
          <w:rFonts w:cs="Times New Roman"/>
          <w:szCs w:val="28"/>
        </w:rPr>
        <w:t xml:space="preserve"> по математике</w:t>
      </w:r>
      <w:r w:rsidR="00FE5946" w:rsidRPr="008B6B37">
        <w:rPr>
          <w:rFonts w:cs="Times New Roman"/>
          <w:szCs w:val="28"/>
        </w:rPr>
        <w:t>.</w:t>
      </w:r>
      <w:proofErr w:type="gramEnd"/>
      <w:r w:rsidR="00FE5946" w:rsidRPr="008B6B37">
        <w:rPr>
          <w:rFonts w:cs="Times New Roman"/>
          <w:szCs w:val="28"/>
        </w:rPr>
        <w:t xml:space="preserve"> Задания</w:t>
      </w:r>
      <w:r w:rsidR="0027713F" w:rsidRPr="008B6B37">
        <w:rPr>
          <w:rFonts w:cs="Times New Roman"/>
          <w:szCs w:val="28"/>
        </w:rPr>
        <w:t xml:space="preserve"> </w:t>
      </w:r>
      <w:r w:rsidR="000475CE" w:rsidRPr="008B6B37">
        <w:rPr>
          <w:rFonts w:cs="Times New Roman"/>
          <w:szCs w:val="28"/>
        </w:rPr>
        <w:t>способствую</w:t>
      </w:r>
      <w:r w:rsidR="0027713F" w:rsidRPr="008B6B37">
        <w:rPr>
          <w:rFonts w:cs="Times New Roman"/>
          <w:szCs w:val="28"/>
        </w:rPr>
        <w:t>т</w:t>
      </w:r>
      <w:r w:rsidR="000475CE" w:rsidRPr="008B6B37">
        <w:rPr>
          <w:rFonts w:cs="Times New Roman"/>
          <w:szCs w:val="28"/>
        </w:rPr>
        <w:t xml:space="preserve"> коррекции уровня знаний, выстраиванию индивидуальной траектории преодоления </w:t>
      </w:r>
      <w:proofErr w:type="spellStart"/>
      <w:r w:rsidR="000475CE" w:rsidRPr="008B6B37">
        <w:rPr>
          <w:rFonts w:cs="Times New Roman"/>
          <w:szCs w:val="28"/>
        </w:rPr>
        <w:t>неуспешности</w:t>
      </w:r>
      <w:proofErr w:type="spellEnd"/>
      <w:r w:rsidR="000475CE" w:rsidRPr="008B6B37">
        <w:rPr>
          <w:rFonts w:cs="Times New Roman"/>
          <w:szCs w:val="28"/>
        </w:rPr>
        <w:t>.</w:t>
      </w:r>
    </w:p>
    <w:p w:rsidR="00676E7C" w:rsidRPr="008B6B37" w:rsidRDefault="00676E7C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6B37">
        <w:rPr>
          <w:rFonts w:cs="Times New Roman"/>
          <w:szCs w:val="28"/>
        </w:rPr>
        <w:t xml:space="preserve">Проектная работа в части мониторинга учебных достижений </w:t>
      </w:r>
      <w:r w:rsidR="00544E87" w:rsidRPr="008B6B37">
        <w:rPr>
          <w:rFonts w:cs="Times New Roman"/>
          <w:szCs w:val="28"/>
        </w:rPr>
        <w:t xml:space="preserve">функционирует </w:t>
      </w:r>
      <w:r w:rsidRPr="008B6B37">
        <w:rPr>
          <w:rFonts w:cs="Times New Roman"/>
          <w:szCs w:val="28"/>
        </w:rPr>
        <w:t xml:space="preserve">в </w:t>
      </w:r>
      <w:r w:rsidR="00544E87" w:rsidRPr="008B6B37">
        <w:rPr>
          <w:rFonts w:cs="Times New Roman"/>
          <w:szCs w:val="28"/>
        </w:rPr>
        <w:t>систематическом режиме</w:t>
      </w:r>
      <w:r w:rsidRPr="008B6B37">
        <w:rPr>
          <w:rFonts w:cs="Times New Roman"/>
          <w:szCs w:val="28"/>
        </w:rPr>
        <w:t>.</w:t>
      </w:r>
      <w:r w:rsidR="007113F9" w:rsidRPr="008B6B37">
        <w:rPr>
          <w:rFonts w:cs="Times New Roman"/>
          <w:szCs w:val="28"/>
        </w:rPr>
        <w:t xml:space="preserve"> Диагностические работы </w:t>
      </w:r>
      <w:proofErr w:type="gramStart"/>
      <w:r w:rsidR="000E2E3A" w:rsidRPr="008B6B37">
        <w:rPr>
          <w:rFonts w:cs="Times New Roman"/>
          <w:szCs w:val="28"/>
        </w:rPr>
        <w:t>по</w:t>
      </w:r>
      <w:proofErr w:type="gramEnd"/>
      <w:r w:rsidR="000E2E3A" w:rsidRPr="008B6B37">
        <w:rPr>
          <w:rFonts w:cs="Times New Roman"/>
          <w:szCs w:val="28"/>
        </w:rPr>
        <w:t xml:space="preserve"> </w:t>
      </w:r>
      <w:r w:rsidR="007113F9" w:rsidRPr="008B6B37">
        <w:rPr>
          <w:rFonts w:cs="Times New Roman"/>
          <w:szCs w:val="28"/>
        </w:rPr>
        <w:t xml:space="preserve">проходят строго </w:t>
      </w:r>
      <w:proofErr w:type="gramStart"/>
      <w:r w:rsidR="007113F9" w:rsidRPr="008B6B37">
        <w:rPr>
          <w:rFonts w:cs="Times New Roman"/>
          <w:szCs w:val="28"/>
        </w:rPr>
        <w:t>по</w:t>
      </w:r>
      <w:proofErr w:type="gramEnd"/>
      <w:r w:rsidR="007113F9" w:rsidRPr="008B6B37">
        <w:rPr>
          <w:rFonts w:cs="Times New Roman"/>
          <w:szCs w:val="28"/>
        </w:rPr>
        <w:t xml:space="preserve"> плану-графику, с периодичностью 1 раз в полтора месяца.</w:t>
      </w:r>
      <w:r w:rsidR="00544E87" w:rsidRPr="008B6B37">
        <w:rPr>
          <w:rFonts w:cs="Times New Roman"/>
          <w:szCs w:val="28"/>
        </w:rPr>
        <w:t xml:space="preserve"> С сентября 2017 года модель мониторинга учебных достижений по математике и русскому языку внедрена и на параллели 8-х классов.</w:t>
      </w:r>
    </w:p>
    <w:p w:rsidR="00676E7C" w:rsidRPr="008B6B37" w:rsidRDefault="00676E7C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6B37">
        <w:rPr>
          <w:rFonts w:cs="Times New Roman"/>
          <w:szCs w:val="28"/>
        </w:rPr>
        <w:t>В результате деятел</w:t>
      </w:r>
      <w:r w:rsidR="0045249A">
        <w:rPr>
          <w:rFonts w:cs="Times New Roman"/>
          <w:szCs w:val="28"/>
        </w:rPr>
        <w:t xml:space="preserve">ьности в рамках первого модуля </w:t>
      </w:r>
      <w:r w:rsidRPr="008B6B37">
        <w:rPr>
          <w:rFonts w:cs="Times New Roman"/>
          <w:szCs w:val="28"/>
        </w:rPr>
        <w:t xml:space="preserve">модели управления качеством образования </w:t>
      </w:r>
      <w:r w:rsidR="00544E87" w:rsidRPr="008B6B37">
        <w:rPr>
          <w:rFonts w:cs="Times New Roman"/>
          <w:szCs w:val="28"/>
        </w:rPr>
        <w:t xml:space="preserve">продолжает </w:t>
      </w:r>
      <w:r w:rsidRPr="008B6B37">
        <w:rPr>
          <w:rFonts w:cs="Times New Roman"/>
          <w:szCs w:val="28"/>
        </w:rPr>
        <w:t>формир</w:t>
      </w:r>
      <w:r w:rsidR="00544E87" w:rsidRPr="008B6B37">
        <w:rPr>
          <w:rFonts w:cs="Times New Roman"/>
          <w:szCs w:val="28"/>
        </w:rPr>
        <w:t>оваться</w:t>
      </w:r>
      <w:r w:rsidR="009946A5" w:rsidRPr="008B6B37">
        <w:rPr>
          <w:rFonts w:cs="Times New Roman"/>
          <w:szCs w:val="28"/>
        </w:rPr>
        <w:t xml:space="preserve"> </w:t>
      </w:r>
      <w:r w:rsidRPr="008B6B37">
        <w:rPr>
          <w:rFonts w:cs="Times New Roman"/>
          <w:szCs w:val="28"/>
        </w:rPr>
        <w:t>банк мониторинговых материалов и по русскому языку</w:t>
      </w:r>
      <w:r w:rsidR="00696C98" w:rsidRPr="008B6B37">
        <w:rPr>
          <w:rFonts w:cs="Times New Roman"/>
          <w:szCs w:val="28"/>
        </w:rPr>
        <w:t>.</w:t>
      </w:r>
    </w:p>
    <w:p w:rsidR="007852B8" w:rsidRDefault="001B0E0A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6B37">
        <w:rPr>
          <w:rFonts w:cs="Times New Roman"/>
          <w:szCs w:val="28"/>
        </w:rPr>
        <w:t xml:space="preserve">В рамках </w:t>
      </w:r>
      <w:r w:rsidRPr="008B6B37">
        <w:rPr>
          <w:rFonts w:cs="Times New Roman"/>
          <w:szCs w:val="28"/>
          <w:lang w:val="en-US"/>
        </w:rPr>
        <w:t>XXII</w:t>
      </w:r>
      <w:r w:rsidRPr="008B6B37">
        <w:rPr>
          <w:rFonts w:cs="Times New Roman"/>
          <w:szCs w:val="28"/>
        </w:rPr>
        <w:t xml:space="preserve"> социально-педагогического фестиваля «Образование 2016» в г. Сочи </w:t>
      </w:r>
      <w:r w:rsidR="00546F29" w:rsidRPr="008B6B37">
        <w:rPr>
          <w:rFonts w:cs="Times New Roman"/>
          <w:szCs w:val="28"/>
        </w:rPr>
        <w:t>нами</w:t>
      </w:r>
      <w:r w:rsidRPr="008B6B37">
        <w:rPr>
          <w:rFonts w:cs="Times New Roman"/>
          <w:szCs w:val="28"/>
        </w:rPr>
        <w:t xml:space="preserve"> </w:t>
      </w:r>
      <w:r w:rsidR="00546F29" w:rsidRPr="008B6B37">
        <w:rPr>
          <w:rFonts w:cs="Times New Roman"/>
          <w:szCs w:val="28"/>
        </w:rPr>
        <w:t xml:space="preserve">была </w:t>
      </w:r>
      <w:r w:rsidRPr="008B6B37">
        <w:rPr>
          <w:rFonts w:cs="Times New Roman"/>
          <w:szCs w:val="28"/>
        </w:rPr>
        <w:t>разработана брошюра (методическое пособие)</w:t>
      </w:r>
      <w:r w:rsidR="00144DF2" w:rsidRPr="008B6B37">
        <w:rPr>
          <w:rFonts w:cs="Times New Roman"/>
          <w:szCs w:val="28"/>
        </w:rPr>
        <w:t>,</w:t>
      </w:r>
      <w:r w:rsidRPr="008B6B37">
        <w:rPr>
          <w:rFonts w:cs="Times New Roman"/>
          <w:szCs w:val="28"/>
        </w:rPr>
        <w:t xml:space="preserve"> с</w:t>
      </w:r>
      <w:r w:rsidR="00144DF2" w:rsidRPr="008B6B37">
        <w:rPr>
          <w:rFonts w:cs="Times New Roman"/>
          <w:szCs w:val="28"/>
        </w:rPr>
        <w:t>одержащая описание</w:t>
      </w:r>
      <w:r w:rsidRPr="008B6B37">
        <w:rPr>
          <w:rFonts w:cs="Times New Roman"/>
          <w:szCs w:val="28"/>
        </w:rPr>
        <w:t xml:space="preserve"> </w:t>
      </w:r>
      <w:r w:rsidR="00144DF2" w:rsidRPr="008B6B37">
        <w:rPr>
          <w:rFonts w:cs="Times New Roman"/>
          <w:szCs w:val="28"/>
        </w:rPr>
        <w:t>системы проведения мониторинга учебных достижений</w:t>
      </w:r>
      <w:r w:rsidR="00144DF2" w:rsidRPr="008B6B37">
        <w:rPr>
          <w:rFonts w:cs="Times New Roman"/>
          <w:bCs/>
          <w:szCs w:val="28"/>
        </w:rPr>
        <w:t>, образцы контрольных заданий, структуру мониторинга</w:t>
      </w:r>
      <w:r w:rsidR="00E15E39" w:rsidRPr="008B6B37">
        <w:rPr>
          <w:rFonts w:cs="Times New Roman"/>
          <w:bCs/>
          <w:szCs w:val="28"/>
        </w:rPr>
        <w:t xml:space="preserve">. Она была представлена на </w:t>
      </w:r>
      <w:r w:rsidR="00B468B1" w:rsidRPr="008B6B37">
        <w:rPr>
          <w:rFonts w:cs="Times New Roman"/>
          <w:bCs/>
          <w:szCs w:val="28"/>
        </w:rPr>
        <w:t>Краевом фестивале образовательных инноваций «От инновационных идей</w:t>
      </w:r>
      <w:r w:rsidR="007852B8" w:rsidRPr="008B6B37">
        <w:rPr>
          <w:rFonts w:cs="Times New Roman"/>
          <w:bCs/>
          <w:szCs w:val="28"/>
        </w:rPr>
        <w:t xml:space="preserve"> до методических пособий», проходившем 16 августа 2017 года.</w:t>
      </w:r>
    </w:p>
    <w:p w:rsidR="001B0E0A" w:rsidRPr="008B6B37" w:rsidRDefault="00E15E39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proofErr w:type="gramStart"/>
      <w:r w:rsidRPr="008B6B37">
        <w:rPr>
          <w:rFonts w:cs="Times New Roman"/>
          <w:szCs w:val="28"/>
        </w:rPr>
        <w:lastRenderedPageBreak/>
        <w:t xml:space="preserve">Также </w:t>
      </w:r>
      <w:r w:rsidR="00CF07F2" w:rsidRPr="008B6B37">
        <w:rPr>
          <w:rFonts w:cs="Times New Roman"/>
          <w:szCs w:val="28"/>
        </w:rPr>
        <w:t xml:space="preserve">в рамках Федеральной целевой программы «Русский язык» </w:t>
      </w:r>
      <w:r w:rsidR="007852B8" w:rsidRPr="008B6B37">
        <w:rPr>
          <w:rFonts w:cs="Times New Roman"/>
          <w:szCs w:val="28"/>
        </w:rPr>
        <w:t xml:space="preserve">на сайте Института развития образования Краснодарского края в сборнике «Русский язык» </w:t>
      </w:r>
      <w:r w:rsidR="001B0E0A" w:rsidRPr="008B6B37">
        <w:rPr>
          <w:rFonts w:cs="Times New Roman"/>
          <w:szCs w:val="28"/>
        </w:rPr>
        <w:t>опубликована статья</w:t>
      </w:r>
      <w:r w:rsidR="007852B8" w:rsidRPr="008B6B37">
        <w:rPr>
          <w:rFonts w:cs="Times New Roman"/>
          <w:szCs w:val="28"/>
        </w:rPr>
        <w:t xml:space="preserve"> о системе проведения и структуре диагностических работ в других предметных областях (русский язык) «Система мониторинга учебных достижений учащихся по русскому языку» </w:t>
      </w:r>
      <w:r w:rsidR="001B0E0A" w:rsidRPr="008B6B37">
        <w:rPr>
          <w:rFonts w:cs="Times New Roman"/>
          <w:szCs w:val="28"/>
        </w:rPr>
        <w:t>(</w:t>
      </w:r>
      <w:hyperlink r:id="rId12" w:history="1">
        <w:r w:rsidR="001B0E0A" w:rsidRPr="008B6B37">
          <w:rPr>
            <w:rStyle w:val="a5"/>
            <w:rFonts w:cs="Times New Roman"/>
            <w:szCs w:val="28"/>
          </w:rPr>
          <w:t>http://xn--o1acki1c.xn--23-vlcyj.xn--p1ai/</w:t>
        </w:r>
        <w:proofErr w:type="spellStart"/>
        <w:r w:rsidR="001B0E0A" w:rsidRPr="008B6B37">
          <w:rPr>
            <w:rStyle w:val="a5"/>
            <w:rFonts w:cs="Times New Roman"/>
            <w:szCs w:val="28"/>
          </w:rPr>
          <w:t>wp-content</w:t>
        </w:r>
        <w:proofErr w:type="spellEnd"/>
        <w:r w:rsidR="001B0E0A" w:rsidRPr="008B6B37">
          <w:rPr>
            <w:rStyle w:val="a5"/>
            <w:rFonts w:cs="Times New Roman"/>
            <w:szCs w:val="28"/>
          </w:rPr>
          <w:t>/</w:t>
        </w:r>
        <w:proofErr w:type="spellStart"/>
        <w:r w:rsidR="001B0E0A" w:rsidRPr="008B6B37">
          <w:rPr>
            <w:rStyle w:val="a5"/>
            <w:rFonts w:cs="Times New Roman"/>
            <w:szCs w:val="28"/>
          </w:rPr>
          <w:t>uploads</w:t>
        </w:r>
        <w:proofErr w:type="spellEnd"/>
        <w:r w:rsidR="001B0E0A" w:rsidRPr="008B6B37">
          <w:rPr>
            <w:rStyle w:val="a5"/>
            <w:rFonts w:cs="Times New Roman"/>
            <w:szCs w:val="28"/>
          </w:rPr>
          <w:t>/2016/08/sochi-8.pdf</w:t>
        </w:r>
      </w:hyperlink>
      <w:r w:rsidR="00144DF2" w:rsidRPr="008B6B37">
        <w:rPr>
          <w:rFonts w:cs="Times New Roman"/>
          <w:szCs w:val="28"/>
        </w:rPr>
        <w:t>)</w:t>
      </w:r>
      <w:r w:rsidR="00CF07F2" w:rsidRPr="008B6B37">
        <w:rPr>
          <w:rFonts w:cs="Times New Roman"/>
          <w:szCs w:val="28"/>
        </w:rPr>
        <w:t>.</w:t>
      </w:r>
      <w:proofErr w:type="gramEnd"/>
    </w:p>
    <w:p w:rsidR="00E33CAC" w:rsidRPr="008B6B37" w:rsidRDefault="00362D76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6B37">
        <w:rPr>
          <w:rFonts w:cs="Times New Roman"/>
          <w:szCs w:val="28"/>
        </w:rPr>
        <w:t>В ходе реализации проекта в части</w:t>
      </w:r>
      <w:r w:rsidR="005145E0" w:rsidRPr="008B6B37">
        <w:rPr>
          <w:rFonts w:cs="Times New Roman"/>
          <w:szCs w:val="28"/>
        </w:rPr>
        <w:t xml:space="preserve"> методического взаимодействия </w:t>
      </w:r>
      <w:r w:rsidR="007852B8" w:rsidRPr="008B6B37">
        <w:rPr>
          <w:rFonts w:cs="Times New Roman"/>
          <w:szCs w:val="28"/>
        </w:rPr>
        <w:t xml:space="preserve">в образовательный процесс </w:t>
      </w:r>
      <w:r w:rsidRPr="008B6B37">
        <w:rPr>
          <w:rFonts w:cs="Times New Roman"/>
          <w:szCs w:val="28"/>
        </w:rPr>
        <w:t xml:space="preserve">была внедрена </w:t>
      </w:r>
      <w:r w:rsidR="000E2E3A" w:rsidRPr="008B6B37">
        <w:rPr>
          <w:rFonts w:cs="Times New Roman"/>
          <w:szCs w:val="28"/>
        </w:rPr>
        <w:t>«кураторской» методики</w:t>
      </w:r>
      <w:r w:rsidRPr="008B6B37">
        <w:rPr>
          <w:rFonts w:cs="Times New Roman"/>
          <w:szCs w:val="28"/>
        </w:rPr>
        <w:t xml:space="preserve"> - </w:t>
      </w:r>
      <w:r w:rsidRPr="008B6B37">
        <w:rPr>
          <w:rFonts w:cs="Times New Roman"/>
          <w:kern w:val="24"/>
          <w:szCs w:val="28"/>
        </w:rPr>
        <w:t>одна из</w:t>
      </w:r>
      <w:r w:rsidR="007B2095">
        <w:rPr>
          <w:rFonts w:cs="Times New Roman"/>
          <w:kern w:val="24"/>
          <w:szCs w:val="28"/>
        </w:rPr>
        <w:t xml:space="preserve"> </w:t>
      </w:r>
      <w:r w:rsidRPr="008B6B37">
        <w:rPr>
          <w:rFonts w:cs="Times New Roman"/>
          <w:kern w:val="24"/>
          <w:szCs w:val="28"/>
        </w:rPr>
        <w:t xml:space="preserve">наиболее </w:t>
      </w:r>
      <w:proofErr w:type="gramStart"/>
      <w:r w:rsidRPr="008B6B37">
        <w:rPr>
          <w:rFonts w:cs="Times New Roman"/>
          <w:kern w:val="24"/>
          <w:szCs w:val="28"/>
        </w:rPr>
        <w:t>простых</w:t>
      </w:r>
      <w:proofErr w:type="gramEnd"/>
      <w:r w:rsidRPr="008B6B37">
        <w:rPr>
          <w:rFonts w:cs="Times New Roman"/>
          <w:kern w:val="24"/>
          <w:szCs w:val="28"/>
        </w:rPr>
        <w:t xml:space="preserve"> в</w:t>
      </w:r>
      <w:r w:rsidR="007B2095">
        <w:rPr>
          <w:rFonts w:cs="Times New Roman"/>
          <w:kern w:val="24"/>
          <w:szCs w:val="28"/>
        </w:rPr>
        <w:t xml:space="preserve"> </w:t>
      </w:r>
      <w:r w:rsidRPr="008B6B37">
        <w:rPr>
          <w:rFonts w:cs="Times New Roman"/>
          <w:kern w:val="24"/>
          <w:szCs w:val="28"/>
        </w:rPr>
        <w:t>реализации, позволяющая относительно легко преодо</w:t>
      </w:r>
      <w:r w:rsidR="007B2095">
        <w:rPr>
          <w:rFonts w:cs="Times New Roman"/>
          <w:kern w:val="24"/>
          <w:szCs w:val="28"/>
        </w:rPr>
        <w:t xml:space="preserve">леть сопротивление коллектива к изменениям и </w:t>
      </w:r>
      <w:r w:rsidRPr="008B6B37">
        <w:rPr>
          <w:rFonts w:cs="Times New Roman"/>
          <w:kern w:val="24"/>
          <w:szCs w:val="28"/>
        </w:rPr>
        <w:t>быстро на</w:t>
      </w:r>
      <w:r w:rsidR="007B2095">
        <w:rPr>
          <w:rFonts w:cs="Times New Roman"/>
          <w:kern w:val="24"/>
          <w:szCs w:val="28"/>
        </w:rPr>
        <w:t xml:space="preserve">чать реальные улучшения в </w:t>
      </w:r>
      <w:r w:rsidRPr="008B6B37">
        <w:rPr>
          <w:rFonts w:cs="Times New Roman"/>
          <w:kern w:val="24"/>
          <w:szCs w:val="28"/>
        </w:rPr>
        <w:t>школе.</w:t>
      </w:r>
    </w:p>
    <w:p w:rsidR="00E33CAC" w:rsidRPr="008B6B37" w:rsidRDefault="00E33CAC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kern w:val="24"/>
          <w:szCs w:val="28"/>
        </w:rPr>
      </w:pPr>
      <w:r w:rsidRPr="008B6B37">
        <w:rPr>
          <w:rFonts w:cs="Times New Roman"/>
          <w:szCs w:val="28"/>
        </w:rPr>
        <w:t xml:space="preserve">Гимназия включилась в прохождение </w:t>
      </w:r>
      <w:r w:rsidRPr="008B6B37">
        <w:rPr>
          <w:rFonts w:cs="Times New Roman"/>
          <w:kern w:val="24"/>
          <w:szCs w:val="28"/>
        </w:rPr>
        <w:t>практического курса «Управленческие 100-дневки», который обеспечива</w:t>
      </w:r>
      <w:r w:rsidR="005145E0" w:rsidRPr="008B6B37">
        <w:rPr>
          <w:rFonts w:cs="Times New Roman"/>
          <w:kern w:val="24"/>
          <w:szCs w:val="28"/>
        </w:rPr>
        <w:t>лся</w:t>
      </w:r>
      <w:r w:rsidRPr="008B6B37">
        <w:rPr>
          <w:rFonts w:cs="Times New Roman"/>
          <w:kern w:val="24"/>
          <w:szCs w:val="28"/>
        </w:rPr>
        <w:t xml:space="preserve"> </w:t>
      </w:r>
      <w:r w:rsidRPr="008B6B37">
        <w:rPr>
          <w:rFonts w:cs="Times New Roman"/>
          <w:bCs/>
          <w:kern w:val="24"/>
          <w:szCs w:val="28"/>
        </w:rPr>
        <w:t>регулярной поддержкой</w:t>
      </w:r>
      <w:r w:rsidR="007B2095">
        <w:rPr>
          <w:rFonts w:cs="Times New Roman"/>
          <w:b/>
          <w:bCs/>
          <w:kern w:val="24"/>
          <w:szCs w:val="28"/>
        </w:rPr>
        <w:t xml:space="preserve"> </w:t>
      </w:r>
      <w:r w:rsidRPr="008B6B37">
        <w:rPr>
          <w:rFonts w:cs="Times New Roman"/>
          <w:kern w:val="24"/>
          <w:szCs w:val="28"/>
        </w:rPr>
        <w:t>Константина Михайловича Ушакова — главного редактора журнала «Директор школы», доктора педагогических наук</w:t>
      </w:r>
      <w:r w:rsidR="00551F55" w:rsidRPr="008B6B37">
        <w:rPr>
          <w:rFonts w:cs="Times New Roman"/>
          <w:kern w:val="24"/>
          <w:szCs w:val="28"/>
        </w:rPr>
        <w:t>,</w:t>
      </w:r>
      <w:r w:rsidRPr="008B6B37">
        <w:rPr>
          <w:rFonts w:cs="Times New Roman"/>
          <w:kern w:val="24"/>
          <w:szCs w:val="28"/>
        </w:rPr>
        <w:t xml:space="preserve"> профессора, глубоко занимающегося проблемами развития организации</w:t>
      </w:r>
      <w:r w:rsidR="00551F55" w:rsidRPr="008B6B37">
        <w:rPr>
          <w:rFonts w:cs="Times New Roman"/>
          <w:kern w:val="24"/>
          <w:szCs w:val="28"/>
        </w:rPr>
        <w:t xml:space="preserve"> и</w:t>
      </w:r>
      <w:r w:rsidRPr="008B6B37">
        <w:rPr>
          <w:rFonts w:cs="Times New Roman"/>
          <w:kern w:val="24"/>
          <w:szCs w:val="28"/>
        </w:rPr>
        <w:t xml:space="preserve"> управления</w:t>
      </w:r>
      <w:r w:rsidR="007B2095">
        <w:rPr>
          <w:rFonts w:cs="Times New Roman"/>
          <w:kern w:val="24"/>
          <w:szCs w:val="28"/>
        </w:rPr>
        <w:t xml:space="preserve"> человеческими ресурсами школы.</w:t>
      </w:r>
    </w:p>
    <w:p w:rsidR="00362D76" w:rsidRPr="008B6B37" w:rsidRDefault="00362D76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kern w:val="24"/>
          <w:szCs w:val="28"/>
        </w:rPr>
      </w:pPr>
      <w:r w:rsidRPr="008B6B37">
        <w:rPr>
          <w:rFonts w:cs="Times New Roman"/>
          <w:kern w:val="24"/>
          <w:szCs w:val="28"/>
        </w:rPr>
        <w:t xml:space="preserve">В мае 2017 года после внедрения </w:t>
      </w:r>
      <w:r w:rsidR="007B2095">
        <w:rPr>
          <w:rFonts w:cs="Times New Roman"/>
          <w:kern w:val="24"/>
          <w:szCs w:val="28"/>
        </w:rPr>
        <w:t xml:space="preserve">обозначенной методики </w:t>
      </w:r>
      <w:r w:rsidR="006972C4" w:rsidRPr="008B6B37">
        <w:rPr>
          <w:rFonts w:cs="Times New Roman"/>
          <w:kern w:val="24"/>
          <w:szCs w:val="28"/>
        </w:rPr>
        <w:t xml:space="preserve">нами </w:t>
      </w:r>
      <w:r w:rsidRPr="008B6B37">
        <w:rPr>
          <w:rFonts w:cs="Times New Roman"/>
          <w:kern w:val="24"/>
          <w:szCs w:val="28"/>
        </w:rPr>
        <w:t xml:space="preserve">повторно был проведён «Анализ </w:t>
      </w:r>
      <w:r w:rsidR="006972C4" w:rsidRPr="008B6B37">
        <w:rPr>
          <w:rFonts w:cs="Times New Roman"/>
          <w:kern w:val="24"/>
          <w:szCs w:val="28"/>
        </w:rPr>
        <w:t xml:space="preserve">уровня </w:t>
      </w:r>
      <w:r w:rsidRPr="008B6B37">
        <w:rPr>
          <w:rFonts w:cs="Times New Roman"/>
          <w:kern w:val="24"/>
          <w:szCs w:val="28"/>
        </w:rPr>
        <w:t>социального капитала</w:t>
      </w:r>
      <w:r w:rsidR="006972C4" w:rsidRPr="008B6B37">
        <w:rPr>
          <w:rFonts w:cs="Times New Roman"/>
          <w:kern w:val="24"/>
          <w:szCs w:val="28"/>
        </w:rPr>
        <w:t xml:space="preserve"> организации</w:t>
      </w:r>
      <w:r w:rsidRPr="008B6B37">
        <w:rPr>
          <w:rFonts w:cs="Times New Roman"/>
          <w:kern w:val="24"/>
          <w:szCs w:val="28"/>
        </w:rPr>
        <w:t>»</w:t>
      </w:r>
      <w:r w:rsidR="006972C4" w:rsidRPr="008B6B37">
        <w:rPr>
          <w:rFonts w:cs="Times New Roman"/>
          <w:kern w:val="24"/>
          <w:szCs w:val="28"/>
        </w:rPr>
        <w:t>, который выявил значительное изменение актуальных профессиональных связей. Если в 2015 году их было 37, то в 2017 году показатель увеличился до 55.</w:t>
      </w:r>
    </w:p>
    <w:p w:rsidR="00D14CFB" w:rsidRPr="008B6B37" w:rsidRDefault="00D14CFB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6B37">
        <w:rPr>
          <w:rFonts w:cs="Times New Roman"/>
          <w:szCs w:val="28"/>
        </w:rPr>
        <w:t xml:space="preserve">Благодаря этой методике происходит усложнение структуры профессионального взаимодействия учителей, изменение содержания работы учителя и администрации в части управления </w:t>
      </w:r>
      <w:proofErr w:type="spellStart"/>
      <w:r w:rsidRPr="008B6B37">
        <w:rPr>
          <w:rFonts w:cs="Times New Roman"/>
          <w:szCs w:val="28"/>
        </w:rPr>
        <w:t>антропопрактикой</w:t>
      </w:r>
      <w:proofErr w:type="spellEnd"/>
      <w:r w:rsidRPr="008B6B37">
        <w:rPr>
          <w:rFonts w:cs="Times New Roman"/>
          <w:szCs w:val="28"/>
        </w:rPr>
        <w:t>, повышение квалификации педагогических работников.</w:t>
      </w:r>
    </w:p>
    <w:p w:rsidR="00516684" w:rsidRPr="008B6B37" w:rsidRDefault="009E2A08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6B37">
        <w:rPr>
          <w:rFonts w:cs="Times New Roman"/>
          <w:szCs w:val="28"/>
        </w:rPr>
        <w:t>В ходе реализации проекта в отчётном периоде нами был</w:t>
      </w:r>
      <w:r w:rsidR="00E15E39" w:rsidRPr="008B6B37">
        <w:rPr>
          <w:rFonts w:cs="Times New Roman"/>
          <w:szCs w:val="28"/>
        </w:rPr>
        <w:t>и проведе</w:t>
      </w:r>
      <w:r w:rsidRPr="008B6B37">
        <w:rPr>
          <w:rFonts w:cs="Times New Roman"/>
          <w:szCs w:val="28"/>
        </w:rPr>
        <w:t>н</w:t>
      </w:r>
      <w:r w:rsidR="00E15E39" w:rsidRPr="008B6B37">
        <w:rPr>
          <w:rFonts w:cs="Times New Roman"/>
          <w:szCs w:val="28"/>
        </w:rPr>
        <w:t>ы</w:t>
      </w:r>
      <w:r w:rsidRPr="008B6B37">
        <w:rPr>
          <w:rFonts w:cs="Times New Roman"/>
          <w:szCs w:val="28"/>
        </w:rPr>
        <w:t xml:space="preserve"> </w:t>
      </w:r>
      <w:proofErr w:type="spellStart"/>
      <w:r w:rsidRPr="008B6B37">
        <w:rPr>
          <w:rFonts w:cs="Times New Roman"/>
          <w:szCs w:val="28"/>
        </w:rPr>
        <w:t>диссем</w:t>
      </w:r>
      <w:r w:rsidR="00516684" w:rsidRPr="008B6B37">
        <w:rPr>
          <w:rFonts w:cs="Times New Roman"/>
          <w:szCs w:val="28"/>
        </w:rPr>
        <w:t>инационны</w:t>
      </w:r>
      <w:r w:rsidR="00E15E39" w:rsidRPr="008B6B37">
        <w:rPr>
          <w:rFonts w:cs="Times New Roman"/>
          <w:szCs w:val="28"/>
        </w:rPr>
        <w:t>е</w:t>
      </w:r>
      <w:proofErr w:type="spellEnd"/>
      <w:r w:rsidR="00E15E39" w:rsidRPr="008B6B37">
        <w:rPr>
          <w:rFonts w:cs="Times New Roman"/>
          <w:szCs w:val="28"/>
        </w:rPr>
        <w:t xml:space="preserve"> мероприятия</w:t>
      </w:r>
      <w:r w:rsidR="00516684" w:rsidRPr="008B6B37">
        <w:rPr>
          <w:rFonts w:cs="Times New Roman"/>
          <w:szCs w:val="28"/>
        </w:rPr>
        <w:t>:</w:t>
      </w:r>
    </w:p>
    <w:p w:rsidR="006B0C0D" w:rsidRPr="008B6B37" w:rsidRDefault="006B0C0D" w:rsidP="008B6B37">
      <w:pPr>
        <w:pStyle w:val="a3"/>
        <w:numPr>
          <w:ilvl w:val="0"/>
          <w:numId w:val="15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lastRenderedPageBreak/>
        <w:t>круглый стол «Объективная оценка результативности инновационной де</w:t>
      </w:r>
      <w:r w:rsidR="007B2095">
        <w:rPr>
          <w:rFonts w:ascii="Times New Roman" w:hAnsi="Times New Roman" w:cs="Times New Roman"/>
          <w:sz w:val="28"/>
          <w:szCs w:val="28"/>
        </w:rPr>
        <w:t xml:space="preserve">ятельности гимназии (КИП-2015) </w:t>
      </w:r>
      <w:r w:rsidRPr="008B6B37">
        <w:rPr>
          <w:rFonts w:ascii="Times New Roman" w:hAnsi="Times New Roman" w:cs="Times New Roman"/>
          <w:sz w:val="28"/>
          <w:szCs w:val="28"/>
        </w:rPr>
        <w:t>и перспективы её развития»</w:t>
      </w:r>
      <w:r w:rsidR="00625F5B" w:rsidRPr="008B6B37">
        <w:rPr>
          <w:rFonts w:ascii="Times New Roman" w:hAnsi="Times New Roman" w:cs="Times New Roman"/>
          <w:sz w:val="28"/>
          <w:szCs w:val="28"/>
        </w:rPr>
        <w:t xml:space="preserve"> (август 2017г.)</w:t>
      </w:r>
      <w:r w:rsidRPr="008B6B37">
        <w:rPr>
          <w:rFonts w:ascii="Times New Roman" w:hAnsi="Times New Roman" w:cs="Times New Roman"/>
          <w:sz w:val="28"/>
          <w:szCs w:val="28"/>
        </w:rPr>
        <w:t>;</w:t>
      </w:r>
    </w:p>
    <w:p w:rsidR="006B0C0D" w:rsidRPr="008B6B37" w:rsidRDefault="006B0C0D" w:rsidP="008B6B37">
      <w:pPr>
        <w:pStyle w:val="a3"/>
        <w:numPr>
          <w:ilvl w:val="0"/>
          <w:numId w:val="15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Pr="008B6B3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B6B37">
        <w:rPr>
          <w:rFonts w:ascii="Times New Roman" w:hAnsi="Times New Roman" w:cs="Times New Roman"/>
          <w:sz w:val="28"/>
          <w:szCs w:val="28"/>
        </w:rPr>
        <w:t xml:space="preserve"> краевой научно-практической конференции «Опыт работы ФГОС НОО в Краснодарском крае»</w:t>
      </w:r>
      <w:r w:rsidR="007B2095">
        <w:rPr>
          <w:rFonts w:ascii="Times New Roman" w:hAnsi="Times New Roman" w:cs="Times New Roman"/>
          <w:sz w:val="28"/>
          <w:szCs w:val="28"/>
        </w:rPr>
        <w:t xml:space="preserve"> </w:t>
      </w:r>
      <w:r w:rsidRPr="008B6B37">
        <w:rPr>
          <w:rFonts w:ascii="Times New Roman" w:hAnsi="Times New Roman" w:cs="Times New Roman"/>
          <w:sz w:val="28"/>
          <w:szCs w:val="28"/>
        </w:rPr>
        <w:t>по теме «Мониторинг учебных достижений учащихся в условиях ФГОС»</w:t>
      </w:r>
      <w:r w:rsidR="00625F5B" w:rsidRPr="008B6B37">
        <w:rPr>
          <w:rFonts w:ascii="Times New Roman" w:hAnsi="Times New Roman" w:cs="Times New Roman"/>
          <w:sz w:val="28"/>
          <w:szCs w:val="28"/>
        </w:rPr>
        <w:t xml:space="preserve"> (март 2017г.)</w:t>
      </w:r>
      <w:r w:rsidRPr="008B6B37">
        <w:rPr>
          <w:rFonts w:ascii="Times New Roman" w:hAnsi="Times New Roman" w:cs="Times New Roman"/>
          <w:sz w:val="28"/>
          <w:szCs w:val="28"/>
        </w:rPr>
        <w:t>;</w:t>
      </w:r>
    </w:p>
    <w:p w:rsidR="006B0C0D" w:rsidRPr="008B6B37" w:rsidRDefault="006B0C0D" w:rsidP="008B6B37">
      <w:pPr>
        <w:pStyle w:val="a3"/>
        <w:numPr>
          <w:ilvl w:val="0"/>
          <w:numId w:val="15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выступление-защита годового отчёта КИП-2015 на краевом семинаре по теме «Управление качеством математического образования на ступени массовой школы в условиях ФГОС в части достижения учебных результатов»</w:t>
      </w:r>
      <w:r w:rsidR="00625F5B" w:rsidRPr="008B6B37">
        <w:rPr>
          <w:rFonts w:ascii="Times New Roman" w:hAnsi="Times New Roman" w:cs="Times New Roman"/>
          <w:sz w:val="28"/>
          <w:szCs w:val="28"/>
        </w:rPr>
        <w:t xml:space="preserve"> (февраль 2017г.)</w:t>
      </w:r>
      <w:r w:rsidRPr="008B6B37">
        <w:rPr>
          <w:rFonts w:ascii="Times New Roman" w:hAnsi="Times New Roman" w:cs="Times New Roman"/>
          <w:sz w:val="28"/>
          <w:szCs w:val="28"/>
        </w:rPr>
        <w:t>;</w:t>
      </w:r>
    </w:p>
    <w:p w:rsidR="00625F5B" w:rsidRPr="008B6B37" w:rsidRDefault="006B0C0D" w:rsidP="008B6B37">
      <w:pPr>
        <w:pStyle w:val="a3"/>
        <w:numPr>
          <w:ilvl w:val="0"/>
          <w:numId w:val="15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05691D" w:rsidRPr="008B6B37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625F5B" w:rsidRPr="008B6B37">
        <w:rPr>
          <w:rFonts w:ascii="Times New Roman" w:hAnsi="Times New Roman" w:cs="Times New Roman"/>
          <w:sz w:val="28"/>
          <w:szCs w:val="28"/>
        </w:rPr>
        <w:t>«Современные методики организации профессионального взаимодействия педагогов как средство повышения качества образовательных результатов» н</w:t>
      </w:r>
      <w:r w:rsidRPr="008B6B37">
        <w:rPr>
          <w:rFonts w:ascii="Times New Roman" w:hAnsi="Times New Roman" w:cs="Times New Roman"/>
          <w:sz w:val="28"/>
          <w:szCs w:val="28"/>
        </w:rPr>
        <w:t xml:space="preserve">а </w:t>
      </w:r>
      <w:r w:rsidR="00625F5B" w:rsidRPr="008B6B37">
        <w:rPr>
          <w:rFonts w:ascii="Times New Roman" w:hAnsi="Times New Roman" w:cs="Times New Roman"/>
          <w:sz w:val="28"/>
          <w:szCs w:val="28"/>
        </w:rPr>
        <w:t>региональном семинаре в рамках реализации проекта «Русский язык» (октябрь 2017)</w:t>
      </w:r>
      <w:r w:rsidR="007B2095">
        <w:rPr>
          <w:rFonts w:ascii="Times New Roman" w:hAnsi="Times New Roman" w:cs="Times New Roman"/>
          <w:sz w:val="28"/>
          <w:szCs w:val="28"/>
        </w:rPr>
        <w:t>;</w:t>
      </w:r>
    </w:p>
    <w:p w:rsidR="0005691D" w:rsidRPr="008B6B37" w:rsidRDefault="0005691D" w:rsidP="008B6B37">
      <w:pPr>
        <w:pStyle w:val="a3"/>
        <w:numPr>
          <w:ilvl w:val="0"/>
          <w:numId w:val="15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 xml:space="preserve">выступление на городском семинаре </w:t>
      </w:r>
      <w:r w:rsidR="00625F5B" w:rsidRPr="008B6B37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8B6B37">
        <w:rPr>
          <w:rFonts w:ascii="Times New Roman" w:hAnsi="Times New Roman" w:cs="Times New Roman"/>
          <w:sz w:val="28"/>
          <w:szCs w:val="28"/>
        </w:rPr>
        <w:t>«Современные методики организации профессионального взаимодействия педагогических работников, как средства повышения качества образовательных результатов</w:t>
      </w:r>
      <w:r w:rsidR="00625F5B" w:rsidRPr="008B6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рамках открытых мероприятий в 2017 году образовательными организациями, имеющими статус КИП, МИП (ноябрь 2017г.)</w:t>
      </w:r>
      <w:r w:rsidR="007B2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25F5B" w:rsidRPr="008B6B37" w:rsidRDefault="00625F5B" w:rsidP="008B6B37">
      <w:pPr>
        <w:pStyle w:val="a3"/>
        <w:numPr>
          <w:ilvl w:val="0"/>
          <w:numId w:val="15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выступление руководителя гимназии по теме «Управление развитием кадрового потенциала учреждения» на краевом семинаре </w:t>
      </w:r>
      <w:r w:rsidR="002E6ECE" w:rsidRPr="008B6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расширенного заседания «Ассоциации директоров ОУ Краснодарского края» </w:t>
      </w:r>
      <w:r w:rsidR="007B2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(октябрь 2017г.).</w:t>
      </w:r>
    </w:p>
    <w:p w:rsidR="00CF07F2" w:rsidRPr="008B6B37" w:rsidRDefault="009946A5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6B37">
        <w:rPr>
          <w:rFonts w:cs="Times New Roman"/>
          <w:szCs w:val="28"/>
        </w:rPr>
        <w:t xml:space="preserve">В </w:t>
      </w:r>
      <w:r w:rsidR="003736C1" w:rsidRPr="008B6B37">
        <w:rPr>
          <w:rFonts w:cs="Times New Roman"/>
          <w:szCs w:val="28"/>
        </w:rPr>
        <w:t>ходе реализации проекта</w:t>
      </w:r>
      <w:r w:rsidRPr="008B6B37">
        <w:rPr>
          <w:rFonts w:cs="Times New Roman"/>
          <w:szCs w:val="28"/>
        </w:rPr>
        <w:t xml:space="preserve">  гимназией были </w:t>
      </w:r>
      <w:r w:rsidR="009E2A08" w:rsidRPr="008B6B37">
        <w:rPr>
          <w:rFonts w:cs="Times New Roman"/>
          <w:szCs w:val="28"/>
        </w:rPr>
        <w:t>заключены Соглашения о сотрудничестве с двумя школами города (МОБУ СОШ №82, МОБУ СОШ №99) по направлен</w:t>
      </w:r>
      <w:r w:rsidRPr="008B6B37">
        <w:rPr>
          <w:rFonts w:cs="Times New Roman"/>
          <w:szCs w:val="28"/>
        </w:rPr>
        <w:t>иям инновационной деятельности, запланировано сотрудничество с о</w:t>
      </w:r>
      <w:r w:rsidR="00696871" w:rsidRPr="008B6B37">
        <w:rPr>
          <w:rFonts w:cs="Times New Roman"/>
          <w:szCs w:val="28"/>
        </w:rPr>
        <w:t>д</w:t>
      </w:r>
      <w:r w:rsidRPr="008B6B37">
        <w:rPr>
          <w:rFonts w:cs="Times New Roman"/>
          <w:szCs w:val="28"/>
        </w:rPr>
        <w:t>ной из Краснодарских школ.</w:t>
      </w:r>
    </w:p>
    <w:p w:rsidR="00FD28FA" w:rsidRPr="008B6B37" w:rsidRDefault="000A1D78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8B6B37">
        <w:rPr>
          <w:rFonts w:cs="Times New Roman"/>
          <w:bCs/>
          <w:szCs w:val="28"/>
        </w:rPr>
        <w:lastRenderedPageBreak/>
        <w:t>Для получения объективной оценки результативности проекта был</w:t>
      </w:r>
      <w:r w:rsidR="00FD28FA" w:rsidRPr="008B6B37">
        <w:rPr>
          <w:rFonts w:cs="Times New Roman"/>
          <w:bCs/>
          <w:szCs w:val="28"/>
        </w:rPr>
        <w:t>и</w:t>
      </w:r>
      <w:r w:rsidRPr="008B6B37">
        <w:rPr>
          <w:rFonts w:cs="Times New Roman"/>
          <w:bCs/>
          <w:szCs w:val="28"/>
        </w:rPr>
        <w:t xml:space="preserve"> провед</w:t>
      </w:r>
      <w:r w:rsidR="00FD28FA" w:rsidRPr="008B6B37">
        <w:rPr>
          <w:rFonts w:cs="Times New Roman"/>
          <w:bCs/>
          <w:szCs w:val="28"/>
        </w:rPr>
        <w:t>ены:</w:t>
      </w:r>
    </w:p>
    <w:p w:rsidR="000A1D78" w:rsidRPr="008B6B37" w:rsidRDefault="000A1D78" w:rsidP="008B6B37">
      <w:pPr>
        <w:pStyle w:val="a6"/>
        <w:numPr>
          <w:ilvl w:val="0"/>
          <w:numId w:val="10"/>
        </w:numPr>
        <w:tabs>
          <w:tab w:val="left" w:pos="0"/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8B6B37">
        <w:rPr>
          <w:rFonts w:cs="Times New Roman"/>
          <w:bCs/>
          <w:szCs w:val="28"/>
        </w:rPr>
        <w:t>статистический анализ диагностических работ по математике и русскому языку на основе показателей проведённых диагностик. В статистическом отчёте</w:t>
      </w:r>
      <w:r w:rsidR="00FD28FA" w:rsidRPr="008B6B37">
        <w:rPr>
          <w:rFonts w:cs="Times New Roman"/>
          <w:bCs/>
          <w:szCs w:val="28"/>
        </w:rPr>
        <w:t xml:space="preserve"> в разрезе «класс», «параллель», «учитель»</w:t>
      </w:r>
      <w:r w:rsidRPr="008B6B37">
        <w:rPr>
          <w:rFonts w:cs="Times New Roman"/>
          <w:bCs/>
          <w:szCs w:val="28"/>
        </w:rPr>
        <w:t xml:space="preserve"> отражены следующие аспекты:</w:t>
      </w:r>
      <w:r w:rsidR="00FD28FA" w:rsidRPr="008B6B37">
        <w:rPr>
          <w:rFonts w:cs="Times New Roman"/>
          <w:bCs/>
          <w:szCs w:val="28"/>
        </w:rPr>
        <w:t xml:space="preserve"> качество обучения, </w:t>
      </w:r>
      <w:proofErr w:type="spellStart"/>
      <w:r w:rsidR="00FD28FA" w:rsidRPr="008B6B37">
        <w:rPr>
          <w:rFonts w:cs="Times New Roman"/>
          <w:bCs/>
          <w:szCs w:val="28"/>
        </w:rPr>
        <w:t>обученность</w:t>
      </w:r>
      <w:proofErr w:type="spellEnd"/>
      <w:r w:rsidR="00FD28FA" w:rsidRPr="008B6B37">
        <w:rPr>
          <w:rFonts w:cs="Times New Roman"/>
          <w:bCs/>
          <w:szCs w:val="28"/>
        </w:rPr>
        <w:t>, средний балл;</w:t>
      </w:r>
    </w:p>
    <w:p w:rsidR="00FD28FA" w:rsidRPr="008B6B37" w:rsidRDefault="00FD28FA" w:rsidP="008B6B37">
      <w:pPr>
        <w:pStyle w:val="a6"/>
        <w:numPr>
          <w:ilvl w:val="0"/>
          <w:numId w:val="10"/>
        </w:numPr>
        <w:tabs>
          <w:tab w:val="left" w:pos="0"/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8B6B37">
        <w:rPr>
          <w:rFonts w:cs="Times New Roman"/>
          <w:bCs/>
          <w:szCs w:val="28"/>
        </w:rPr>
        <w:t>опрос участников конференций, семинаров о возможности использования модели в их образовательных учреждениях;</w:t>
      </w:r>
    </w:p>
    <w:p w:rsidR="00A859EC" w:rsidRPr="008B6B37" w:rsidRDefault="00696871" w:rsidP="008B6B37">
      <w:pPr>
        <w:pStyle w:val="a6"/>
        <w:numPr>
          <w:ilvl w:val="0"/>
          <w:numId w:val="10"/>
        </w:numPr>
        <w:tabs>
          <w:tab w:val="left" w:pos="0"/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8B6B37">
        <w:rPr>
          <w:rFonts w:cs="Times New Roman"/>
          <w:szCs w:val="28"/>
        </w:rPr>
        <w:t xml:space="preserve">исследование </w:t>
      </w:r>
      <w:r w:rsidRPr="008B6B37">
        <w:rPr>
          <w:rFonts w:cs="Times New Roman"/>
          <w:kern w:val="24"/>
          <w:szCs w:val="28"/>
        </w:rPr>
        <w:t>«Анализ уровня социального капитала организации»</w:t>
      </w:r>
      <w:r w:rsidR="00E2023A" w:rsidRPr="008B6B37">
        <w:rPr>
          <w:rFonts w:cs="Times New Roman"/>
          <w:kern w:val="24"/>
          <w:szCs w:val="28"/>
        </w:rPr>
        <w:t>;</w:t>
      </w:r>
    </w:p>
    <w:p w:rsidR="00F32D39" w:rsidRPr="008B6B37" w:rsidRDefault="00082EE4" w:rsidP="008B6B37">
      <w:pPr>
        <w:pStyle w:val="a6"/>
        <w:numPr>
          <w:ilvl w:val="0"/>
          <w:numId w:val="10"/>
        </w:numPr>
        <w:tabs>
          <w:tab w:val="left" w:pos="0"/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8B6B37">
        <w:rPr>
          <w:rFonts w:cs="Times New Roman"/>
          <w:szCs w:val="28"/>
        </w:rPr>
        <w:t>сравнительный анализ</w:t>
      </w:r>
      <w:r w:rsidR="00F32D39" w:rsidRPr="008B6B37">
        <w:rPr>
          <w:rFonts w:cs="Times New Roman"/>
          <w:szCs w:val="28"/>
        </w:rPr>
        <w:t xml:space="preserve"> </w:t>
      </w:r>
      <w:r w:rsidR="00A859EC" w:rsidRPr="008B6B37">
        <w:rPr>
          <w:rFonts w:cs="Times New Roman"/>
          <w:szCs w:val="28"/>
        </w:rPr>
        <w:t xml:space="preserve">итоговых показателей учебных достижений по математике (качество, </w:t>
      </w:r>
      <w:proofErr w:type="spellStart"/>
      <w:r w:rsidR="00A859EC" w:rsidRPr="008B6B37">
        <w:rPr>
          <w:rFonts w:cs="Times New Roman"/>
          <w:szCs w:val="28"/>
        </w:rPr>
        <w:t>обученность</w:t>
      </w:r>
      <w:proofErr w:type="spellEnd"/>
      <w:r w:rsidR="00A859EC" w:rsidRPr="008B6B37">
        <w:rPr>
          <w:rFonts w:cs="Times New Roman"/>
          <w:szCs w:val="28"/>
        </w:rPr>
        <w:t>, количество неуспевающих)</w:t>
      </w:r>
      <w:r w:rsidR="00F32D39" w:rsidRPr="008B6B37">
        <w:rPr>
          <w:rFonts w:cs="Times New Roman"/>
          <w:szCs w:val="28"/>
        </w:rPr>
        <w:t>;</w:t>
      </w:r>
      <w:r w:rsidR="00A859EC" w:rsidRPr="008B6B37">
        <w:rPr>
          <w:rFonts w:cs="Times New Roman"/>
          <w:szCs w:val="28"/>
        </w:rPr>
        <w:t xml:space="preserve"> посещения кружков математической и технической направленности</w:t>
      </w:r>
      <w:r w:rsidR="00F32D39" w:rsidRPr="008B6B37">
        <w:rPr>
          <w:rFonts w:cs="Times New Roman"/>
          <w:szCs w:val="28"/>
        </w:rPr>
        <w:t>;</w:t>
      </w:r>
      <w:r w:rsidR="00A859EC" w:rsidRPr="008B6B37">
        <w:rPr>
          <w:rFonts w:cs="Times New Roman"/>
          <w:szCs w:val="28"/>
        </w:rPr>
        <w:t xml:space="preserve"> показателей </w:t>
      </w:r>
      <w:r w:rsidR="00F32D39" w:rsidRPr="008B6B37">
        <w:rPr>
          <w:rFonts w:cs="Times New Roman"/>
          <w:szCs w:val="28"/>
        </w:rPr>
        <w:t>продуктивного</w:t>
      </w:r>
      <w:r w:rsidR="00A859EC" w:rsidRPr="008B6B37">
        <w:rPr>
          <w:rFonts w:cs="Times New Roman"/>
          <w:szCs w:val="28"/>
        </w:rPr>
        <w:t xml:space="preserve"> участия </w:t>
      </w:r>
      <w:r w:rsidR="00F32D39" w:rsidRPr="008B6B37">
        <w:rPr>
          <w:rFonts w:cs="Times New Roman"/>
          <w:szCs w:val="28"/>
        </w:rPr>
        <w:t xml:space="preserve">обучающихся </w:t>
      </w:r>
      <w:r w:rsidR="00A859EC" w:rsidRPr="008B6B37">
        <w:rPr>
          <w:rFonts w:cs="Times New Roman"/>
          <w:szCs w:val="28"/>
        </w:rPr>
        <w:t>во</w:t>
      </w:r>
      <w:r w:rsidR="00F32D39" w:rsidRPr="008B6B37">
        <w:rPr>
          <w:rFonts w:cs="Times New Roman"/>
          <w:szCs w:val="28"/>
        </w:rPr>
        <w:t xml:space="preserve"> Всероссийской олимпиаде школьников</w:t>
      </w:r>
      <w:r w:rsidR="000E2E3A" w:rsidRPr="008B6B37">
        <w:rPr>
          <w:rFonts w:cs="Times New Roman"/>
          <w:szCs w:val="28"/>
        </w:rPr>
        <w:t>;</w:t>
      </w:r>
      <w:r w:rsidR="00F32D39" w:rsidRPr="008B6B37">
        <w:rPr>
          <w:rFonts w:cs="Times New Roman"/>
          <w:szCs w:val="28"/>
        </w:rPr>
        <w:t xml:space="preserve"> повышения квалификации учителей математики.</w:t>
      </w:r>
    </w:p>
    <w:p w:rsidR="00F32D39" w:rsidRPr="008B6B37" w:rsidRDefault="00F32D39" w:rsidP="008B6B37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br w:type="page"/>
      </w:r>
    </w:p>
    <w:p w:rsidR="00E33CAC" w:rsidRPr="008B6B37" w:rsidRDefault="00E33CAC" w:rsidP="008B6B37">
      <w:pPr>
        <w:pStyle w:val="a3"/>
        <w:numPr>
          <w:ilvl w:val="0"/>
          <w:numId w:val="14"/>
        </w:numPr>
        <w:tabs>
          <w:tab w:val="left" w:pos="567"/>
        </w:tabs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6B37">
        <w:rPr>
          <w:rFonts w:ascii="Times New Roman" w:hAnsi="Times New Roman" w:cs="Times New Roman"/>
          <w:b/>
          <w:sz w:val="28"/>
          <w:szCs w:val="28"/>
        </w:rPr>
        <w:lastRenderedPageBreak/>
        <w:t>Инновационность</w:t>
      </w:r>
      <w:proofErr w:type="spellEnd"/>
    </w:p>
    <w:p w:rsidR="00BD2340" w:rsidRPr="008B6B37" w:rsidRDefault="005D27EB" w:rsidP="008B6B37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инновационного проекта по </w:t>
      </w:r>
      <w:r w:rsidR="00BD2340" w:rsidRPr="008B6B37">
        <w:rPr>
          <w:rFonts w:ascii="Times New Roman" w:hAnsi="Times New Roman" w:cs="Times New Roman"/>
          <w:sz w:val="28"/>
          <w:szCs w:val="28"/>
        </w:rPr>
        <w:t>направлению мониторинга учебных достижений учащихся заключается в специфике, разрабатываемых в гимназии диагностических работ</w:t>
      </w:r>
      <w:r w:rsidR="00AF5086" w:rsidRPr="008B6B37">
        <w:rPr>
          <w:rFonts w:ascii="Times New Roman" w:hAnsi="Times New Roman" w:cs="Times New Roman"/>
          <w:sz w:val="28"/>
          <w:szCs w:val="28"/>
        </w:rPr>
        <w:t>, и в подходах к ней.</w:t>
      </w:r>
    </w:p>
    <w:p w:rsidR="00A82916" w:rsidRPr="008B6B37" w:rsidRDefault="00BD2340" w:rsidP="008B6B37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 xml:space="preserve"> </w:t>
      </w:r>
      <w:r w:rsidR="00A42917" w:rsidRPr="008B6B37">
        <w:rPr>
          <w:rFonts w:ascii="Times New Roman" w:hAnsi="Times New Roman" w:cs="Times New Roman"/>
          <w:sz w:val="28"/>
          <w:szCs w:val="28"/>
        </w:rPr>
        <w:t>В существующей педагогической практике</w:t>
      </w:r>
      <w:r w:rsidR="00C95716" w:rsidRPr="008B6B37">
        <w:rPr>
          <w:rFonts w:ascii="Times New Roman" w:hAnsi="Times New Roman" w:cs="Times New Roman"/>
          <w:sz w:val="28"/>
          <w:szCs w:val="28"/>
        </w:rPr>
        <w:t xml:space="preserve"> мониторинг учебных достижений проводится</w:t>
      </w:r>
      <w:r w:rsidR="00A42917" w:rsidRPr="008B6B37">
        <w:rPr>
          <w:rFonts w:ascii="Times New Roman" w:hAnsi="Times New Roman" w:cs="Times New Roman"/>
          <w:sz w:val="28"/>
          <w:szCs w:val="28"/>
        </w:rPr>
        <w:t xml:space="preserve"> </w:t>
      </w:r>
      <w:r w:rsidR="00C95716" w:rsidRPr="008B6B37">
        <w:rPr>
          <w:rFonts w:ascii="Times New Roman" w:hAnsi="Times New Roman" w:cs="Times New Roman"/>
          <w:sz w:val="28"/>
          <w:szCs w:val="28"/>
        </w:rPr>
        <w:t xml:space="preserve">в форме контрольных </w:t>
      </w:r>
      <w:r w:rsidR="002901D2" w:rsidRPr="008B6B37">
        <w:rPr>
          <w:rFonts w:ascii="Times New Roman" w:hAnsi="Times New Roman" w:cs="Times New Roman"/>
          <w:sz w:val="28"/>
          <w:szCs w:val="28"/>
        </w:rPr>
        <w:t>работ,</w:t>
      </w:r>
      <w:r w:rsidR="00A42917" w:rsidRPr="008B6B37">
        <w:rPr>
          <w:rFonts w:ascii="Times New Roman" w:hAnsi="Times New Roman" w:cs="Times New Roman"/>
          <w:sz w:val="28"/>
          <w:szCs w:val="28"/>
        </w:rPr>
        <w:t xml:space="preserve"> </w:t>
      </w:r>
      <w:r w:rsidR="00FC6EB9" w:rsidRPr="008B6B37">
        <w:rPr>
          <w:rFonts w:ascii="Times New Roman" w:hAnsi="Times New Roman" w:cs="Times New Roman"/>
          <w:sz w:val="28"/>
          <w:szCs w:val="28"/>
        </w:rPr>
        <w:t>рассчитан</w:t>
      </w:r>
      <w:r w:rsidR="002901D2" w:rsidRPr="008B6B37">
        <w:rPr>
          <w:rFonts w:ascii="Times New Roman" w:hAnsi="Times New Roman" w:cs="Times New Roman"/>
          <w:sz w:val="28"/>
          <w:szCs w:val="28"/>
        </w:rPr>
        <w:t>н</w:t>
      </w:r>
      <w:r w:rsidR="00FC6EB9" w:rsidRPr="008B6B37">
        <w:rPr>
          <w:rFonts w:ascii="Times New Roman" w:hAnsi="Times New Roman" w:cs="Times New Roman"/>
          <w:sz w:val="28"/>
          <w:szCs w:val="28"/>
        </w:rPr>
        <w:t>ы</w:t>
      </w:r>
      <w:r w:rsidR="002901D2" w:rsidRPr="008B6B37">
        <w:rPr>
          <w:rFonts w:ascii="Times New Roman" w:hAnsi="Times New Roman" w:cs="Times New Roman"/>
          <w:sz w:val="28"/>
          <w:szCs w:val="28"/>
        </w:rPr>
        <w:t>х</w:t>
      </w:r>
      <w:r w:rsidR="00FC6EB9" w:rsidRPr="008B6B37">
        <w:rPr>
          <w:rFonts w:ascii="Times New Roman" w:hAnsi="Times New Roman" w:cs="Times New Roman"/>
          <w:sz w:val="28"/>
          <w:szCs w:val="28"/>
        </w:rPr>
        <w:t xml:space="preserve"> на уровень среднего ученика</w:t>
      </w:r>
      <w:r w:rsidR="002901D2" w:rsidRPr="008B6B37">
        <w:rPr>
          <w:rFonts w:ascii="Times New Roman" w:hAnsi="Times New Roman" w:cs="Times New Roman"/>
          <w:sz w:val="28"/>
          <w:szCs w:val="28"/>
        </w:rPr>
        <w:t>, в том числе, и краевые диагностические работы. Они</w:t>
      </w:r>
      <w:r w:rsidR="00FC6EB9" w:rsidRPr="008B6B37">
        <w:rPr>
          <w:rFonts w:ascii="Times New Roman" w:hAnsi="Times New Roman" w:cs="Times New Roman"/>
          <w:sz w:val="28"/>
          <w:szCs w:val="28"/>
        </w:rPr>
        <w:t xml:space="preserve">  </w:t>
      </w:r>
      <w:r w:rsidR="00A42917" w:rsidRPr="008B6B37">
        <w:rPr>
          <w:rFonts w:ascii="Times New Roman" w:hAnsi="Times New Roman" w:cs="Times New Roman"/>
          <w:sz w:val="28"/>
          <w:szCs w:val="28"/>
        </w:rPr>
        <w:t>носят ко</w:t>
      </w:r>
      <w:r w:rsidR="002901D2" w:rsidRPr="008B6B37">
        <w:rPr>
          <w:rFonts w:ascii="Times New Roman" w:hAnsi="Times New Roman" w:cs="Times New Roman"/>
          <w:sz w:val="28"/>
          <w:szCs w:val="28"/>
        </w:rPr>
        <w:t>нтрольно-измерительный характер,</w:t>
      </w:r>
      <w:r w:rsidR="00A42917" w:rsidRPr="008B6B37">
        <w:rPr>
          <w:rFonts w:ascii="Times New Roman" w:hAnsi="Times New Roman" w:cs="Times New Roman"/>
          <w:sz w:val="28"/>
          <w:szCs w:val="28"/>
        </w:rPr>
        <w:t xml:space="preserve"> проводятся с большим временным промежутком, включают в себя задания на измерение у</w:t>
      </w:r>
      <w:r w:rsidR="002901D2" w:rsidRPr="008B6B37">
        <w:rPr>
          <w:rFonts w:ascii="Times New Roman" w:hAnsi="Times New Roman" w:cs="Times New Roman"/>
          <w:sz w:val="28"/>
          <w:szCs w:val="28"/>
        </w:rPr>
        <w:t>крупнённых дидактических единиц,</w:t>
      </w:r>
      <w:r w:rsidR="00A42917" w:rsidRPr="008B6B37">
        <w:rPr>
          <w:rFonts w:ascii="Times New Roman" w:hAnsi="Times New Roman" w:cs="Times New Roman"/>
          <w:sz w:val="28"/>
          <w:szCs w:val="28"/>
        </w:rPr>
        <w:t xml:space="preserve"> </w:t>
      </w:r>
      <w:r w:rsidR="0047656A" w:rsidRPr="008B6B37">
        <w:rPr>
          <w:rFonts w:ascii="Times New Roman" w:hAnsi="Times New Roman" w:cs="Times New Roman"/>
          <w:sz w:val="28"/>
          <w:szCs w:val="28"/>
        </w:rPr>
        <w:t xml:space="preserve">не </w:t>
      </w:r>
      <w:r w:rsidR="00A42917" w:rsidRPr="008B6B37">
        <w:rPr>
          <w:rFonts w:ascii="Times New Roman" w:hAnsi="Times New Roman" w:cs="Times New Roman"/>
          <w:sz w:val="28"/>
          <w:szCs w:val="28"/>
        </w:rPr>
        <w:t xml:space="preserve">предусматривают </w:t>
      </w:r>
      <w:r w:rsidR="006F5728" w:rsidRPr="008B6B37">
        <w:rPr>
          <w:rFonts w:ascii="Times New Roman" w:hAnsi="Times New Roman" w:cs="Times New Roman"/>
          <w:sz w:val="28"/>
          <w:szCs w:val="28"/>
        </w:rPr>
        <w:t>выявления</w:t>
      </w:r>
      <w:r w:rsidR="00A42917" w:rsidRPr="008B6B37">
        <w:rPr>
          <w:rFonts w:ascii="Times New Roman" w:hAnsi="Times New Roman" w:cs="Times New Roman"/>
          <w:sz w:val="28"/>
          <w:szCs w:val="28"/>
        </w:rPr>
        <w:t xml:space="preserve"> проблемных зон, влияющих на усвоение программного материала.</w:t>
      </w:r>
      <w:r w:rsidR="002C2019" w:rsidRPr="008B6B37">
        <w:rPr>
          <w:rFonts w:ascii="Times New Roman" w:hAnsi="Times New Roman" w:cs="Times New Roman"/>
          <w:sz w:val="28"/>
          <w:szCs w:val="28"/>
        </w:rPr>
        <w:t xml:space="preserve"> Содержание общепринятых контрольных </w:t>
      </w:r>
      <w:r w:rsidR="0047656A" w:rsidRPr="008B6B37">
        <w:rPr>
          <w:rFonts w:ascii="Times New Roman" w:hAnsi="Times New Roman" w:cs="Times New Roman"/>
          <w:sz w:val="28"/>
          <w:szCs w:val="28"/>
        </w:rPr>
        <w:t xml:space="preserve">и </w:t>
      </w:r>
      <w:r w:rsidR="002C2019" w:rsidRPr="008B6B37">
        <w:rPr>
          <w:rFonts w:ascii="Times New Roman" w:hAnsi="Times New Roman" w:cs="Times New Roman"/>
          <w:sz w:val="28"/>
          <w:szCs w:val="28"/>
        </w:rPr>
        <w:t>диагностических работ консервативно</w:t>
      </w:r>
      <w:r w:rsidR="0047656A" w:rsidRPr="008B6B37">
        <w:rPr>
          <w:rFonts w:ascii="Times New Roman" w:hAnsi="Times New Roman" w:cs="Times New Roman"/>
          <w:sz w:val="28"/>
          <w:szCs w:val="28"/>
        </w:rPr>
        <w:t xml:space="preserve"> (из года в год один и тот же тип и количество заданий)</w:t>
      </w:r>
      <w:r w:rsidR="002C2019" w:rsidRPr="008B6B37">
        <w:rPr>
          <w:rFonts w:ascii="Times New Roman" w:hAnsi="Times New Roman" w:cs="Times New Roman"/>
          <w:sz w:val="28"/>
          <w:szCs w:val="28"/>
        </w:rPr>
        <w:t xml:space="preserve">, </w:t>
      </w:r>
      <w:r w:rsidR="0047656A" w:rsidRPr="008B6B3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C2019" w:rsidRPr="008B6B37">
        <w:rPr>
          <w:rFonts w:ascii="Times New Roman" w:hAnsi="Times New Roman" w:cs="Times New Roman"/>
          <w:sz w:val="28"/>
          <w:szCs w:val="28"/>
        </w:rPr>
        <w:t>направлен</w:t>
      </w:r>
      <w:r w:rsidR="0047656A" w:rsidRPr="008B6B37">
        <w:rPr>
          <w:rFonts w:ascii="Times New Roman" w:hAnsi="Times New Roman" w:cs="Times New Roman"/>
          <w:sz w:val="28"/>
          <w:szCs w:val="28"/>
        </w:rPr>
        <w:t>ы</w:t>
      </w:r>
      <w:r w:rsidR="002C2019" w:rsidRPr="008B6B37">
        <w:rPr>
          <w:rFonts w:ascii="Times New Roman" w:hAnsi="Times New Roman" w:cs="Times New Roman"/>
          <w:sz w:val="28"/>
          <w:szCs w:val="28"/>
        </w:rPr>
        <w:t xml:space="preserve"> на констатацию уже существующей проблемы, но не на выявле</w:t>
      </w:r>
      <w:r w:rsidR="0047656A" w:rsidRPr="008B6B37">
        <w:rPr>
          <w:rFonts w:ascii="Times New Roman" w:hAnsi="Times New Roman" w:cs="Times New Roman"/>
          <w:sz w:val="28"/>
          <w:szCs w:val="28"/>
        </w:rPr>
        <w:t>ние источника её возникновения и, тем более, не на решение существующих проблем.</w:t>
      </w:r>
    </w:p>
    <w:p w:rsidR="00150B89" w:rsidRPr="008B6B37" w:rsidRDefault="00AF5086" w:rsidP="008B6B37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 xml:space="preserve">Диагностические работы, разрабатываемые в гимназии, отличаются от широко </w:t>
      </w:r>
      <w:proofErr w:type="gramStart"/>
      <w:r w:rsidRPr="008B6B37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8B6B37">
        <w:rPr>
          <w:rFonts w:ascii="Times New Roman" w:hAnsi="Times New Roman" w:cs="Times New Roman"/>
          <w:sz w:val="28"/>
          <w:szCs w:val="28"/>
        </w:rPr>
        <w:t>:</w:t>
      </w:r>
    </w:p>
    <w:p w:rsidR="00150B89" w:rsidRPr="008B6B37" w:rsidRDefault="00150B89" w:rsidP="008B6B37">
      <w:pPr>
        <w:pStyle w:val="a3"/>
        <w:numPr>
          <w:ilvl w:val="0"/>
          <w:numId w:val="11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характер</w:t>
      </w:r>
      <w:r w:rsidR="00AF5086" w:rsidRPr="008B6B37">
        <w:rPr>
          <w:rFonts w:ascii="Times New Roman" w:hAnsi="Times New Roman" w:cs="Times New Roman"/>
          <w:sz w:val="28"/>
          <w:szCs w:val="28"/>
        </w:rPr>
        <w:t>ом</w:t>
      </w:r>
      <w:r w:rsidRPr="008B6B37">
        <w:rPr>
          <w:rFonts w:ascii="Times New Roman" w:hAnsi="Times New Roman" w:cs="Times New Roman"/>
          <w:sz w:val="28"/>
          <w:szCs w:val="28"/>
        </w:rPr>
        <w:t xml:space="preserve"> и направленност</w:t>
      </w:r>
      <w:r w:rsidR="00AF5086" w:rsidRPr="008B6B37">
        <w:rPr>
          <w:rFonts w:ascii="Times New Roman" w:hAnsi="Times New Roman" w:cs="Times New Roman"/>
          <w:sz w:val="28"/>
          <w:szCs w:val="28"/>
        </w:rPr>
        <w:t>ью</w:t>
      </w:r>
      <w:r w:rsidR="005363F6" w:rsidRPr="008B6B37">
        <w:rPr>
          <w:rFonts w:ascii="Times New Roman" w:hAnsi="Times New Roman" w:cs="Times New Roman"/>
          <w:sz w:val="28"/>
          <w:szCs w:val="28"/>
        </w:rPr>
        <w:t>, так как решаю</w:t>
      </w:r>
      <w:r w:rsidRPr="008B6B37">
        <w:rPr>
          <w:rFonts w:ascii="Times New Roman" w:hAnsi="Times New Roman" w:cs="Times New Roman"/>
          <w:sz w:val="28"/>
          <w:szCs w:val="28"/>
        </w:rPr>
        <w:t>т задачу диагностирования, выявления проблемных зон в знаниях и умениях учащихся, влияющих на общее усвоение программного материала</w:t>
      </w:r>
      <w:r w:rsidR="00A82916" w:rsidRPr="008B6B37">
        <w:rPr>
          <w:rFonts w:ascii="Times New Roman" w:hAnsi="Times New Roman" w:cs="Times New Roman"/>
          <w:sz w:val="28"/>
          <w:szCs w:val="28"/>
        </w:rPr>
        <w:t>,</w:t>
      </w:r>
      <w:r w:rsidRPr="008B6B37">
        <w:rPr>
          <w:rFonts w:ascii="Times New Roman" w:hAnsi="Times New Roman" w:cs="Times New Roman"/>
          <w:sz w:val="28"/>
          <w:szCs w:val="28"/>
        </w:rPr>
        <w:t xml:space="preserve"> с целью дальнейшей корректировки</w:t>
      </w:r>
      <w:r w:rsidR="0021443E" w:rsidRPr="008B6B37">
        <w:rPr>
          <w:rFonts w:ascii="Times New Roman" w:hAnsi="Times New Roman" w:cs="Times New Roman"/>
          <w:sz w:val="28"/>
          <w:szCs w:val="28"/>
        </w:rPr>
        <w:t xml:space="preserve"> деятельности учителя и ученика,</w:t>
      </w:r>
    </w:p>
    <w:p w:rsidR="0021443E" w:rsidRPr="008B6B37" w:rsidRDefault="00150B89" w:rsidP="008B6B37">
      <w:pPr>
        <w:pStyle w:val="a3"/>
        <w:numPr>
          <w:ilvl w:val="0"/>
          <w:numId w:val="11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структур</w:t>
      </w:r>
      <w:r w:rsidR="00AF5086" w:rsidRPr="008B6B37">
        <w:rPr>
          <w:rFonts w:ascii="Times New Roman" w:hAnsi="Times New Roman" w:cs="Times New Roman"/>
          <w:sz w:val="28"/>
          <w:szCs w:val="28"/>
        </w:rPr>
        <w:t>ой</w:t>
      </w:r>
      <w:r w:rsidRPr="008B6B37">
        <w:rPr>
          <w:rFonts w:ascii="Times New Roman" w:hAnsi="Times New Roman" w:cs="Times New Roman"/>
          <w:sz w:val="28"/>
          <w:szCs w:val="28"/>
        </w:rPr>
        <w:t xml:space="preserve"> </w:t>
      </w:r>
      <w:r w:rsidR="0021443E" w:rsidRPr="008B6B37">
        <w:rPr>
          <w:rFonts w:ascii="Times New Roman" w:hAnsi="Times New Roman" w:cs="Times New Roman"/>
          <w:sz w:val="28"/>
          <w:szCs w:val="28"/>
        </w:rPr>
        <w:t>и содержани</w:t>
      </w:r>
      <w:r w:rsidR="00AF5086" w:rsidRPr="008B6B37">
        <w:rPr>
          <w:rFonts w:ascii="Times New Roman" w:hAnsi="Times New Roman" w:cs="Times New Roman"/>
          <w:sz w:val="28"/>
          <w:szCs w:val="28"/>
        </w:rPr>
        <w:t>ем</w:t>
      </w:r>
      <w:r w:rsidR="0021443E" w:rsidRPr="008B6B37">
        <w:rPr>
          <w:rFonts w:ascii="Times New Roman" w:hAnsi="Times New Roman" w:cs="Times New Roman"/>
          <w:sz w:val="28"/>
          <w:szCs w:val="28"/>
        </w:rPr>
        <w:t xml:space="preserve"> </w:t>
      </w:r>
      <w:r w:rsidRPr="008B6B37">
        <w:rPr>
          <w:rFonts w:ascii="Times New Roman" w:hAnsi="Times New Roman" w:cs="Times New Roman"/>
          <w:sz w:val="28"/>
          <w:szCs w:val="28"/>
        </w:rPr>
        <w:t>(состоят из двух блоков – один включает задания с типичными ошибками, допущенными учащи</w:t>
      </w:r>
      <w:r w:rsidR="0021443E" w:rsidRPr="008B6B37">
        <w:rPr>
          <w:rFonts w:ascii="Times New Roman" w:hAnsi="Times New Roman" w:cs="Times New Roman"/>
          <w:sz w:val="28"/>
          <w:szCs w:val="28"/>
        </w:rPr>
        <w:t>ми</w:t>
      </w:r>
      <w:r w:rsidRPr="008B6B37">
        <w:rPr>
          <w:rFonts w:ascii="Times New Roman" w:hAnsi="Times New Roman" w:cs="Times New Roman"/>
          <w:sz w:val="28"/>
          <w:szCs w:val="28"/>
        </w:rPr>
        <w:t>ся в предыдущей диагностике, второй содержит задания программного материала</w:t>
      </w:r>
      <w:r w:rsidR="00A82916" w:rsidRPr="008B6B37">
        <w:rPr>
          <w:rFonts w:ascii="Times New Roman" w:hAnsi="Times New Roman" w:cs="Times New Roman"/>
          <w:sz w:val="28"/>
          <w:szCs w:val="28"/>
        </w:rPr>
        <w:t>,</w:t>
      </w:r>
      <w:r w:rsidRPr="008B6B37">
        <w:rPr>
          <w:rFonts w:ascii="Times New Roman" w:hAnsi="Times New Roman" w:cs="Times New Roman"/>
          <w:sz w:val="28"/>
          <w:szCs w:val="28"/>
        </w:rPr>
        <w:t xml:space="preserve"> </w:t>
      </w:r>
      <w:r w:rsidR="0021443E" w:rsidRPr="008B6B37">
        <w:rPr>
          <w:rFonts w:ascii="Times New Roman" w:hAnsi="Times New Roman" w:cs="Times New Roman"/>
          <w:sz w:val="28"/>
          <w:szCs w:val="28"/>
        </w:rPr>
        <w:t xml:space="preserve">изученного за последний промежуток времени, </w:t>
      </w:r>
      <w:r w:rsidR="00142CAB" w:rsidRPr="008B6B37">
        <w:rPr>
          <w:rFonts w:ascii="Times New Roman" w:hAnsi="Times New Roman" w:cs="Times New Roman"/>
          <w:sz w:val="28"/>
          <w:szCs w:val="28"/>
        </w:rPr>
        <w:t>и вопросы</w:t>
      </w:r>
      <w:r w:rsidR="0021443E" w:rsidRPr="008B6B37">
        <w:rPr>
          <w:rFonts w:ascii="Times New Roman" w:hAnsi="Times New Roman" w:cs="Times New Roman"/>
          <w:sz w:val="28"/>
          <w:szCs w:val="28"/>
        </w:rPr>
        <w:t xml:space="preserve"> повышенного уровня</w:t>
      </w:r>
      <w:r w:rsidR="00142CAB" w:rsidRPr="008B6B37">
        <w:rPr>
          <w:rFonts w:ascii="Times New Roman" w:hAnsi="Times New Roman" w:cs="Times New Roman"/>
          <w:sz w:val="28"/>
          <w:szCs w:val="28"/>
        </w:rPr>
        <w:t xml:space="preserve"> сложности</w:t>
      </w:r>
      <w:r w:rsidR="0009393A" w:rsidRPr="008B6B37">
        <w:rPr>
          <w:rFonts w:ascii="Times New Roman" w:hAnsi="Times New Roman" w:cs="Times New Roman"/>
          <w:sz w:val="28"/>
          <w:szCs w:val="28"/>
        </w:rPr>
        <w:t>, что позволяет выявлять способных к математике детей</w:t>
      </w:r>
      <w:r w:rsidRPr="008B6B37">
        <w:rPr>
          <w:rFonts w:ascii="Times New Roman" w:hAnsi="Times New Roman" w:cs="Times New Roman"/>
          <w:sz w:val="28"/>
          <w:szCs w:val="28"/>
        </w:rPr>
        <w:t>)</w:t>
      </w:r>
      <w:r w:rsidR="0021443E" w:rsidRPr="008B6B37">
        <w:rPr>
          <w:rFonts w:ascii="Times New Roman" w:hAnsi="Times New Roman" w:cs="Times New Roman"/>
          <w:sz w:val="28"/>
          <w:szCs w:val="28"/>
        </w:rPr>
        <w:t>,</w:t>
      </w:r>
    </w:p>
    <w:p w:rsidR="008629FA" w:rsidRPr="008B6B37" w:rsidRDefault="00150B89" w:rsidP="008B6B37">
      <w:pPr>
        <w:pStyle w:val="a3"/>
        <w:numPr>
          <w:ilvl w:val="0"/>
          <w:numId w:val="11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1443E" w:rsidRPr="008B6B37">
        <w:rPr>
          <w:rFonts w:ascii="Times New Roman" w:hAnsi="Times New Roman" w:cs="Times New Roman"/>
          <w:sz w:val="28"/>
          <w:szCs w:val="28"/>
        </w:rPr>
        <w:t>систем</w:t>
      </w:r>
      <w:r w:rsidR="005272A2" w:rsidRPr="008B6B37">
        <w:rPr>
          <w:rFonts w:ascii="Times New Roman" w:hAnsi="Times New Roman" w:cs="Times New Roman"/>
          <w:sz w:val="28"/>
          <w:szCs w:val="28"/>
        </w:rPr>
        <w:t>атичностью</w:t>
      </w:r>
      <w:r w:rsidR="00AB3CD8" w:rsidRPr="008B6B37">
        <w:rPr>
          <w:rFonts w:ascii="Times New Roman" w:hAnsi="Times New Roman" w:cs="Times New Roman"/>
          <w:sz w:val="28"/>
          <w:szCs w:val="28"/>
        </w:rPr>
        <w:t xml:space="preserve"> </w:t>
      </w:r>
      <w:r w:rsidRPr="008B6B37">
        <w:rPr>
          <w:rFonts w:ascii="Times New Roman" w:hAnsi="Times New Roman" w:cs="Times New Roman"/>
          <w:sz w:val="28"/>
          <w:szCs w:val="28"/>
        </w:rPr>
        <w:t>проведения (1 раз в полтора месяца, позволяют своевременно обнаружить «болевую точку»</w:t>
      </w:r>
      <w:r w:rsidR="0009393A" w:rsidRPr="008B6B37">
        <w:rPr>
          <w:rFonts w:ascii="Times New Roman" w:hAnsi="Times New Roman" w:cs="Times New Roman"/>
          <w:sz w:val="28"/>
          <w:szCs w:val="28"/>
        </w:rPr>
        <w:t xml:space="preserve"> в предметных знаниях и умениях</w:t>
      </w:r>
      <w:r w:rsidR="00142CAB" w:rsidRPr="008B6B37">
        <w:rPr>
          <w:rFonts w:ascii="Times New Roman" w:hAnsi="Times New Roman" w:cs="Times New Roman"/>
          <w:sz w:val="28"/>
          <w:szCs w:val="28"/>
        </w:rPr>
        <w:t>, вовремя оказать педагогическую и методическую помощь не только ученику, но и учителю</w:t>
      </w:r>
      <w:r w:rsidR="0047656A" w:rsidRPr="008B6B37">
        <w:rPr>
          <w:rFonts w:ascii="Times New Roman" w:hAnsi="Times New Roman" w:cs="Times New Roman"/>
          <w:sz w:val="28"/>
          <w:szCs w:val="28"/>
        </w:rPr>
        <w:t>)</w:t>
      </w:r>
      <w:r w:rsidR="008629FA" w:rsidRPr="008B6B37">
        <w:rPr>
          <w:rFonts w:ascii="Times New Roman" w:hAnsi="Times New Roman" w:cs="Times New Roman"/>
          <w:sz w:val="28"/>
          <w:szCs w:val="28"/>
        </w:rPr>
        <w:t>,</w:t>
      </w:r>
    </w:p>
    <w:p w:rsidR="00AC2D44" w:rsidRPr="008B6B37" w:rsidRDefault="008629FA" w:rsidP="008B6B37">
      <w:pPr>
        <w:pStyle w:val="a3"/>
        <w:numPr>
          <w:ilvl w:val="0"/>
          <w:numId w:val="11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систем</w:t>
      </w:r>
      <w:r w:rsidR="00AF5086" w:rsidRPr="008B6B37">
        <w:rPr>
          <w:rFonts w:ascii="Times New Roman" w:hAnsi="Times New Roman" w:cs="Times New Roman"/>
          <w:sz w:val="28"/>
          <w:szCs w:val="28"/>
        </w:rPr>
        <w:t>ой</w:t>
      </w:r>
      <w:r w:rsidRPr="008B6B37">
        <w:rPr>
          <w:rFonts w:ascii="Times New Roman" w:hAnsi="Times New Roman" w:cs="Times New Roman"/>
          <w:sz w:val="28"/>
          <w:szCs w:val="28"/>
        </w:rPr>
        <w:t xml:space="preserve"> оценивания (использование 100 балльной шкалы оценивания), позволяющей наиболее наглядно проследить уровень успешности каждого отдельно взятого ученика.</w:t>
      </w:r>
    </w:p>
    <w:p w:rsidR="006A3F4C" w:rsidRPr="008B6B37" w:rsidRDefault="00AA5960" w:rsidP="008B6B37">
      <w:pPr>
        <w:pStyle w:val="a3"/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 xml:space="preserve">Работая над построением системы методического взаимодействия администрации и учителей, мы </w:t>
      </w:r>
      <w:r w:rsidR="00E2023A" w:rsidRPr="008B6B37">
        <w:rPr>
          <w:rFonts w:ascii="Times New Roman" w:hAnsi="Times New Roman" w:cs="Times New Roman"/>
          <w:sz w:val="28"/>
          <w:szCs w:val="28"/>
        </w:rPr>
        <w:t xml:space="preserve">стремимся к </w:t>
      </w:r>
      <w:r w:rsidRPr="008B6B37">
        <w:rPr>
          <w:rFonts w:ascii="Times New Roman" w:hAnsi="Times New Roman" w:cs="Times New Roman"/>
          <w:sz w:val="28"/>
          <w:szCs w:val="28"/>
        </w:rPr>
        <w:t>усложн</w:t>
      </w:r>
      <w:r w:rsidR="00E2023A" w:rsidRPr="008B6B37">
        <w:rPr>
          <w:rFonts w:ascii="Times New Roman" w:hAnsi="Times New Roman" w:cs="Times New Roman"/>
          <w:sz w:val="28"/>
          <w:szCs w:val="28"/>
        </w:rPr>
        <w:t>ению</w:t>
      </w:r>
      <w:r w:rsidRPr="008B6B37">
        <w:rPr>
          <w:rFonts w:ascii="Times New Roman" w:hAnsi="Times New Roman" w:cs="Times New Roman"/>
          <w:sz w:val="28"/>
          <w:szCs w:val="28"/>
        </w:rPr>
        <w:t xml:space="preserve"> реальн</w:t>
      </w:r>
      <w:r w:rsidR="00E2023A" w:rsidRPr="008B6B37">
        <w:rPr>
          <w:rFonts w:ascii="Times New Roman" w:hAnsi="Times New Roman" w:cs="Times New Roman"/>
          <w:sz w:val="28"/>
          <w:szCs w:val="28"/>
        </w:rPr>
        <w:t xml:space="preserve">ой </w:t>
      </w:r>
      <w:r w:rsidRPr="008B6B37">
        <w:rPr>
          <w:rFonts w:ascii="Times New Roman" w:hAnsi="Times New Roman" w:cs="Times New Roman"/>
          <w:sz w:val="28"/>
          <w:szCs w:val="28"/>
        </w:rPr>
        <w:t>структур</w:t>
      </w:r>
      <w:r w:rsidR="00E2023A" w:rsidRPr="008B6B37">
        <w:rPr>
          <w:rFonts w:ascii="Times New Roman" w:hAnsi="Times New Roman" w:cs="Times New Roman"/>
          <w:sz w:val="28"/>
          <w:szCs w:val="28"/>
        </w:rPr>
        <w:t>ы</w:t>
      </w:r>
      <w:r w:rsidRPr="008B6B37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 w:rsidR="00FB0DA7" w:rsidRPr="008B6B37">
        <w:rPr>
          <w:rFonts w:ascii="Times New Roman" w:hAnsi="Times New Roman" w:cs="Times New Roman"/>
          <w:sz w:val="28"/>
          <w:szCs w:val="28"/>
        </w:rPr>
        <w:t xml:space="preserve"> увеличив актуальные профессиональные связи среди </w:t>
      </w:r>
      <w:r w:rsidR="00E2023A" w:rsidRPr="008B6B37">
        <w:rPr>
          <w:rFonts w:ascii="Times New Roman" w:hAnsi="Times New Roman" w:cs="Times New Roman"/>
          <w:sz w:val="28"/>
          <w:szCs w:val="28"/>
        </w:rPr>
        <w:t>педагогов (</w:t>
      </w:r>
      <w:r w:rsidR="00FB0DA7" w:rsidRPr="008B6B37">
        <w:rPr>
          <w:rFonts w:ascii="Times New Roman" w:hAnsi="Times New Roman" w:cs="Times New Roman"/>
          <w:sz w:val="28"/>
          <w:szCs w:val="28"/>
        </w:rPr>
        <w:t>учителей</w:t>
      </w:r>
      <w:r w:rsidR="00E2023A" w:rsidRPr="008B6B37">
        <w:rPr>
          <w:rFonts w:ascii="Times New Roman" w:hAnsi="Times New Roman" w:cs="Times New Roman"/>
          <w:sz w:val="28"/>
          <w:szCs w:val="28"/>
        </w:rPr>
        <w:t xml:space="preserve"> математики в том числе),</w:t>
      </w:r>
      <w:r w:rsidR="00FB0DA7" w:rsidRPr="008B6B37">
        <w:rPr>
          <w:rFonts w:ascii="Times New Roman" w:hAnsi="Times New Roman" w:cs="Times New Roman"/>
          <w:sz w:val="28"/>
          <w:szCs w:val="28"/>
        </w:rPr>
        <w:t xml:space="preserve"> </w:t>
      </w:r>
      <w:r w:rsidRPr="008B6B37">
        <w:rPr>
          <w:rFonts w:ascii="Times New Roman" w:hAnsi="Times New Roman" w:cs="Times New Roman"/>
          <w:sz w:val="28"/>
          <w:szCs w:val="28"/>
        </w:rPr>
        <w:t>что, по нашему мнению, положительно скажется на п</w:t>
      </w:r>
      <w:r w:rsidR="006A3F4C" w:rsidRPr="008B6B37">
        <w:rPr>
          <w:rFonts w:ascii="Times New Roman" w:hAnsi="Times New Roman" w:cs="Times New Roman"/>
          <w:sz w:val="28"/>
          <w:szCs w:val="28"/>
        </w:rPr>
        <w:t>р</w:t>
      </w:r>
      <w:r w:rsidRPr="008B6B37">
        <w:rPr>
          <w:rFonts w:ascii="Times New Roman" w:hAnsi="Times New Roman" w:cs="Times New Roman"/>
          <w:sz w:val="28"/>
          <w:szCs w:val="28"/>
        </w:rPr>
        <w:t>офессиональном развитии педагогов</w:t>
      </w:r>
      <w:r w:rsidR="006A3F4C" w:rsidRPr="008B6B37">
        <w:rPr>
          <w:rFonts w:ascii="Times New Roman" w:hAnsi="Times New Roman" w:cs="Times New Roman"/>
          <w:sz w:val="28"/>
          <w:szCs w:val="28"/>
        </w:rPr>
        <w:t>, а</w:t>
      </w:r>
      <w:r w:rsidR="00FB0DA7" w:rsidRPr="008B6B37">
        <w:rPr>
          <w:rFonts w:ascii="Times New Roman" w:hAnsi="Times New Roman" w:cs="Times New Roman"/>
          <w:sz w:val="28"/>
          <w:szCs w:val="28"/>
        </w:rPr>
        <w:t xml:space="preserve">, </w:t>
      </w:r>
      <w:r w:rsidR="006A3F4C" w:rsidRPr="008B6B37">
        <w:rPr>
          <w:rFonts w:ascii="Times New Roman" w:hAnsi="Times New Roman" w:cs="Times New Roman"/>
          <w:sz w:val="28"/>
          <w:szCs w:val="28"/>
        </w:rPr>
        <w:t>следовательно</w:t>
      </w:r>
      <w:r w:rsidR="00FB0DA7" w:rsidRPr="008B6B37">
        <w:rPr>
          <w:rFonts w:ascii="Times New Roman" w:hAnsi="Times New Roman" w:cs="Times New Roman"/>
          <w:sz w:val="28"/>
          <w:szCs w:val="28"/>
        </w:rPr>
        <w:t xml:space="preserve">, </w:t>
      </w:r>
      <w:r w:rsidR="006A3F4C" w:rsidRPr="008B6B37">
        <w:rPr>
          <w:rFonts w:ascii="Times New Roman" w:hAnsi="Times New Roman" w:cs="Times New Roman"/>
          <w:sz w:val="28"/>
          <w:szCs w:val="28"/>
        </w:rPr>
        <w:t xml:space="preserve">и на повышении качества </w:t>
      </w:r>
      <w:r w:rsidR="00FB0DA7" w:rsidRPr="008B6B37">
        <w:rPr>
          <w:rFonts w:ascii="Times New Roman" w:hAnsi="Times New Roman" w:cs="Times New Roman"/>
          <w:sz w:val="28"/>
          <w:szCs w:val="28"/>
        </w:rPr>
        <w:t xml:space="preserve">математического </w:t>
      </w:r>
      <w:r w:rsidR="006A3F4C" w:rsidRPr="008B6B37">
        <w:rPr>
          <w:rFonts w:ascii="Times New Roman" w:hAnsi="Times New Roman" w:cs="Times New Roman"/>
          <w:sz w:val="28"/>
          <w:szCs w:val="28"/>
        </w:rPr>
        <w:t>образования</w:t>
      </w:r>
      <w:r w:rsidR="00FB0DA7" w:rsidRPr="008B6B37">
        <w:rPr>
          <w:rFonts w:ascii="Times New Roman" w:hAnsi="Times New Roman" w:cs="Times New Roman"/>
          <w:sz w:val="28"/>
          <w:szCs w:val="28"/>
        </w:rPr>
        <w:t>.</w:t>
      </w:r>
    </w:p>
    <w:p w:rsidR="005D27EB" w:rsidRDefault="0052265B" w:rsidP="008B6B37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На сегодняшний день, усложнением реальной структуры организации в Краснодарском крае занимаются единичные школы (станица Павловская, МБОУ СОШ №12</w:t>
      </w:r>
      <w:r w:rsidR="00E27C13" w:rsidRPr="008B6B37">
        <w:rPr>
          <w:rFonts w:ascii="Times New Roman" w:hAnsi="Times New Roman" w:cs="Times New Roman"/>
          <w:sz w:val="28"/>
          <w:szCs w:val="28"/>
        </w:rPr>
        <w:t>, в рамках реализации инновационного проекта</w:t>
      </w:r>
      <w:r w:rsidRPr="008B6B37">
        <w:rPr>
          <w:rFonts w:ascii="Times New Roman" w:hAnsi="Times New Roman" w:cs="Times New Roman"/>
          <w:sz w:val="28"/>
          <w:szCs w:val="28"/>
        </w:rPr>
        <w:t>)</w:t>
      </w:r>
      <w:r w:rsidR="00E27C13" w:rsidRPr="008B6B37">
        <w:rPr>
          <w:rFonts w:ascii="Times New Roman" w:hAnsi="Times New Roman" w:cs="Times New Roman"/>
          <w:sz w:val="28"/>
          <w:szCs w:val="28"/>
        </w:rPr>
        <w:t xml:space="preserve">. Но вопрос о влиянии методического  взаимодействия </w:t>
      </w:r>
      <w:r w:rsidR="00E048E2" w:rsidRPr="008B6B37">
        <w:rPr>
          <w:rFonts w:ascii="Times New Roman" w:hAnsi="Times New Roman" w:cs="Times New Roman"/>
          <w:sz w:val="28"/>
          <w:szCs w:val="28"/>
        </w:rPr>
        <w:t xml:space="preserve">учителей и администрации </w:t>
      </w:r>
      <w:r w:rsidR="00E27C13" w:rsidRPr="008B6B37">
        <w:rPr>
          <w:rFonts w:ascii="Times New Roman" w:hAnsi="Times New Roman" w:cs="Times New Roman"/>
          <w:sz w:val="28"/>
          <w:szCs w:val="28"/>
        </w:rPr>
        <w:t>на изменение структуры организации в сторону усложнения</w:t>
      </w:r>
      <w:r w:rsidR="00E9125E" w:rsidRPr="008B6B37">
        <w:rPr>
          <w:rFonts w:ascii="Times New Roman" w:hAnsi="Times New Roman" w:cs="Times New Roman"/>
          <w:sz w:val="28"/>
          <w:szCs w:val="28"/>
        </w:rPr>
        <w:t xml:space="preserve"> до сих пор окончательно не изучен. Не исследованным остаётся вопрос и о самом влиянии усложненной структуры организации на повышение качества образования и не только </w:t>
      </w:r>
      <w:r w:rsidR="00E048E2" w:rsidRPr="008B6B37">
        <w:rPr>
          <w:rFonts w:ascii="Times New Roman" w:hAnsi="Times New Roman" w:cs="Times New Roman"/>
          <w:sz w:val="28"/>
          <w:szCs w:val="28"/>
        </w:rPr>
        <w:t xml:space="preserve">математического. </w:t>
      </w:r>
      <w:r w:rsidR="00BE258D" w:rsidRPr="008B6B37">
        <w:rPr>
          <w:rFonts w:ascii="Times New Roman" w:hAnsi="Times New Roman" w:cs="Times New Roman"/>
          <w:sz w:val="28"/>
          <w:szCs w:val="28"/>
        </w:rPr>
        <w:t>Деятельность гимназии в этом направлении и является инновационной.</w:t>
      </w:r>
    </w:p>
    <w:p w:rsidR="005D27EB" w:rsidRDefault="005D2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3CAC" w:rsidRPr="008B6B37" w:rsidRDefault="00E33CAC" w:rsidP="008B6B37">
      <w:pPr>
        <w:pStyle w:val="a3"/>
        <w:numPr>
          <w:ilvl w:val="0"/>
          <w:numId w:val="14"/>
        </w:numPr>
        <w:tabs>
          <w:tab w:val="left" w:pos="567"/>
        </w:tabs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B37">
        <w:rPr>
          <w:rFonts w:ascii="Times New Roman" w:hAnsi="Times New Roman" w:cs="Times New Roman"/>
          <w:b/>
          <w:sz w:val="28"/>
          <w:szCs w:val="28"/>
        </w:rPr>
        <w:lastRenderedPageBreak/>
        <w:t>Измерение и оценка качества инновации</w:t>
      </w:r>
    </w:p>
    <w:p w:rsidR="00E33CAC" w:rsidRPr="008B6B37" w:rsidRDefault="00E33CAC" w:rsidP="008B6B37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Инновационный проект «Управление качеством математического образования на основной ступени массовой школы в условиях ФГОС в части достижения учебных результатов» содержит критерии и показатели эффективности инновационной деятельности.</w:t>
      </w:r>
    </w:p>
    <w:p w:rsidR="00E33CAC" w:rsidRPr="008B6B37" w:rsidRDefault="00E33CAC" w:rsidP="008B6B37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К основным критериям эффективности инновационной деятельности отнесены:</w:t>
      </w:r>
    </w:p>
    <w:p w:rsidR="00E33CAC" w:rsidRPr="008B6B37" w:rsidRDefault="00E33CAC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полнота разработанных правовых документов по проблеме инновационной деятельности;</w:t>
      </w:r>
    </w:p>
    <w:p w:rsidR="00E33CAC" w:rsidRPr="008B6B37" w:rsidRDefault="00E33CAC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степень разработанности учебно-методического и научно-методического обеспечения инновационной деятельности;</w:t>
      </w:r>
    </w:p>
    <w:p w:rsidR="00E33CAC" w:rsidRPr="008B6B37" w:rsidRDefault="00E33CAC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влияние изменений, полученных в результате инновационной деятельности</w:t>
      </w:r>
      <w:r w:rsidR="00DC70A7" w:rsidRPr="008B6B37">
        <w:rPr>
          <w:rFonts w:ascii="Times New Roman" w:hAnsi="Times New Roman" w:cs="Times New Roman"/>
          <w:sz w:val="28"/>
          <w:szCs w:val="28"/>
        </w:rPr>
        <w:t>,</w:t>
      </w:r>
      <w:r w:rsidRPr="008B6B37">
        <w:rPr>
          <w:rFonts w:ascii="Times New Roman" w:hAnsi="Times New Roman" w:cs="Times New Roman"/>
          <w:sz w:val="28"/>
          <w:szCs w:val="28"/>
        </w:rPr>
        <w:t xml:space="preserve"> на качество образования обучающихся;</w:t>
      </w:r>
    </w:p>
    <w:p w:rsidR="00E33CAC" w:rsidRPr="008B6B37" w:rsidRDefault="00E33CAC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влияние изменений, полученных в результате инновационной деятельности, на рост профессиональных компетенций педагогических работников;</w:t>
      </w:r>
    </w:p>
    <w:p w:rsidR="00E33CAC" w:rsidRPr="008B6B37" w:rsidRDefault="00E33CAC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информационное сопровождение инновационной деятельности;</w:t>
      </w:r>
    </w:p>
    <w:p w:rsidR="00E33CAC" w:rsidRPr="008B6B37" w:rsidRDefault="00E33CAC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наличие потенциала для получения статусов в сфере образования.</w:t>
      </w:r>
    </w:p>
    <w:p w:rsidR="00E33CAC" w:rsidRPr="008B6B37" w:rsidRDefault="00E33CAC" w:rsidP="008B6B37">
      <w:pPr>
        <w:tabs>
          <w:tab w:val="left" w:pos="567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Эффективность инновационной деятельности в гимназии оценивается с помощью количественных и качественны</w:t>
      </w:r>
      <w:r w:rsidR="005D27EB">
        <w:rPr>
          <w:rFonts w:ascii="Times New Roman" w:hAnsi="Times New Roman" w:cs="Times New Roman"/>
          <w:sz w:val="28"/>
          <w:szCs w:val="28"/>
        </w:rPr>
        <w:t>х показателей. К ним относятся:</w:t>
      </w:r>
    </w:p>
    <w:p w:rsidR="00E33CAC" w:rsidRPr="008B6B37" w:rsidRDefault="00E33CAC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наличие нормативно-правовой базы по проблеме инновационной деятельности;</w:t>
      </w:r>
    </w:p>
    <w:p w:rsidR="00E33CAC" w:rsidRPr="008B6B37" w:rsidRDefault="00E33CAC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 xml:space="preserve"> наличие учебно-методических материалов, разработанных и апробированных в ходе инновационной деятельности;</w:t>
      </w:r>
    </w:p>
    <w:p w:rsidR="00E33CAC" w:rsidRPr="008B6B37" w:rsidRDefault="00E33CAC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8B6B3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B6B37">
        <w:rPr>
          <w:rFonts w:ascii="Times New Roman" w:hAnsi="Times New Roman" w:cs="Times New Roman"/>
          <w:sz w:val="28"/>
          <w:szCs w:val="28"/>
        </w:rPr>
        <w:t xml:space="preserve"> учащихся по математике (5-</w:t>
      </w:r>
      <w:r w:rsidR="009B568F" w:rsidRPr="008B6B37">
        <w:rPr>
          <w:rFonts w:ascii="Times New Roman" w:hAnsi="Times New Roman" w:cs="Times New Roman"/>
          <w:sz w:val="28"/>
          <w:szCs w:val="28"/>
        </w:rPr>
        <w:t>8</w:t>
      </w:r>
      <w:r w:rsidRPr="008B6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B3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B6B37">
        <w:rPr>
          <w:rFonts w:ascii="Times New Roman" w:hAnsi="Times New Roman" w:cs="Times New Roman"/>
          <w:sz w:val="28"/>
          <w:szCs w:val="28"/>
        </w:rPr>
        <w:t>.);</w:t>
      </w:r>
    </w:p>
    <w:p w:rsidR="00E33CAC" w:rsidRPr="008B6B37" w:rsidRDefault="009348E3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E33CAC" w:rsidRPr="008B6B37">
        <w:rPr>
          <w:rFonts w:ascii="Times New Roman" w:hAnsi="Times New Roman" w:cs="Times New Roman"/>
          <w:sz w:val="28"/>
          <w:szCs w:val="28"/>
        </w:rPr>
        <w:t>качества обучения математике</w:t>
      </w:r>
      <w:r w:rsidR="00306697" w:rsidRPr="008B6B37">
        <w:rPr>
          <w:rFonts w:ascii="Times New Roman" w:hAnsi="Times New Roman" w:cs="Times New Roman"/>
          <w:sz w:val="28"/>
          <w:szCs w:val="28"/>
        </w:rPr>
        <w:t xml:space="preserve"> </w:t>
      </w:r>
      <w:r w:rsidR="00E33CAC" w:rsidRPr="008B6B37">
        <w:rPr>
          <w:rFonts w:ascii="Times New Roman" w:hAnsi="Times New Roman" w:cs="Times New Roman"/>
          <w:sz w:val="28"/>
          <w:szCs w:val="28"/>
        </w:rPr>
        <w:t>(5-</w:t>
      </w:r>
      <w:r w:rsidR="009B568F" w:rsidRPr="008B6B37">
        <w:rPr>
          <w:rFonts w:ascii="Times New Roman" w:hAnsi="Times New Roman" w:cs="Times New Roman"/>
          <w:sz w:val="28"/>
          <w:szCs w:val="28"/>
        </w:rPr>
        <w:t>8</w:t>
      </w:r>
      <w:r w:rsidR="00E33CAC" w:rsidRPr="008B6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CAC" w:rsidRPr="008B6B3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33CAC" w:rsidRPr="008B6B37">
        <w:rPr>
          <w:rFonts w:ascii="Times New Roman" w:hAnsi="Times New Roman" w:cs="Times New Roman"/>
          <w:sz w:val="28"/>
          <w:szCs w:val="28"/>
        </w:rPr>
        <w:t>);</w:t>
      </w:r>
    </w:p>
    <w:p w:rsidR="00E33CAC" w:rsidRPr="008B6B37" w:rsidRDefault="00E33CAC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8B6B37">
        <w:rPr>
          <w:rFonts w:ascii="Times New Roman" w:hAnsi="Times New Roman" w:cs="Times New Roman"/>
          <w:sz w:val="28"/>
          <w:szCs w:val="28"/>
        </w:rPr>
        <w:t>неуспевающих</w:t>
      </w:r>
      <w:proofErr w:type="gramEnd"/>
      <w:r w:rsidRPr="008B6B37">
        <w:rPr>
          <w:rFonts w:ascii="Times New Roman" w:hAnsi="Times New Roman" w:cs="Times New Roman"/>
          <w:sz w:val="28"/>
          <w:szCs w:val="28"/>
        </w:rPr>
        <w:t xml:space="preserve"> по математике (5-</w:t>
      </w:r>
      <w:r w:rsidR="009B568F" w:rsidRPr="008B6B37">
        <w:rPr>
          <w:rFonts w:ascii="Times New Roman" w:hAnsi="Times New Roman" w:cs="Times New Roman"/>
          <w:sz w:val="28"/>
          <w:szCs w:val="28"/>
        </w:rPr>
        <w:t>8</w:t>
      </w:r>
      <w:r w:rsidRPr="008B6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B3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B6B37">
        <w:rPr>
          <w:rFonts w:ascii="Times New Roman" w:hAnsi="Times New Roman" w:cs="Times New Roman"/>
          <w:sz w:val="28"/>
          <w:szCs w:val="28"/>
        </w:rPr>
        <w:t>.);</w:t>
      </w:r>
    </w:p>
    <w:p w:rsidR="00E33CAC" w:rsidRPr="008B6B37" w:rsidRDefault="00E33CAC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победителей и (или) призёров </w:t>
      </w:r>
      <w:proofErr w:type="gramStart"/>
      <w:r w:rsidRPr="008B6B3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8B6B37">
        <w:rPr>
          <w:rFonts w:ascii="Times New Roman" w:hAnsi="Times New Roman" w:cs="Times New Roman"/>
          <w:sz w:val="28"/>
          <w:szCs w:val="28"/>
        </w:rPr>
        <w:t>, регионального и заключительного этапов Всероссийской олимпиады школьников по математике, физике, информатике, во Всероссийской политехнической олимпиаде и других предметных конкурсах математической направленности среди обучающихся в 5-</w:t>
      </w:r>
      <w:r w:rsidR="009B568F" w:rsidRPr="008B6B37">
        <w:rPr>
          <w:rFonts w:ascii="Times New Roman" w:hAnsi="Times New Roman" w:cs="Times New Roman"/>
          <w:sz w:val="28"/>
          <w:szCs w:val="28"/>
        </w:rPr>
        <w:t>8</w:t>
      </w:r>
      <w:r w:rsidRPr="008B6B37">
        <w:rPr>
          <w:rFonts w:ascii="Times New Roman" w:hAnsi="Times New Roman" w:cs="Times New Roman"/>
          <w:sz w:val="28"/>
          <w:szCs w:val="28"/>
        </w:rPr>
        <w:t xml:space="preserve"> классах;</w:t>
      </w:r>
    </w:p>
    <w:p w:rsidR="00E33CAC" w:rsidRPr="008B6B37" w:rsidRDefault="00E33CAC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8B6B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6B37">
        <w:rPr>
          <w:rFonts w:ascii="Times New Roman" w:hAnsi="Times New Roman" w:cs="Times New Roman"/>
          <w:sz w:val="28"/>
          <w:szCs w:val="28"/>
        </w:rPr>
        <w:t xml:space="preserve"> среднего звена, посещающих кружки математической, технической направленности;</w:t>
      </w:r>
    </w:p>
    <w:p w:rsidR="00E33CAC" w:rsidRPr="008B6B37" w:rsidRDefault="00E33CAC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степень вовлечённости педагогических кадров в инновационную деятельность;</w:t>
      </w:r>
    </w:p>
    <w:p w:rsidR="00E33CAC" w:rsidRPr="008B6B37" w:rsidRDefault="00E33CAC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повышение уровня квалификация учителей математики;</w:t>
      </w:r>
    </w:p>
    <w:p w:rsidR="00E33CAC" w:rsidRPr="008B6B37" w:rsidRDefault="00E33CAC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повышение профессиональной активности педагогического состава;</w:t>
      </w:r>
    </w:p>
    <w:p w:rsidR="00E33CAC" w:rsidRPr="008B6B37" w:rsidRDefault="00E33CAC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количество проведённых мероприятий на базе образовательного учреждения по теме инновационной деятельности;</w:t>
      </w:r>
    </w:p>
    <w:p w:rsidR="00E33CAC" w:rsidRPr="008B6B37" w:rsidRDefault="00E33CAC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наличие информации об инновационной деятельности на сайте образовательного учреждения;</w:t>
      </w:r>
    </w:p>
    <w:p w:rsidR="00E33CAC" w:rsidRPr="008B6B37" w:rsidRDefault="00E33CAC" w:rsidP="008B6B3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участие в сетевом взаимодействии с образовательными организациями по направлению деятельности инновационной площадки.</w:t>
      </w:r>
    </w:p>
    <w:p w:rsidR="00E33CAC" w:rsidRPr="008B6B37" w:rsidRDefault="00E33CAC" w:rsidP="008B6B37">
      <w:pPr>
        <w:tabs>
          <w:tab w:val="left" w:pos="567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Рефлексия осуществляется путём промежуточного и итогового обобщения опыта, что является основой для его диссеминации.</w:t>
      </w:r>
    </w:p>
    <w:p w:rsidR="00E33CAC" w:rsidRPr="008B6B37" w:rsidRDefault="00E33CAC" w:rsidP="008B6B37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br w:type="page"/>
      </w:r>
    </w:p>
    <w:p w:rsidR="00E33CAC" w:rsidRPr="008B6B37" w:rsidRDefault="00E33CAC" w:rsidP="008B6B37">
      <w:pPr>
        <w:pStyle w:val="a3"/>
        <w:numPr>
          <w:ilvl w:val="0"/>
          <w:numId w:val="14"/>
        </w:numPr>
        <w:tabs>
          <w:tab w:val="left" w:pos="567"/>
        </w:tabs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B37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</w:t>
      </w:r>
    </w:p>
    <w:p w:rsidR="00E33CAC" w:rsidRPr="008B6B37" w:rsidRDefault="00E33CAC" w:rsidP="008B6B37">
      <w:pPr>
        <w:pStyle w:val="a3"/>
        <w:tabs>
          <w:tab w:val="left" w:pos="0"/>
          <w:tab w:val="left" w:pos="252"/>
          <w:tab w:val="left" w:pos="567"/>
        </w:tabs>
        <w:spacing w:before="240"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Инновационн</w:t>
      </w:r>
      <w:r w:rsidR="009348E3">
        <w:rPr>
          <w:rFonts w:ascii="Times New Roman" w:hAnsi="Times New Roman" w:cs="Times New Roman"/>
          <w:sz w:val="28"/>
          <w:szCs w:val="28"/>
        </w:rPr>
        <w:t xml:space="preserve">ый проект </w:t>
      </w:r>
      <w:r w:rsidRPr="008B6B37">
        <w:rPr>
          <w:rFonts w:ascii="Times New Roman" w:hAnsi="Times New Roman" w:cs="Times New Roman"/>
          <w:sz w:val="28"/>
          <w:szCs w:val="28"/>
        </w:rPr>
        <w:t>«Управление качеством математического образования на основной ступени массовой школы в условиях ФГОС в части достижения учебных результатов» обеспечен нормативно-правовой документацией по проблеме инновационной деятельности: Уставом Муниципального автономного учреждения гимназии №8 г. Сочи, Положением об инновационной деятельности в гимназии, Положением «О системе оценки качества образования в муниципальном общеобразовательном автономном учреждении гимназии № 8», Приказом министерства образования и науки Краснодар</w:t>
      </w:r>
      <w:r w:rsidR="005D27EB">
        <w:rPr>
          <w:rFonts w:ascii="Times New Roman" w:hAnsi="Times New Roman" w:cs="Times New Roman"/>
          <w:sz w:val="28"/>
          <w:szCs w:val="28"/>
        </w:rPr>
        <w:t xml:space="preserve">ского края №6663 от 11.12.2015г. </w:t>
      </w:r>
      <w:r w:rsidRPr="008B6B37">
        <w:rPr>
          <w:rFonts w:ascii="Times New Roman" w:hAnsi="Times New Roman" w:cs="Times New Roman"/>
          <w:sz w:val="28"/>
          <w:szCs w:val="28"/>
        </w:rPr>
        <w:t>«О присвоении статуса краевых инновационных площадок». Для организации сетевого взаимодействия с образовательными организациями города, края разработано Соглашение о сотрудничестве.</w:t>
      </w:r>
    </w:p>
    <w:p w:rsidR="00E33CAC" w:rsidRPr="008B6B37" w:rsidRDefault="00E33CAC" w:rsidP="008B6B37">
      <w:pPr>
        <w:pStyle w:val="a6"/>
        <w:tabs>
          <w:tab w:val="left" w:pos="0"/>
          <w:tab w:val="left" w:pos="430"/>
          <w:tab w:val="left" w:pos="567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8B6B37">
        <w:rPr>
          <w:rFonts w:cs="Times New Roman"/>
          <w:szCs w:val="28"/>
        </w:rPr>
        <w:t>В ходе реализации проект</w:t>
      </w:r>
      <w:r w:rsidR="005D27EB">
        <w:rPr>
          <w:rFonts w:cs="Times New Roman"/>
          <w:szCs w:val="28"/>
        </w:rPr>
        <w:t>а формируется банк</w:t>
      </w:r>
      <w:r w:rsidRPr="008B6B37">
        <w:rPr>
          <w:rFonts w:cs="Times New Roman"/>
          <w:szCs w:val="28"/>
        </w:rPr>
        <w:t xml:space="preserve"> мониторинговых мате</w:t>
      </w:r>
      <w:r w:rsidR="005D27EB">
        <w:rPr>
          <w:rFonts w:cs="Times New Roman"/>
          <w:szCs w:val="28"/>
        </w:rPr>
        <w:t xml:space="preserve">риалов (диагностических работ) </w:t>
      </w:r>
      <w:r w:rsidRPr="008B6B37">
        <w:rPr>
          <w:rFonts w:cs="Times New Roman"/>
          <w:szCs w:val="28"/>
        </w:rPr>
        <w:t>по математике и по русскому языку для 5-</w:t>
      </w:r>
      <w:r w:rsidR="009B568F" w:rsidRPr="008B6B37">
        <w:rPr>
          <w:rFonts w:cs="Times New Roman"/>
          <w:szCs w:val="28"/>
        </w:rPr>
        <w:t>8</w:t>
      </w:r>
      <w:r w:rsidRPr="008B6B37">
        <w:rPr>
          <w:rFonts w:cs="Times New Roman"/>
          <w:szCs w:val="28"/>
        </w:rPr>
        <w:t xml:space="preserve"> классов, разработанных и апробированных в ходе инн</w:t>
      </w:r>
      <w:r w:rsidR="005D27EB">
        <w:rPr>
          <w:rFonts w:cs="Times New Roman"/>
          <w:szCs w:val="28"/>
        </w:rPr>
        <w:t xml:space="preserve">овационной деятельности. Также </w:t>
      </w:r>
      <w:r w:rsidRPr="008B6B37">
        <w:rPr>
          <w:rFonts w:cs="Times New Roman"/>
          <w:szCs w:val="28"/>
        </w:rPr>
        <w:t xml:space="preserve">формируется банк </w:t>
      </w:r>
      <w:r w:rsidRPr="008B6B37">
        <w:rPr>
          <w:rFonts w:cs="Times New Roman"/>
          <w:bCs/>
          <w:szCs w:val="28"/>
        </w:rPr>
        <w:t>методических разработок по ликвидации пробелов в предметных знаниях и работе с типичными ошибками учащихся.</w:t>
      </w:r>
    </w:p>
    <w:p w:rsidR="00761D55" w:rsidRPr="0092371D" w:rsidRDefault="0070264E" w:rsidP="0092371D">
      <w:pPr>
        <w:pStyle w:val="a3"/>
        <w:tabs>
          <w:tab w:val="left" w:pos="0"/>
          <w:tab w:val="left" w:pos="252"/>
          <w:tab w:val="left" w:pos="567"/>
        </w:tabs>
        <w:spacing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E33CAC" w:rsidRPr="008B6B37">
        <w:rPr>
          <w:rFonts w:ascii="Times New Roman" w:hAnsi="Times New Roman" w:cs="Times New Roman"/>
          <w:sz w:val="28"/>
          <w:szCs w:val="28"/>
        </w:rPr>
        <w:t xml:space="preserve"> </w:t>
      </w:r>
      <w:r w:rsidRPr="008B6B37">
        <w:rPr>
          <w:rFonts w:ascii="Times New Roman" w:hAnsi="Times New Roman" w:cs="Times New Roman"/>
          <w:sz w:val="28"/>
          <w:szCs w:val="28"/>
        </w:rPr>
        <w:t xml:space="preserve">инновационной деятельности на качество образования обучающихся </w:t>
      </w:r>
      <w:r w:rsidR="00E33CAC" w:rsidRPr="008B6B37">
        <w:rPr>
          <w:rFonts w:ascii="Times New Roman" w:hAnsi="Times New Roman" w:cs="Times New Roman"/>
          <w:sz w:val="28"/>
          <w:szCs w:val="28"/>
        </w:rPr>
        <w:t>можно проследить по показателям, представленным в таблиц</w:t>
      </w:r>
      <w:r w:rsidR="00761D55">
        <w:rPr>
          <w:rFonts w:ascii="Times New Roman" w:hAnsi="Times New Roman" w:cs="Times New Roman"/>
          <w:sz w:val="28"/>
          <w:szCs w:val="28"/>
        </w:rPr>
        <w:t>ах.</w:t>
      </w:r>
      <w:r w:rsidR="00CF46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20"/>
        <w:gridCol w:w="1972"/>
        <w:gridCol w:w="1972"/>
        <w:gridCol w:w="1961"/>
        <w:gridCol w:w="1855"/>
      </w:tblGrid>
      <w:tr w:rsidR="007A32A2" w:rsidRPr="003C5723" w:rsidTr="001D6105">
        <w:tc>
          <w:tcPr>
            <w:tcW w:w="1420" w:type="dxa"/>
            <w:vMerge w:val="restart"/>
          </w:tcPr>
          <w:p w:rsidR="009348E3" w:rsidRPr="003C5723" w:rsidRDefault="009348E3" w:rsidP="003C5723">
            <w:pPr>
              <w:pStyle w:val="a3"/>
              <w:tabs>
                <w:tab w:val="left" w:pos="-14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2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760" w:type="dxa"/>
            <w:gridSpan w:val="4"/>
          </w:tcPr>
          <w:p w:rsidR="009348E3" w:rsidRPr="003C5723" w:rsidRDefault="009348E3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23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9348E3" w:rsidRPr="003C5723" w:rsidTr="001D6105">
        <w:tc>
          <w:tcPr>
            <w:tcW w:w="1420" w:type="dxa"/>
            <w:vMerge/>
          </w:tcPr>
          <w:p w:rsidR="009348E3" w:rsidRPr="003C5723" w:rsidRDefault="009348E3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9348E3" w:rsidRPr="003C5723" w:rsidRDefault="009348E3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23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1972" w:type="dxa"/>
          </w:tcPr>
          <w:p w:rsidR="009348E3" w:rsidRPr="003C5723" w:rsidRDefault="009348E3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23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1961" w:type="dxa"/>
          </w:tcPr>
          <w:p w:rsidR="009348E3" w:rsidRPr="003C5723" w:rsidRDefault="009348E3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23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1855" w:type="dxa"/>
          </w:tcPr>
          <w:p w:rsidR="009348E3" w:rsidRPr="003C5723" w:rsidRDefault="009348E3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23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</w:tr>
      <w:tr w:rsidR="009348E3" w:rsidRPr="003C5723" w:rsidTr="001D6105">
        <w:tc>
          <w:tcPr>
            <w:tcW w:w="9180" w:type="dxa"/>
            <w:gridSpan w:val="5"/>
          </w:tcPr>
          <w:p w:rsidR="009348E3" w:rsidRPr="003C5723" w:rsidRDefault="009348E3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Показатель: уровень </w:t>
            </w:r>
            <w:proofErr w:type="spellStart"/>
            <w:r w:rsidRPr="003C5723">
              <w:rPr>
                <w:rFonts w:ascii="Times New Roman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  <w:r w:rsidRPr="003C57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учащихся по математике</w:t>
            </w:r>
          </w:p>
        </w:tc>
      </w:tr>
      <w:tr w:rsidR="00CF4687" w:rsidRPr="003C5723" w:rsidTr="001D6105">
        <w:tc>
          <w:tcPr>
            <w:tcW w:w="1420" w:type="dxa"/>
            <w:shd w:val="clear" w:color="auto" w:fill="auto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972" w:type="dxa"/>
            <w:shd w:val="clear" w:color="auto" w:fill="auto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72" w:type="dxa"/>
            <w:shd w:val="clear" w:color="auto" w:fill="auto"/>
          </w:tcPr>
          <w:p w:rsidR="00CF4687" w:rsidRPr="00631936" w:rsidRDefault="00CF4687" w:rsidP="004F257E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61" w:type="dxa"/>
          </w:tcPr>
          <w:p w:rsidR="00CF4687" w:rsidRPr="00E20397" w:rsidRDefault="00CF4687" w:rsidP="0007458F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9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855" w:type="dxa"/>
          </w:tcPr>
          <w:p w:rsidR="00CF4687" w:rsidRPr="003C5723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F4687" w:rsidRPr="003C5723" w:rsidTr="001D6105">
        <w:tc>
          <w:tcPr>
            <w:tcW w:w="1420" w:type="dxa"/>
            <w:shd w:val="clear" w:color="auto" w:fill="auto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99%</w:t>
            </w:r>
          </w:p>
        </w:tc>
        <w:tc>
          <w:tcPr>
            <w:tcW w:w="1972" w:type="dxa"/>
            <w:shd w:val="clear" w:color="auto" w:fill="auto"/>
          </w:tcPr>
          <w:p w:rsidR="00CF4687" w:rsidRPr="00631936" w:rsidRDefault="00CF4687" w:rsidP="004F257E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99,5%</w:t>
            </w:r>
          </w:p>
        </w:tc>
        <w:tc>
          <w:tcPr>
            <w:tcW w:w="1961" w:type="dxa"/>
          </w:tcPr>
          <w:p w:rsidR="00CF4687" w:rsidRPr="00E20397" w:rsidRDefault="00CF4687" w:rsidP="0007458F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855" w:type="dxa"/>
          </w:tcPr>
          <w:p w:rsidR="00CF4687" w:rsidRPr="003C5723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F4687" w:rsidRPr="003C5723" w:rsidTr="00050D7D">
        <w:trPr>
          <w:trHeight w:val="70"/>
        </w:trPr>
        <w:tc>
          <w:tcPr>
            <w:tcW w:w="1420" w:type="dxa"/>
            <w:shd w:val="clear" w:color="auto" w:fill="auto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2" w:type="dxa"/>
            <w:shd w:val="clear" w:color="auto" w:fill="auto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2" w:type="dxa"/>
            <w:shd w:val="clear" w:color="auto" w:fill="auto"/>
          </w:tcPr>
          <w:p w:rsidR="00CF4687" w:rsidRPr="00631936" w:rsidRDefault="00CF4687" w:rsidP="004F257E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61" w:type="dxa"/>
          </w:tcPr>
          <w:p w:rsidR="00CF4687" w:rsidRPr="00E20397" w:rsidRDefault="00CF4687" w:rsidP="0007458F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98,7%</w:t>
            </w:r>
          </w:p>
        </w:tc>
        <w:tc>
          <w:tcPr>
            <w:tcW w:w="1855" w:type="dxa"/>
          </w:tcPr>
          <w:p w:rsidR="00CF4687" w:rsidRPr="003C5723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687" w:rsidRPr="003C5723" w:rsidTr="001D6105">
        <w:tc>
          <w:tcPr>
            <w:tcW w:w="1420" w:type="dxa"/>
            <w:shd w:val="clear" w:color="auto" w:fill="auto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98,7%</w:t>
            </w:r>
          </w:p>
        </w:tc>
        <w:tc>
          <w:tcPr>
            <w:tcW w:w="1972" w:type="dxa"/>
            <w:shd w:val="clear" w:color="auto" w:fill="auto"/>
          </w:tcPr>
          <w:p w:rsidR="00CF4687" w:rsidRDefault="00CF4687" w:rsidP="004F257E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99,1%</w:t>
            </w:r>
          </w:p>
        </w:tc>
        <w:tc>
          <w:tcPr>
            <w:tcW w:w="1961" w:type="dxa"/>
          </w:tcPr>
          <w:p w:rsidR="00CF4687" w:rsidRDefault="00CF4687" w:rsidP="0007458F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98,7%</w:t>
            </w:r>
          </w:p>
        </w:tc>
        <w:tc>
          <w:tcPr>
            <w:tcW w:w="1855" w:type="dxa"/>
          </w:tcPr>
          <w:p w:rsidR="00CF4687" w:rsidRPr="003C5723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687" w:rsidRPr="003C5723" w:rsidTr="001D6105">
        <w:tc>
          <w:tcPr>
            <w:tcW w:w="9180" w:type="dxa"/>
            <w:gridSpan w:val="5"/>
          </w:tcPr>
          <w:p w:rsidR="00CF4687" w:rsidRPr="00E20397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97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Показатель: уровень качества обучения математике</w:t>
            </w:r>
          </w:p>
        </w:tc>
      </w:tr>
      <w:tr w:rsidR="00CF4687" w:rsidRPr="003C5723" w:rsidTr="001D6105">
        <w:tc>
          <w:tcPr>
            <w:tcW w:w="1420" w:type="dxa"/>
            <w:shd w:val="clear" w:color="auto" w:fill="auto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972" w:type="dxa"/>
            <w:shd w:val="clear" w:color="auto" w:fill="auto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67,3%</w:t>
            </w:r>
          </w:p>
        </w:tc>
        <w:tc>
          <w:tcPr>
            <w:tcW w:w="1972" w:type="dxa"/>
            <w:shd w:val="clear" w:color="auto" w:fill="auto"/>
          </w:tcPr>
          <w:p w:rsidR="00CF4687" w:rsidRPr="00631936" w:rsidRDefault="00CF4687" w:rsidP="004F257E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83,1%</w:t>
            </w:r>
          </w:p>
        </w:tc>
        <w:tc>
          <w:tcPr>
            <w:tcW w:w="1961" w:type="dxa"/>
          </w:tcPr>
          <w:p w:rsidR="00CF4687" w:rsidRPr="00E20397" w:rsidRDefault="00CF4687" w:rsidP="00687758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97">
              <w:rPr>
                <w:rFonts w:ascii="Times New Roman" w:hAnsi="Times New Roman" w:cs="Times New Roman"/>
                <w:sz w:val="20"/>
                <w:szCs w:val="20"/>
              </w:rPr>
              <w:t>77,7%</w:t>
            </w:r>
          </w:p>
        </w:tc>
        <w:tc>
          <w:tcPr>
            <w:tcW w:w="1855" w:type="dxa"/>
          </w:tcPr>
          <w:p w:rsidR="00CF4687" w:rsidRPr="003C5723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F4687" w:rsidRPr="003C5723" w:rsidTr="001D6105">
        <w:tc>
          <w:tcPr>
            <w:tcW w:w="1420" w:type="dxa"/>
            <w:shd w:val="clear" w:color="auto" w:fill="auto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61,7%</w:t>
            </w:r>
          </w:p>
        </w:tc>
        <w:tc>
          <w:tcPr>
            <w:tcW w:w="1972" w:type="dxa"/>
            <w:shd w:val="clear" w:color="auto" w:fill="auto"/>
          </w:tcPr>
          <w:p w:rsidR="00CF4687" w:rsidRPr="00631936" w:rsidRDefault="00CF4687" w:rsidP="004F257E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76,1%</w:t>
            </w:r>
          </w:p>
        </w:tc>
        <w:tc>
          <w:tcPr>
            <w:tcW w:w="1961" w:type="dxa"/>
          </w:tcPr>
          <w:p w:rsidR="00CF4687" w:rsidRPr="00E20397" w:rsidRDefault="00CF4687" w:rsidP="00687758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68,5%</w:t>
            </w:r>
          </w:p>
        </w:tc>
        <w:tc>
          <w:tcPr>
            <w:tcW w:w="1855" w:type="dxa"/>
          </w:tcPr>
          <w:p w:rsidR="00CF4687" w:rsidRPr="003C5723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F4687" w:rsidRPr="003C5723" w:rsidTr="001D6105">
        <w:tc>
          <w:tcPr>
            <w:tcW w:w="1420" w:type="dxa"/>
            <w:shd w:val="clear" w:color="auto" w:fill="auto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2" w:type="dxa"/>
            <w:shd w:val="clear" w:color="auto" w:fill="auto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46,4%</w:t>
            </w:r>
          </w:p>
        </w:tc>
        <w:tc>
          <w:tcPr>
            <w:tcW w:w="1972" w:type="dxa"/>
            <w:shd w:val="clear" w:color="auto" w:fill="auto"/>
          </w:tcPr>
          <w:p w:rsidR="00CF4687" w:rsidRPr="00631936" w:rsidRDefault="00CF4687" w:rsidP="004F257E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1961" w:type="dxa"/>
          </w:tcPr>
          <w:p w:rsidR="00CF4687" w:rsidRPr="00E20397" w:rsidRDefault="00CF4687" w:rsidP="00687758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61,1%</w:t>
            </w:r>
          </w:p>
        </w:tc>
        <w:tc>
          <w:tcPr>
            <w:tcW w:w="1855" w:type="dxa"/>
          </w:tcPr>
          <w:p w:rsidR="00CF4687" w:rsidRPr="003C5723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687" w:rsidRPr="003C5723" w:rsidTr="001D6105">
        <w:tc>
          <w:tcPr>
            <w:tcW w:w="1420" w:type="dxa"/>
            <w:shd w:val="clear" w:color="auto" w:fill="auto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47,4%</w:t>
            </w:r>
          </w:p>
        </w:tc>
        <w:tc>
          <w:tcPr>
            <w:tcW w:w="1972" w:type="dxa"/>
            <w:shd w:val="clear" w:color="auto" w:fill="auto"/>
          </w:tcPr>
          <w:p w:rsidR="00CF4687" w:rsidRDefault="00CF4687" w:rsidP="004F257E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75,7%</w:t>
            </w:r>
          </w:p>
        </w:tc>
        <w:tc>
          <w:tcPr>
            <w:tcW w:w="1961" w:type="dxa"/>
          </w:tcPr>
          <w:p w:rsidR="00CF4687" w:rsidRDefault="00CF4687" w:rsidP="00687758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63,2%</w:t>
            </w:r>
          </w:p>
        </w:tc>
        <w:tc>
          <w:tcPr>
            <w:tcW w:w="1855" w:type="dxa"/>
          </w:tcPr>
          <w:p w:rsidR="00CF4687" w:rsidRPr="003C5723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4687" w:rsidRDefault="00CF4687">
      <w:r>
        <w:br w:type="page"/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851"/>
        <w:gridCol w:w="496"/>
        <w:gridCol w:w="301"/>
        <w:gridCol w:w="230"/>
        <w:gridCol w:w="496"/>
        <w:gridCol w:w="507"/>
        <w:gridCol w:w="7"/>
        <w:gridCol w:w="598"/>
        <w:gridCol w:w="56"/>
        <w:gridCol w:w="498"/>
        <w:gridCol w:w="494"/>
        <w:gridCol w:w="496"/>
        <w:gridCol w:w="427"/>
        <w:gridCol w:w="91"/>
        <w:gridCol w:w="514"/>
        <w:gridCol w:w="56"/>
        <w:gridCol w:w="513"/>
        <w:gridCol w:w="496"/>
        <w:gridCol w:w="245"/>
        <w:gridCol w:w="371"/>
        <w:gridCol w:w="550"/>
        <w:gridCol w:w="462"/>
        <w:gridCol w:w="531"/>
      </w:tblGrid>
      <w:tr w:rsidR="00CF4687" w:rsidRPr="003C5723" w:rsidTr="00F52131">
        <w:trPr>
          <w:trHeight w:val="283"/>
        </w:trPr>
        <w:tc>
          <w:tcPr>
            <w:tcW w:w="5000" w:type="pct"/>
            <w:gridSpan w:val="23"/>
          </w:tcPr>
          <w:p w:rsidR="00CF4687" w:rsidRPr="00E20397" w:rsidRDefault="00CF4687" w:rsidP="00CF4687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Показатель: количество </w:t>
            </w:r>
            <w:proofErr w:type="gramStart"/>
            <w:r w:rsidRPr="00E20397">
              <w:rPr>
                <w:rFonts w:ascii="Times New Roman" w:hAnsi="Times New Roman" w:cs="Times New Roman"/>
                <w:b/>
                <w:sz w:val="20"/>
                <w:szCs w:val="20"/>
              </w:rPr>
              <w:t>неуспевающих</w:t>
            </w:r>
            <w:proofErr w:type="gramEnd"/>
            <w:r w:rsidRPr="00E203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математике</w:t>
            </w:r>
          </w:p>
        </w:tc>
      </w:tr>
      <w:tr w:rsidR="00F52131" w:rsidRPr="003C5723" w:rsidTr="00F52131">
        <w:tc>
          <w:tcPr>
            <w:tcW w:w="887" w:type="pct"/>
            <w:gridSpan w:val="3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20" w:type="pct"/>
            <w:gridSpan w:val="6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0 уч.</w:t>
            </w:r>
          </w:p>
        </w:tc>
        <w:tc>
          <w:tcPr>
            <w:tcW w:w="1031" w:type="pct"/>
            <w:gridSpan w:val="4"/>
          </w:tcPr>
          <w:p w:rsidR="00CF4687" w:rsidRPr="00E20397" w:rsidRDefault="00CF4687" w:rsidP="005B6C12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97">
              <w:rPr>
                <w:rFonts w:ascii="Times New Roman" w:hAnsi="Times New Roman" w:cs="Times New Roman"/>
                <w:sz w:val="20"/>
                <w:szCs w:val="20"/>
              </w:rPr>
              <w:t>0 уч.</w:t>
            </w:r>
          </w:p>
        </w:tc>
        <w:tc>
          <w:tcPr>
            <w:tcW w:w="1031" w:type="pct"/>
            <w:gridSpan w:val="6"/>
          </w:tcPr>
          <w:p w:rsidR="00CF4687" w:rsidRPr="00631936" w:rsidRDefault="00CF4687" w:rsidP="004F257E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0 уч.</w:t>
            </w:r>
          </w:p>
        </w:tc>
        <w:tc>
          <w:tcPr>
            <w:tcW w:w="1031" w:type="pct"/>
            <w:gridSpan w:val="4"/>
          </w:tcPr>
          <w:p w:rsidR="00CF4687" w:rsidRPr="003C5723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52131" w:rsidRPr="003C5723" w:rsidTr="00F52131">
        <w:tc>
          <w:tcPr>
            <w:tcW w:w="887" w:type="pct"/>
            <w:gridSpan w:val="3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pct"/>
            <w:gridSpan w:val="6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2 уч.</w:t>
            </w:r>
          </w:p>
        </w:tc>
        <w:tc>
          <w:tcPr>
            <w:tcW w:w="1031" w:type="pct"/>
            <w:gridSpan w:val="4"/>
          </w:tcPr>
          <w:p w:rsidR="00CF4687" w:rsidRPr="003C5723" w:rsidRDefault="00CF4687" w:rsidP="005B6C12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0397">
              <w:rPr>
                <w:rFonts w:ascii="Times New Roman" w:hAnsi="Times New Roman" w:cs="Times New Roman"/>
                <w:sz w:val="20"/>
                <w:szCs w:val="20"/>
              </w:rPr>
              <w:t xml:space="preserve"> уч.</w:t>
            </w:r>
          </w:p>
        </w:tc>
        <w:tc>
          <w:tcPr>
            <w:tcW w:w="1031" w:type="pct"/>
            <w:gridSpan w:val="6"/>
          </w:tcPr>
          <w:p w:rsidR="00CF4687" w:rsidRPr="00631936" w:rsidRDefault="00CF4687" w:rsidP="004F257E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 xml:space="preserve"> уч.</w:t>
            </w:r>
          </w:p>
        </w:tc>
        <w:tc>
          <w:tcPr>
            <w:tcW w:w="1031" w:type="pct"/>
            <w:gridSpan w:val="4"/>
          </w:tcPr>
          <w:p w:rsidR="00CF4687" w:rsidRPr="003C5723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52131" w:rsidRPr="003C5723" w:rsidTr="00F52131">
        <w:tc>
          <w:tcPr>
            <w:tcW w:w="887" w:type="pct"/>
            <w:gridSpan w:val="3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pct"/>
            <w:gridSpan w:val="6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2 уч.</w:t>
            </w:r>
          </w:p>
        </w:tc>
        <w:tc>
          <w:tcPr>
            <w:tcW w:w="1031" w:type="pct"/>
            <w:gridSpan w:val="4"/>
          </w:tcPr>
          <w:p w:rsidR="00CF4687" w:rsidRPr="003C5723" w:rsidRDefault="00CF4687" w:rsidP="005B6C12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 уч.</w:t>
            </w:r>
          </w:p>
        </w:tc>
        <w:tc>
          <w:tcPr>
            <w:tcW w:w="1031" w:type="pct"/>
            <w:gridSpan w:val="6"/>
          </w:tcPr>
          <w:p w:rsidR="00CF4687" w:rsidRPr="00631936" w:rsidRDefault="00CF4687" w:rsidP="004F257E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631936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1031" w:type="pct"/>
            <w:gridSpan w:val="4"/>
          </w:tcPr>
          <w:p w:rsidR="00CF4687" w:rsidRPr="003C5723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687" w:rsidRPr="003C5723" w:rsidTr="00F52131">
        <w:tc>
          <w:tcPr>
            <w:tcW w:w="887" w:type="pct"/>
            <w:gridSpan w:val="3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pct"/>
            <w:gridSpan w:val="6"/>
          </w:tcPr>
          <w:p w:rsidR="00CF4687" w:rsidRPr="00631936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уч.</w:t>
            </w:r>
          </w:p>
        </w:tc>
        <w:tc>
          <w:tcPr>
            <w:tcW w:w="1031" w:type="pct"/>
            <w:gridSpan w:val="4"/>
          </w:tcPr>
          <w:p w:rsidR="00CF4687" w:rsidRDefault="00CF4687" w:rsidP="005B6C12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 уч.</w:t>
            </w:r>
          </w:p>
        </w:tc>
        <w:tc>
          <w:tcPr>
            <w:tcW w:w="1031" w:type="pct"/>
            <w:gridSpan w:val="6"/>
          </w:tcPr>
          <w:p w:rsidR="00CF4687" w:rsidRPr="00631936" w:rsidRDefault="00CF4687" w:rsidP="004F257E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уч.</w:t>
            </w:r>
          </w:p>
        </w:tc>
        <w:tc>
          <w:tcPr>
            <w:tcW w:w="1031" w:type="pct"/>
            <w:gridSpan w:val="4"/>
          </w:tcPr>
          <w:p w:rsidR="00CF4687" w:rsidRPr="003C5723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687" w:rsidRPr="003C5723" w:rsidTr="00F52131">
        <w:tc>
          <w:tcPr>
            <w:tcW w:w="5000" w:type="pct"/>
            <w:gridSpan w:val="23"/>
          </w:tcPr>
          <w:p w:rsidR="00CF4687" w:rsidRPr="003C5723" w:rsidRDefault="00CF4687" w:rsidP="00631936">
            <w:pPr>
              <w:pStyle w:val="a3"/>
              <w:tabs>
                <w:tab w:val="left" w:pos="105"/>
                <w:tab w:val="left" w:pos="252"/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Показатель: 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посещающих кружки математической, технической направленности</w:t>
            </w:r>
          </w:p>
        </w:tc>
      </w:tr>
      <w:tr w:rsidR="00CF4687" w:rsidRPr="003C5723" w:rsidTr="00F52131">
        <w:tc>
          <w:tcPr>
            <w:tcW w:w="5000" w:type="pct"/>
            <w:gridSpan w:val="23"/>
          </w:tcPr>
          <w:p w:rsidR="00CF4687" w:rsidRPr="00F81709" w:rsidRDefault="00CF4687" w:rsidP="00F81709">
            <w:pPr>
              <w:pStyle w:val="a3"/>
              <w:tabs>
                <w:tab w:val="left" w:pos="105"/>
                <w:tab w:val="left" w:pos="252"/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кружки математической направленности</w:t>
            </w:r>
          </w:p>
        </w:tc>
      </w:tr>
      <w:tr w:rsidR="00CF4687" w:rsidRPr="00F81709" w:rsidTr="00F52131">
        <w:tc>
          <w:tcPr>
            <w:tcW w:w="887" w:type="pct"/>
            <w:gridSpan w:val="3"/>
          </w:tcPr>
          <w:p w:rsidR="00CF4687" w:rsidRPr="00F81709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020" w:type="pct"/>
            <w:gridSpan w:val="6"/>
          </w:tcPr>
          <w:p w:rsidR="00CF4687" w:rsidRPr="00F81709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31" w:type="pct"/>
            <w:gridSpan w:val="4"/>
          </w:tcPr>
          <w:p w:rsidR="00CF4687" w:rsidRPr="00F81709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31" w:type="pct"/>
            <w:gridSpan w:val="6"/>
          </w:tcPr>
          <w:p w:rsidR="00CF4687" w:rsidRPr="00F81709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31" w:type="pct"/>
            <w:gridSpan w:val="4"/>
          </w:tcPr>
          <w:p w:rsidR="00CF4687" w:rsidRPr="00F81709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CF4687" w:rsidRPr="003C5723" w:rsidTr="00F52131">
        <w:tc>
          <w:tcPr>
            <w:tcW w:w="5000" w:type="pct"/>
            <w:gridSpan w:val="23"/>
          </w:tcPr>
          <w:p w:rsidR="00CF4687" w:rsidRPr="00F81709" w:rsidRDefault="00CF4687" w:rsidP="00F81709">
            <w:pPr>
              <w:pStyle w:val="a3"/>
              <w:tabs>
                <w:tab w:val="left" w:pos="105"/>
                <w:tab w:val="left" w:pos="252"/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i/>
                <w:sz w:val="20"/>
                <w:szCs w:val="20"/>
              </w:rPr>
              <w:t>кружки технической направленности (робототехника, инженерная графика)</w:t>
            </w:r>
          </w:p>
        </w:tc>
      </w:tr>
      <w:tr w:rsidR="00CF4687" w:rsidRPr="003C5723" w:rsidTr="00F52131">
        <w:tc>
          <w:tcPr>
            <w:tcW w:w="887" w:type="pct"/>
            <w:gridSpan w:val="3"/>
          </w:tcPr>
          <w:p w:rsidR="00CF4687" w:rsidRPr="00F81709" w:rsidRDefault="00CF4687" w:rsidP="0063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020" w:type="pct"/>
            <w:gridSpan w:val="6"/>
          </w:tcPr>
          <w:p w:rsidR="00CF4687" w:rsidRPr="00F81709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pct"/>
            <w:gridSpan w:val="4"/>
          </w:tcPr>
          <w:p w:rsidR="00CF4687" w:rsidRPr="00F81709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pct"/>
            <w:gridSpan w:val="6"/>
          </w:tcPr>
          <w:p w:rsidR="00CF4687" w:rsidRPr="003C5723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31" w:type="pct"/>
            <w:gridSpan w:val="4"/>
          </w:tcPr>
          <w:p w:rsidR="00CF4687" w:rsidRPr="003C5723" w:rsidRDefault="00CF4687" w:rsidP="003C5723">
            <w:pPr>
              <w:pStyle w:val="a3"/>
              <w:tabs>
                <w:tab w:val="left" w:pos="105"/>
                <w:tab w:val="left" w:pos="252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F4687" w:rsidRPr="0092371D" w:rsidTr="00F52131">
        <w:tc>
          <w:tcPr>
            <w:tcW w:w="5000" w:type="pct"/>
            <w:gridSpan w:val="23"/>
          </w:tcPr>
          <w:p w:rsidR="00CF4687" w:rsidRPr="0092371D" w:rsidRDefault="00CF4687" w:rsidP="00761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71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Показатель: количество победителей и (или) призёров городского, регионального и заключительного этапов Всероссийской олимпиады школьников по математике, физике, информатике, во Всероссийской политехнической олимпиаде и других предметных конкурсах математической направленности</w:t>
            </w:r>
          </w:p>
        </w:tc>
      </w:tr>
      <w:tr w:rsidR="00F52131" w:rsidRPr="0092371D" w:rsidTr="00F52131">
        <w:tc>
          <w:tcPr>
            <w:tcW w:w="458" w:type="pct"/>
            <w:vMerge w:val="restart"/>
            <w:vAlign w:val="center"/>
          </w:tcPr>
          <w:p w:rsidR="00CF4687" w:rsidRPr="0092371D" w:rsidRDefault="00CF4687" w:rsidP="001D6105">
            <w:pPr>
              <w:ind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71D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93" w:type="pct"/>
            <w:gridSpan w:val="5"/>
          </w:tcPr>
          <w:p w:rsidR="00CF4687" w:rsidRPr="0092371D" w:rsidRDefault="00CF4687" w:rsidP="00761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71D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157" w:type="pct"/>
            <w:gridSpan w:val="6"/>
          </w:tcPr>
          <w:p w:rsidR="00CF4687" w:rsidRPr="0092371D" w:rsidRDefault="00CF4687" w:rsidP="00761D55">
            <w:pPr>
              <w:jc w:val="center"/>
              <w:rPr>
                <w:b/>
                <w:sz w:val="20"/>
                <w:szCs w:val="20"/>
              </w:rPr>
            </w:pPr>
            <w:r w:rsidRPr="0092371D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129" w:type="pct"/>
            <w:gridSpan w:val="6"/>
          </w:tcPr>
          <w:p w:rsidR="00CF4687" w:rsidRPr="0092371D" w:rsidRDefault="00CF4687" w:rsidP="00761D55">
            <w:pPr>
              <w:jc w:val="center"/>
              <w:rPr>
                <w:b/>
                <w:sz w:val="20"/>
                <w:szCs w:val="20"/>
              </w:rPr>
            </w:pPr>
            <w:r w:rsidRPr="0092371D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163" w:type="pct"/>
            <w:gridSpan w:val="5"/>
          </w:tcPr>
          <w:p w:rsidR="00CF4687" w:rsidRPr="0092371D" w:rsidRDefault="00CF4687" w:rsidP="00761D55">
            <w:pPr>
              <w:jc w:val="center"/>
              <w:rPr>
                <w:b/>
                <w:sz w:val="20"/>
                <w:szCs w:val="20"/>
              </w:rPr>
            </w:pPr>
            <w:r w:rsidRPr="0092371D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</w:tr>
      <w:tr w:rsidR="00F52131" w:rsidRPr="00761D55" w:rsidTr="00F52131">
        <w:tc>
          <w:tcPr>
            <w:tcW w:w="458" w:type="pct"/>
            <w:vMerge/>
          </w:tcPr>
          <w:p w:rsidR="00CF4687" w:rsidRPr="00761D55" w:rsidRDefault="00CF4687" w:rsidP="0076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gridSpan w:val="3"/>
          </w:tcPr>
          <w:p w:rsidR="00F52131" w:rsidRDefault="00F52131" w:rsidP="00F52131">
            <w:pPr>
              <w:ind w:left="-106" w:right="-2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F4687" w:rsidRPr="00FB6086" w:rsidRDefault="00F52131" w:rsidP="00F52131">
            <w:pPr>
              <w:ind w:left="-97" w:right="-109" w:hanging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ый</w:t>
            </w:r>
            <w:proofErr w:type="spellEnd"/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</w:tc>
        <w:tc>
          <w:tcPr>
            <w:tcW w:w="540" w:type="pct"/>
            <w:gridSpan w:val="2"/>
          </w:tcPr>
          <w:p w:rsidR="00CF4687" w:rsidRDefault="00CF4687" w:rsidP="0092371D">
            <w:pPr>
              <w:ind w:left="-104" w:right="-1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Зональ</w:t>
            </w:r>
            <w:proofErr w:type="spellEnd"/>
          </w:p>
          <w:p w:rsidR="00CF4687" w:rsidRPr="00FB6086" w:rsidRDefault="00CF4687" w:rsidP="0092371D">
            <w:pPr>
              <w:ind w:left="-104" w:right="-1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</w:tc>
        <w:tc>
          <w:tcPr>
            <w:tcW w:w="624" w:type="pct"/>
            <w:gridSpan w:val="4"/>
          </w:tcPr>
          <w:p w:rsidR="00F52131" w:rsidRDefault="00F52131" w:rsidP="00F52131">
            <w:pPr>
              <w:ind w:left="-106" w:right="-2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F4687" w:rsidRPr="00FB6086" w:rsidRDefault="00F52131" w:rsidP="00F52131">
            <w:pPr>
              <w:ind w:left="-97" w:right="-103" w:hanging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ый</w:t>
            </w:r>
            <w:proofErr w:type="spellEnd"/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</w:tc>
        <w:tc>
          <w:tcPr>
            <w:tcW w:w="533" w:type="pct"/>
            <w:gridSpan w:val="2"/>
          </w:tcPr>
          <w:p w:rsidR="00CF4687" w:rsidRDefault="00CF4687" w:rsidP="00A2387B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Зональ</w:t>
            </w:r>
            <w:proofErr w:type="spellEnd"/>
          </w:p>
          <w:p w:rsidR="00CF4687" w:rsidRPr="00FB6086" w:rsidRDefault="00CF4687" w:rsidP="00A2387B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</w:tc>
        <w:tc>
          <w:tcPr>
            <w:tcW w:w="586" w:type="pct"/>
            <w:gridSpan w:val="4"/>
          </w:tcPr>
          <w:p w:rsidR="00576B81" w:rsidRDefault="00CF4687" w:rsidP="00FF2FA4">
            <w:pPr>
              <w:ind w:left="-106" w:right="-2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Муници</w:t>
            </w:r>
            <w:proofErr w:type="spellEnd"/>
            <w:r w:rsidR="00576B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F4687" w:rsidRPr="00FB6086" w:rsidRDefault="00F52131" w:rsidP="00FF2FA4">
            <w:pPr>
              <w:ind w:left="-106" w:right="-2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CF4687"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альн</w:t>
            </w:r>
            <w:r w:rsidR="00CF468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CF4687"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ый</w:t>
            </w:r>
            <w:proofErr w:type="spellEnd"/>
            <w:r w:rsidR="00CF4687"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</w:tc>
        <w:tc>
          <w:tcPr>
            <w:tcW w:w="543" w:type="pct"/>
            <w:gridSpan w:val="2"/>
          </w:tcPr>
          <w:p w:rsidR="00CF4687" w:rsidRDefault="00CF4687" w:rsidP="0092371D">
            <w:pPr>
              <w:ind w:left="-59" w:right="-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Зональ</w:t>
            </w:r>
            <w:proofErr w:type="spellEnd"/>
          </w:p>
          <w:p w:rsidR="00CF4687" w:rsidRPr="00FB6086" w:rsidRDefault="00CF4687" w:rsidP="0092371D">
            <w:pPr>
              <w:ind w:left="-181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</w:tc>
        <w:tc>
          <w:tcPr>
            <w:tcW w:w="628" w:type="pct"/>
            <w:gridSpan w:val="3"/>
          </w:tcPr>
          <w:p w:rsidR="00F52131" w:rsidRDefault="00F52131" w:rsidP="00F52131">
            <w:pPr>
              <w:ind w:left="-106" w:right="-2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F4687" w:rsidRPr="00FB6086" w:rsidRDefault="00F52131" w:rsidP="00F52131">
            <w:pPr>
              <w:ind w:left="-92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ый</w:t>
            </w:r>
            <w:proofErr w:type="spellEnd"/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</w:tc>
        <w:tc>
          <w:tcPr>
            <w:tcW w:w="535" w:type="pct"/>
            <w:gridSpan w:val="2"/>
          </w:tcPr>
          <w:p w:rsidR="00CF4687" w:rsidRDefault="00CF4687" w:rsidP="0092371D">
            <w:pPr>
              <w:ind w:left="-57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Зональ</w:t>
            </w:r>
            <w:proofErr w:type="spellEnd"/>
          </w:p>
          <w:p w:rsidR="00CF4687" w:rsidRPr="00FB6086" w:rsidRDefault="00CF4687" w:rsidP="0092371D">
            <w:pPr>
              <w:ind w:left="-110" w:right="-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</w:tc>
      </w:tr>
      <w:tr w:rsidR="00447B2C" w:rsidRPr="00761D55" w:rsidTr="00447B2C">
        <w:trPr>
          <w:cantSplit/>
          <w:trHeight w:val="1367"/>
        </w:trPr>
        <w:tc>
          <w:tcPr>
            <w:tcW w:w="458" w:type="pct"/>
          </w:tcPr>
          <w:p w:rsidR="00CF4687" w:rsidRPr="00761D55" w:rsidRDefault="00CF4687" w:rsidP="00A238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extDirection w:val="btLr"/>
          </w:tcPr>
          <w:p w:rsidR="00CF4687" w:rsidRPr="00FB6086" w:rsidRDefault="00CF4687" w:rsidP="0092371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победители</w:t>
            </w:r>
          </w:p>
        </w:tc>
        <w:tc>
          <w:tcPr>
            <w:tcW w:w="286" w:type="pct"/>
            <w:gridSpan w:val="2"/>
            <w:textDirection w:val="btLr"/>
          </w:tcPr>
          <w:p w:rsidR="00CF4687" w:rsidRPr="00FB6086" w:rsidRDefault="00CF4687" w:rsidP="0092371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призёры</w:t>
            </w:r>
          </w:p>
        </w:tc>
        <w:tc>
          <w:tcPr>
            <w:tcW w:w="267" w:type="pct"/>
            <w:textDirection w:val="btLr"/>
          </w:tcPr>
          <w:p w:rsidR="00CF4687" w:rsidRPr="00FB6086" w:rsidRDefault="00CF4687" w:rsidP="0092371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победители</w:t>
            </w:r>
          </w:p>
        </w:tc>
        <w:tc>
          <w:tcPr>
            <w:tcW w:w="273" w:type="pct"/>
            <w:textDirection w:val="btLr"/>
          </w:tcPr>
          <w:p w:rsidR="00CF4687" w:rsidRPr="00FB6086" w:rsidRDefault="00CF4687" w:rsidP="0092371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призёры</w:t>
            </w:r>
          </w:p>
        </w:tc>
        <w:tc>
          <w:tcPr>
            <w:tcW w:w="326" w:type="pct"/>
            <w:gridSpan w:val="2"/>
            <w:textDirection w:val="btLr"/>
          </w:tcPr>
          <w:p w:rsidR="00CF4687" w:rsidRPr="00FB6086" w:rsidRDefault="00CF4687" w:rsidP="0092371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победители</w:t>
            </w:r>
          </w:p>
        </w:tc>
        <w:tc>
          <w:tcPr>
            <w:tcW w:w="298" w:type="pct"/>
            <w:gridSpan w:val="2"/>
            <w:textDirection w:val="btLr"/>
          </w:tcPr>
          <w:p w:rsidR="00CF4687" w:rsidRPr="00FB6086" w:rsidRDefault="00CF4687" w:rsidP="0092371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призёры</w:t>
            </w:r>
          </w:p>
        </w:tc>
        <w:tc>
          <w:tcPr>
            <w:tcW w:w="266" w:type="pct"/>
            <w:textDirection w:val="btLr"/>
          </w:tcPr>
          <w:p w:rsidR="00CF4687" w:rsidRPr="00FB6086" w:rsidRDefault="00CF4687" w:rsidP="0092371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победители</w:t>
            </w:r>
          </w:p>
        </w:tc>
        <w:tc>
          <w:tcPr>
            <w:tcW w:w="267" w:type="pct"/>
            <w:textDirection w:val="btLr"/>
          </w:tcPr>
          <w:p w:rsidR="00CF4687" w:rsidRPr="00FB6086" w:rsidRDefault="00CF4687" w:rsidP="0092371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призёры</w:t>
            </w:r>
          </w:p>
        </w:tc>
        <w:tc>
          <w:tcPr>
            <w:tcW w:w="279" w:type="pct"/>
            <w:gridSpan w:val="2"/>
            <w:textDirection w:val="btLr"/>
          </w:tcPr>
          <w:p w:rsidR="00CF4687" w:rsidRPr="00FB6086" w:rsidRDefault="00CF4687" w:rsidP="0092371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победители</w:t>
            </w:r>
          </w:p>
        </w:tc>
        <w:tc>
          <w:tcPr>
            <w:tcW w:w="307" w:type="pct"/>
            <w:gridSpan w:val="2"/>
            <w:textDirection w:val="btLr"/>
          </w:tcPr>
          <w:p w:rsidR="00CF4687" w:rsidRPr="00FB6086" w:rsidRDefault="00CF4687" w:rsidP="0092371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призёры</w:t>
            </w:r>
          </w:p>
        </w:tc>
        <w:tc>
          <w:tcPr>
            <w:tcW w:w="276" w:type="pct"/>
            <w:textDirection w:val="btLr"/>
          </w:tcPr>
          <w:p w:rsidR="00CF4687" w:rsidRPr="00FB6086" w:rsidRDefault="00CF4687" w:rsidP="0092371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победители</w:t>
            </w:r>
          </w:p>
        </w:tc>
        <w:tc>
          <w:tcPr>
            <w:tcW w:w="267" w:type="pct"/>
            <w:textDirection w:val="btLr"/>
          </w:tcPr>
          <w:p w:rsidR="00CF4687" w:rsidRPr="00FB6086" w:rsidRDefault="00CF4687" w:rsidP="0092371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призёры</w:t>
            </w:r>
          </w:p>
        </w:tc>
        <w:tc>
          <w:tcPr>
            <w:tcW w:w="332" w:type="pct"/>
            <w:gridSpan w:val="2"/>
            <w:textDirection w:val="btLr"/>
          </w:tcPr>
          <w:p w:rsidR="00CF4687" w:rsidRPr="00FB6086" w:rsidRDefault="00CF4687" w:rsidP="0092371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победители</w:t>
            </w:r>
          </w:p>
        </w:tc>
        <w:tc>
          <w:tcPr>
            <w:tcW w:w="296" w:type="pct"/>
            <w:textDirection w:val="btLr"/>
          </w:tcPr>
          <w:p w:rsidR="00CF4687" w:rsidRPr="00FB6086" w:rsidRDefault="00CF4687" w:rsidP="0092371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призёры</w:t>
            </w:r>
          </w:p>
        </w:tc>
        <w:tc>
          <w:tcPr>
            <w:tcW w:w="249" w:type="pct"/>
            <w:textDirection w:val="btLr"/>
          </w:tcPr>
          <w:p w:rsidR="00CF4687" w:rsidRPr="00FB6086" w:rsidRDefault="00CF4687" w:rsidP="0092371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победители</w:t>
            </w:r>
          </w:p>
        </w:tc>
        <w:tc>
          <w:tcPr>
            <w:tcW w:w="286" w:type="pct"/>
            <w:textDirection w:val="btLr"/>
          </w:tcPr>
          <w:p w:rsidR="00CF4687" w:rsidRPr="00FB6086" w:rsidRDefault="00CF4687" w:rsidP="0092371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086">
              <w:rPr>
                <w:rFonts w:ascii="Times New Roman" w:hAnsi="Times New Roman" w:cs="Times New Roman"/>
                <w:b/>
                <w:sz w:val="20"/>
                <w:szCs w:val="20"/>
              </w:rPr>
              <w:t>призёры</w:t>
            </w:r>
          </w:p>
        </w:tc>
      </w:tr>
      <w:tr w:rsidR="00CF4687" w:rsidRPr="00631936" w:rsidTr="00F52131">
        <w:trPr>
          <w:trHeight w:val="185"/>
        </w:trPr>
        <w:tc>
          <w:tcPr>
            <w:tcW w:w="5000" w:type="pct"/>
            <w:gridSpan w:val="23"/>
          </w:tcPr>
          <w:p w:rsidR="00CF4687" w:rsidRPr="00631936" w:rsidRDefault="00CF4687" w:rsidP="00FB6086">
            <w:pPr>
              <w:jc w:val="center"/>
              <w:rPr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447B2C" w:rsidRPr="00761D55" w:rsidTr="00447B2C">
        <w:trPr>
          <w:cantSplit/>
          <w:trHeight w:val="359"/>
        </w:trPr>
        <w:tc>
          <w:tcPr>
            <w:tcW w:w="458" w:type="pct"/>
            <w:vAlign w:val="center"/>
          </w:tcPr>
          <w:p w:rsidR="00447B2C" w:rsidRDefault="00447B2C" w:rsidP="001D610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4687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CF4687" w:rsidRPr="00631936" w:rsidRDefault="00CF4687" w:rsidP="001D610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936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26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B2C" w:rsidRPr="00761D55" w:rsidTr="00447B2C">
        <w:trPr>
          <w:cantSplit/>
          <w:trHeight w:val="421"/>
        </w:trPr>
        <w:tc>
          <w:tcPr>
            <w:tcW w:w="458" w:type="pct"/>
            <w:vAlign w:val="center"/>
          </w:tcPr>
          <w:p w:rsidR="00CF4687" w:rsidRDefault="00447B2C" w:rsidP="00F8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4687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CF4687" w:rsidRPr="00631936" w:rsidRDefault="00CF4687" w:rsidP="00F8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6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6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B2C" w:rsidRPr="00761D55" w:rsidTr="00447B2C">
        <w:trPr>
          <w:cantSplit/>
          <w:trHeight w:val="414"/>
        </w:trPr>
        <w:tc>
          <w:tcPr>
            <w:tcW w:w="458" w:type="pct"/>
            <w:vAlign w:val="center"/>
          </w:tcPr>
          <w:p w:rsidR="00447B2C" w:rsidRDefault="00447B2C" w:rsidP="00F8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4687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CF4687" w:rsidRPr="00631936" w:rsidRDefault="00CF4687" w:rsidP="00F8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936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26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7B2C" w:rsidRPr="00761D55" w:rsidTr="00447B2C">
        <w:trPr>
          <w:cantSplit/>
          <w:trHeight w:val="421"/>
        </w:trPr>
        <w:tc>
          <w:tcPr>
            <w:tcW w:w="458" w:type="pct"/>
            <w:vAlign w:val="center"/>
          </w:tcPr>
          <w:p w:rsidR="00447B2C" w:rsidRDefault="00447B2C" w:rsidP="00F8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4687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CF4687" w:rsidRPr="00631936" w:rsidRDefault="00CF4687" w:rsidP="00F817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93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6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:rsidR="00CF4687" w:rsidRPr="00F81709" w:rsidRDefault="00CF4687" w:rsidP="00F8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4687" w:rsidRPr="00631936" w:rsidTr="00F52131">
        <w:tc>
          <w:tcPr>
            <w:tcW w:w="5000" w:type="pct"/>
            <w:gridSpan w:val="23"/>
          </w:tcPr>
          <w:p w:rsidR="00CF4687" w:rsidRPr="00631936" w:rsidRDefault="00CF4687" w:rsidP="00C321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936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447B2C" w:rsidRPr="00761D55" w:rsidTr="00447B2C">
        <w:trPr>
          <w:cantSplit/>
          <w:trHeight w:val="387"/>
        </w:trPr>
        <w:tc>
          <w:tcPr>
            <w:tcW w:w="458" w:type="pct"/>
            <w:vAlign w:val="center"/>
          </w:tcPr>
          <w:p w:rsidR="00447B2C" w:rsidRDefault="00447B2C" w:rsidP="004F257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2014/</w:t>
            </w:r>
          </w:p>
          <w:p w:rsidR="00447B2C" w:rsidRPr="00631936" w:rsidRDefault="00447B2C" w:rsidP="004F257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936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267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2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1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B2C" w:rsidRPr="00761D55" w:rsidTr="00447B2C">
        <w:trPr>
          <w:cantSplit/>
          <w:trHeight w:val="379"/>
        </w:trPr>
        <w:tc>
          <w:tcPr>
            <w:tcW w:w="458" w:type="pct"/>
            <w:vAlign w:val="center"/>
          </w:tcPr>
          <w:p w:rsidR="00447B2C" w:rsidRDefault="00447B2C" w:rsidP="004F2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2015/</w:t>
            </w:r>
          </w:p>
          <w:p w:rsidR="00447B2C" w:rsidRPr="00631936" w:rsidRDefault="00447B2C" w:rsidP="004F2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67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2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" w:type="pct"/>
            <w:gridSpan w:val="2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B2C" w:rsidRPr="00761D55" w:rsidTr="00447B2C">
        <w:trPr>
          <w:cantSplit/>
          <w:trHeight w:val="413"/>
        </w:trPr>
        <w:tc>
          <w:tcPr>
            <w:tcW w:w="458" w:type="pct"/>
            <w:vAlign w:val="center"/>
          </w:tcPr>
          <w:p w:rsidR="00447B2C" w:rsidRDefault="00447B2C" w:rsidP="004F2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2016/</w:t>
            </w:r>
          </w:p>
          <w:p w:rsidR="00447B2C" w:rsidRPr="00631936" w:rsidRDefault="00447B2C" w:rsidP="004F2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936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267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2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" w:type="pct"/>
            <w:gridSpan w:val="2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7B2C" w:rsidRPr="00761D55" w:rsidTr="00447B2C">
        <w:trPr>
          <w:cantSplit/>
          <w:trHeight w:val="419"/>
        </w:trPr>
        <w:tc>
          <w:tcPr>
            <w:tcW w:w="458" w:type="pct"/>
            <w:vAlign w:val="center"/>
          </w:tcPr>
          <w:p w:rsidR="00447B2C" w:rsidRDefault="00447B2C" w:rsidP="004F2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2017/</w:t>
            </w:r>
          </w:p>
          <w:p w:rsidR="00447B2C" w:rsidRPr="00631936" w:rsidRDefault="00447B2C" w:rsidP="004F2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93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67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BFBFBF" w:themeFill="background1" w:themeFillShade="BF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2"/>
          </w:tcPr>
          <w:p w:rsidR="00447B2C" w:rsidRPr="00C3219E" w:rsidRDefault="00447B2C" w:rsidP="00C3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" w:type="pct"/>
            <w:gridSpan w:val="2"/>
            <w:shd w:val="clear" w:color="auto" w:fill="92D050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92D050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shd w:val="clear" w:color="auto" w:fill="92D050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92D050"/>
            <w:vAlign w:val="center"/>
          </w:tcPr>
          <w:p w:rsidR="00447B2C" w:rsidRPr="00C3219E" w:rsidRDefault="00447B2C" w:rsidP="00F5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3CAC" w:rsidRPr="008B6B37" w:rsidRDefault="00E33CAC" w:rsidP="006305BE">
      <w:pPr>
        <w:pStyle w:val="a3"/>
        <w:tabs>
          <w:tab w:val="left" w:pos="105"/>
          <w:tab w:val="left" w:pos="252"/>
          <w:tab w:val="left" w:pos="567"/>
        </w:tabs>
        <w:spacing w:before="240"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 xml:space="preserve">Инновационная деятельность привела к росту профессиональных компетенций педагогических работников. Все педагоги кафедр математики и русского языка (21 человек) вовлечены в инновационную деятельность.  Из </w:t>
      </w:r>
      <w:r w:rsidR="0099677A" w:rsidRPr="008B6B37">
        <w:rPr>
          <w:rFonts w:ascii="Times New Roman" w:hAnsi="Times New Roman" w:cs="Times New Roman"/>
          <w:sz w:val="28"/>
          <w:szCs w:val="28"/>
        </w:rPr>
        <w:t>7</w:t>
      </w:r>
      <w:r w:rsidRPr="008B6B37">
        <w:rPr>
          <w:rFonts w:ascii="Times New Roman" w:hAnsi="Times New Roman" w:cs="Times New Roman"/>
          <w:sz w:val="28"/>
          <w:szCs w:val="28"/>
        </w:rPr>
        <w:t xml:space="preserve"> </w:t>
      </w:r>
      <w:r w:rsidR="00C967B3" w:rsidRPr="008B6B37">
        <w:rPr>
          <w:rFonts w:ascii="Times New Roman" w:hAnsi="Times New Roman" w:cs="Times New Roman"/>
          <w:sz w:val="28"/>
          <w:szCs w:val="28"/>
        </w:rPr>
        <w:t xml:space="preserve">учителей математики, имевших в 2015 году соответствие занимаемой должности, </w:t>
      </w:r>
      <w:r w:rsidR="0099677A" w:rsidRPr="008B6B37">
        <w:rPr>
          <w:rFonts w:ascii="Times New Roman" w:hAnsi="Times New Roman" w:cs="Times New Roman"/>
          <w:sz w:val="28"/>
          <w:szCs w:val="28"/>
        </w:rPr>
        <w:t>к</w:t>
      </w:r>
      <w:r w:rsidR="00C967B3" w:rsidRPr="008B6B37">
        <w:rPr>
          <w:rFonts w:ascii="Times New Roman" w:hAnsi="Times New Roman" w:cs="Times New Roman"/>
          <w:sz w:val="28"/>
          <w:szCs w:val="28"/>
        </w:rPr>
        <w:t xml:space="preserve"> 201</w:t>
      </w:r>
      <w:r w:rsidR="0099677A" w:rsidRPr="008B6B37">
        <w:rPr>
          <w:rFonts w:ascii="Times New Roman" w:hAnsi="Times New Roman" w:cs="Times New Roman"/>
          <w:sz w:val="28"/>
          <w:szCs w:val="28"/>
        </w:rPr>
        <w:t>7</w:t>
      </w:r>
      <w:r w:rsidR="00C967B3" w:rsidRPr="008B6B37">
        <w:rPr>
          <w:rFonts w:ascii="Times New Roman" w:hAnsi="Times New Roman" w:cs="Times New Roman"/>
          <w:sz w:val="28"/>
          <w:szCs w:val="28"/>
        </w:rPr>
        <w:t xml:space="preserve"> году трое повысили свою квалификационную категорию</w:t>
      </w:r>
      <w:r w:rsidRPr="008B6B37">
        <w:rPr>
          <w:rFonts w:ascii="Times New Roman" w:hAnsi="Times New Roman" w:cs="Times New Roman"/>
          <w:sz w:val="28"/>
          <w:szCs w:val="28"/>
        </w:rPr>
        <w:t xml:space="preserve"> </w:t>
      </w:r>
      <w:r w:rsidR="00C967B3" w:rsidRPr="008B6B37">
        <w:rPr>
          <w:rFonts w:ascii="Times New Roman" w:hAnsi="Times New Roman" w:cs="Times New Roman"/>
          <w:sz w:val="28"/>
          <w:szCs w:val="28"/>
        </w:rPr>
        <w:t>до</w:t>
      </w:r>
      <w:r w:rsidRPr="008B6B37">
        <w:rPr>
          <w:rFonts w:ascii="Times New Roman" w:hAnsi="Times New Roman" w:cs="Times New Roman"/>
          <w:sz w:val="28"/>
          <w:szCs w:val="28"/>
        </w:rPr>
        <w:t xml:space="preserve"> перв</w:t>
      </w:r>
      <w:r w:rsidR="0099677A" w:rsidRPr="008B6B37">
        <w:rPr>
          <w:rFonts w:ascii="Times New Roman" w:hAnsi="Times New Roman" w:cs="Times New Roman"/>
          <w:sz w:val="28"/>
          <w:szCs w:val="28"/>
        </w:rPr>
        <w:t>ой</w:t>
      </w:r>
      <w:r w:rsidR="006D3B51" w:rsidRPr="008B6B37">
        <w:rPr>
          <w:rFonts w:ascii="Times New Roman" w:hAnsi="Times New Roman" w:cs="Times New Roman"/>
          <w:sz w:val="28"/>
          <w:szCs w:val="28"/>
        </w:rPr>
        <w:t xml:space="preserve">, </w:t>
      </w:r>
      <w:r w:rsidR="0099677A" w:rsidRPr="008B6B37">
        <w:rPr>
          <w:rFonts w:ascii="Times New Roman" w:hAnsi="Times New Roman" w:cs="Times New Roman"/>
          <w:sz w:val="28"/>
          <w:szCs w:val="28"/>
        </w:rPr>
        <w:t xml:space="preserve"> один – </w:t>
      </w:r>
      <w:r w:rsidR="00480C51" w:rsidRPr="008B6B37">
        <w:rPr>
          <w:rFonts w:ascii="Times New Roman" w:hAnsi="Times New Roman" w:cs="Times New Roman"/>
          <w:sz w:val="28"/>
          <w:szCs w:val="28"/>
        </w:rPr>
        <w:t>в данный момент проходит аттестацию</w:t>
      </w:r>
      <w:r w:rsidR="006D3B51" w:rsidRPr="008B6B37">
        <w:rPr>
          <w:rFonts w:ascii="Times New Roman" w:hAnsi="Times New Roman" w:cs="Times New Roman"/>
          <w:sz w:val="28"/>
          <w:szCs w:val="28"/>
        </w:rPr>
        <w:t xml:space="preserve"> на получение первой категории</w:t>
      </w:r>
      <w:r w:rsidR="00480C51" w:rsidRPr="008B6B37">
        <w:rPr>
          <w:rFonts w:ascii="Times New Roman" w:hAnsi="Times New Roman" w:cs="Times New Roman"/>
          <w:sz w:val="28"/>
          <w:szCs w:val="28"/>
        </w:rPr>
        <w:t xml:space="preserve">.  Один из учителей математики в 2017 году </w:t>
      </w:r>
      <w:r w:rsidR="0099677A" w:rsidRPr="008B6B37">
        <w:rPr>
          <w:rFonts w:ascii="Times New Roman" w:hAnsi="Times New Roman" w:cs="Times New Roman"/>
          <w:sz w:val="28"/>
          <w:szCs w:val="28"/>
        </w:rPr>
        <w:t>подтвердил высшую категорию</w:t>
      </w:r>
      <w:r w:rsidR="00480C51" w:rsidRPr="008B6B37">
        <w:rPr>
          <w:rFonts w:ascii="Times New Roman" w:hAnsi="Times New Roman" w:cs="Times New Roman"/>
          <w:sz w:val="28"/>
          <w:szCs w:val="28"/>
        </w:rPr>
        <w:t xml:space="preserve">, два педагога в </w:t>
      </w:r>
      <w:r w:rsidR="00480C51" w:rsidRPr="008B6B37">
        <w:rPr>
          <w:rFonts w:ascii="Times New Roman" w:hAnsi="Times New Roman" w:cs="Times New Roman"/>
          <w:sz w:val="28"/>
          <w:szCs w:val="28"/>
        </w:rPr>
        <w:lastRenderedPageBreak/>
        <w:t>данный момент проходят аттестацию на подтверждение имеющейся первой категории.</w:t>
      </w:r>
    </w:p>
    <w:p w:rsidR="004B17FA" w:rsidRPr="008B6B37" w:rsidRDefault="00ED2A29" w:rsidP="008B6B37">
      <w:pPr>
        <w:pStyle w:val="a3"/>
        <w:tabs>
          <w:tab w:val="left" w:pos="105"/>
          <w:tab w:val="left" w:pos="252"/>
          <w:tab w:val="left" w:pos="567"/>
        </w:tabs>
        <w:spacing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За</w:t>
      </w:r>
      <w:r w:rsidR="00E33CAC" w:rsidRPr="008B6B37">
        <w:rPr>
          <w:rFonts w:ascii="Times New Roman" w:hAnsi="Times New Roman" w:cs="Times New Roman"/>
          <w:sz w:val="28"/>
          <w:szCs w:val="28"/>
        </w:rPr>
        <w:t xml:space="preserve"> отчётный период проведены </w:t>
      </w:r>
      <w:r w:rsidR="00516684" w:rsidRPr="008B6B37">
        <w:rPr>
          <w:rFonts w:ascii="Times New Roman" w:hAnsi="Times New Roman" w:cs="Times New Roman"/>
          <w:sz w:val="28"/>
          <w:szCs w:val="28"/>
        </w:rPr>
        <w:t xml:space="preserve">6  мероприятий по представлению и распространению инновационного опыта (семинары, конференции, </w:t>
      </w:r>
      <w:r w:rsidR="00C3647D" w:rsidRPr="008B6B37">
        <w:rPr>
          <w:rFonts w:ascii="Times New Roman" w:hAnsi="Times New Roman" w:cs="Times New Roman"/>
          <w:sz w:val="28"/>
          <w:szCs w:val="28"/>
        </w:rPr>
        <w:t>круглые столы</w:t>
      </w:r>
      <w:r w:rsidR="00516684" w:rsidRPr="008B6B37">
        <w:rPr>
          <w:rFonts w:ascii="Times New Roman" w:hAnsi="Times New Roman" w:cs="Times New Roman"/>
          <w:sz w:val="28"/>
          <w:szCs w:val="28"/>
        </w:rPr>
        <w:t>).</w:t>
      </w:r>
    </w:p>
    <w:p w:rsidR="00C3647D" w:rsidRPr="008B6B37" w:rsidRDefault="00E33CAC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6B37">
        <w:rPr>
          <w:rFonts w:cs="Times New Roman"/>
          <w:szCs w:val="28"/>
        </w:rPr>
        <w:t xml:space="preserve">В ходе вышеуказанных мероприятий </w:t>
      </w:r>
      <w:r w:rsidR="004B17FA" w:rsidRPr="008B6B37">
        <w:rPr>
          <w:rFonts w:cs="Times New Roman"/>
          <w:szCs w:val="28"/>
        </w:rPr>
        <w:t>заключены Соглашения о сотрудничестве со школами  города (МОБУ СОШ №82, МОБУ СОШ №99)</w:t>
      </w:r>
      <w:r w:rsidR="00C3647D" w:rsidRPr="008B6B37">
        <w:rPr>
          <w:rFonts w:cs="Times New Roman"/>
          <w:szCs w:val="28"/>
        </w:rPr>
        <w:t>, запланировано сотрудничество с о</w:t>
      </w:r>
      <w:r w:rsidR="007216B3" w:rsidRPr="008B6B37">
        <w:rPr>
          <w:rFonts w:cs="Times New Roman"/>
          <w:szCs w:val="28"/>
        </w:rPr>
        <w:t>д</w:t>
      </w:r>
      <w:r w:rsidR="00C3647D" w:rsidRPr="008B6B37">
        <w:rPr>
          <w:rFonts w:cs="Times New Roman"/>
          <w:szCs w:val="28"/>
        </w:rPr>
        <w:t>ной из Краснодарских школ.</w:t>
      </w:r>
    </w:p>
    <w:p w:rsidR="00544E87" w:rsidRPr="008B6B37" w:rsidRDefault="00E33CAC" w:rsidP="008B6B37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 xml:space="preserve">Осуществляемая в гимназии инновационная деятельность отражена на официальном сайте образовательной организации МОАУ гимназии №8 г. Сочи </w:t>
      </w:r>
      <w:r w:rsidR="00544E87" w:rsidRPr="008B6B37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544E87" w:rsidRPr="008B6B37">
          <w:rPr>
            <w:rStyle w:val="a5"/>
            <w:rFonts w:ascii="Times New Roman" w:hAnsi="Times New Roman" w:cs="Times New Roman"/>
            <w:sz w:val="28"/>
            <w:szCs w:val="28"/>
          </w:rPr>
          <w:t>http://www.gs8.ru/about/kip/kip-2015/</w:t>
        </w:r>
      </w:hyperlink>
      <w:r w:rsidR="00544E87" w:rsidRPr="008B6B37">
        <w:rPr>
          <w:rFonts w:ascii="Times New Roman" w:hAnsi="Times New Roman" w:cs="Times New Roman"/>
          <w:sz w:val="28"/>
          <w:szCs w:val="28"/>
        </w:rPr>
        <w:t>)</w:t>
      </w:r>
    </w:p>
    <w:p w:rsidR="00E33CAC" w:rsidRPr="008B6B37" w:rsidRDefault="00E33CAC" w:rsidP="008B6B37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CAC" w:rsidRPr="008B6B37" w:rsidRDefault="00E33CAC" w:rsidP="008B6B37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br w:type="page"/>
      </w:r>
    </w:p>
    <w:p w:rsidR="00E33CAC" w:rsidRPr="008B6B37" w:rsidRDefault="00E33CAC" w:rsidP="008B6B37">
      <w:pPr>
        <w:pStyle w:val="a3"/>
        <w:numPr>
          <w:ilvl w:val="0"/>
          <w:numId w:val="14"/>
        </w:numPr>
        <w:tabs>
          <w:tab w:val="left" w:pos="567"/>
        </w:tabs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B3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сетевого взаимодействия</w:t>
      </w:r>
    </w:p>
    <w:p w:rsidR="00E33CAC" w:rsidRPr="008B6B37" w:rsidRDefault="00E33CAC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8B6B37">
        <w:rPr>
          <w:rFonts w:cs="Times New Roman"/>
          <w:szCs w:val="28"/>
        </w:rPr>
        <w:t>Одной из задач реализации проекта является а</w:t>
      </w:r>
      <w:r w:rsidRPr="008B6B37">
        <w:rPr>
          <w:rFonts w:cs="Times New Roman"/>
          <w:bCs/>
          <w:szCs w:val="28"/>
        </w:rPr>
        <w:t xml:space="preserve">пробация полученного опыта в других образовательных учреждениях. </w:t>
      </w:r>
      <w:proofErr w:type="gramStart"/>
      <w:r w:rsidRPr="008B6B37">
        <w:rPr>
          <w:rFonts w:cs="Times New Roman"/>
          <w:bCs/>
          <w:szCs w:val="28"/>
          <w:lang w:val="en-US"/>
        </w:rPr>
        <w:t>C</w:t>
      </w:r>
      <w:r w:rsidR="007B3F4F" w:rsidRPr="008B6B37">
        <w:rPr>
          <w:rFonts w:cs="Times New Roman"/>
          <w:bCs/>
          <w:szCs w:val="28"/>
        </w:rPr>
        <w:t xml:space="preserve"> этой целью</w:t>
      </w:r>
      <w:r w:rsidR="000E0352" w:rsidRPr="008B6B37">
        <w:rPr>
          <w:rFonts w:cs="Times New Roman"/>
          <w:bCs/>
          <w:szCs w:val="28"/>
        </w:rPr>
        <w:t>,</w:t>
      </w:r>
      <w:r w:rsidR="007B3F4F" w:rsidRPr="008B6B37">
        <w:rPr>
          <w:rFonts w:cs="Times New Roman"/>
          <w:bCs/>
          <w:szCs w:val="28"/>
        </w:rPr>
        <w:t xml:space="preserve"> </w:t>
      </w:r>
      <w:r w:rsidRPr="008B6B37">
        <w:rPr>
          <w:rFonts w:cs="Times New Roman"/>
          <w:bCs/>
          <w:szCs w:val="28"/>
        </w:rPr>
        <w:t xml:space="preserve">как самостоятельно, так и с поддержкой Управления по образованию и науке администрации </w:t>
      </w:r>
      <w:r w:rsidR="007B3F4F" w:rsidRPr="008B6B37">
        <w:rPr>
          <w:rFonts w:cs="Times New Roman"/>
          <w:bCs/>
          <w:szCs w:val="28"/>
        </w:rPr>
        <w:t>города Сочи Краснодарского края нами был</w:t>
      </w:r>
      <w:r w:rsidR="002B57EA" w:rsidRPr="008B6B37">
        <w:rPr>
          <w:rFonts w:cs="Times New Roman"/>
          <w:bCs/>
          <w:szCs w:val="28"/>
        </w:rPr>
        <w:t>и</w:t>
      </w:r>
      <w:r w:rsidR="007B3F4F" w:rsidRPr="008B6B37">
        <w:rPr>
          <w:rFonts w:cs="Times New Roman"/>
          <w:bCs/>
          <w:szCs w:val="28"/>
        </w:rPr>
        <w:t xml:space="preserve"> провед</w:t>
      </w:r>
      <w:r w:rsidR="002B57EA" w:rsidRPr="008B6B37">
        <w:rPr>
          <w:rFonts w:cs="Times New Roman"/>
          <w:bCs/>
          <w:szCs w:val="28"/>
        </w:rPr>
        <w:t>ены</w:t>
      </w:r>
      <w:r w:rsidRPr="008B6B37">
        <w:rPr>
          <w:rFonts w:cs="Times New Roman"/>
          <w:bCs/>
          <w:szCs w:val="28"/>
        </w:rPr>
        <w:t xml:space="preserve"> </w:t>
      </w:r>
      <w:proofErr w:type="spellStart"/>
      <w:r w:rsidR="009C50CF" w:rsidRPr="008B6B37">
        <w:rPr>
          <w:rFonts w:cs="Times New Roman"/>
          <w:bCs/>
          <w:szCs w:val="28"/>
        </w:rPr>
        <w:t>диссе</w:t>
      </w:r>
      <w:r w:rsidR="002B57EA" w:rsidRPr="008B6B37">
        <w:rPr>
          <w:rFonts w:cs="Times New Roman"/>
          <w:bCs/>
          <w:szCs w:val="28"/>
        </w:rPr>
        <w:t>минационные</w:t>
      </w:r>
      <w:proofErr w:type="spellEnd"/>
      <w:r w:rsidR="002B57EA" w:rsidRPr="008B6B37">
        <w:rPr>
          <w:rFonts w:cs="Times New Roman"/>
          <w:bCs/>
          <w:szCs w:val="28"/>
        </w:rPr>
        <w:t xml:space="preserve"> мероприятия</w:t>
      </w:r>
      <w:r w:rsidR="007B3F4F" w:rsidRPr="008B6B37">
        <w:rPr>
          <w:rFonts w:cs="Times New Roman"/>
          <w:bCs/>
          <w:szCs w:val="28"/>
        </w:rPr>
        <w:t>.</w:t>
      </w:r>
      <w:proofErr w:type="gramEnd"/>
      <w:r w:rsidR="007B3F4F" w:rsidRPr="008B6B37">
        <w:rPr>
          <w:rFonts w:cs="Times New Roman"/>
          <w:bCs/>
          <w:szCs w:val="28"/>
        </w:rPr>
        <w:t xml:space="preserve"> Это и выступлени</w:t>
      </w:r>
      <w:r w:rsidR="002B57EA" w:rsidRPr="008B6B37">
        <w:rPr>
          <w:rFonts w:cs="Times New Roman"/>
          <w:bCs/>
          <w:szCs w:val="28"/>
        </w:rPr>
        <w:t>е</w:t>
      </w:r>
      <w:r w:rsidR="007B3F4F" w:rsidRPr="008B6B37">
        <w:rPr>
          <w:rFonts w:cs="Times New Roman"/>
          <w:bCs/>
          <w:szCs w:val="28"/>
        </w:rPr>
        <w:t xml:space="preserve"> руководителя</w:t>
      </w:r>
      <w:r w:rsidRPr="008B6B37">
        <w:rPr>
          <w:rFonts w:cs="Times New Roman"/>
          <w:bCs/>
          <w:szCs w:val="28"/>
        </w:rPr>
        <w:t xml:space="preserve"> гимназии на </w:t>
      </w:r>
      <w:r w:rsidR="009C50CF" w:rsidRPr="008B6B37">
        <w:rPr>
          <w:rFonts w:cs="Times New Roman"/>
          <w:bCs/>
          <w:szCs w:val="28"/>
        </w:rPr>
        <w:t>семинаре в рамках Ассоциации директоров ОУ Краснодарского края,</w:t>
      </w:r>
      <w:r w:rsidRPr="008B6B37">
        <w:rPr>
          <w:rFonts w:cs="Times New Roman"/>
          <w:bCs/>
          <w:szCs w:val="28"/>
        </w:rPr>
        <w:t xml:space="preserve"> неоднократные выступления </w:t>
      </w:r>
      <w:r w:rsidR="007B3F4F" w:rsidRPr="008B6B37">
        <w:rPr>
          <w:rFonts w:cs="Times New Roman"/>
          <w:bCs/>
          <w:szCs w:val="28"/>
        </w:rPr>
        <w:t>членов администрации и</w:t>
      </w:r>
      <w:r w:rsidRPr="008B6B37">
        <w:rPr>
          <w:rFonts w:cs="Times New Roman"/>
          <w:bCs/>
          <w:szCs w:val="28"/>
        </w:rPr>
        <w:t xml:space="preserve"> педагогов, принимающих участие в реализации инновационного проекта, в городских, региональных и межрегиональных конференциях</w:t>
      </w:r>
      <w:r w:rsidR="000E0352" w:rsidRPr="008B6B37">
        <w:rPr>
          <w:rFonts w:cs="Times New Roman"/>
          <w:bCs/>
          <w:szCs w:val="28"/>
        </w:rPr>
        <w:t>,</w:t>
      </w:r>
      <w:r w:rsidRPr="008B6B37">
        <w:rPr>
          <w:rFonts w:cs="Times New Roman"/>
          <w:bCs/>
          <w:szCs w:val="28"/>
        </w:rPr>
        <w:t xml:space="preserve"> семинарах</w:t>
      </w:r>
      <w:r w:rsidR="000E0352" w:rsidRPr="008B6B37">
        <w:rPr>
          <w:rFonts w:cs="Times New Roman"/>
          <w:bCs/>
          <w:szCs w:val="28"/>
        </w:rPr>
        <w:t>, круглых столах.</w:t>
      </w:r>
    </w:p>
    <w:p w:rsidR="00E33CAC" w:rsidRPr="008B6B37" w:rsidRDefault="00E33CAC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8B6B37">
        <w:rPr>
          <w:rFonts w:cs="Times New Roman"/>
          <w:bCs/>
          <w:szCs w:val="28"/>
        </w:rPr>
        <w:t>В ходе работы по организации сетевого взаимодействия нами было разработано и предложено образовательным организациям города и края Соглашение о сотрудничестве по направлению деятельности инновационной площадки.</w:t>
      </w:r>
    </w:p>
    <w:p w:rsidR="00961B6C" w:rsidRPr="008B6B37" w:rsidRDefault="00961B6C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6B37">
        <w:rPr>
          <w:rFonts w:cs="Times New Roman"/>
          <w:szCs w:val="28"/>
        </w:rPr>
        <w:t>В ходе реализации проекта  гимназией были заключены Соглашения о сотрудничестве с двумя школами города (МОБУ СОШ №82, МОБУ СОШ №99) по направлениям инновационной деятельности, запланировано сотрудничество с о</w:t>
      </w:r>
      <w:r w:rsidR="007216B3" w:rsidRPr="008B6B37">
        <w:rPr>
          <w:rFonts w:cs="Times New Roman"/>
          <w:szCs w:val="28"/>
        </w:rPr>
        <w:t>д</w:t>
      </w:r>
      <w:r w:rsidRPr="008B6B37">
        <w:rPr>
          <w:rFonts w:cs="Times New Roman"/>
          <w:szCs w:val="28"/>
        </w:rPr>
        <w:t>ной из Краснодарских школ.</w:t>
      </w:r>
    </w:p>
    <w:p w:rsidR="00E33CAC" w:rsidRPr="008B6B37" w:rsidRDefault="00E33CAC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8B6B37">
        <w:rPr>
          <w:rFonts w:cs="Times New Roman"/>
          <w:bCs/>
          <w:szCs w:val="28"/>
        </w:rPr>
        <w:t>Участникам мероприятий мы предлагаем кураторскую поддержку, консультативную помощь в организации и проведении мероприятий, связанных с деятельностью проекта.</w:t>
      </w:r>
    </w:p>
    <w:p w:rsidR="00E33CAC" w:rsidRPr="008B6B37" w:rsidRDefault="00E33CAC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8B6B37">
        <w:rPr>
          <w:rFonts w:cs="Times New Roman"/>
          <w:bCs/>
          <w:szCs w:val="28"/>
        </w:rPr>
        <w:t xml:space="preserve">Такое сетевое взаимодействие предполагает информационный обмен, эффективное использование ресурсного потенциала. </w:t>
      </w:r>
    </w:p>
    <w:p w:rsidR="00E33CAC" w:rsidRPr="008B6B37" w:rsidRDefault="00E33CAC" w:rsidP="008B6B37">
      <w:pPr>
        <w:tabs>
          <w:tab w:val="left" w:pos="56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B6B37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33CAC" w:rsidRPr="008B6B37" w:rsidRDefault="00E33CAC" w:rsidP="008B6B37">
      <w:pPr>
        <w:pStyle w:val="a3"/>
        <w:numPr>
          <w:ilvl w:val="0"/>
          <w:numId w:val="14"/>
        </w:numPr>
        <w:tabs>
          <w:tab w:val="left" w:pos="567"/>
        </w:tabs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B37">
        <w:rPr>
          <w:rFonts w:ascii="Times New Roman" w:hAnsi="Times New Roman" w:cs="Times New Roman"/>
          <w:b/>
          <w:sz w:val="28"/>
          <w:szCs w:val="28"/>
        </w:rPr>
        <w:lastRenderedPageBreak/>
        <w:t>Апробация и диссеминация результатов деятельности КИП</w:t>
      </w:r>
    </w:p>
    <w:p w:rsidR="00082EE4" w:rsidRPr="008B6B37" w:rsidRDefault="00037709" w:rsidP="008B6B37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>В рамках реализации инновационного проекта п</w:t>
      </w:r>
      <w:r w:rsidR="00082EE4" w:rsidRPr="008B6B37">
        <w:rPr>
          <w:rFonts w:ascii="Times New Roman" w:hAnsi="Times New Roman" w:cs="Times New Roman"/>
          <w:sz w:val="28"/>
          <w:szCs w:val="28"/>
        </w:rPr>
        <w:t xml:space="preserve">роектная деятельность </w:t>
      </w:r>
      <w:r w:rsidRPr="008B6B37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="00082EE4" w:rsidRPr="008B6B37">
        <w:rPr>
          <w:rFonts w:ascii="Times New Roman" w:hAnsi="Times New Roman" w:cs="Times New Roman"/>
          <w:sz w:val="28"/>
          <w:szCs w:val="28"/>
        </w:rPr>
        <w:t>в части мониторинга учебных достижений учащихся</w:t>
      </w:r>
      <w:r w:rsidR="003C5C5E" w:rsidRPr="008B6B3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082EE4" w:rsidRPr="008B6B37">
        <w:rPr>
          <w:rFonts w:ascii="Times New Roman" w:hAnsi="Times New Roman" w:cs="Times New Roman"/>
          <w:sz w:val="28"/>
          <w:szCs w:val="28"/>
        </w:rPr>
        <w:t>в режиме систематического функционирования в двух предметных областях (математика, русский язык) в 5-7 классах</w:t>
      </w:r>
      <w:r w:rsidR="003C5C5E" w:rsidRPr="008B6B37">
        <w:rPr>
          <w:rFonts w:ascii="Times New Roman" w:hAnsi="Times New Roman" w:cs="Times New Roman"/>
          <w:sz w:val="28"/>
          <w:szCs w:val="28"/>
        </w:rPr>
        <w:t xml:space="preserve"> и внедрена </w:t>
      </w:r>
      <w:r w:rsidR="00082EE4" w:rsidRPr="008B6B37">
        <w:rPr>
          <w:rFonts w:ascii="Times New Roman" w:hAnsi="Times New Roman" w:cs="Times New Roman"/>
          <w:sz w:val="28"/>
          <w:szCs w:val="28"/>
        </w:rPr>
        <w:t>в параллели 8 классов.</w:t>
      </w:r>
    </w:p>
    <w:p w:rsidR="00F80A8D" w:rsidRPr="008B6B37" w:rsidRDefault="00996309" w:rsidP="008B6B37">
      <w:pPr>
        <w:pStyle w:val="a3"/>
        <w:tabs>
          <w:tab w:val="left" w:pos="105"/>
          <w:tab w:val="left" w:pos="252"/>
          <w:tab w:val="left" w:pos="567"/>
        </w:tabs>
        <w:spacing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8B6B37">
        <w:rPr>
          <w:rFonts w:ascii="Times New Roman" w:hAnsi="Times New Roman" w:cs="Times New Roman"/>
          <w:sz w:val="28"/>
          <w:szCs w:val="28"/>
        </w:rPr>
        <w:t xml:space="preserve">Проектная деятельность в части </w:t>
      </w:r>
      <w:r w:rsidR="0071139A" w:rsidRPr="008B6B37">
        <w:rPr>
          <w:rFonts w:ascii="Times New Roman" w:hAnsi="Times New Roman" w:cs="Times New Roman"/>
          <w:bCs/>
          <w:sz w:val="28"/>
          <w:szCs w:val="28"/>
        </w:rPr>
        <w:t xml:space="preserve">методического взаимодействия  администрации и учителей прошла апробацию и </w:t>
      </w:r>
      <w:r w:rsidR="0071139A" w:rsidRPr="008B6B37">
        <w:rPr>
          <w:rFonts w:ascii="Times New Roman" w:hAnsi="Times New Roman" w:cs="Times New Roman"/>
          <w:sz w:val="28"/>
          <w:szCs w:val="28"/>
        </w:rPr>
        <w:t xml:space="preserve">привела к росту актуальных профессиональных связей и профессиональных компетенций педагогических работников. </w:t>
      </w:r>
    </w:p>
    <w:p w:rsidR="006D3B51" w:rsidRPr="008B6B37" w:rsidRDefault="0071139A" w:rsidP="008B6B37">
      <w:pPr>
        <w:pStyle w:val="a3"/>
        <w:tabs>
          <w:tab w:val="left" w:pos="105"/>
          <w:tab w:val="left" w:pos="252"/>
          <w:tab w:val="left" w:pos="567"/>
        </w:tabs>
        <w:spacing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B37">
        <w:rPr>
          <w:rFonts w:ascii="Times New Roman" w:hAnsi="Times New Roman" w:cs="Times New Roman"/>
          <w:sz w:val="28"/>
          <w:szCs w:val="28"/>
        </w:rPr>
        <w:t>Все педагоги кафедр математики и русского языка (21 человек) вовлечены в инновационную деятельность, 2 учителя математики включились в конкурсную деятельность (участвуют в конкурсе «Учитель года» и вошли в состав 12  конкурсантов, вышедших на 2 этапа конкурса)</w:t>
      </w:r>
      <w:r w:rsidR="006D3B51" w:rsidRPr="008B6B37">
        <w:rPr>
          <w:rFonts w:ascii="Times New Roman" w:hAnsi="Times New Roman" w:cs="Times New Roman"/>
          <w:sz w:val="28"/>
          <w:szCs w:val="28"/>
        </w:rPr>
        <w:t>, 3 учителя математики повысили квалификационную категорию, один в данный момент проходит аттестацию для повышения категории, двое подтверждают имеющуюся первую квалификационную категорию, один учитель подтвердил</w:t>
      </w:r>
      <w:proofErr w:type="gramEnd"/>
      <w:r w:rsidR="006D3B51" w:rsidRPr="008B6B37">
        <w:rPr>
          <w:rFonts w:ascii="Times New Roman" w:hAnsi="Times New Roman" w:cs="Times New Roman"/>
          <w:sz w:val="28"/>
          <w:szCs w:val="28"/>
        </w:rPr>
        <w:t xml:space="preserve"> высшую квалификационную категорию. </w:t>
      </w:r>
    </w:p>
    <w:p w:rsidR="00F80A8D" w:rsidRPr="008B6B37" w:rsidRDefault="00E33CAC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6B37">
        <w:rPr>
          <w:rFonts w:cs="Times New Roman"/>
          <w:szCs w:val="28"/>
        </w:rPr>
        <w:t xml:space="preserve">Трансляция инновационного опыта была реализована </w:t>
      </w:r>
      <w:r w:rsidR="00B43797" w:rsidRPr="008B6B37">
        <w:rPr>
          <w:rFonts w:cs="Times New Roman"/>
          <w:szCs w:val="28"/>
        </w:rPr>
        <w:t xml:space="preserve">посредством выступлений на </w:t>
      </w:r>
      <w:r w:rsidRPr="008B6B37">
        <w:rPr>
          <w:rFonts w:cs="Times New Roman"/>
          <w:szCs w:val="28"/>
        </w:rPr>
        <w:t>семинар</w:t>
      </w:r>
      <w:r w:rsidR="00B43797" w:rsidRPr="008B6B37">
        <w:rPr>
          <w:rFonts w:cs="Times New Roman"/>
          <w:szCs w:val="28"/>
        </w:rPr>
        <w:t>ах</w:t>
      </w:r>
      <w:r w:rsidRPr="008B6B37">
        <w:rPr>
          <w:rFonts w:cs="Times New Roman"/>
          <w:szCs w:val="28"/>
        </w:rPr>
        <w:t xml:space="preserve"> и конференци</w:t>
      </w:r>
      <w:r w:rsidR="00B43797" w:rsidRPr="008B6B37">
        <w:rPr>
          <w:rFonts w:cs="Times New Roman"/>
          <w:szCs w:val="28"/>
        </w:rPr>
        <w:t>ях</w:t>
      </w:r>
      <w:r w:rsidR="006D3B51" w:rsidRPr="008B6B37">
        <w:rPr>
          <w:rFonts w:cs="Times New Roman"/>
          <w:szCs w:val="28"/>
        </w:rPr>
        <w:t>, круглых столах</w:t>
      </w:r>
      <w:r w:rsidR="009B7B5F" w:rsidRPr="008B6B37">
        <w:rPr>
          <w:rFonts w:cs="Times New Roman"/>
          <w:szCs w:val="28"/>
        </w:rPr>
        <w:t xml:space="preserve"> на муниципальном, региональном</w:t>
      </w:r>
      <w:r w:rsidRPr="008B6B37">
        <w:rPr>
          <w:rFonts w:cs="Times New Roman"/>
          <w:szCs w:val="28"/>
        </w:rPr>
        <w:t xml:space="preserve"> и межрегиональном уровн</w:t>
      </w:r>
      <w:r w:rsidR="00B43797" w:rsidRPr="008B6B37">
        <w:rPr>
          <w:rFonts w:cs="Times New Roman"/>
          <w:szCs w:val="28"/>
        </w:rPr>
        <w:t xml:space="preserve">ях. </w:t>
      </w:r>
      <w:r w:rsidRPr="008B6B37">
        <w:rPr>
          <w:rFonts w:cs="Times New Roman"/>
          <w:szCs w:val="28"/>
        </w:rPr>
        <w:t>В ходе проведения семинаров был представлен опыт работы по мониторингу учебных достижений в предметн</w:t>
      </w:r>
      <w:r w:rsidR="00F80A8D" w:rsidRPr="008B6B37">
        <w:rPr>
          <w:rFonts w:cs="Times New Roman"/>
          <w:szCs w:val="28"/>
        </w:rPr>
        <w:t>ых</w:t>
      </w:r>
      <w:r w:rsidRPr="008B6B37">
        <w:rPr>
          <w:rFonts w:cs="Times New Roman"/>
          <w:szCs w:val="28"/>
        </w:rPr>
        <w:t xml:space="preserve"> област</w:t>
      </w:r>
      <w:r w:rsidR="00F80A8D" w:rsidRPr="008B6B37">
        <w:rPr>
          <w:rFonts w:cs="Times New Roman"/>
          <w:szCs w:val="28"/>
        </w:rPr>
        <w:t>ях</w:t>
      </w:r>
      <w:r w:rsidRPr="008B6B37">
        <w:rPr>
          <w:rFonts w:cs="Times New Roman"/>
          <w:szCs w:val="28"/>
        </w:rPr>
        <w:t xml:space="preserve"> «математика»</w:t>
      </w:r>
      <w:r w:rsidR="00996309" w:rsidRPr="008B6B37">
        <w:rPr>
          <w:rFonts w:cs="Times New Roman"/>
          <w:szCs w:val="28"/>
        </w:rPr>
        <w:t xml:space="preserve"> и </w:t>
      </w:r>
      <w:r w:rsidR="00F80A8D" w:rsidRPr="008B6B37">
        <w:rPr>
          <w:rFonts w:cs="Times New Roman"/>
          <w:szCs w:val="28"/>
        </w:rPr>
        <w:t xml:space="preserve">«русский язык», по </w:t>
      </w:r>
      <w:r w:rsidR="00996309" w:rsidRPr="008B6B37">
        <w:rPr>
          <w:rFonts w:cs="Times New Roman"/>
          <w:szCs w:val="28"/>
        </w:rPr>
        <w:t>внедрению современных методик организации профессионального взаимодействия педагогических работников</w:t>
      </w:r>
      <w:r w:rsidRPr="008B6B37">
        <w:rPr>
          <w:rFonts w:cs="Times New Roman"/>
          <w:szCs w:val="28"/>
        </w:rPr>
        <w:t>.</w:t>
      </w:r>
    </w:p>
    <w:p w:rsidR="009B7B5F" w:rsidRPr="008B6B37" w:rsidRDefault="00E33CAC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proofErr w:type="gramStart"/>
      <w:r w:rsidRPr="008B6B37">
        <w:rPr>
          <w:rFonts w:cs="Times New Roman"/>
          <w:szCs w:val="28"/>
        </w:rPr>
        <w:t>Образовательным учреждениям города предложена возможность использования созда</w:t>
      </w:r>
      <w:r w:rsidR="00996309" w:rsidRPr="008B6B37">
        <w:rPr>
          <w:rFonts w:cs="Times New Roman"/>
          <w:szCs w:val="28"/>
        </w:rPr>
        <w:t xml:space="preserve">ваемой  </w:t>
      </w:r>
      <w:r w:rsidRPr="008B6B37">
        <w:rPr>
          <w:rFonts w:cs="Times New Roman"/>
          <w:szCs w:val="28"/>
        </w:rPr>
        <w:t xml:space="preserve">модели в их учебных заведениях, </w:t>
      </w:r>
      <w:r w:rsidRPr="008B6B37">
        <w:rPr>
          <w:rFonts w:cs="Times New Roman"/>
          <w:bCs/>
          <w:szCs w:val="28"/>
        </w:rPr>
        <w:t xml:space="preserve">кураторская поддержка, консультативная помощь в организации и проведении </w:t>
      </w:r>
      <w:r w:rsidRPr="008B6B37">
        <w:rPr>
          <w:rFonts w:cs="Times New Roman"/>
          <w:bCs/>
          <w:szCs w:val="28"/>
        </w:rPr>
        <w:lastRenderedPageBreak/>
        <w:t>мероприятий, связанных с мониторинговой деятельностью</w:t>
      </w:r>
      <w:r w:rsidR="006D3B51" w:rsidRPr="008B6B37">
        <w:rPr>
          <w:rFonts w:cs="Times New Roman"/>
          <w:bCs/>
          <w:szCs w:val="28"/>
        </w:rPr>
        <w:t xml:space="preserve"> и </w:t>
      </w:r>
      <w:r w:rsidR="006E291C" w:rsidRPr="008B6B37">
        <w:rPr>
          <w:rFonts w:cs="Times New Roman"/>
          <w:bCs/>
          <w:szCs w:val="28"/>
        </w:rPr>
        <w:t xml:space="preserve">внедрением кураторской методики для организации </w:t>
      </w:r>
      <w:r w:rsidR="006E291C" w:rsidRPr="008B6B37">
        <w:rPr>
          <w:rFonts w:cs="Times New Roman"/>
          <w:szCs w:val="28"/>
        </w:rPr>
        <w:t>профессионального взаимодействия педагогических работников</w:t>
      </w:r>
      <w:r w:rsidRPr="008B6B37">
        <w:rPr>
          <w:rFonts w:cs="Times New Roman"/>
          <w:bCs/>
          <w:szCs w:val="28"/>
        </w:rPr>
        <w:t>.</w:t>
      </w:r>
      <w:proofErr w:type="gramEnd"/>
    </w:p>
    <w:p w:rsidR="00E33CAC" w:rsidRPr="008B6B37" w:rsidRDefault="00E33CAC" w:rsidP="008B6B37">
      <w:pPr>
        <w:pStyle w:val="a6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6B37">
        <w:rPr>
          <w:rFonts w:cs="Times New Roman"/>
          <w:szCs w:val="28"/>
        </w:rPr>
        <w:t>.</w:t>
      </w:r>
    </w:p>
    <w:sectPr w:rsidR="00E33CAC" w:rsidRPr="008B6B37" w:rsidSect="00576B81">
      <w:footerReference w:type="defaul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DC" w:rsidRDefault="004674DC" w:rsidP="00E33CAC">
      <w:pPr>
        <w:spacing w:line="240" w:lineRule="auto"/>
      </w:pPr>
      <w:r>
        <w:separator/>
      </w:r>
    </w:p>
  </w:endnote>
  <w:endnote w:type="continuationSeparator" w:id="0">
    <w:p w:rsidR="004674DC" w:rsidRDefault="004674DC" w:rsidP="00E33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110093"/>
      <w:docPartObj>
        <w:docPartGallery w:val="Page Numbers (Bottom of Page)"/>
        <w:docPartUnique/>
      </w:docPartObj>
    </w:sdtPr>
    <w:sdtEndPr/>
    <w:sdtContent>
      <w:p w:rsidR="00A2387B" w:rsidRDefault="00A2387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F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387B" w:rsidRDefault="00A2387B" w:rsidP="000C4D0D">
    <w:pPr>
      <w:pStyle w:val="aa"/>
      <w:tabs>
        <w:tab w:val="clear" w:pos="4677"/>
        <w:tab w:val="clear" w:pos="9355"/>
        <w:tab w:val="left" w:pos="78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DC" w:rsidRDefault="004674DC" w:rsidP="00E33CAC">
      <w:pPr>
        <w:spacing w:line="240" w:lineRule="auto"/>
      </w:pPr>
      <w:r>
        <w:separator/>
      </w:r>
    </w:p>
  </w:footnote>
  <w:footnote w:type="continuationSeparator" w:id="0">
    <w:p w:rsidR="004674DC" w:rsidRDefault="004674DC" w:rsidP="00E33C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7F4"/>
    <w:multiLevelType w:val="hybridMultilevel"/>
    <w:tmpl w:val="9FD683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45DB"/>
    <w:multiLevelType w:val="hybridMultilevel"/>
    <w:tmpl w:val="6136B762"/>
    <w:lvl w:ilvl="0" w:tplc="EAFE95E4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20581B0F"/>
    <w:multiLevelType w:val="hybridMultilevel"/>
    <w:tmpl w:val="BD7E01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16F5A"/>
    <w:multiLevelType w:val="hybridMultilevel"/>
    <w:tmpl w:val="14986D3E"/>
    <w:lvl w:ilvl="0" w:tplc="578617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12735"/>
    <w:multiLevelType w:val="hybridMultilevel"/>
    <w:tmpl w:val="977A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26CBC"/>
    <w:multiLevelType w:val="hybridMultilevel"/>
    <w:tmpl w:val="642EC6B4"/>
    <w:lvl w:ilvl="0" w:tplc="25323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F2444"/>
    <w:multiLevelType w:val="hybridMultilevel"/>
    <w:tmpl w:val="1AF48520"/>
    <w:lvl w:ilvl="0" w:tplc="EAFE95E4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3E9F0B19"/>
    <w:multiLevelType w:val="hybridMultilevel"/>
    <w:tmpl w:val="E09AF812"/>
    <w:lvl w:ilvl="0" w:tplc="EAFE95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C273E14"/>
    <w:multiLevelType w:val="hybridMultilevel"/>
    <w:tmpl w:val="617C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301AC"/>
    <w:multiLevelType w:val="hybridMultilevel"/>
    <w:tmpl w:val="A718D5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F1B1F"/>
    <w:multiLevelType w:val="hybridMultilevel"/>
    <w:tmpl w:val="DD049EF8"/>
    <w:lvl w:ilvl="0" w:tplc="370650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07850"/>
    <w:multiLevelType w:val="hybridMultilevel"/>
    <w:tmpl w:val="811EDF10"/>
    <w:lvl w:ilvl="0" w:tplc="D95057E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6806008B"/>
    <w:multiLevelType w:val="hybridMultilevel"/>
    <w:tmpl w:val="F42A924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8E15B91"/>
    <w:multiLevelType w:val="hybridMultilevel"/>
    <w:tmpl w:val="048A6028"/>
    <w:lvl w:ilvl="0" w:tplc="FFBC7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F4439F7"/>
    <w:multiLevelType w:val="hybridMultilevel"/>
    <w:tmpl w:val="D3E69BC8"/>
    <w:lvl w:ilvl="0" w:tplc="EAD0CE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C2500"/>
    <w:multiLevelType w:val="hybridMultilevel"/>
    <w:tmpl w:val="B06C9DD2"/>
    <w:lvl w:ilvl="0" w:tplc="EAFE9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"/>
  </w:num>
  <w:num w:numId="11">
    <w:abstractNumId w:val="6"/>
  </w:num>
  <w:num w:numId="12">
    <w:abstractNumId w:val="11"/>
  </w:num>
  <w:num w:numId="13">
    <w:abstractNumId w:val="0"/>
  </w:num>
  <w:num w:numId="14">
    <w:abstractNumId w:val="14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9F"/>
    <w:rsid w:val="00012A0A"/>
    <w:rsid w:val="000272CD"/>
    <w:rsid w:val="00037709"/>
    <w:rsid w:val="000475CE"/>
    <w:rsid w:val="00050D7D"/>
    <w:rsid w:val="0005691D"/>
    <w:rsid w:val="00082EE4"/>
    <w:rsid w:val="00090547"/>
    <w:rsid w:val="000914AE"/>
    <w:rsid w:val="0009393A"/>
    <w:rsid w:val="00096054"/>
    <w:rsid w:val="000A1D78"/>
    <w:rsid w:val="000C4D0D"/>
    <w:rsid w:val="000E0352"/>
    <w:rsid w:val="000E2E3A"/>
    <w:rsid w:val="000F4FCA"/>
    <w:rsid w:val="000F5BCE"/>
    <w:rsid w:val="00132CFD"/>
    <w:rsid w:val="00142CAB"/>
    <w:rsid w:val="00144DF2"/>
    <w:rsid w:val="00150B89"/>
    <w:rsid w:val="001569A2"/>
    <w:rsid w:val="00161831"/>
    <w:rsid w:val="0016479F"/>
    <w:rsid w:val="00171C6F"/>
    <w:rsid w:val="0017512F"/>
    <w:rsid w:val="00186D07"/>
    <w:rsid w:val="0019177D"/>
    <w:rsid w:val="001A61F9"/>
    <w:rsid w:val="001B0E0A"/>
    <w:rsid w:val="001B2E9B"/>
    <w:rsid w:val="001C2100"/>
    <w:rsid w:val="001D6105"/>
    <w:rsid w:val="001E787F"/>
    <w:rsid w:val="0021443E"/>
    <w:rsid w:val="00267F37"/>
    <w:rsid w:val="0027713F"/>
    <w:rsid w:val="00282983"/>
    <w:rsid w:val="00285697"/>
    <w:rsid w:val="002901D2"/>
    <w:rsid w:val="002B57EA"/>
    <w:rsid w:val="002C2019"/>
    <w:rsid w:val="002C6386"/>
    <w:rsid w:val="002E2743"/>
    <w:rsid w:val="002E6ECE"/>
    <w:rsid w:val="002F32F2"/>
    <w:rsid w:val="002F707E"/>
    <w:rsid w:val="00306697"/>
    <w:rsid w:val="003561DB"/>
    <w:rsid w:val="00360E2A"/>
    <w:rsid w:val="00362D76"/>
    <w:rsid w:val="003672BF"/>
    <w:rsid w:val="003736C1"/>
    <w:rsid w:val="00383B44"/>
    <w:rsid w:val="003B08E5"/>
    <w:rsid w:val="003B3E90"/>
    <w:rsid w:val="003C0EA5"/>
    <w:rsid w:val="003C5723"/>
    <w:rsid w:val="003C5C5E"/>
    <w:rsid w:val="003C7BDD"/>
    <w:rsid w:val="003D3F20"/>
    <w:rsid w:val="003D5AD9"/>
    <w:rsid w:val="00412FBB"/>
    <w:rsid w:val="0041735C"/>
    <w:rsid w:val="00447B2C"/>
    <w:rsid w:val="0045249A"/>
    <w:rsid w:val="004674DC"/>
    <w:rsid w:val="0047656A"/>
    <w:rsid w:val="00480C51"/>
    <w:rsid w:val="0048401B"/>
    <w:rsid w:val="00493A76"/>
    <w:rsid w:val="004A131B"/>
    <w:rsid w:val="004B17FA"/>
    <w:rsid w:val="004C4492"/>
    <w:rsid w:val="004F00B3"/>
    <w:rsid w:val="00506549"/>
    <w:rsid w:val="005139D8"/>
    <w:rsid w:val="005145E0"/>
    <w:rsid w:val="00516684"/>
    <w:rsid w:val="0052265B"/>
    <w:rsid w:val="005272A2"/>
    <w:rsid w:val="005363F6"/>
    <w:rsid w:val="00544E87"/>
    <w:rsid w:val="00546F29"/>
    <w:rsid w:val="00551F55"/>
    <w:rsid w:val="00564199"/>
    <w:rsid w:val="00564B26"/>
    <w:rsid w:val="005655FC"/>
    <w:rsid w:val="00576B81"/>
    <w:rsid w:val="005A1FFC"/>
    <w:rsid w:val="005A49EF"/>
    <w:rsid w:val="005B1C82"/>
    <w:rsid w:val="005C7344"/>
    <w:rsid w:val="005D27EB"/>
    <w:rsid w:val="005D5473"/>
    <w:rsid w:val="00621B0F"/>
    <w:rsid w:val="00625F5B"/>
    <w:rsid w:val="006305BE"/>
    <w:rsid w:val="00631936"/>
    <w:rsid w:val="006714C3"/>
    <w:rsid w:val="00676E7C"/>
    <w:rsid w:val="0069234B"/>
    <w:rsid w:val="00692DA7"/>
    <w:rsid w:val="00696871"/>
    <w:rsid w:val="00696C98"/>
    <w:rsid w:val="006972C4"/>
    <w:rsid w:val="006A3F4C"/>
    <w:rsid w:val="006A5792"/>
    <w:rsid w:val="006B0C0D"/>
    <w:rsid w:val="006B0C6B"/>
    <w:rsid w:val="006B0F2C"/>
    <w:rsid w:val="006B1ADC"/>
    <w:rsid w:val="006D3B51"/>
    <w:rsid w:val="006E12DB"/>
    <w:rsid w:val="006E291C"/>
    <w:rsid w:val="006E7DF1"/>
    <w:rsid w:val="006F185E"/>
    <w:rsid w:val="006F5136"/>
    <w:rsid w:val="006F5728"/>
    <w:rsid w:val="0070264E"/>
    <w:rsid w:val="0071139A"/>
    <w:rsid w:val="007113F9"/>
    <w:rsid w:val="007216B3"/>
    <w:rsid w:val="00725599"/>
    <w:rsid w:val="00756229"/>
    <w:rsid w:val="0075705B"/>
    <w:rsid w:val="00761D55"/>
    <w:rsid w:val="007648F7"/>
    <w:rsid w:val="00767890"/>
    <w:rsid w:val="007852B8"/>
    <w:rsid w:val="007963D1"/>
    <w:rsid w:val="007A32A2"/>
    <w:rsid w:val="007B2095"/>
    <w:rsid w:val="007B3F4F"/>
    <w:rsid w:val="007E7FE1"/>
    <w:rsid w:val="007F6A61"/>
    <w:rsid w:val="00802BFC"/>
    <w:rsid w:val="00840CA8"/>
    <w:rsid w:val="00841FB9"/>
    <w:rsid w:val="0085794D"/>
    <w:rsid w:val="008629FA"/>
    <w:rsid w:val="008870D4"/>
    <w:rsid w:val="00890BAF"/>
    <w:rsid w:val="008B6B37"/>
    <w:rsid w:val="008B7594"/>
    <w:rsid w:val="009026E4"/>
    <w:rsid w:val="00920538"/>
    <w:rsid w:val="00922873"/>
    <w:rsid w:val="0092371D"/>
    <w:rsid w:val="009348E3"/>
    <w:rsid w:val="009521BF"/>
    <w:rsid w:val="00961B6C"/>
    <w:rsid w:val="00984C97"/>
    <w:rsid w:val="009850A4"/>
    <w:rsid w:val="009946A5"/>
    <w:rsid w:val="00996309"/>
    <w:rsid w:val="0099677A"/>
    <w:rsid w:val="009B568F"/>
    <w:rsid w:val="009B7B5F"/>
    <w:rsid w:val="009C50CF"/>
    <w:rsid w:val="009C7590"/>
    <w:rsid w:val="009D17AF"/>
    <w:rsid w:val="009E2A08"/>
    <w:rsid w:val="00A0018C"/>
    <w:rsid w:val="00A225E4"/>
    <w:rsid w:val="00A2387B"/>
    <w:rsid w:val="00A34D2C"/>
    <w:rsid w:val="00A42917"/>
    <w:rsid w:val="00A601F9"/>
    <w:rsid w:val="00A82916"/>
    <w:rsid w:val="00A859EC"/>
    <w:rsid w:val="00A95AED"/>
    <w:rsid w:val="00A9657F"/>
    <w:rsid w:val="00AA2D54"/>
    <w:rsid w:val="00AA5960"/>
    <w:rsid w:val="00AB0BB7"/>
    <w:rsid w:val="00AB3CD8"/>
    <w:rsid w:val="00AC2D44"/>
    <w:rsid w:val="00AC7293"/>
    <w:rsid w:val="00AD1927"/>
    <w:rsid w:val="00AD22A2"/>
    <w:rsid w:val="00AF37BA"/>
    <w:rsid w:val="00AF5086"/>
    <w:rsid w:val="00B000B7"/>
    <w:rsid w:val="00B1511F"/>
    <w:rsid w:val="00B20F55"/>
    <w:rsid w:val="00B43797"/>
    <w:rsid w:val="00B468B1"/>
    <w:rsid w:val="00BC400C"/>
    <w:rsid w:val="00BD12E8"/>
    <w:rsid w:val="00BD2340"/>
    <w:rsid w:val="00BE258D"/>
    <w:rsid w:val="00C3219E"/>
    <w:rsid w:val="00C3647D"/>
    <w:rsid w:val="00C95716"/>
    <w:rsid w:val="00C967B3"/>
    <w:rsid w:val="00CA0104"/>
    <w:rsid w:val="00CB04D6"/>
    <w:rsid w:val="00CD0FFD"/>
    <w:rsid w:val="00CF07F2"/>
    <w:rsid w:val="00CF4687"/>
    <w:rsid w:val="00CF672E"/>
    <w:rsid w:val="00D02F4B"/>
    <w:rsid w:val="00D14CFB"/>
    <w:rsid w:val="00D25DDE"/>
    <w:rsid w:val="00D57544"/>
    <w:rsid w:val="00D77393"/>
    <w:rsid w:val="00D91B04"/>
    <w:rsid w:val="00DA6B5F"/>
    <w:rsid w:val="00DC70A7"/>
    <w:rsid w:val="00DD5397"/>
    <w:rsid w:val="00DD7475"/>
    <w:rsid w:val="00DF577C"/>
    <w:rsid w:val="00E022B7"/>
    <w:rsid w:val="00E048E2"/>
    <w:rsid w:val="00E079AD"/>
    <w:rsid w:val="00E15E39"/>
    <w:rsid w:val="00E2023A"/>
    <w:rsid w:val="00E20397"/>
    <w:rsid w:val="00E27C13"/>
    <w:rsid w:val="00E33CAC"/>
    <w:rsid w:val="00E34FFA"/>
    <w:rsid w:val="00E37C3F"/>
    <w:rsid w:val="00E9125E"/>
    <w:rsid w:val="00EA2B76"/>
    <w:rsid w:val="00EC3755"/>
    <w:rsid w:val="00EC7976"/>
    <w:rsid w:val="00ED2A29"/>
    <w:rsid w:val="00F12576"/>
    <w:rsid w:val="00F13709"/>
    <w:rsid w:val="00F24B86"/>
    <w:rsid w:val="00F32B26"/>
    <w:rsid w:val="00F32D39"/>
    <w:rsid w:val="00F43E1B"/>
    <w:rsid w:val="00F52131"/>
    <w:rsid w:val="00F52FB5"/>
    <w:rsid w:val="00F71655"/>
    <w:rsid w:val="00F80A8D"/>
    <w:rsid w:val="00F81709"/>
    <w:rsid w:val="00F81761"/>
    <w:rsid w:val="00FA66E2"/>
    <w:rsid w:val="00FB0DA7"/>
    <w:rsid w:val="00FB6086"/>
    <w:rsid w:val="00FC6EB9"/>
    <w:rsid w:val="00FD28FA"/>
    <w:rsid w:val="00FE5946"/>
    <w:rsid w:val="00FF2FA4"/>
    <w:rsid w:val="00FF4410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9F"/>
    <w:pPr>
      <w:ind w:left="720"/>
      <w:contextualSpacing/>
    </w:pPr>
  </w:style>
  <w:style w:type="table" w:styleId="a4">
    <w:name w:val="Table Grid"/>
    <w:basedOn w:val="a1"/>
    <w:uiPriority w:val="39"/>
    <w:rsid w:val="001647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479F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161831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161831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semiHidden/>
    <w:unhideWhenUsed/>
    <w:rsid w:val="00E33CA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3CAC"/>
  </w:style>
  <w:style w:type="paragraph" w:styleId="aa">
    <w:name w:val="footer"/>
    <w:basedOn w:val="a"/>
    <w:link w:val="ab"/>
    <w:uiPriority w:val="99"/>
    <w:unhideWhenUsed/>
    <w:rsid w:val="00E33CA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CAC"/>
  </w:style>
  <w:style w:type="character" w:styleId="ac">
    <w:name w:val="FollowedHyperlink"/>
    <w:basedOn w:val="a0"/>
    <w:uiPriority w:val="99"/>
    <w:semiHidden/>
    <w:unhideWhenUsed/>
    <w:rsid w:val="007852B8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71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238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3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9F"/>
    <w:pPr>
      <w:ind w:left="720"/>
      <w:contextualSpacing/>
    </w:pPr>
  </w:style>
  <w:style w:type="table" w:styleId="a4">
    <w:name w:val="Table Grid"/>
    <w:basedOn w:val="a1"/>
    <w:uiPriority w:val="39"/>
    <w:rsid w:val="001647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479F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161831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161831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semiHidden/>
    <w:unhideWhenUsed/>
    <w:rsid w:val="00E33CA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3CAC"/>
  </w:style>
  <w:style w:type="paragraph" w:styleId="aa">
    <w:name w:val="footer"/>
    <w:basedOn w:val="a"/>
    <w:link w:val="ab"/>
    <w:uiPriority w:val="99"/>
    <w:unhideWhenUsed/>
    <w:rsid w:val="00E33CA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CAC"/>
  </w:style>
  <w:style w:type="character" w:styleId="ac">
    <w:name w:val="FollowedHyperlink"/>
    <w:basedOn w:val="a0"/>
    <w:uiPriority w:val="99"/>
    <w:semiHidden/>
    <w:unhideWhenUsed/>
    <w:rsid w:val="007852B8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71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238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3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s8.ru/about/kip/kip-2015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xn--o1acki1c.xn--23-vlcyj.xn--p1ai/wp-content/uploads/2016/08/sochi-8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s8.ru/about/kip/kip-201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s8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s8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092AA-5F09-43DE-990D-BDFB8D04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20</Pages>
  <Words>3512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KochkonyanMR</dc:creator>
  <cp:lastModifiedBy>Кочконян Миайн Робертовна</cp:lastModifiedBy>
  <cp:revision>44</cp:revision>
  <cp:lastPrinted>2018-01-11T10:16:00Z</cp:lastPrinted>
  <dcterms:created xsi:type="dcterms:W3CDTF">2018-01-08T05:06:00Z</dcterms:created>
  <dcterms:modified xsi:type="dcterms:W3CDTF">2018-01-11T15:11:00Z</dcterms:modified>
</cp:coreProperties>
</file>