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2A" w:rsidRDefault="00AB162A" w:rsidP="00AB162A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AB162A" w:rsidRPr="00BC27A1" w:rsidRDefault="00AB162A" w:rsidP="00AB162A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AB162A" w:rsidRDefault="00AB162A" w:rsidP="00AB16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B162A" w:rsidRDefault="00AB162A" w:rsidP="00AB16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B162A" w:rsidRDefault="00AB162A" w:rsidP="00AB16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AB162A" w:rsidRPr="00BC27A1" w:rsidRDefault="00AB162A" w:rsidP="00AB16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B162A" w:rsidRPr="00B21171" w:rsidRDefault="00AB162A" w:rsidP="00AB162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21171">
        <w:rPr>
          <w:color w:val="000000"/>
          <w:kern w:val="24"/>
          <w:sz w:val="28"/>
          <w:szCs w:val="28"/>
        </w:rPr>
        <w:t>Муниципальное бюджетное общеобразовательное учреждение</w:t>
      </w:r>
      <w:r w:rsidRPr="00B21171">
        <w:rPr>
          <w:color w:val="000000"/>
          <w:kern w:val="24"/>
          <w:sz w:val="28"/>
          <w:szCs w:val="28"/>
        </w:rPr>
        <w:br/>
        <w:t>средняя общеобразовательная школа № 3 станицы Березанской</w:t>
      </w:r>
      <w:r w:rsidRPr="00B21171">
        <w:rPr>
          <w:color w:val="000000"/>
          <w:kern w:val="24"/>
          <w:sz w:val="28"/>
          <w:szCs w:val="28"/>
        </w:rPr>
        <w:br/>
        <w:t>муниципального образования Выселковский район Краснодарского края</w:t>
      </w:r>
    </w:p>
    <w:p w:rsidR="00AB162A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162A" w:rsidRPr="00BC27A1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r>
        <w:rPr>
          <w:color w:val="000000"/>
          <w:sz w:val="28"/>
          <w:szCs w:val="28"/>
        </w:rPr>
        <w:t>Москаленко Елену Леонидовну</w:t>
      </w:r>
    </w:p>
    <w:p w:rsidR="00AB162A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162A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английского языка МБОУ СОШ № 3 станицы Березанской</w:t>
      </w:r>
    </w:p>
    <w:p w:rsidR="00AB162A" w:rsidRPr="00BC27A1" w:rsidRDefault="00AB162A" w:rsidP="00AB16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B162A" w:rsidRPr="00BC27A1" w:rsidRDefault="00AB162A" w:rsidP="00AB16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AB162A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162A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162A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AB162A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AB162A" w:rsidRPr="00BC27A1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162A" w:rsidRPr="00BC27A1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Ураева Антонина Петровна               </w:t>
      </w:r>
      <w:r w:rsidRPr="00BC27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AB162A" w:rsidRPr="00BC27A1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AB162A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162A" w:rsidRPr="00BC27A1" w:rsidRDefault="00AB162A" w:rsidP="00AB162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383DCC" w:rsidRPr="00AB162A" w:rsidRDefault="00383DCC" w:rsidP="00AB162A">
      <w:pPr>
        <w:rPr>
          <w:sz w:val="28"/>
          <w:szCs w:val="28"/>
        </w:rPr>
      </w:pPr>
    </w:p>
    <w:sectPr w:rsidR="00383DCC" w:rsidRPr="00AB162A" w:rsidSect="0038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2A"/>
    <w:rsid w:val="00383DCC"/>
    <w:rsid w:val="00AB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6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1334</dc:creator>
  <cp:keywords/>
  <dc:description/>
  <cp:lastModifiedBy>1334</cp:lastModifiedBy>
  <cp:revision>3</cp:revision>
  <dcterms:created xsi:type="dcterms:W3CDTF">2014-05-07T14:40:00Z</dcterms:created>
  <dcterms:modified xsi:type="dcterms:W3CDTF">2014-05-07T14:48:00Z</dcterms:modified>
</cp:coreProperties>
</file>