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(КИП-2017)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9377C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</w:t>
      </w:r>
      <w:r w:rsidR="009377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89A" w:rsidRPr="0079189A" w:rsidRDefault="00615C63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C512EE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субъектности детей посредством директории мобильных интерактивных мастерских в детском саду в условиях </w:t>
      </w:r>
      <w:r w:rsidR="0079189A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</w:t>
      </w:r>
    </w:p>
    <w:p w:rsidR="0079189A" w:rsidRPr="0079189A" w:rsidRDefault="00C512EE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</w:p>
    <w:p w:rsidR="00392B0B" w:rsidRPr="0079189A" w:rsidRDefault="00C512E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дошкольного образования»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9377CF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615C63" w:rsidRDefault="00A562D6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Шишкина В.В.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О.А. – воспитатель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E74365" w:rsidRDefault="00FE03C8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E74365" w:rsidRPr="00E74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субъектности детей посредством директории мобильных интерактивных мастерских в детском саду  в условиях внедрения федерального государственного образовательного стандарта дошкольного образования</w:t>
            </w:r>
            <w:r w:rsidR="002949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C512EE" w:rsidRPr="00C512EE" w:rsidRDefault="00C512EE" w:rsidP="00C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субъектности детей позволит реализовать методологическую сущность стандарта дошкольного образования и обеспечить индивидуализацию образования дошкольников не просто как технологическую особенность современного педагогического процесса, но, прежде всего, как условие, процесс и результат самореализации ребенка в его жизнедеятельности и жизнетворчестве. Эти условия, процесс и результат самореализации ребенка – три кита, на которых развивается индивидуальность и которые положены в основу разработанной нами системы развития субъектности дошкольников. </w:t>
            </w:r>
          </w:p>
          <w:p w:rsidR="00392B0B" w:rsidRPr="00FE375D" w:rsidRDefault="00C512EE" w:rsidP="00C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нами модель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на основе которой идёт реализация проекта, объединяет всё интерактивное взаимодействие детей и взрослых в рамки большой ролевой игры «Директория мобильных интерактивных мастерских», которая позволяет реализовать условия, процесс </w:t>
            </w: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самореализации ребенка в деятельности. Такая форма работы предполагает умение каждого участника образовательных отношений пройти все этапы деятельности: формирование мотивации, планирование (постановка цели, задач, подбор средств), осуществление конкретных действий и культурных практик по достижению цели, рефлексия (самооценка причин успеха, неудачи, выводы).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747A87" w:rsidP="00FE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системы развития субъектности воспитанников детского сада 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технологии «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иректория</w:t>
            </w: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.Выявление особенностей и обеспечение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детей посредством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мастерских.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внедрения 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большой ролевой игры «Директория интерактивных мобильных мастерских»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ДОО.</w:t>
            </w:r>
          </w:p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авторских продуктов инновационной деятельности по развитию субъектности детей.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4.Конструирование и внедрение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детей как субъ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ектов образовательного процесса в ДОО.</w:t>
            </w:r>
          </w:p>
          <w:p w:rsidR="00F711FE" w:rsidRPr="0021253B" w:rsidRDefault="00DD46EF" w:rsidP="00747A8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сетевого взаимодействия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образовательными организациями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005102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FB44C0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5386" w:type="dxa"/>
          </w:tcPr>
          <w:p w:rsidR="00F41E69" w:rsidRDefault="00F711FE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результаты инновационной деятельности могут быть использованы педагогами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условий для повышения </w:t>
            </w:r>
            <w:r w:rsidR="0009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дошкольного образования, обеспечивающих развитие субъектности ребёнка в познавательно-продуктивной деятельности; </w:t>
            </w:r>
          </w:p>
          <w:p w:rsid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разработки алгоритма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технологии ролевой игры «Директория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позволяющей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повысить уровень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«желаемых достижений ребенка»;</w:t>
            </w:r>
          </w:p>
          <w:p w:rsidR="0004746F" w:rsidRDefault="00F41E69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00583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дошкольного возраста с целью корректировки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педагогов и родителей в данном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равлении;</w:t>
            </w:r>
          </w:p>
          <w:p w:rsidR="00F41E69" w:rsidRP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уровня педагогических знаний</w:t>
            </w:r>
          </w:p>
          <w:p w:rsidR="00F711FE" w:rsidRPr="00F711FE" w:rsidRDefault="0004746F" w:rsidP="0004746F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04746F">
              <w:rPr>
                <w:color w:val="auto"/>
              </w:rPr>
              <w:t>в развитии всех компонентов субъектности ребёнка дошкольного возраста в комплексе и в тесной взаимосвязи с родителями.</w:t>
            </w:r>
            <w:r w:rsidR="00F711FE"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Новизна инновационного проекта определяется: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-разработанной моделью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так как в педагогической науке и практике не описаны модели систем, позволяющие реализовать основной принципом ФГОС ДО нового поколения – признание ребёнка субъектом образования, признание разнообразия детства и творчески-преобраз</w:t>
            </w:r>
            <w:r w:rsidR="00F42639">
              <w:rPr>
                <w:rFonts w:ascii="Times New Roman" w:eastAsia="Calibri" w:hAnsi="Times New Roman" w:cs="Times New Roman"/>
                <w:sz w:val="24"/>
                <w:szCs w:val="24"/>
              </w:rPr>
              <w:t>ующей активности самого ребёнка</w:t>
            </w:r>
            <w:bookmarkStart w:id="0" w:name="_GoBack"/>
            <w:bookmarkEnd w:id="0"/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-разрабатываемой технологией ролевой игры «Директория мобильных интерактивных мастерских», которая позволит воспитанникам, а также педагогам и родителям через активное интерактивное взаимодействие развиваться как суб</w:t>
            </w:r>
            <w:r w:rsidR="00F42639">
              <w:rPr>
                <w:rFonts w:ascii="Times New Roman" w:eastAsia="Calibri" w:hAnsi="Times New Roman" w:cs="Times New Roman"/>
                <w:sz w:val="24"/>
                <w:szCs w:val="24"/>
              </w:rPr>
              <w:t>ъектам собственной деятельности</w:t>
            </w:r>
          </w:p>
          <w:p w:rsidR="00F711FE" w:rsidRPr="00392B0B" w:rsidRDefault="0004746F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-построением мобильной развивающей образовательной среды, содержание которой специально организованно в решении актуальных запросов и желаний ребенка и позволяет реализовать методологическую сущность стандарта дошкольного образования и обеспечить индивидуализацию образования дошкольников.</w:t>
            </w:r>
          </w:p>
        </w:tc>
      </w:tr>
      <w:tr w:rsidR="00F711FE" w:rsidRPr="00392B0B" w:rsidTr="00B43F72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дошкольного образования посредством внедрения инновационной педагог</w:t>
            </w:r>
            <w:r w:rsidR="00F42639">
              <w:rPr>
                <w:rFonts w:ascii="Times New Roman" w:eastAsia="Calibri" w:hAnsi="Times New Roman" w:cs="Times New Roman"/>
                <w:sz w:val="24"/>
                <w:szCs w:val="24"/>
              </w:rPr>
              <w:t>ической технологии «мастерских»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преемственности дошкольного и начального общего образования в вопросах развития основных компонентов субъектности старшего дошкольника, как успешного перехода к о</w:t>
            </w:r>
            <w:r w:rsidR="00F42639">
              <w:rPr>
                <w:rFonts w:ascii="Times New Roman" w:eastAsia="Calibri" w:hAnsi="Times New Roman" w:cs="Times New Roman"/>
                <w:sz w:val="24"/>
                <w:szCs w:val="24"/>
              </w:rPr>
              <w:t>бучению в школе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познавательно-продуктивной детской деятельности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Директории мобильных интерактивных мастерских</w:t>
            </w:r>
            <w:r w:rsidR="00F426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4F8D" w:rsidRP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-Масштабированный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9189A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F711FE" w:rsidRPr="00392B0B" w:rsidRDefault="009377CF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2020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3E2432" w:rsidRPr="003E2432" w:rsidRDefault="003E2432" w:rsidP="003E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2">
              <w:rPr>
                <w:rFonts w:ascii="Times New Roman" w:hAnsi="Times New Roman" w:cs="Times New Roman"/>
                <w:sz w:val="24"/>
                <w:szCs w:val="24"/>
              </w:rPr>
              <w:t>1. Использовать в широкой практике ДОО разработанное методическое обеспечение проекта: локальные акты, алгоритмы, программы дополнительного образования, инструктивные карты к программам</w:t>
            </w:r>
          </w:p>
          <w:p w:rsidR="003E2432" w:rsidRPr="003E2432" w:rsidRDefault="003E2432" w:rsidP="003E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2">
              <w:rPr>
                <w:rFonts w:ascii="Times New Roman" w:hAnsi="Times New Roman" w:cs="Times New Roman"/>
                <w:sz w:val="24"/>
                <w:szCs w:val="24"/>
              </w:rPr>
              <w:t>2. Подготовить к изданию методическое пособие «Методические рекомендации по разработке технологии ролевой игры «Директория интерактивных мобильных мастерских»</w:t>
            </w:r>
          </w:p>
          <w:p w:rsidR="003E2432" w:rsidRDefault="003E2432" w:rsidP="003E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2">
              <w:rPr>
                <w:rFonts w:ascii="Times New Roman" w:hAnsi="Times New Roman" w:cs="Times New Roman"/>
                <w:sz w:val="24"/>
                <w:szCs w:val="24"/>
              </w:rPr>
              <w:t>3. Подготовить к изданию программы дополнительного образования по тематике мастерских</w:t>
            </w:r>
          </w:p>
          <w:p w:rsidR="003E2432" w:rsidRPr="003E2432" w:rsidRDefault="003E2432" w:rsidP="003E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Провести итоговый мониторинг развития субъектных проявлений детей.</w:t>
            </w:r>
          </w:p>
          <w:p w:rsidR="00DA618C" w:rsidRPr="001B7BF6" w:rsidRDefault="003E2432" w:rsidP="001B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432">
              <w:rPr>
                <w:rFonts w:ascii="Times New Roman" w:hAnsi="Times New Roman" w:cs="Times New Roman"/>
                <w:sz w:val="24"/>
                <w:szCs w:val="24"/>
              </w:rPr>
              <w:t>. Расширить сетевое взаимодействие с ДОО края</w:t>
            </w: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10" w:rsidRDefault="00D7491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432" w:rsidRDefault="003E243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</w:t>
      </w:r>
      <w:r w:rsidR="00D7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914711" w:rsidRDefault="003E2432" w:rsidP="009147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</w:t>
            </w:r>
            <w:r w:rsidR="00310459">
              <w:rPr>
                <w:rFonts w:eastAsia="Calibri"/>
                <w:sz w:val="24"/>
                <w:szCs w:val="24"/>
              </w:rPr>
              <w:t xml:space="preserve"> мониторинг</w:t>
            </w:r>
            <w:r w:rsidR="00914711">
              <w:rPr>
                <w:rFonts w:eastAsia="Calibri"/>
                <w:sz w:val="24"/>
                <w:szCs w:val="24"/>
              </w:rPr>
              <w:t>.</w:t>
            </w:r>
          </w:p>
          <w:p w:rsidR="002E0CC9" w:rsidRPr="002E0CC9" w:rsidRDefault="00914711" w:rsidP="0091471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«Методика исследования субъектных проявлений </w:t>
            </w:r>
            <w:r w:rsidR="002E0CC9" w:rsidRPr="002E0CC9">
              <w:rPr>
                <w:rFonts w:eastAsia="Calibri"/>
                <w:sz w:val="24"/>
                <w:szCs w:val="24"/>
              </w:rPr>
              <w:t>ребёнка в дошкольном возрасте» О.В. Кудрявцевой</w:t>
            </w:r>
          </w:p>
        </w:tc>
        <w:tc>
          <w:tcPr>
            <w:tcW w:w="1701" w:type="dxa"/>
          </w:tcPr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</w:p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3154" w:rsidRPr="002E0CC9" w:rsidRDefault="00D7491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96" w:type="dxa"/>
          </w:tcPr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-анализ </w:t>
            </w:r>
            <w:r w:rsidR="00A24D56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="00914711">
              <w:rPr>
                <w:rFonts w:eastAsia="Calibri"/>
                <w:sz w:val="24"/>
                <w:szCs w:val="24"/>
              </w:rPr>
              <w:t>используемой технологии «Директория мобильных интерактивных мастерских».</w:t>
            </w:r>
          </w:p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-определение уровня развития субъектности детей</w:t>
            </w:r>
          </w:p>
          <w:p w:rsidR="00AA0324" w:rsidRDefault="00AA0324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:rsidR="00392B0B" w:rsidRPr="002E0CC9" w:rsidRDefault="00310459" w:rsidP="002E0CC9">
            <w:pPr>
              <w:rPr>
                <w:sz w:val="24"/>
                <w:szCs w:val="24"/>
              </w:rPr>
            </w:pPr>
            <w:r w:rsidRPr="00914711">
              <w:rPr>
                <w:rFonts w:eastAsia="Calibri"/>
                <w:b/>
                <w:sz w:val="24"/>
                <w:szCs w:val="24"/>
              </w:rPr>
              <w:t>Продукт: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E0CC9" w:rsidRPr="002E0CC9">
              <w:rPr>
                <w:rFonts w:eastAsia="Calibri"/>
                <w:sz w:val="24"/>
                <w:szCs w:val="24"/>
              </w:rPr>
              <w:t>Аналитическая справка о результатах промежуточной диагностики развития компоненто</w:t>
            </w:r>
            <w:r w:rsidR="00914711">
              <w:rPr>
                <w:rFonts w:eastAsia="Calibri"/>
                <w:sz w:val="24"/>
                <w:szCs w:val="24"/>
              </w:rPr>
              <w:t>в субъектности детей.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6B074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392B0B" w:rsidRPr="00AF6665" w:rsidRDefault="00113F30" w:rsidP="00113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методического пособия по теме проекта</w:t>
            </w:r>
          </w:p>
        </w:tc>
        <w:tc>
          <w:tcPr>
            <w:tcW w:w="1701" w:type="dxa"/>
          </w:tcPr>
          <w:p w:rsidR="00A16C5E" w:rsidRPr="00392B0B" w:rsidRDefault="00A16C5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   ноябрь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 xml:space="preserve">Продукт: </w:t>
            </w:r>
          </w:p>
          <w:p w:rsidR="00392B0B" w:rsidRDefault="00113F30" w:rsidP="00113F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пособие</w:t>
            </w:r>
            <w:r w:rsidR="00292DCB">
              <w:rPr>
                <w:rFonts w:eastAsia="Calibri"/>
                <w:sz w:val="24"/>
                <w:szCs w:val="24"/>
              </w:rPr>
              <w:t xml:space="preserve">: </w:t>
            </w:r>
            <w:r w:rsidRPr="00113F30">
              <w:rPr>
                <w:rFonts w:eastAsia="Calibri"/>
                <w:sz w:val="24"/>
                <w:szCs w:val="24"/>
              </w:rPr>
              <w:t>«Методические рекомендации по разработке технологии р</w:t>
            </w:r>
            <w:r>
              <w:rPr>
                <w:rFonts w:eastAsia="Calibri"/>
                <w:sz w:val="24"/>
                <w:szCs w:val="24"/>
              </w:rPr>
              <w:t>олевой игры «Директория интерак</w:t>
            </w:r>
            <w:r w:rsidRPr="00113F30">
              <w:rPr>
                <w:rFonts w:eastAsia="Calibri"/>
                <w:sz w:val="24"/>
                <w:szCs w:val="24"/>
              </w:rPr>
              <w:t>тивных мобильных мастерских»</w:t>
            </w:r>
          </w:p>
          <w:p w:rsidR="0058015F" w:rsidRPr="00B27407" w:rsidRDefault="0058015F" w:rsidP="00113F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C139A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C139A" w:rsidRDefault="0058015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7C139A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A16C5E" w:rsidRDefault="00113F30" w:rsidP="00A677B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</w:t>
            </w:r>
            <w:r w:rsidR="0058015F">
              <w:rPr>
                <w:rFonts w:eastAsia="Calibri"/>
                <w:sz w:val="24"/>
                <w:szCs w:val="24"/>
              </w:rPr>
              <w:t>готовка к изданию дополнительных</w:t>
            </w:r>
            <w:r w:rsidR="00A16C5E">
              <w:rPr>
                <w:rFonts w:eastAsia="Calibri"/>
                <w:sz w:val="24"/>
                <w:szCs w:val="24"/>
              </w:rPr>
              <w:t xml:space="preserve"> </w:t>
            </w:r>
            <w:r w:rsidR="00A16C5E" w:rsidRPr="00914711">
              <w:rPr>
                <w:rFonts w:eastAsia="Calibri"/>
                <w:sz w:val="24"/>
                <w:szCs w:val="24"/>
              </w:rPr>
              <w:t>образовательны</w:t>
            </w:r>
            <w:r w:rsidR="0058015F">
              <w:rPr>
                <w:rFonts w:eastAsia="Calibri"/>
                <w:sz w:val="24"/>
                <w:szCs w:val="24"/>
              </w:rPr>
              <w:t>х</w:t>
            </w:r>
            <w:r w:rsidR="00A16C5E">
              <w:rPr>
                <w:rFonts w:eastAsia="Calibri"/>
                <w:sz w:val="24"/>
                <w:szCs w:val="24"/>
              </w:rPr>
              <w:t xml:space="preserve"> программ</w:t>
            </w:r>
            <w:r w:rsidR="00A16C5E" w:rsidRPr="0091471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16C5E" w:rsidRDefault="00A16C5E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39A" w:rsidRDefault="00A16C5E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16C5E" w:rsidRPr="00F43FD9" w:rsidRDefault="00F43FD9" w:rsidP="00F43F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деятельности</w:t>
            </w:r>
            <w:r w:rsidR="00C173B3">
              <w:rPr>
                <w:rFonts w:eastAsia="Calibri"/>
                <w:sz w:val="24"/>
                <w:szCs w:val="24"/>
              </w:rPr>
              <w:t xml:space="preserve"> мобильных</w:t>
            </w:r>
            <w:r>
              <w:rPr>
                <w:rFonts w:eastAsia="Calibri"/>
                <w:sz w:val="24"/>
                <w:szCs w:val="24"/>
              </w:rPr>
              <w:t xml:space="preserve"> интеракти</w:t>
            </w:r>
            <w:r w:rsidR="00C173B3">
              <w:rPr>
                <w:rFonts w:eastAsia="Calibri"/>
                <w:sz w:val="24"/>
                <w:szCs w:val="24"/>
              </w:rPr>
              <w:t>вных мастерских, входящих в Директорию</w:t>
            </w:r>
          </w:p>
          <w:p w:rsidR="00A16C5E" w:rsidRPr="00A16C5E" w:rsidRDefault="00A16C5E" w:rsidP="00A16C5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C139A" w:rsidRDefault="003A68C4" w:rsidP="00113F3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Авторские д</w:t>
            </w:r>
            <w:r w:rsidR="00A16C5E" w:rsidRPr="00914711">
              <w:rPr>
                <w:rFonts w:eastAsia="Calibri"/>
                <w:sz w:val="24"/>
                <w:szCs w:val="24"/>
              </w:rPr>
              <w:t>ополнительные образовательны</w:t>
            </w:r>
            <w:r w:rsidR="00113F30">
              <w:rPr>
                <w:rFonts w:eastAsia="Calibri"/>
                <w:sz w:val="24"/>
                <w:szCs w:val="24"/>
              </w:rPr>
              <w:t xml:space="preserve">е </w:t>
            </w:r>
            <w:r w:rsidR="00A16C5E">
              <w:rPr>
                <w:rFonts w:eastAsia="Calibri"/>
                <w:sz w:val="24"/>
                <w:szCs w:val="24"/>
              </w:rPr>
              <w:t xml:space="preserve">программы: </w:t>
            </w:r>
            <w:r w:rsidR="00AA0324">
              <w:rPr>
                <w:rFonts w:eastAsia="Calibri"/>
                <w:sz w:val="24"/>
                <w:szCs w:val="24"/>
              </w:rPr>
              <w:t xml:space="preserve">«Витражная мастерская «Калейдоскоп», </w:t>
            </w:r>
            <w:r w:rsidR="00113F30">
              <w:rPr>
                <w:rFonts w:eastAsia="Calibri"/>
                <w:sz w:val="24"/>
                <w:szCs w:val="24"/>
              </w:rPr>
              <w:t>«Зелёная Аптека»</w:t>
            </w:r>
          </w:p>
          <w:p w:rsidR="0058015F" w:rsidRDefault="0058015F" w:rsidP="00113F30">
            <w:pPr>
              <w:jc w:val="both"/>
              <w:rPr>
                <w:sz w:val="24"/>
                <w:szCs w:val="32"/>
              </w:rPr>
            </w:pP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58015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779BD" w:rsidRDefault="0058015F" w:rsidP="009D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электронного образовательного ресурса на сайте ДОО в рамках деятельности КИП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:rsid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:rsidR="0058015F" w:rsidRPr="0058015F" w:rsidRDefault="0058015F" w:rsidP="000B236E">
            <w:pPr>
              <w:rPr>
                <w:sz w:val="24"/>
                <w:szCs w:val="32"/>
              </w:rPr>
            </w:pPr>
            <w:r w:rsidRPr="0058015F">
              <w:rPr>
                <w:sz w:val="24"/>
                <w:szCs w:val="32"/>
              </w:rPr>
              <w:t>-Программы дополнительного образования по темам мастерских</w:t>
            </w:r>
          </w:p>
          <w:p w:rsidR="000B236E" w:rsidRPr="000B236E" w:rsidRDefault="000B236E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>для детей 5-6 лет «Путешествие в страну Знаний».</w:t>
            </w:r>
          </w:p>
          <w:p w:rsidR="0058015F" w:rsidRDefault="000B236E" w:rsidP="007A07E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 xml:space="preserve">для детей 6-7 лет «Путешествие в мир </w:t>
            </w:r>
            <w:r w:rsidR="0058015F">
              <w:rPr>
                <w:sz w:val="24"/>
                <w:szCs w:val="32"/>
              </w:rPr>
              <w:t>профессий»</w:t>
            </w: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lastRenderedPageBreak/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040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познавательно-продуктивной деятельности детей старшего дошкольного возраста в </w:t>
            </w:r>
            <w:r w:rsidR="000406DF">
              <w:rPr>
                <w:rFonts w:eastAsia="Calibri"/>
                <w:sz w:val="24"/>
                <w:szCs w:val="24"/>
              </w:rPr>
              <w:t xml:space="preserve">мобильных интерактивных </w:t>
            </w:r>
            <w:r>
              <w:rPr>
                <w:rFonts w:eastAsia="Calibri"/>
                <w:sz w:val="24"/>
                <w:szCs w:val="24"/>
              </w:rPr>
              <w:t xml:space="preserve">мастерских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развития</w:t>
            </w:r>
            <w:r w:rsidR="003B3200">
              <w:rPr>
                <w:rFonts w:eastAsia="Calibri"/>
                <w:sz w:val="24"/>
                <w:szCs w:val="24"/>
              </w:rPr>
              <w:t xml:space="preserve"> компонентов субъектности детей в творческой </w:t>
            </w:r>
            <w:r w:rsidR="00010A7B">
              <w:rPr>
                <w:rFonts w:eastAsia="Calibri"/>
                <w:sz w:val="24"/>
                <w:szCs w:val="24"/>
              </w:rPr>
              <w:t xml:space="preserve">продуктивной </w:t>
            </w:r>
            <w:r w:rsidR="003B3200">
              <w:rPr>
                <w:rFonts w:eastAsia="Calibri"/>
                <w:sz w:val="24"/>
                <w:szCs w:val="24"/>
              </w:rPr>
              <w:t>деятельности</w:t>
            </w:r>
          </w:p>
          <w:p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Default="00010A7B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Изделия</w:t>
            </w:r>
            <w:r w:rsidR="000406DF">
              <w:rPr>
                <w:rFonts w:eastAsia="Calibri"/>
                <w:sz w:val="24"/>
                <w:szCs w:val="24"/>
              </w:rPr>
              <w:t xml:space="preserve"> детской продуктивной деятельности</w:t>
            </w:r>
            <w:r w:rsidR="00B43F72">
              <w:rPr>
                <w:rFonts w:eastAsia="Calibri"/>
                <w:sz w:val="24"/>
                <w:szCs w:val="24"/>
              </w:rPr>
              <w:t xml:space="preserve"> по плану</w:t>
            </w:r>
            <w:r>
              <w:rPr>
                <w:rFonts w:eastAsia="Calibri"/>
                <w:sz w:val="24"/>
                <w:szCs w:val="24"/>
              </w:rPr>
              <w:t xml:space="preserve"> мастерских</w:t>
            </w:r>
          </w:p>
          <w:p w:rsidR="009527FE" w:rsidRPr="00C106CE" w:rsidRDefault="009527FE" w:rsidP="008A5B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BC0B4F">
              <w:rPr>
                <w:rFonts w:eastAsia="Calibri"/>
                <w:sz w:val="24"/>
                <w:szCs w:val="24"/>
              </w:rPr>
              <w:t xml:space="preserve">3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2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–</w:t>
            </w:r>
          </w:p>
          <w:p w:rsidR="003B3200" w:rsidRPr="00C106CE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  <w:p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0406DF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3B3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>ственной среды в соответствии с тематикой интерактивных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E" w:rsidRDefault="009527FE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Оптимизация условий для деятельности мастерских</w:t>
            </w:r>
          </w:p>
          <w:p w:rsidR="009527FE" w:rsidRPr="009527FE" w:rsidRDefault="009527FE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9527F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3B320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>ого модуля по теме мастерской группы.</w:t>
            </w:r>
          </w:p>
          <w:p w:rsidR="009527FE" w:rsidRPr="003778A0" w:rsidRDefault="009527FE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BC0B4F" w:rsidRDefault="00BC0B4F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Консультации по организации инновационной деятельности.</w:t>
            </w:r>
          </w:p>
        </w:tc>
        <w:tc>
          <w:tcPr>
            <w:tcW w:w="1701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t>Продукт:</w:t>
            </w:r>
          </w:p>
          <w:p w:rsidR="00DC52E0" w:rsidRDefault="00DC52E0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Памятка для воспитателей-руководителей мастерских.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:rsidR="003B3200" w:rsidRPr="002E0CC9" w:rsidRDefault="00B37322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открытых показов деятельности мастерских.</w:t>
            </w:r>
          </w:p>
        </w:tc>
      </w:tr>
      <w:tr w:rsidR="00720B4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20B4D" w:rsidRDefault="00720B4D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720B4D" w:rsidRDefault="00720B4D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мастер-классы:</w:t>
            </w:r>
          </w:p>
          <w:p w:rsidR="004009B7" w:rsidRDefault="00353743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09B7">
              <w:rPr>
                <w:sz w:val="24"/>
                <w:szCs w:val="24"/>
              </w:rPr>
              <w:t>«Использование интерактивных игровых методик в рамках деятельности мастерской»</w:t>
            </w:r>
          </w:p>
          <w:p w:rsidR="004009B7" w:rsidRDefault="004009B7" w:rsidP="00F42EC8">
            <w:pPr>
              <w:rPr>
                <w:sz w:val="24"/>
                <w:szCs w:val="24"/>
              </w:rPr>
            </w:pPr>
          </w:p>
          <w:p w:rsidR="00353743" w:rsidRPr="002E0CC9" w:rsidRDefault="004009B7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0B4D">
              <w:rPr>
                <w:sz w:val="24"/>
                <w:szCs w:val="24"/>
              </w:rPr>
              <w:t>«Разработка</w:t>
            </w:r>
            <w:r w:rsidR="00353743">
              <w:rPr>
                <w:sz w:val="24"/>
                <w:szCs w:val="24"/>
              </w:rPr>
              <w:t xml:space="preserve"> инструкционных карт для</w:t>
            </w:r>
            <w:r w:rsidR="00720B4D">
              <w:rPr>
                <w:sz w:val="24"/>
                <w:szCs w:val="24"/>
              </w:rPr>
              <w:t xml:space="preserve"> дополнительных программ в разрезе каждой мастерской»</w:t>
            </w:r>
          </w:p>
        </w:tc>
        <w:tc>
          <w:tcPr>
            <w:tcW w:w="1701" w:type="dxa"/>
          </w:tcPr>
          <w:p w:rsidR="00720B4D" w:rsidRDefault="00720B4D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58015F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Pr="002E0CC9" w:rsidRDefault="004009B7" w:rsidP="003B3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инновационной площадки.</w:t>
            </w:r>
          </w:p>
          <w:p w:rsidR="0058015F" w:rsidRDefault="000406DF" w:rsidP="0058015F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Продукт:</w:t>
            </w:r>
          </w:p>
          <w:p w:rsidR="0058015F" w:rsidRDefault="0058015F" w:rsidP="0058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09B7" w:rsidRPr="004009B7">
              <w:rPr>
                <w:sz w:val="24"/>
                <w:szCs w:val="24"/>
              </w:rPr>
              <w:t>Электронный методический диск «Интерактивное обучение дошкольников»</w:t>
            </w:r>
          </w:p>
          <w:p w:rsidR="00720B4D" w:rsidRPr="0058015F" w:rsidRDefault="0058015F" w:rsidP="005801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-Инструкционные карты к дополн</w:t>
            </w:r>
            <w:r w:rsidR="00353743">
              <w:rPr>
                <w:sz w:val="24"/>
                <w:szCs w:val="24"/>
              </w:rPr>
              <w:t>ительным программам.</w:t>
            </w:r>
          </w:p>
        </w:tc>
      </w:tr>
      <w:tr w:rsidR="00BC0B4F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BC0B4F" w:rsidRDefault="00353743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4.</w:t>
            </w:r>
          </w:p>
        </w:tc>
        <w:tc>
          <w:tcPr>
            <w:tcW w:w="3969" w:type="dxa"/>
          </w:tcPr>
          <w:p w:rsidR="00BC0B4F" w:rsidRPr="00C106CE" w:rsidRDefault="00B37322" w:rsidP="00B3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мероприятий в рамках деятельности Директории мобильных инновационных мастерских</w:t>
            </w:r>
          </w:p>
        </w:tc>
        <w:tc>
          <w:tcPr>
            <w:tcW w:w="1701" w:type="dxa"/>
          </w:tcPr>
          <w:p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Продукт:</w:t>
            </w:r>
          </w:p>
          <w:p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:rsidR="00BC0B4F" w:rsidRPr="00C106CE" w:rsidRDefault="00F42639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3743">
              <w:rPr>
                <w:sz w:val="24"/>
                <w:szCs w:val="24"/>
              </w:rPr>
              <w:t>ероприятий, презентации, фотоотчёты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31D4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>методических мероприятиях различного уровня с целью трансляции промежуточных результатов КИП</w:t>
            </w:r>
          </w:p>
          <w:p w:rsidR="00DF31D4" w:rsidRPr="00CD39D7" w:rsidRDefault="00DF31D4" w:rsidP="00DF3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1D4" w:rsidRPr="00CD39D7" w:rsidRDefault="00DF31D4" w:rsidP="00DF31D4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Продукт:</w:t>
            </w:r>
            <w:r w:rsidR="00236D39">
              <w:rPr>
                <w:b/>
                <w:sz w:val="24"/>
                <w:szCs w:val="24"/>
              </w:rPr>
              <w:t xml:space="preserve"> </w:t>
            </w:r>
            <w:r w:rsidR="00236D39"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5D7F16" w:rsidRDefault="00F42639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3B3200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3B3200">
              <w:rPr>
                <w:sz w:val="24"/>
                <w:szCs w:val="32"/>
              </w:rPr>
              <w:t>Сборник: «</w:t>
            </w:r>
            <w:r>
              <w:rPr>
                <w:sz w:val="24"/>
                <w:szCs w:val="32"/>
              </w:rPr>
              <w:t xml:space="preserve">Развитие </w:t>
            </w:r>
            <w:r w:rsidR="003B3200">
              <w:rPr>
                <w:sz w:val="24"/>
                <w:szCs w:val="32"/>
              </w:rPr>
              <w:t xml:space="preserve">субъектности детей </w:t>
            </w:r>
            <w:r>
              <w:rPr>
                <w:sz w:val="24"/>
                <w:szCs w:val="32"/>
              </w:rPr>
              <w:t>посредством директории мобильных интерактивных мастерских в</w:t>
            </w:r>
            <w:r w:rsidR="003B3200">
              <w:rPr>
                <w:sz w:val="24"/>
                <w:szCs w:val="32"/>
              </w:rPr>
              <w:t xml:space="preserve"> условиях реализации ФГОС ДО»</w:t>
            </w:r>
          </w:p>
          <w:p w:rsidR="002760CF" w:rsidRDefault="002760CF" w:rsidP="0027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779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 xml:space="preserve">для </w:t>
            </w:r>
            <w:r w:rsidRPr="00927799">
              <w:rPr>
                <w:sz w:val="24"/>
                <w:szCs w:val="24"/>
              </w:rPr>
              <w:t xml:space="preserve">детей </w:t>
            </w:r>
          </w:p>
          <w:p w:rsidR="002760CF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6-7 лет </w:t>
            </w:r>
            <w:r w:rsidRPr="00927799">
              <w:rPr>
                <w:sz w:val="24"/>
                <w:szCs w:val="24"/>
              </w:rPr>
              <w:t xml:space="preserve">«Путешествие в </w:t>
            </w:r>
            <w:r>
              <w:rPr>
                <w:sz w:val="24"/>
                <w:szCs w:val="24"/>
              </w:rPr>
              <w:t>мир профессий</w:t>
            </w:r>
            <w:r w:rsidRPr="00927799">
              <w:rPr>
                <w:sz w:val="24"/>
                <w:szCs w:val="24"/>
              </w:rPr>
              <w:t>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Default="005D7F16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>
              <w:rPr>
                <w:rFonts w:eastAsia="Calibri"/>
                <w:sz w:val="24"/>
                <w:szCs w:val="24"/>
              </w:rPr>
              <w:t xml:space="preserve">РИПО, </w:t>
            </w:r>
            <w:r w:rsidR="002760CF">
              <w:rPr>
                <w:rFonts w:eastAsia="Calibri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3B3200" w:rsidRPr="00927799" w:rsidRDefault="00F42639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200" w:rsidRPr="00927799" w:rsidRDefault="005D7F16" w:rsidP="0092779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 «Развитие субъектности детей посредством директории мобильных интерактивных мастерских в условиях реализации ФГОС ДО»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:rsidR="003B3200" w:rsidRPr="00567312" w:rsidRDefault="005D7F16" w:rsidP="00F4263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проекты, сценарии педагогических мероприятий, фотоотчёты, видеоролики</w:t>
            </w:r>
          </w:p>
        </w:tc>
      </w:tr>
    </w:tbl>
    <w:p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93" w:rsidRDefault="00906C93" w:rsidP="00701F69">
      <w:pPr>
        <w:spacing w:after="0" w:line="240" w:lineRule="auto"/>
      </w:pPr>
      <w:r>
        <w:separator/>
      </w:r>
    </w:p>
  </w:endnote>
  <w:endnote w:type="continuationSeparator" w:id="0">
    <w:p w:rsidR="00906C93" w:rsidRDefault="00906C9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93" w:rsidRDefault="00906C93" w:rsidP="00701F69">
      <w:pPr>
        <w:spacing w:after="0" w:line="240" w:lineRule="auto"/>
      </w:pPr>
      <w:r>
        <w:separator/>
      </w:r>
    </w:p>
  </w:footnote>
  <w:footnote w:type="continuationSeparator" w:id="0">
    <w:p w:rsidR="00906C93" w:rsidRDefault="00906C9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102"/>
    <w:rsid w:val="00005832"/>
    <w:rsid w:val="00010A7B"/>
    <w:rsid w:val="000406DF"/>
    <w:rsid w:val="00040D41"/>
    <w:rsid w:val="0004746F"/>
    <w:rsid w:val="000779BD"/>
    <w:rsid w:val="00081D7D"/>
    <w:rsid w:val="00092A8C"/>
    <w:rsid w:val="000A0C95"/>
    <w:rsid w:val="000B236E"/>
    <w:rsid w:val="000B53E0"/>
    <w:rsid w:val="000C4C85"/>
    <w:rsid w:val="000D5322"/>
    <w:rsid w:val="000F5ADC"/>
    <w:rsid w:val="000F6178"/>
    <w:rsid w:val="000F6447"/>
    <w:rsid w:val="000F7B29"/>
    <w:rsid w:val="00110851"/>
    <w:rsid w:val="00113F30"/>
    <w:rsid w:val="00115E48"/>
    <w:rsid w:val="00147B96"/>
    <w:rsid w:val="001575CD"/>
    <w:rsid w:val="0016657C"/>
    <w:rsid w:val="0018257C"/>
    <w:rsid w:val="001A1CA9"/>
    <w:rsid w:val="001B7BF6"/>
    <w:rsid w:val="001C17BE"/>
    <w:rsid w:val="001D0259"/>
    <w:rsid w:val="001D4579"/>
    <w:rsid w:val="001F2A1A"/>
    <w:rsid w:val="00206020"/>
    <w:rsid w:val="0021253B"/>
    <w:rsid w:val="00213101"/>
    <w:rsid w:val="002353FA"/>
    <w:rsid w:val="00235BF6"/>
    <w:rsid w:val="00236D39"/>
    <w:rsid w:val="002510B6"/>
    <w:rsid w:val="00254F8D"/>
    <w:rsid w:val="00270777"/>
    <w:rsid w:val="00275148"/>
    <w:rsid w:val="00275969"/>
    <w:rsid w:val="002760CF"/>
    <w:rsid w:val="002770AC"/>
    <w:rsid w:val="00290C95"/>
    <w:rsid w:val="00292DCB"/>
    <w:rsid w:val="002949D0"/>
    <w:rsid w:val="002A1D71"/>
    <w:rsid w:val="002B28FD"/>
    <w:rsid w:val="002B56E3"/>
    <w:rsid w:val="002E0CC9"/>
    <w:rsid w:val="002F1680"/>
    <w:rsid w:val="00310459"/>
    <w:rsid w:val="00315BFD"/>
    <w:rsid w:val="00337ACC"/>
    <w:rsid w:val="0034370F"/>
    <w:rsid w:val="00343B3B"/>
    <w:rsid w:val="00350E78"/>
    <w:rsid w:val="00353743"/>
    <w:rsid w:val="003778A0"/>
    <w:rsid w:val="003838EC"/>
    <w:rsid w:val="00392B0B"/>
    <w:rsid w:val="00395DCA"/>
    <w:rsid w:val="003978E9"/>
    <w:rsid w:val="003A18E7"/>
    <w:rsid w:val="003A68C4"/>
    <w:rsid w:val="003A7CCA"/>
    <w:rsid w:val="003B3200"/>
    <w:rsid w:val="003D1605"/>
    <w:rsid w:val="003E2432"/>
    <w:rsid w:val="004009B7"/>
    <w:rsid w:val="00400B30"/>
    <w:rsid w:val="00435C3A"/>
    <w:rsid w:val="00444DF7"/>
    <w:rsid w:val="004546B9"/>
    <w:rsid w:val="00456BBE"/>
    <w:rsid w:val="004801DC"/>
    <w:rsid w:val="00482987"/>
    <w:rsid w:val="004A5131"/>
    <w:rsid w:val="004B4BDC"/>
    <w:rsid w:val="004C268F"/>
    <w:rsid w:val="004D67AD"/>
    <w:rsid w:val="004E222B"/>
    <w:rsid w:val="004E7E69"/>
    <w:rsid w:val="004E7EF6"/>
    <w:rsid w:val="004F09A2"/>
    <w:rsid w:val="00526360"/>
    <w:rsid w:val="00567312"/>
    <w:rsid w:val="0058015F"/>
    <w:rsid w:val="00595F80"/>
    <w:rsid w:val="005A0931"/>
    <w:rsid w:val="005D0111"/>
    <w:rsid w:val="005D7F16"/>
    <w:rsid w:val="005E141C"/>
    <w:rsid w:val="00615C63"/>
    <w:rsid w:val="00616D85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A6D00"/>
    <w:rsid w:val="006B0748"/>
    <w:rsid w:val="006B25D4"/>
    <w:rsid w:val="006B5685"/>
    <w:rsid w:val="006D2A39"/>
    <w:rsid w:val="00701F69"/>
    <w:rsid w:val="00713ADE"/>
    <w:rsid w:val="00720B4D"/>
    <w:rsid w:val="007359B0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800DE4"/>
    <w:rsid w:val="008235BB"/>
    <w:rsid w:val="00824262"/>
    <w:rsid w:val="008626C5"/>
    <w:rsid w:val="00871324"/>
    <w:rsid w:val="0088026D"/>
    <w:rsid w:val="00880EEF"/>
    <w:rsid w:val="008850CA"/>
    <w:rsid w:val="00892BFD"/>
    <w:rsid w:val="008A5BCB"/>
    <w:rsid w:val="008E487A"/>
    <w:rsid w:val="00906C93"/>
    <w:rsid w:val="00914711"/>
    <w:rsid w:val="0091700E"/>
    <w:rsid w:val="00927799"/>
    <w:rsid w:val="009377CF"/>
    <w:rsid w:val="009527FE"/>
    <w:rsid w:val="00976B9A"/>
    <w:rsid w:val="00977CD1"/>
    <w:rsid w:val="00985557"/>
    <w:rsid w:val="00986545"/>
    <w:rsid w:val="00987AE9"/>
    <w:rsid w:val="009A7A29"/>
    <w:rsid w:val="009B4A59"/>
    <w:rsid w:val="009D57A6"/>
    <w:rsid w:val="009E047B"/>
    <w:rsid w:val="009E33BE"/>
    <w:rsid w:val="009E3ED3"/>
    <w:rsid w:val="00A16C5E"/>
    <w:rsid w:val="00A241FF"/>
    <w:rsid w:val="00A24D56"/>
    <w:rsid w:val="00A31210"/>
    <w:rsid w:val="00A470F5"/>
    <w:rsid w:val="00A50FC9"/>
    <w:rsid w:val="00A5564E"/>
    <w:rsid w:val="00A562D6"/>
    <w:rsid w:val="00A6070A"/>
    <w:rsid w:val="00A62BF4"/>
    <w:rsid w:val="00A677B9"/>
    <w:rsid w:val="00A776DA"/>
    <w:rsid w:val="00A82F5F"/>
    <w:rsid w:val="00AA0324"/>
    <w:rsid w:val="00AA788B"/>
    <w:rsid w:val="00AB1FF6"/>
    <w:rsid w:val="00AB2B65"/>
    <w:rsid w:val="00AB2E0B"/>
    <w:rsid w:val="00AD0A8B"/>
    <w:rsid w:val="00AD4361"/>
    <w:rsid w:val="00AF6665"/>
    <w:rsid w:val="00B124C3"/>
    <w:rsid w:val="00B237DA"/>
    <w:rsid w:val="00B27407"/>
    <w:rsid w:val="00B37322"/>
    <w:rsid w:val="00B43F72"/>
    <w:rsid w:val="00B554A3"/>
    <w:rsid w:val="00B65D4B"/>
    <w:rsid w:val="00B817C3"/>
    <w:rsid w:val="00BB6222"/>
    <w:rsid w:val="00BC04FA"/>
    <w:rsid w:val="00BC0B4F"/>
    <w:rsid w:val="00BC28B3"/>
    <w:rsid w:val="00BC57A9"/>
    <w:rsid w:val="00BD45FE"/>
    <w:rsid w:val="00BF0DAD"/>
    <w:rsid w:val="00C106CE"/>
    <w:rsid w:val="00C1203D"/>
    <w:rsid w:val="00C13A30"/>
    <w:rsid w:val="00C173B3"/>
    <w:rsid w:val="00C24FFC"/>
    <w:rsid w:val="00C2619D"/>
    <w:rsid w:val="00C44717"/>
    <w:rsid w:val="00C44F6B"/>
    <w:rsid w:val="00C473EC"/>
    <w:rsid w:val="00C512EE"/>
    <w:rsid w:val="00CB1FE7"/>
    <w:rsid w:val="00CD39D7"/>
    <w:rsid w:val="00CE0B57"/>
    <w:rsid w:val="00CE2553"/>
    <w:rsid w:val="00CE2974"/>
    <w:rsid w:val="00CF74A5"/>
    <w:rsid w:val="00D03541"/>
    <w:rsid w:val="00D25DB6"/>
    <w:rsid w:val="00D26888"/>
    <w:rsid w:val="00D3798F"/>
    <w:rsid w:val="00D601CF"/>
    <w:rsid w:val="00D6468E"/>
    <w:rsid w:val="00D74910"/>
    <w:rsid w:val="00D77467"/>
    <w:rsid w:val="00D9035F"/>
    <w:rsid w:val="00D94F21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E10C6E"/>
    <w:rsid w:val="00E17859"/>
    <w:rsid w:val="00E32DE6"/>
    <w:rsid w:val="00E42BBB"/>
    <w:rsid w:val="00E4357E"/>
    <w:rsid w:val="00E45F76"/>
    <w:rsid w:val="00E47BCC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033A6"/>
    <w:rsid w:val="00F03448"/>
    <w:rsid w:val="00F269F1"/>
    <w:rsid w:val="00F332DA"/>
    <w:rsid w:val="00F41E69"/>
    <w:rsid w:val="00F42639"/>
    <w:rsid w:val="00F42EC8"/>
    <w:rsid w:val="00F43FD9"/>
    <w:rsid w:val="00F711FE"/>
    <w:rsid w:val="00F902A7"/>
    <w:rsid w:val="00F90BDF"/>
    <w:rsid w:val="00FA5797"/>
    <w:rsid w:val="00FB44C0"/>
    <w:rsid w:val="00FE03C8"/>
    <w:rsid w:val="00FE375D"/>
    <w:rsid w:val="00FE7759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ED87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1360-8691-478F-9CF3-FE412CE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127</cp:revision>
  <cp:lastPrinted>2018-01-26T06:50:00Z</cp:lastPrinted>
  <dcterms:created xsi:type="dcterms:W3CDTF">2017-02-13T12:12:00Z</dcterms:created>
  <dcterms:modified xsi:type="dcterms:W3CDTF">2020-01-31T08:31:00Z</dcterms:modified>
</cp:coreProperties>
</file>