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9E" w:rsidRDefault="00AE699E" w:rsidP="00AE699E">
      <w:pPr>
        <w:rPr>
          <w:sz w:val="28"/>
          <w:szCs w:val="28"/>
        </w:rPr>
      </w:pPr>
    </w:p>
    <w:p w:rsidR="00CA2AA2" w:rsidRDefault="00CA2AA2" w:rsidP="00CA2AA2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98"/>
        <w:gridCol w:w="4999"/>
      </w:tblGrid>
      <w:tr w:rsidR="00CA2AA2" w:rsidRPr="00C54333">
        <w:tc>
          <w:tcPr>
            <w:tcW w:w="4998" w:type="dxa"/>
          </w:tcPr>
          <w:p w:rsidR="00B05C59" w:rsidRPr="00C54333" w:rsidRDefault="00B05C59" w:rsidP="00B05C59">
            <w:pPr>
              <w:rPr>
                <w:sz w:val="28"/>
                <w:szCs w:val="28"/>
              </w:rPr>
            </w:pPr>
          </w:p>
          <w:p w:rsidR="00AE699E" w:rsidRPr="00C54333" w:rsidRDefault="00AE699E" w:rsidP="00C543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AE699E" w:rsidRPr="00C54333" w:rsidRDefault="00AE699E" w:rsidP="00C54333">
            <w:pPr>
              <w:jc w:val="right"/>
              <w:rPr>
                <w:sz w:val="28"/>
                <w:szCs w:val="28"/>
              </w:rPr>
            </w:pPr>
            <w:r w:rsidRPr="00C54333">
              <w:rPr>
                <w:sz w:val="28"/>
                <w:szCs w:val="28"/>
              </w:rPr>
              <w:t>Утверждаю:</w:t>
            </w:r>
          </w:p>
          <w:p w:rsidR="00AE699E" w:rsidRPr="00C54333" w:rsidRDefault="00B05C59" w:rsidP="007241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7241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МАУ ДО Ц</w:t>
            </w:r>
            <w:r w:rsidR="00AE699E" w:rsidRPr="00C54333">
              <w:rPr>
                <w:sz w:val="28"/>
                <w:szCs w:val="28"/>
              </w:rPr>
              <w:t>Т «Радуга»</w:t>
            </w:r>
          </w:p>
          <w:p w:rsidR="00CA2AA2" w:rsidRPr="00C54333" w:rsidRDefault="00AE699E" w:rsidP="007241E1">
            <w:pPr>
              <w:jc w:val="right"/>
              <w:rPr>
                <w:sz w:val="28"/>
                <w:szCs w:val="28"/>
              </w:rPr>
            </w:pPr>
            <w:r w:rsidRPr="00C54333">
              <w:rPr>
                <w:sz w:val="28"/>
                <w:szCs w:val="28"/>
              </w:rPr>
              <w:t xml:space="preserve">      </w:t>
            </w:r>
            <w:r w:rsidR="007241E1">
              <w:rPr>
                <w:sz w:val="28"/>
                <w:szCs w:val="28"/>
              </w:rPr>
              <w:t xml:space="preserve">         </w:t>
            </w:r>
            <w:r w:rsidR="00B05C59">
              <w:rPr>
                <w:sz w:val="28"/>
                <w:szCs w:val="28"/>
              </w:rPr>
              <w:t>___________   М.А. Журавлева «___</w:t>
            </w:r>
            <w:r w:rsidR="007241E1">
              <w:rPr>
                <w:sz w:val="28"/>
                <w:szCs w:val="28"/>
              </w:rPr>
              <w:t>_» _</w:t>
            </w:r>
            <w:r w:rsidR="00B05C59">
              <w:rPr>
                <w:sz w:val="28"/>
                <w:szCs w:val="28"/>
              </w:rPr>
              <w:t>___________2016</w:t>
            </w:r>
            <w:r w:rsidRPr="00C54333">
              <w:rPr>
                <w:sz w:val="28"/>
                <w:szCs w:val="28"/>
              </w:rPr>
              <w:t>г.</w:t>
            </w:r>
          </w:p>
        </w:tc>
      </w:tr>
    </w:tbl>
    <w:p w:rsidR="00CA2AA2" w:rsidRDefault="00CA2AA2" w:rsidP="00CA2AA2">
      <w:pPr>
        <w:jc w:val="center"/>
        <w:rPr>
          <w:sz w:val="28"/>
          <w:szCs w:val="28"/>
        </w:rPr>
      </w:pPr>
    </w:p>
    <w:p w:rsidR="00CA2AA2" w:rsidRDefault="00CA2AA2" w:rsidP="00CA2AA2">
      <w:pPr>
        <w:rPr>
          <w:sz w:val="28"/>
          <w:szCs w:val="28"/>
        </w:rPr>
      </w:pPr>
    </w:p>
    <w:p w:rsidR="00CA2AA2" w:rsidRDefault="00CA2AA2" w:rsidP="00CA2AA2">
      <w:pPr>
        <w:jc w:val="center"/>
        <w:rPr>
          <w:sz w:val="28"/>
          <w:szCs w:val="28"/>
        </w:rPr>
      </w:pPr>
    </w:p>
    <w:p w:rsidR="00AE699E" w:rsidRDefault="00CA2AA2" w:rsidP="00AE69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CA2AA2" w:rsidRDefault="00CA2AA2" w:rsidP="00CA2A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CA2AA2" w:rsidRDefault="00CA2AA2" w:rsidP="00AE699E">
      <w:pPr>
        <w:rPr>
          <w:sz w:val="28"/>
          <w:szCs w:val="28"/>
        </w:rPr>
      </w:pPr>
    </w:p>
    <w:p w:rsidR="00CA2AA2" w:rsidRDefault="00CA2AA2" w:rsidP="00CA2AA2">
      <w:pPr>
        <w:jc w:val="center"/>
        <w:rPr>
          <w:sz w:val="28"/>
          <w:szCs w:val="28"/>
        </w:rPr>
      </w:pPr>
    </w:p>
    <w:p w:rsidR="00CA2AA2" w:rsidRDefault="00CA2AA2" w:rsidP="00CA2AA2">
      <w:pPr>
        <w:jc w:val="center"/>
        <w:rPr>
          <w:sz w:val="28"/>
          <w:szCs w:val="28"/>
        </w:rPr>
      </w:pPr>
    </w:p>
    <w:p w:rsidR="007F73B4" w:rsidRDefault="00FC7CE7" w:rsidP="00CA2AA2">
      <w:pPr>
        <w:jc w:val="center"/>
        <w:rPr>
          <w:b/>
          <w:sz w:val="44"/>
          <w:szCs w:val="44"/>
        </w:rPr>
      </w:pPr>
      <w:r w:rsidRPr="00AE699E">
        <w:rPr>
          <w:b/>
          <w:sz w:val="44"/>
          <w:szCs w:val="44"/>
        </w:rPr>
        <w:t>ПРОГРАММА РАЗВИТИЯ</w:t>
      </w:r>
    </w:p>
    <w:p w:rsidR="00AE699E" w:rsidRPr="00AE699E" w:rsidRDefault="00AE699E" w:rsidP="00CA2AA2">
      <w:pPr>
        <w:jc w:val="center"/>
        <w:rPr>
          <w:b/>
          <w:sz w:val="44"/>
          <w:szCs w:val="44"/>
        </w:rPr>
      </w:pPr>
    </w:p>
    <w:p w:rsidR="00CA2AA2" w:rsidRPr="00AE699E" w:rsidRDefault="00AE699E" w:rsidP="00FC7CE7">
      <w:pPr>
        <w:jc w:val="center"/>
        <w:rPr>
          <w:sz w:val="32"/>
          <w:szCs w:val="32"/>
        </w:rPr>
      </w:pPr>
      <w:r w:rsidRPr="00AE699E">
        <w:rPr>
          <w:sz w:val="32"/>
          <w:szCs w:val="32"/>
        </w:rPr>
        <w:t>м</w:t>
      </w:r>
      <w:r w:rsidR="00CA2AA2" w:rsidRPr="00AE699E">
        <w:rPr>
          <w:sz w:val="32"/>
          <w:szCs w:val="32"/>
        </w:rPr>
        <w:t>униципального автоно</w:t>
      </w:r>
      <w:r w:rsidR="00B05C59">
        <w:rPr>
          <w:sz w:val="32"/>
          <w:szCs w:val="32"/>
        </w:rPr>
        <w:t xml:space="preserve">много </w:t>
      </w:r>
      <w:r w:rsidR="00CA2AA2" w:rsidRPr="00AE699E">
        <w:rPr>
          <w:sz w:val="32"/>
          <w:szCs w:val="32"/>
        </w:rPr>
        <w:t xml:space="preserve">учреждения </w:t>
      </w:r>
    </w:p>
    <w:p w:rsidR="00CA2AA2" w:rsidRPr="00AE699E" w:rsidRDefault="00CA2AA2" w:rsidP="00FC7CE7">
      <w:pPr>
        <w:jc w:val="center"/>
        <w:rPr>
          <w:sz w:val="32"/>
          <w:szCs w:val="32"/>
        </w:rPr>
      </w:pPr>
      <w:r w:rsidRPr="00AE699E">
        <w:rPr>
          <w:sz w:val="32"/>
          <w:szCs w:val="32"/>
        </w:rPr>
        <w:t xml:space="preserve">дополнительного образования </w:t>
      </w:r>
    </w:p>
    <w:p w:rsidR="00CA2AA2" w:rsidRPr="00AE699E" w:rsidRDefault="00FC7CE7" w:rsidP="00FC7CE7">
      <w:pPr>
        <w:jc w:val="center"/>
        <w:rPr>
          <w:sz w:val="32"/>
          <w:szCs w:val="32"/>
        </w:rPr>
      </w:pPr>
      <w:r w:rsidRPr="00AE699E">
        <w:rPr>
          <w:sz w:val="32"/>
          <w:szCs w:val="32"/>
        </w:rPr>
        <w:t>ЦЕНТР</w:t>
      </w:r>
      <w:r w:rsidR="00CA2AA2" w:rsidRPr="00AE699E">
        <w:rPr>
          <w:sz w:val="32"/>
          <w:szCs w:val="32"/>
        </w:rPr>
        <w:t xml:space="preserve"> </w:t>
      </w:r>
      <w:r w:rsidRPr="00AE699E">
        <w:rPr>
          <w:sz w:val="32"/>
          <w:szCs w:val="32"/>
        </w:rPr>
        <w:t xml:space="preserve"> ТВОРЧЕСТВА «РАДУГА»</w:t>
      </w:r>
      <w:r w:rsidR="00CA2AA2" w:rsidRPr="00AE699E">
        <w:rPr>
          <w:sz w:val="32"/>
          <w:szCs w:val="32"/>
        </w:rPr>
        <w:t xml:space="preserve"> </w:t>
      </w:r>
    </w:p>
    <w:p w:rsidR="00FC7CE7" w:rsidRPr="00AE699E" w:rsidRDefault="00CA2AA2" w:rsidP="00FC7CE7">
      <w:pPr>
        <w:jc w:val="center"/>
        <w:rPr>
          <w:sz w:val="32"/>
          <w:szCs w:val="32"/>
        </w:rPr>
      </w:pPr>
      <w:r w:rsidRPr="00AE699E">
        <w:rPr>
          <w:sz w:val="32"/>
          <w:szCs w:val="32"/>
        </w:rPr>
        <w:t xml:space="preserve">муниципального образования Каневской район </w:t>
      </w:r>
    </w:p>
    <w:p w:rsidR="00D558F4" w:rsidRDefault="00D558F4" w:rsidP="00FC7CE7">
      <w:pPr>
        <w:jc w:val="center"/>
        <w:rPr>
          <w:sz w:val="32"/>
          <w:szCs w:val="32"/>
        </w:rPr>
      </w:pPr>
    </w:p>
    <w:p w:rsidR="00FC7CE7" w:rsidRPr="00AE699E" w:rsidRDefault="00FC7CE7" w:rsidP="00FC7CE7">
      <w:pPr>
        <w:jc w:val="center"/>
        <w:rPr>
          <w:sz w:val="32"/>
          <w:szCs w:val="32"/>
        </w:rPr>
      </w:pPr>
      <w:r w:rsidRPr="00AE699E">
        <w:rPr>
          <w:sz w:val="32"/>
          <w:szCs w:val="32"/>
        </w:rPr>
        <w:t>НА 201</w:t>
      </w:r>
      <w:r w:rsidR="00B05C59">
        <w:rPr>
          <w:sz w:val="32"/>
          <w:szCs w:val="32"/>
        </w:rPr>
        <w:t>6</w:t>
      </w:r>
      <w:r w:rsidRPr="00AE699E">
        <w:rPr>
          <w:sz w:val="32"/>
          <w:szCs w:val="32"/>
        </w:rPr>
        <w:t>-20</w:t>
      </w:r>
      <w:r w:rsidR="00B05C59">
        <w:rPr>
          <w:sz w:val="32"/>
          <w:szCs w:val="32"/>
        </w:rPr>
        <w:t>20</w:t>
      </w:r>
      <w:r w:rsidRPr="00AE699E">
        <w:rPr>
          <w:sz w:val="32"/>
          <w:szCs w:val="32"/>
        </w:rPr>
        <w:t xml:space="preserve"> ГОДЫ</w:t>
      </w:r>
    </w:p>
    <w:p w:rsidR="00FC7CE7" w:rsidRPr="00AE699E" w:rsidRDefault="00FC7CE7" w:rsidP="004C411C">
      <w:pPr>
        <w:rPr>
          <w:sz w:val="32"/>
          <w:szCs w:val="32"/>
        </w:rPr>
      </w:pPr>
    </w:p>
    <w:p w:rsidR="00AE699E" w:rsidRDefault="00AE699E" w:rsidP="004C411C">
      <w:pPr>
        <w:rPr>
          <w:sz w:val="28"/>
          <w:szCs w:val="28"/>
        </w:rPr>
      </w:pPr>
    </w:p>
    <w:p w:rsidR="00AE699E" w:rsidRDefault="00AE699E" w:rsidP="004C411C">
      <w:pPr>
        <w:rPr>
          <w:sz w:val="28"/>
          <w:szCs w:val="28"/>
        </w:rPr>
      </w:pPr>
    </w:p>
    <w:p w:rsidR="00AE699E" w:rsidRDefault="00AE699E" w:rsidP="004C411C">
      <w:pPr>
        <w:rPr>
          <w:sz w:val="28"/>
          <w:szCs w:val="28"/>
        </w:rPr>
      </w:pPr>
    </w:p>
    <w:p w:rsidR="00AE699E" w:rsidRDefault="00AE699E" w:rsidP="004C411C">
      <w:pPr>
        <w:rPr>
          <w:sz w:val="28"/>
          <w:szCs w:val="28"/>
        </w:rPr>
      </w:pPr>
    </w:p>
    <w:p w:rsidR="00AE699E" w:rsidRDefault="00AE699E" w:rsidP="004C411C">
      <w:pPr>
        <w:rPr>
          <w:sz w:val="28"/>
          <w:szCs w:val="28"/>
        </w:rPr>
      </w:pPr>
    </w:p>
    <w:p w:rsidR="00AE699E" w:rsidRDefault="00AE699E" w:rsidP="004C411C">
      <w:pPr>
        <w:rPr>
          <w:sz w:val="28"/>
          <w:szCs w:val="28"/>
        </w:rPr>
      </w:pPr>
    </w:p>
    <w:p w:rsidR="00AE699E" w:rsidRDefault="00AE699E" w:rsidP="004C411C">
      <w:pPr>
        <w:rPr>
          <w:sz w:val="28"/>
          <w:szCs w:val="28"/>
        </w:rPr>
      </w:pPr>
    </w:p>
    <w:p w:rsidR="00AE699E" w:rsidRDefault="00AE699E" w:rsidP="004C411C">
      <w:pPr>
        <w:rPr>
          <w:sz w:val="28"/>
          <w:szCs w:val="28"/>
        </w:rPr>
      </w:pPr>
    </w:p>
    <w:p w:rsidR="00AE699E" w:rsidRDefault="00AE699E" w:rsidP="004C411C">
      <w:pPr>
        <w:rPr>
          <w:sz w:val="28"/>
          <w:szCs w:val="28"/>
        </w:rPr>
      </w:pPr>
    </w:p>
    <w:p w:rsidR="00AE699E" w:rsidRDefault="00AE699E" w:rsidP="004C411C">
      <w:pPr>
        <w:rPr>
          <w:sz w:val="28"/>
          <w:szCs w:val="28"/>
        </w:rPr>
      </w:pPr>
    </w:p>
    <w:p w:rsidR="00AE699E" w:rsidRDefault="00AE699E" w:rsidP="004C411C">
      <w:pPr>
        <w:rPr>
          <w:sz w:val="28"/>
          <w:szCs w:val="28"/>
        </w:rPr>
      </w:pPr>
    </w:p>
    <w:p w:rsidR="00AE699E" w:rsidRDefault="00AE699E" w:rsidP="004C411C">
      <w:pPr>
        <w:rPr>
          <w:sz w:val="28"/>
          <w:szCs w:val="28"/>
        </w:rPr>
      </w:pPr>
    </w:p>
    <w:p w:rsidR="00AE699E" w:rsidRDefault="00AE699E" w:rsidP="004C411C">
      <w:pPr>
        <w:rPr>
          <w:sz w:val="28"/>
          <w:szCs w:val="28"/>
        </w:rPr>
      </w:pPr>
    </w:p>
    <w:p w:rsidR="00AE699E" w:rsidRDefault="00AE699E" w:rsidP="004C411C">
      <w:pPr>
        <w:rPr>
          <w:sz w:val="28"/>
          <w:szCs w:val="28"/>
        </w:rPr>
      </w:pPr>
    </w:p>
    <w:p w:rsidR="00AE699E" w:rsidRDefault="00AE699E" w:rsidP="004C411C">
      <w:pPr>
        <w:rPr>
          <w:sz w:val="28"/>
          <w:szCs w:val="28"/>
        </w:rPr>
      </w:pPr>
    </w:p>
    <w:p w:rsidR="00AE699E" w:rsidRDefault="00AE699E" w:rsidP="004C411C">
      <w:pPr>
        <w:rPr>
          <w:sz w:val="28"/>
          <w:szCs w:val="28"/>
        </w:rPr>
      </w:pPr>
    </w:p>
    <w:p w:rsidR="00AE699E" w:rsidRDefault="00AE699E" w:rsidP="004C411C">
      <w:pPr>
        <w:rPr>
          <w:sz w:val="28"/>
          <w:szCs w:val="28"/>
        </w:rPr>
      </w:pPr>
    </w:p>
    <w:p w:rsidR="00AE699E" w:rsidRDefault="00AE699E" w:rsidP="004C411C">
      <w:pPr>
        <w:rPr>
          <w:sz w:val="28"/>
          <w:szCs w:val="28"/>
        </w:rPr>
      </w:pPr>
    </w:p>
    <w:p w:rsidR="00AE699E" w:rsidRDefault="00AE699E" w:rsidP="004C411C">
      <w:pPr>
        <w:rPr>
          <w:sz w:val="28"/>
          <w:szCs w:val="28"/>
        </w:rPr>
      </w:pPr>
    </w:p>
    <w:p w:rsidR="00AE699E" w:rsidRDefault="00AE699E" w:rsidP="004C411C">
      <w:pPr>
        <w:rPr>
          <w:sz w:val="28"/>
          <w:szCs w:val="28"/>
        </w:rPr>
      </w:pPr>
    </w:p>
    <w:p w:rsidR="00AE699E" w:rsidRDefault="00AE699E" w:rsidP="004C411C">
      <w:pPr>
        <w:rPr>
          <w:sz w:val="28"/>
          <w:szCs w:val="28"/>
        </w:rPr>
      </w:pPr>
    </w:p>
    <w:p w:rsidR="00AE699E" w:rsidRDefault="007241E1" w:rsidP="007241E1">
      <w:pPr>
        <w:jc w:val="center"/>
        <w:rPr>
          <w:b/>
          <w:sz w:val="28"/>
          <w:szCs w:val="28"/>
        </w:rPr>
      </w:pPr>
      <w:r w:rsidRPr="007241E1">
        <w:rPr>
          <w:b/>
          <w:sz w:val="28"/>
          <w:szCs w:val="28"/>
        </w:rPr>
        <w:lastRenderedPageBreak/>
        <w:t>Паспорт п</w:t>
      </w:r>
      <w:r>
        <w:rPr>
          <w:b/>
          <w:sz w:val="28"/>
          <w:szCs w:val="28"/>
        </w:rPr>
        <w:t>р</w:t>
      </w:r>
      <w:r w:rsidRPr="007241E1">
        <w:rPr>
          <w:b/>
          <w:sz w:val="28"/>
          <w:szCs w:val="28"/>
        </w:rPr>
        <w:t>ограммы</w:t>
      </w:r>
      <w:r>
        <w:rPr>
          <w:b/>
          <w:sz w:val="28"/>
          <w:szCs w:val="28"/>
        </w:rPr>
        <w:t xml:space="preserve"> развития МАУ ДО ЦТ «Радуга»</w:t>
      </w:r>
    </w:p>
    <w:p w:rsidR="00213F54" w:rsidRDefault="00213F54" w:rsidP="007241E1">
      <w:pPr>
        <w:jc w:val="center"/>
        <w:rPr>
          <w:b/>
          <w:sz w:val="28"/>
          <w:szCs w:val="28"/>
        </w:rPr>
      </w:pPr>
    </w:p>
    <w:p w:rsidR="007241E1" w:rsidRPr="000523AF" w:rsidRDefault="007241E1" w:rsidP="007241E1">
      <w:pPr>
        <w:rPr>
          <w:b/>
          <w:sz w:val="28"/>
          <w:szCs w:val="28"/>
        </w:rPr>
      </w:pPr>
    </w:p>
    <w:tbl>
      <w:tblPr>
        <w:tblW w:w="9639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567"/>
        <w:gridCol w:w="6662"/>
      </w:tblGrid>
      <w:tr w:rsidR="00213F54" w:rsidRPr="000523AF" w:rsidTr="00CB0E11">
        <w:trPr>
          <w:trHeight w:val="1359"/>
        </w:trPr>
        <w:tc>
          <w:tcPr>
            <w:tcW w:w="2410" w:type="dxa"/>
          </w:tcPr>
          <w:p w:rsidR="00213F54" w:rsidRPr="00581BBC" w:rsidRDefault="00213F54" w:rsidP="007241E1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1BBC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567" w:type="dxa"/>
          </w:tcPr>
          <w:p w:rsidR="00213F54" w:rsidRPr="00EC1EEF" w:rsidRDefault="00213F54" w:rsidP="00581BB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13F54" w:rsidRPr="00EC1EEF" w:rsidRDefault="00213F54" w:rsidP="00E04791">
            <w:pPr>
              <w:rPr>
                <w:sz w:val="28"/>
                <w:szCs w:val="28"/>
              </w:rPr>
            </w:pPr>
            <w:r w:rsidRPr="00EC1EEF">
              <w:rPr>
                <w:sz w:val="28"/>
                <w:szCs w:val="28"/>
              </w:rPr>
              <w:t xml:space="preserve">Программа развития муниципального автономного учреждения дополнительного образования Центр творчества «Радуга» муниципального образования Каневской район на 2016-2020 годы </w:t>
            </w:r>
          </w:p>
        </w:tc>
      </w:tr>
      <w:tr w:rsidR="00213F54" w:rsidRPr="000523AF" w:rsidTr="00CB0E11">
        <w:tc>
          <w:tcPr>
            <w:tcW w:w="2410" w:type="dxa"/>
          </w:tcPr>
          <w:p w:rsidR="00213F54" w:rsidRPr="00581BBC" w:rsidRDefault="00213F54" w:rsidP="007241E1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1BBC">
              <w:rPr>
                <w:rFonts w:ascii="Times New Roman" w:hAnsi="Times New Roman"/>
                <w:sz w:val="28"/>
                <w:szCs w:val="28"/>
                <w:lang w:val="ru-RU"/>
              </w:rPr>
              <w:t>Основная законодательная база</w:t>
            </w:r>
          </w:p>
        </w:tc>
        <w:tc>
          <w:tcPr>
            <w:tcW w:w="567" w:type="dxa"/>
          </w:tcPr>
          <w:p w:rsidR="00213F54" w:rsidRPr="00EC1EEF" w:rsidRDefault="00213F54" w:rsidP="00213F54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13F54" w:rsidRPr="00EC1EEF" w:rsidRDefault="00213F54" w:rsidP="00EC1EE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1EEF">
              <w:rPr>
                <w:sz w:val="28"/>
                <w:szCs w:val="28"/>
              </w:rPr>
              <w:t>Федеральный закон Российской Федерации от 29 декабря 2012 г. № 273-ФЗ «Об образовании в Российской Федерации»;</w:t>
            </w:r>
          </w:p>
          <w:p w:rsidR="00213F54" w:rsidRDefault="00213F54" w:rsidP="00EC1EE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1EEF">
              <w:rPr>
                <w:sz w:val="28"/>
                <w:szCs w:val="28"/>
              </w:rPr>
              <w:t>Концепция развития дополнительного образования детей, утвержденная распоряжением Правительства Российской Федерации от 4сентября 2014 г. № 1726-р</w:t>
            </w:r>
          </w:p>
          <w:p w:rsidR="00DF2A57" w:rsidRPr="00DF2A57" w:rsidRDefault="00DF2A57" w:rsidP="00EC1EE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Федеральная целевая программа развития образования на 2016-2020г. </w:t>
            </w:r>
          </w:p>
          <w:p w:rsidR="00DF2A57" w:rsidRDefault="00DF2A57" w:rsidP="00EC1EE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Профессиональный стандарт педагога дополнительного образования детей и взрослых.</w:t>
            </w:r>
          </w:p>
          <w:p w:rsidR="00DF2A57" w:rsidRDefault="00DF2A57" w:rsidP="00EC1EE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«Дорожная карта и государственная программа Российской Федерации «Развитие образования на 2013-2020г.</w:t>
            </w:r>
          </w:p>
          <w:p w:rsidR="00DF2A57" w:rsidRDefault="00DF2A57" w:rsidP="00EC1EE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РФ «О мониторинге системы образования».</w:t>
            </w:r>
          </w:p>
          <w:p w:rsidR="00DF2A57" w:rsidRDefault="00DF2A57" w:rsidP="00EC1EE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Стратегия развития образования в РФ до 2025 г.</w:t>
            </w:r>
          </w:p>
          <w:p w:rsidR="00DF2A57" w:rsidRPr="00EC1EEF" w:rsidRDefault="00DF2A57" w:rsidP="00EC1EE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Приказ Министерства образования и науки РФ «Об утверждении показателей, характеризующих общие оценки качества образовательной деятельности организаций, осуществляющих образовательную деятельность».</w:t>
            </w:r>
          </w:p>
          <w:p w:rsidR="00213F54" w:rsidRPr="00EC1EEF" w:rsidRDefault="00213F54" w:rsidP="00EC1EE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1EEF">
              <w:rPr>
                <w:sz w:val="28"/>
                <w:szCs w:val="28"/>
              </w:rPr>
              <w:t>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213F54" w:rsidRDefault="00213F54" w:rsidP="00EC1EE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1EEF">
              <w:rPr>
                <w:sz w:val="28"/>
                <w:szCs w:val="28"/>
              </w:rPr>
              <w:t xml:space="preserve">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</w:t>
            </w:r>
            <w:proofErr w:type="gramStart"/>
            <w:r w:rsidRPr="00EC1EEF">
              <w:rPr>
                <w:sz w:val="28"/>
                <w:szCs w:val="28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EC1EEF">
              <w:rPr>
                <w:sz w:val="28"/>
                <w:szCs w:val="28"/>
              </w:rPr>
              <w:t>»;</w:t>
            </w:r>
          </w:p>
          <w:p w:rsidR="00213F54" w:rsidRPr="00EC1EEF" w:rsidRDefault="00213F54" w:rsidP="00EC1EE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муниципального образования Каневской район «Развитие образования» на 2015-2020 года, подпрограмма «Развитие дополнительного образования»</w:t>
            </w:r>
          </w:p>
          <w:p w:rsidR="00D409A7" w:rsidRPr="00DF2A57" w:rsidRDefault="00213F54" w:rsidP="00DF2A5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1EEF">
              <w:rPr>
                <w:sz w:val="28"/>
                <w:szCs w:val="28"/>
              </w:rPr>
              <w:lastRenderedPageBreak/>
              <w:t>Устав муниципального автономного учреждения дополнительного образования Центр творчества «Радуга» муниципального образования Каневской район (МАУ ДО ЦТ «Радуга»)</w:t>
            </w:r>
          </w:p>
        </w:tc>
      </w:tr>
      <w:tr w:rsidR="00213F54" w:rsidRPr="000523AF" w:rsidTr="00CB0E11">
        <w:tc>
          <w:tcPr>
            <w:tcW w:w="2410" w:type="dxa"/>
          </w:tcPr>
          <w:p w:rsidR="00213F54" w:rsidRPr="00581BBC" w:rsidRDefault="00213F54" w:rsidP="007241E1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Дата принятия решения о разработке программы развития</w:t>
            </w:r>
          </w:p>
        </w:tc>
        <w:tc>
          <w:tcPr>
            <w:tcW w:w="567" w:type="dxa"/>
          </w:tcPr>
          <w:p w:rsidR="00213F54" w:rsidRDefault="00213F54" w:rsidP="00EC1EEF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13F54" w:rsidRDefault="00213F54" w:rsidP="00EC1EEF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2016 года</w:t>
            </w:r>
          </w:p>
          <w:p w:rsidR="00D409A7" w:rsidRDefault="00D409A7" w:rsidP="00EC1EEF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  <w:p w:rsidR="00D409A7" w:rsidRDefault="00D409A7" w:rsidP="00EC1EEF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  <w:p w:rsidR="00D409A7" w:rsidRDefault="00D409A7" w:rsidP="00EC1EEF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  <w:p w:rsidR="00D409A7" w:rsidRDefault="00D409A7" w:rsidP="00EC1EEF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  <w:p w:rsidR="00D409A7" w:rsidRPr="00EC1EEF" w:rsidRDefault="00D409A7" w:rsidP="00EC1EEF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213F54" w:rsidRPr="000523AF" w:rsidTr="00CB0E11">
        <w:tc>
          <w:tcPr>
            <w:tcW w:w="2410" w:type="dxa"/>
          </w:tcPr>
          <w:p w:rsidR="00213F54" w:rsidRDefault="00213F54" w:rsidP="007241E1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утверждения программы развития</w:t>
            </w:r>
          </w:p>
        </w:tc>
        <w:tc>
          <w:tcPr>
            <w:tcW w:w="567" w:type="dxa"/>
          </w:tcPr>
          <w:p w:rsidR="00213F54" w:rsidRDefault="00213F54" w:rsidP="00EC1EEF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13F54" w:rsidRDefault="00213F54" w:rsidP="00EC1EEF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октября 2016 года</w:t>
            </w:r>
          </w:p>
        </w:tc>
      </w:tr>
      <w:tr w:rsidR="00213F54" w:rsidRPr="000523AF" w:rsidTr="00CB0E11">
        <w:tc>
          <w:tcPr>
            <w:tcW w:w="2410" w:type="dxa"/>
          </w:tcPr>
          <w:p w:rsidR="00213F54" w:rsidRPr="00581BBC" w:rsidRDefault="00213F54" w:rsidP="007241E1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Заказчики программы развития</w:t>
            </w:r>
            <w:r w:rsidRPr="00581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213F54" w:rsidRDefault="00213F54" w:rsidP="007241E1">
            <w:pPr>
              <w:pStyle w:val="a9"/>
              <w:tabs>
                <w:tab w:val="left" w:pos="387"/>
              </w:tabs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213F54" w:rsidRDefault="00213F54" w:rsidP="007241E1">
            <w:pPr>
              <w:pStyle w:val="a9"/>
              <w:tabs>
                <w:tab w:val="left" w:pos="387"/>
              </w:tabs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Педагогические работники МАУ ДО ЦТ «Радуга», Управление образования администрации муниципального образования Каневской район</w:t>
            </w:r>
          </w:p>
          <w:p w:rsidR="00D409A7" w:rsidRPr="00EC1EEF" w:rsidRDefault="00D409A7" w:rsidP="007241E1">
            <w:pPr>
              <w:pStyle w:val="a9"/>
              <w:tabs>
                <w:tab w:val="left" w:pos="387"/>
              </w:tabs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13F54" w:rsidRPr="000523AF" w:rsidTr="00CB0E11">
        <w:tc>
          <w:tcPr>
            <w:tcW w:w="2410" w:type="dxa"/>
          </w:tcPr>
          <w:p w:rsidR="00213F54" w:rsidRPr="00D409A7" w:rsidRDefault="00D409A7" w:rsidP="00D409A7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Исполнитель</w:t>
            </w:r>
          </w:p>
        </w:tc>
        <w:tc>
          <w:tcPr>
            <w:tcW w:w="567" w:type="dxa"/>
          </w:tcPr>
          <w:p w:rsidR="00213F54" w:rsidRPr="00EC1EEF" w:rsidRDefault="00213F54" w:rsidP="007241E1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13F54" w:rsidRPr="00EC1EEF" w:rsidRDefault="00D409A7" w:rsidP="00724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ЦТ «Радуга»</w:t>
            </w:r>
            <w:r w:rsidR="00213F54" w:rsidRPr="00EC1EEF">
              <w:rPr>
                <w:sz w:val="28"/>
                <w:szCs w:val="28"/>
              </w:rPr>
              <w:t xml:space="preserve"> </w:t>
            </w:r>
          </w:p>
        </w:tc>
      </w:tr>
      <w:tr w:rsidR="00213F54" w:rsidRPr="000523AF" w:rsidTr="00CB0E11">
        <w:tc>
          <w:tcPr>
            <w:tcW w:w="2410" w:type="dxa"/>
          </w:tcPr>
          <w:p w:rsidR="00213F54" w:rsidRPr="00D409A7" w:rsidRDefault="00D409A7" w:rsidP="007241E1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567" w:type="dxa"/>
          </w:tcPr>
          <w:p w:rsidR="00213F54" w:rsidRPr="00EC1EEF" w:rsidRDefault="00213F54" w:rsidP="00D409A7">
            <w:pPr>
              <w:pStyle w:val="a9"/>
              <w:snapToGrid w:val="0"/>
              <w:ind w:left="360" w:right="22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213F54" w:rsidRPr="00D409A7" w:rsidRDefault="00D409A7" w:rsidP="00D409A7">
            <w:pPr>
              <w:pStyle w:val="a9"/>
              <w:snapToGrid w:val="0"/>
              <w:ind w:right="22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09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системного развития дополн</w:t>
            </w:r>
            <w:r w:rsidRPr="00D409A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409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тельного образования в муниципальном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автономном учреждении дополнительного образования Центр творчества «Радуга» муниципального образования </w:t>
            </w:r>
            <w:r w:rsidRPr="00D409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Каневской район, создание совр</w:t>
            </w:r>
            <w:r w:rsidRPr="00D409A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409A7">
              <w:rPr>
                <w:rFonts w:ascii="Times New Roman" w:hAnsi="Times New Roman"/>
                <w:sz w:val="28"/>
                <w:szCs w:val="28"/>
                <w:lang w:val="ru-RU"/>
              </w:rPr>
              <w:t>менных условий для обеспечения доступн</w:t>
            </w:r>
            <w:r w:rsidRPr="00D409A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409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 качественного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дополнительного </w:t>
            </w:r>
            <w:r w:rsidRPr="00D409A7">
              <w:rPr>
                <w:rFonts w:ascii="Times New Roman" w:hAnsi="Times New Roman"/>
                <w:sz w:val="28"/>
                <w:szCs w:val="28"/>
                <w:lang w:val="ru-RU"/>
              </w:rPr>
              <w:t>образ</w:t>
            </w:r>
            <w:r w:rsidRPr="00D409A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409A7">
              <w:rPr>
                <w:rFonts w:ascii="Times New Roman" w:hAnsi="Times New Roman"/>
                <w:sz w:val="28"/>
                <w:szCs w:val="28"/>
                <w:lang w:val="ru-RU"/>
              </w:rPr>
              <w:t>вания</w:t>
            </w:r>
          </w:p>
        </w:tc>
      </w:tr>
      <w:tr w:rsidR="00213F54" w:rsidRPr="000523AF" w:rsidTr="00CB0E11">
        <w:tc>
          <w:tcPr>
            <w:tcW w:w="2410" w:type="dxa"/>
          </w:tcPr>
          <w:p w:rsidR="00213F54" w:rsidRPr="00D409A7" w:rsidRDefault="00D409A7" w:rsidP="007241E1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567" w:type="dxa"/>
          </w:tcPr>
          <w:p w:rsidR="00213F54" w:rsidRPr="00EC1EEF" w:rsidRDefault="00213F54" w:rsidP="00D409A7">
            <w:pPr>
              <w:pStyle w:val="a9"/>
              <w:tabs>
                <w:tab w:val="left" w:pos="387"/>
              </w:tabs>
              <w:snapToGrid w:val="0"/>
              <w:ind w:left="720" w:right="22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D409A7" w:rsidRPr="00D409A7" w:rsidRDefault="00D409A7" w:rsidP="00D409A7">
            <w:pPr>
              <w:pStyle w:val="a9"/>
              <w:numPr>
                <w:ilvl w:val="0"/>
                <w:numId w:val="27"/>
              </w:numPr>
              <w:tabs>
                <w:tab w:val="left" w:pos="387"/>
              </w:tabs>
              <w:snapToGrid w:val="0"/>
              <w:ind w:right="22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09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равной доступности качественных услуг дополнительного образования; </w:t>
            </w:r>
          </w:p>
          <w:p w:rsidR="00D409A7" w:rsidRPr="00D409A7" w:rsidRDefault="00D409A7" w:rsidP="00D409A7">
            <w:pPr>
              <w:pStyle w:val="a9"/>
              <w:numPr>
                <w:ilvl w:val="0"/>
                <w:numId w:val="27"/>
              </w:numPr>
              <w:tabs>
                <w:tab w:val="left" w:pos="387"/>
              </w:tabs>
              <w:snapToGrid w:val="0"/>
              <w:ind w:right="22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09A7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обу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чения, соответствующих совре</w:t>
            </w:r>
            <w:r w:rsidRPr="00D409A7">
              <w:rPr>
                <w:rFonts w:ascii="Times New Roman" w:hAnsi="Times New Roman"/>
                <w:sz w:val="28"/>
                <w:szCs w:val="28"/>
                <w:lang w:val="ru-RU"/>
              </w:rPr>
              <w:t>менным требованиям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r w:rsidRPr="00D409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D409A7" w:rsidRPr="00D409A7" w:rsidRDefault="00D409A7" w:rsidP="00D409A7">
            <w:pPr>
              <w:pStyle w:val="a9"/>
              <w:numPr>
                <w:ilvl w:val="0"/>
                <w:numId w:val="27"/>
              </w:numPr>
              <w:tabs>
                <w:tab w:val="left" w:pos="387"/>
              </w:tabs>
              <w:snapToGrid w:val="0"/>
              <w:ind w:right="22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09A7">
              <w:rPr>
                <w:rFonts w:ascii="Times New Roman" w:hAnsi="Times New Roman"/>
                <w:sz w:val="28"/>
                <w:szCs w:val="28"/>
                <w:lang w:val="ru-RU"/>
              </w:rPr>
              <w:t>развитие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системы поддержки одарённых де</w:t>
            </w:r>
            <w:r w:rsidRPr="00D409A7">
              <w:rPr>
                <w:rFonts w:ascii="Times New Roman" w:hAnsi="Times New Roman"/>
                <w:sz w:val="28"/>
                <w:szCs w:val="28"/>
                <w:lang w:val="ru-RU"/>
              </w:rPr>
              <w:t>тей</w:t>
            </w:r>
          </w:p>
          <w:p w:rsidR="00D409A7" w:rsidRPr="00D409A7" w:rsidRDefault="00D409A7" w:rsidP="00D409A7">
            <w:pPr>
              <w:pStyle w:val="a9"/>
              <w:numPr>
                <w:ilvl w:val="0"/>
                <w:numId w:val="27"/>
              </w:numPr>
              <w:tabs>
                <w:tab w:val="left" w:pos="387"/>
              </w:tabs>
              <w:snapToGrid w:val="0"/>
              <w:ind w:right="22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09A7">
              <w:rPr>
                <w:rFonts w:ascii="Times New Roman" w:hAnsi="Times New Roman"/>
                <w:sz w:val="28"/>
                <w:szCs w:val="28"/>
                <w:lang w:val="ru-RU"/>
              </w:rPr>
              <w:t>развитие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педагогических кадров, стимули</w:t>
            </w:r>
            <w:r w:rsidRPr="00D409A7">
              <w:rPr>
                <w:rFonts w:ascii="Times New Roman" w:hAnsi="Times New Roman"/>
                <w:sz w:val="28"/>
                <w:szCs w:val="28"/>
                <w:lang w:val="ru-RU"/>
              </w:rPr>
              <w:t>рование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деятельности лучших педагогиче</w:t>
            </w:r>
            <w:r w:rsidRPr="00D409A7">
              <w:rPr>
                <w:rFonts w:ascii="Times New Roman" w:hAnsi="Times New Roman"/>
                <w:sz w:val="28"/>
                <w:szCs w:val="28"/>
                <w:lang w:val="ru-RU"/>
              </w:rPr>
              <w:t>ских раб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отников, способствование повыше</w:t>
            </w:r>
            <w:r w:rsidRPr="00D409A7">
              <w:rPr>
                <w:rFonts w:ascii="Times New Roman" w:hAnsi="Times New Roman"/>
                <w:sz w:val="28"/>
                <w:szCs w:val="28"/>
                <w:lang w:val="ru-RU"/>
              </w:rPr>
              <w:t>нию квали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фикации педагогов, способствова</w:t>
            </w:r>
            <w:r w:rsidRPr="00D409A7">
              <w:rPr>
                <w:rFonts w:ascii="Times New Roman" w:hAnsi="Times New Roman"/>
                <w:sz w:val="28"/>
                <w:szCs w:val="28"/>
                <w:lang w:val="ru-RU"/>
              </w:rPr>
              <w:t>ние прив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лечению </w:t>
            </w:r>
            <w:r w:rsidRPr="00D409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новых кадров </w:t>
            </w:r>
          </w:p>
          <w:p w:rsidR="00D409A7" w:rsidRPr="00D409A7" w:rsidRDefault="00D409A7" w:rsidP="00D409A7">
            <w:pPr>
              <w:pStyle w:val="a9"/>
              <w:numPr>
                <w:ilvl w:val="0"/>
                <w:numId w:val="27"/>
              </w:numPr>
              <w:tabs>
                <w:tab w:val="left" w:pos="387"/>
              </w:tabs>
              <w:snapToGrid w:val="0"/>
              <w:ind w:right="22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09A7">
              <w:rPr>
                <w:rFonts w:ascii="Times New Roman" w:hAnsi="Times New Roman"/>
                <w:sz w:val="28"/>
                <w:szCs w:val="28"/>
                <w:lang w:val="ru-RU"/>
              </w:rPr>
              <w:t>развитие независимых форм оценки качества образован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ия с участием органов обществен</w:t>
            </w:r>
            <w:r w:rsidRPr="00D409A7">
              <w:rPr>
                <w:rFonts w:ascii="Times New Roman" w:hAnsi="Times New Roman"/>
                <w:sz w:val="28"/>
                <w:szCs w:val="28"/>
                <w:lang w:val="ru-RU"/>
              </w:rPr>
              <w:t>ного управления</w:t>
            </w:r>
          </w:p>
          <w:p w:rsidR="00D409A7" w:rsidRPr="00D409A7" w:rsidRDefault="00D409A7" w:rsidP="00D409A7">
            <w:pPr>
              <w:pStyle w:val="a9"/>
              <w:numPr>
                <w:ilvl w:val="0"/>
                <w:numId w:val="27"/>
              </w:numPr>
              <w:tabs>
                <w:tab w:val="left" w:pos="387"/>
              </w:tabs>
              <w:snapToGrid w:val="0"/>
              <w:ind w:right="22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09A7">
              <w:rPr>
                <w:rFonts w:ascii="Times New Roman" w:hAnsi="Times New Roman"/>
                <w:sz w:val="28"/>
                <w:szCs w:val="28"/>
                <w:lang w:val="ru-RU"/>
              </w:rPr>
              <w:t>внедрение новых механизмов управления (в том чис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 с использованием информацион</w:t>
            </w:r>
            <w:r w:rsidRPr="00D409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ных и интернет технологий) </w:t>
            </w:r>
          </w:p>
          <w:p w:rsidR="00213F54" w:rsidRDefault="00213F54" w:rsidP="00D409A7">
            <w:pPr>
              <w:pStyle w:val="a9"/>
              <w:tabs>
                <w:tab w:val="left" w:pos="387"/>
              </w:tabs>
              <w:ind w:right="22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04791" w:rsidRPr="00D409A7" w:rsidRDefault="00E04791" w:rsidP="00D409A7">
            <w:pPr>
              <w:pStyle w:val="a9"/>
              <w:tabs>
                <w:tab w:val="left" w:pos="387"/>
              </w:tabs>
              <w:ind w:right="22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B0E11" w:rsidRPr="000523AF" w:rsidTr="00CB0E11">
        <w:tc>
          <w:tcPr>
            <w:tcW w:w="2410" w:type="dxa"/>
          </w:tcPr>
          <w:p w:rsidR="00CB0E11" w:rsidRDefault="00CB0E11" w:rsidP="007241E1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</w:t>
            </w:r>
          </w:p>
        </w:tc>
        <w:tc>
          <w:tcPr>
            <w:tcW w:w="567" w:type="dxa"/>
          </w:tcPr>
          <w:p w:rsidR="00CB0E11" w:rsidRPr="00EC1EEF" w:rsidRDefault="00CB0E11" w:rsidP="00D409A7">
            <w:pPr>
              <w:pStyle w:val="a9"/>
              <w:tabs>
                <w:tab w:val="left" w:pos="387"/>
              </w:tabs>
              <w:snapToGrid w:val="0"/>
              <w:ind w:left="720" w:right="22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CB0E11" w:rsidRPr="007E0E4A" w:rsidRDefault="007E0E4A" w:rsidP="00666212">
            <w:pPr>
              <w:numPr>
                <w:ilvl w:val="0"/>
                <w:numId w:val="31"/>
              </w:numPr>
              <w:tabs>
                <w:tab w:val="left" w:pos="3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7E0E4A">
              <w:rPr>
                <w:sz w:val="28"/>
                <w:szCs w:val="28"/>
              </w:rPr>
              <w:t>Охват детей в возрасте 5–18 лет програм</w:t>
            </w:r>
            <w:r w:rsidRPr="007E0E4A">
              <w:rPr>
                <w:sz w:val="28"/>
                <w:szCs w:val="28"/>
              </w:rPr>
              <w:softHyphen/>
              <w:t>мами дополнительного обра</w:t>
            </w:r>
            <w:r w:rsidRPr="007E0E4A">
              <w:rPr>
                <w:sz w:val="28"/>
                <w:szCs w:val="28"/>
              </w:rPr>
              <w:softHyphen/>
              <w:t xml:space="preserve">зования </w:t>
            </w:r>
          </w:p>
          <w:p w:rsidR="007E0E4A" w:rsidRPr="007E0E4A" w:rsidRDefault="007E0E4A" w:rsidP="00666212">
            <w:pPr>
              <w:numPr>
                <w:ilvl w:val="0"/>
                <w:numId w:val="31"/>
              </w:numPr>
              <w:tabs>
                <w:tab w:val="left" w:pos="3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7E0E4A">
              <w:rPr>
                <w:sz w:val="28"/>
                <w:szCs w:val="28"/>
              </w:rPr>
              <w:t>Удельный вес численности обучающихся по дополнительным общеобразовательным программам, участвующих в конкурсах и соревнованиях различного уровня.</w:t>
            </w:r>
          </w:p>
          <w:p w:rsidR="00CB0E11" w:rsidRPr="007E0E4A" w:rsidRDefault="00CB0E11" w:rsidP="00666212">
            <w:pPr>
              <w:numPr>
                <w:ilvl w:val="0"/>
                <w:numId w:val="31"/>
              </w:numPr>
              <w:tabs>
                <w:tab w:val="left" w:pos="3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E0E4A">
              <w:rPr>
                <w:sz w:val="28"/>
                <w:szCs w:val="28"/>
              </w:rPr>
              <w:t>выполнение муниципальн</w:t>
            </w:r>
            <w:r w:rsidR="00666212" w:rsidRPr="007E0E4A">
              <w:rPr>
                <w:sz w:val="28"/>
                <w:szCs w:val="28"/>
              </w:rPr>
              <w:t>ого</w:t>
            </w:r>
            <w:r w:rsidRPr="007E0E4A">
              <w:rPr>
                <w:sz w:val="28"/>
                <w:szCs w:val="28"/>
              </w:rPr>
              <w:t xml:space="preserve"> задани</w:t>
            </w:r>
            <w:r w:rsidR="00666212" w:rsidRPr="007E0E4A">
              <w:rPr>
                <w:sz w:val="28"/>
                <w:szCs w:val="28"/>
              </w:rPr>
              <w:t>я</w:t>
            </w:r>
            <w:r w:rsidRPr="007E0E4A">
              <w:rPr>
                <w:color w:val="000000"/>
                <w:spacing w:val="-2"/>
                <w:sz w:val="28"/>
                <w:szCs w:val="28"/>
              </w:rPr>
              <w:t xml:space="preserve">; </w:t>
            </w:r>
          </w:p>
          <w:p w:rsidR="00CB0E11" w:rsidRPr="007E0E4A" w:rsidRDefault="00CB0E11" w:rsidP="00666212">
            <w:pPr>
              <w:numPr>
                <w:ilvl w:val="0"/>
                <w:numId w:val="31"/>
              </w:numPr>
              <w:tabs>
                <w:tab w:val="left" w:pos="3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7E0E4A">
              <w:rPr>
                <w:sz w:val="28"/>
                <w:szCs w:val="28"/>
              </w:rPr>
              <w:t>доля педагогов дополнительного образования, повысивших свою квалификацию, от числа нуждающихся в повышении квалификации;</w:t>
            </w:r>
          </w:p>
          <w:p w:rsidR="00CB0E11" w:rsidRPr="00D409A7" w:rsidRDefault="00CB0E11" w:rsidP="00666212">
            <w:pPr>
              <w:pStyle w:val="a9"/>
              <w:numPr>
                <w:ilvl w:val="0"/>
                <w:numId w:val="31"/>
              </w:numPr>
              <w:tabs>
                <w:tab w:val="left" w:pos="370"/>
              </w:tabs>
              <w:snapToGrid w:val="0"/>
              <w:ind w:right="22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0E4A">
              <w:rPr>
                <w:rFonts w:ascii="Times New Roman" w:eastAsia="Times New Roman" w:hAnsi="Times New Roman"/>
                <w:spacing w:val="-2"/>
                <w:kern w:val="0"/>
                <w:sz w:val="28"/>
                <w:szCs w:val="28"/>
                <w:lang w:val="ru-RU" w:eastAsia="ru-RU" w:bidi="ar-SA"/>
              </w:rPr>
              <w:t>доля граждан,</w:t>
            </w:r>
            <w:r w:rsidR="00666212" w:rsidRPr="007E0E4A">
              <w:rPr>
                <w:rFonts w:ascii="Times New Roman" w:eastAsia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удовлетворённых </w:t>
            </w:r>
            <w:r w:rsidRPr="007E0E4A">
              <w:rPr>
                <w:rFonts w:ascii="Times New Roman" w:eastAsia="Times New Roman" w:hAnsi="Times New Roman"/>
                <w:kern w:val="0"/>
                <w:sz w:val="28"/>
                <w:szCs w:val="28"/>
                <w:lang w:val="ru-RU" w:eastAsia="ru-RU" w:bidi="ar-SA"/>
              </w:rPr>
              <w:t>образовательными услугами предоставляемых МАУ ДО ЦТ «Радуга»</w:t>
            </w:r>
          </w:p>
        </w:tc>
      </w:tr>
      <w:tr w:rsidR="00CB0E11" w:rsidRPr="000523AF" w:rsidTr="00CB0E11">
        <w:tc>
          <w:tcPr>
            <w:tcW w:w="2410" w:type="dxa"/>
          </w:tcPr>
          <w:p w:rsidR="00CB0E11" w:rsidRDefault="00CB0E11" w:rsidP="007241E1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программы</w:t>
            </w:r>
          </w:p>
        </w:tc>
        <w:tc>
          <w:tcPr>
            <w:tcW w:w="567" w:type="dxa"/>
          </w:tcPr>
          <w:p w:rsidR="00CB0E11" w:rsidRPr="00EC1EEF" w:rsidRDefault="00CB0E11" w:rsidP="00D409A7">
            <w:pPr>
              <w:pStyle w:val="a9"/>
              <w:tabs>
                <w:tab w:val="left" w:pos="387"/>
              </w:tabs>
              <w:snapToGrid w:val="0"/>
              <w:ind w:left="720" w:right="22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666212" w:rsidRPr="00666212" w:rsidRDefault="00666212" w:rsidP="00666212">
            <w:pPr>
              <w:pStyle w:val="a9"/>
              <w:tabs>
                <w:tab w:val="left" w:pos="86"/>
              </w:tabs>
              <w:snapToGrid w:val="0"/>
              <w:ind w:left="86" w:right="22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6212">
              <w:rPr>
                <w:rFonts w:ascii="Times New Roman" w:hAnsi="Times New Roman"/>
                <w:sz w:val="28"/>
                <w:szCs w:val="28"/>
                <w:lang w:val="ru-RU"/>
              </w:rPr>
              <w:t>Этапы не предусмотрены;</w:t>
            </w:r>
          </w:p>
          <w:p w:rsidR="00CB0E11" w:rsidRPr="00D409A7" w:rsidRDefault="00666212" w:rsidP="00666212">
            <w:pPr>
              <w:pStyle w:val="a9"/>
              <w:tabs>
                <w:tab w:val="left" w:pos="86"/>
              </w:tabs>
              <w:snapToGrid w:val="0"/>
              <w:ind w:left="86" w:right="22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6212">
              <w:rPr>
                <w:rFonts w:ascii="Times New Roman" w:hAnsi="Times New Roman"/>
                <w:sz w:val="28"/>
                <w:szCs w:val="28"/>
                <w:lang w:val="ru-RU"/>
              </w:rPr>
              <w:t>сроки реализации –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666212">
              <w:rPr>
                <w:rFonts w:ascii="Times New Roman" w:hAnsi="Times New Roman"/>
                <w:sz w:val="28"/>
                <w:szCs w:val="28"/>
                <w:lang w:val="ru-RU"/>
              </w:rPr>
              <w:t>–2020 годы</w:t>
            </w:r>
          </w:p>
        </w:tc>
      </w:tr>
      <w:tr w:rsidR="00CB0E11" w:rsidRPr="000523AF" w:rsidTr="00CB0E11">
        <w:tc>
          <w:tcPr>
            <w:tcW w:w="2410" w:type="dxa"/>
          </w:tcPr>
          <w:p w:rsidR="00CB0E11" w:rsidRDefault="00CB0E11" w:rsidP="007241E1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Объемы финансирования</w:t>
            </w:r>
          </w:p>
        </w:tc>
        <w:tc>
          <w:tcPr>
            <w:tcW w:w="567" w:type="dxa"/>
          </w:tcPr>
          <w:p w:rsidR="00CB0E11" w:rsidRPr="00EC1EEF" w:rsidRDefault="00CB0E11" w:rsidP="00D409A7">
            <w:pPr>
              <w:pStyle w:val="a9"/>
              <w:tabs>
                <w:tab w:val="left" w:pos="387"/>
              </w:tabs>
              <w:snapToGrid w:val="0"/>
              <w:ind w:left="720" w:right="22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CB0E11" w:rsidRPr="00D409A7" w:rsidRDefault="00666212" w:rsidP="00E04791">
            <w:pPr>
              <w:pStyle w:val="a9"/>
              <w:tabs>
                <w:tab w:val="left" w:pos="86"/>
              </w:tabs>
              <w:snapToGrid w:val="0"/>
              <w:ind w:left="86" w:right="22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62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Прогнозируемый объем финансирования мероприятий программы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дств кр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аевого и местного бюджетов, а так же </w:t>
            </w:r>
            <w:r w:rsidR="00CB0E11">
              <w:rPr>
                <w:rFonts w:ascii="Times New Roman" w:hAnsi="Times New Roman"/>
                <w:sz w:val="28"/>
                <w:szCs w:val="28"/>
                <w:lang w:val="ru-RU"/>
              </w:rPr>
              <w:t>добровольные пожертвования</w:t>
            </w:r>
            <w:r w:rsidR="00E04791">
              <w:rPr>
                <w:rFonts w:ascii="Times New Roman" w:hAnsi="Times New Roman"/>
                <w:sz w:val="28"/>
                <w:szCs w:val="28"/>
                <w:lang w:val="ru-RU"/>
              </w:rPr>
              <w:t>, оказание платных услуг дополнительного образования</w:t>
            </w:r>
          </w:p>
        </w:tc>
      </w:tr>
      <w:tr w:rsidR="00213F54" w:rsidRPr="000523AF" w:rsidTr="00CB0E11">
        <w:tc>
          <w:tcPr>
            <w:tcW w:w="2410" w:type="dxa"/>
          </w:tcPr>
          <w:p w:rsidR="00213F54" w:rsidRPr="00581BBC" w:rsidRDefault="00666212" w:rsidP="007241E1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реализацией программы</w:t>
            </w:r>
          </w:p>
        </w:tc>
        <w:tc>
          <w:tcPr>
            <w:tcW w:w="567" w:type="dxa"/>
          </w:tcPr>
          <w:p w:rsidR="00213F54" w:rsidRPr="00EC1EEF" w:rsidRDefault="00213F54" w:rsidP="007241E1">
            <w:pPr>
              <w:pStyle w:val="a9"/>
              <w:snapToGrid w:val="0"/>
              <w:ind w:right="8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213F54" w:rsidRPr="00EC1EEF" w:rsidRDefault="00666212" w:rsidP="00192A77">
            <w:pPr>
              <w:pStyle w:val="a9"/>
              <w:snapToGrid w:val="0"/>
              <w:ind w:right="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Контроль реализаци</w:t>
            </w:r>
            <w:r w:rsidR="00192A7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развития осуществляет Педагогический совет учреждения</w:t>
            </w:r>
          </w:p>
        </w:tc>
      </w:tr>
    </w:tbl>
    <w:p w:rsidR="007241E1" w:rsidRDefault="007241E1" w:rsidP="007241E1">
      <w:pPr>
        <w:jc w:val="center"/>
        <w:rPr>
          <w:b/>
          <w:sz w:val="28"/>
          <w:szCs w:val="28"/>
        </w:rPr>
      </w:pPr>
    </w:p>
    <w:p w:rsidR="007241E1" w:rsidRPr="007241E1" w:rsidRDefault="007241E1" w:rsidP="007241E1">
      <w:pPr>
        <w:jc w:val="center"/>
        <w:rPr>
          <w:b/>
          <w:sz w:val="28"/>
          <w:szCs w:val="28"/>
        </w:rPr>
      </w:pPr>
    </w:p>
    <w:p w:rsidR="00FC7CE7" w:rsidRPr="004C411C" w:rsidRDefault="004C411C" w:rsidP="006A7D6E">
      <w:pPr>
        <w:jc w:val="center"/>
        <w:rPr>
          <w:b/>
          <w:sz w:val="28"/>
          <w:szCs w:val="28"/>
        </w:rPr>
      </w:pPr>
      <w:r w:rsidRPr="004C411C">
        <w:rPr>
          <w:b/>
          <w:sz w:val="28"/>
          <w:szCs w:val="28"/>
        </w:rPr>
        <w:t>Обоснование программы</w:t>
      </w:r>
    </w:p>
    <w:p w:rsidR="00FC7CE7" w:rsidRDefault="00FC7CE7" w:rsidP="00FC7CE7">
      <w:pPr>
        <w:pStyle w:val="a4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C7CE7">
        <w:rPr>
          <w:sz w:val="28"/>
          <w:szCs w:val="28"/>
        </w:rPr>
        <w:tab/>
      </w:r>
      <w:proofErr w:type="gramStart"/>
      <w:r w:rsidRPr="00FC7CE7">
        <w:rPr>
          <w:sz w:val="28"/>
          <w:szCs w:val="28"/>
        </w:rPr>
        <w:t xml:space="preserve">Данный документ является основным в практической реализации программных целей и задач </w:t>
      </w:r>
      <w:r w:rsidR="00D21D82">
        <w:rPr>
          <w:sz w:val="28"/>
          <w:szCs w:val="28"/>
        </w:rPr>
        <w:t xml:space="preserve">муниципального автономного учреждения дополнительного образования </w:t>
      </w:r>
      <w:r w:rsidRPr="00FC7CE7">
        <w:rPr>
          <w:sz w:val="28"/>
          <w:szCs w:val="28"/>
        </w:rPr>
        <w:t>Центр</w:t>
      </w:r>
      <w:r w:rsidR="00B74B1B">
        <w:rPr>
          <w:sz w:val="28"/>
          <w:szCs w:val="28"/>
        </w:rPr>
        <w:t xml:space="preserve"> творчества «Радуга»</w:t>
      </w:r>
      <w:r w:rsidR="00D21D82">
        <w:rPr>
          <w:sz w:val="28"/>
          <w:szCs w:val="28"/>
        </w:rPr>
        <w:t xml:space="preserve"> муниципального образования Каневской район</w:t>
      </w:r>
      <w:r w:rsidRPr="00FC7CE7">
        <w:rPr>
          <w:sz w:val="28"/>
          <w:szCs w:val="28"/>
        </w:rPr>
        <w:t>, составлен на основании результатов анализа о стабильной реализации образовательной программы Центра</w:t>
      </w:r>
      <w:r w:rsidR="00D21D82">
        <w:rPr>
          <w:sz w:val="28"/>
          <w:szCs w:val="28"/>
        </w:rPr>
        <w:t xml:space="preserve"> и</w:t>
      </w:r>
      <w:r w:rsidRPr="00FC7CE7">
        <w:rPr>
          <w:sz w:val="28"/>
          <w:szCs w:val="28"/>
        </w:rPr>
        <w:t xml:space="preserve"> </w:t>
      </w:r>
      <w:r w:rsidR="00D21D82" w:rsidRPr="00D21D82">
        <w:rPr>
          <w:sz w:val="28"/>
          <w:szCs w:val="28"/>
        </w:rPr>
        <w:t>определяет стратегическую цель, основные задачи, комплекс необходимых для их реализации ресурсов и мероприятий, направленных на достижение целевых показателей развития</w:t>
      </w:r>
      <w:r w:rsidR="00D21D82">
        <w:rPr>
          <w:sz w:val="28"/>
          <w:szCs w:val="28"/>
        </w:rPr>
        <w:t xml:space="preserve"> учреждения</w:t>
      </w:r>
      <w:r w:rsidR="00D21D82" w:rsidRPr="00D21D82">
        <w:rPr>
          <w:sz w:val="28"/>
          <w:szCs w:val="28"/>
        </w:rPr>
        <w:t>, обеспечивающих поэтапное решение важнейших задач</w:t>
      </w:r>
      <w:proofErr w:type="gramEnd"/>
      <w:r w:rsidR="00D21D82" w:rsidRPr="00D21D82">
        <w:rPr>
          <w:sz w:val="28"/>
          <w:szCs w:val="28"/>
        </w:rPr>
        <w:t xml:space="preserve"> модернизации дополнительного образования. </w:t>
      </w:r>
      <w:r w:rsidR="00B74B1B" w:rsidRPr="00FC7CE7">
        <w:rPr>
          <w:sz w:val="28"/>
          <w:szCs w:val="28"/>
        </w:rPr>
        <w:t>Законодательные документы, формирующие политику в области образования, подчеркивают неизбежность принципиально-нового подхода к образованию и воспитанию подрастающего поколения.</w:t>
      </w:r>
    </w:p>
    <w:p w:rsidR="004C6556" w:rsidRDefault="00D21D82" w:rsidP="00FC7CE7">
      <w:pPr>
        <w:pStyle w:val="a4"/>
        <w:shd w:val="clear" w:color="auto" w:fill="FFFFFF"/>
        <w:spacing w:before="0" w:beforeAutospacing="0" w:after="0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ab/>
      </w:r>
      <w:r w:rsidRPr="00D21D82">
        <w:rPr>
          <w:sz w:val="28"/>
          <w:szCs w:val="28"/>
        </w:rPr>
        <w:t>Реализация программы осуществляется на основе законов и нормативных документов:</w:t>
      </w:r>
      <w:r w:rsidRPr="00D21D82">
        <w:rPr>
          <w:rStyle w:val="apple-converted-space"/>
          <w:sz w:val="28"/>
          <w:szCs w:val="28"/>
        </w:rPr>
        <w:t> </w:t>
      </w:r>
    </w:p>
    <w:p w:rsidR="00D21D82" w:rsidRPr="00D21D82" w:rsidRDefault="009F6A58" w:rsidP="004C6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51E">
        <w:rPr>
          <w:iCs/>
          <w:sz w:val="28"/>
          <w:szCs w:val="28"/>
        </w:rPr>
        <w:t>Конституци</w:t>
      </w:r>
      <w:r>
        <w:rPr>
          <w:iCs/>
          <w:sz w:val="28"/>
          <w:szCs w:val="28"/>
        </w:rPr>
        <w:t>и</w:t>
      </w:r>
      <w:r w:rsidRPr="004B051E">
        <w:rPr>
          <w:iCs/>
          <w:sz w:val="28"/>
          <w:szCs w:val="28"/>
        </w:rPr>
        <w:t xml:space="preserve"> РФ, Федеральн</w:t>
      </w:r>
      <w:r>
        <w:rPr>
          <w:iCs/>
          <w:sz w:val="28"/>
          <w:szCs w:val="28"/>
        </w:rPr>
        <w:t>ого</w:t>
      </w:r>
      <w:r w:rsidRPr="004B051E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а</w:t>
      </w:r>
      <w:r w:rsidRPr="004B051E">
        <w:rPr>
          <w:iCs/>
          <w:sz w:val="28"/>
          <w:szCs w:val="28"/>
        </w:rPr>
        <w:t xml:space="preserve"> РФ «Об образовании», </w:t>
      </w:r>
      <w:r w:rsidR="003764EA">
        <w:rPr>
          <w:iCs/>
          <w:sz w:val="28"/>
          <w:szCs w:val="28"/>
        </w:rPr>
        <w:t xml:space="preserve">Федеральная целевая программа развития образования на 2016-2020г. </w:t>
      </w:r>
      <w:proofErr w:type="gramStart"/>
      <w:r w:rsidR="00B05C59" w:rsidRPr="0042414F">
        <w:rPr>
          <w:sz w:val="28"/>
          <w:szCs w:val="28"/>
        </w:rPr>
        <w:t xml:space="preserve">Концепцией модернизации дополнительного образования РФ, </w:t>
      </w:r>
      <w:r w:rsidR="003764EA">
        <w:rPr>
          <w:sz w:val="28"/>
          <w:szCs w:val="28"/>
        </w:rPr>
        <w:t xml:space="preserve">Профессиональный стандарт педагога дополнительного образования детей и взрослых, «Дорожная карта и государственная программа Российской </w:t>
      </w:r>
      <w:r w:rsidR="003764EA">
        <w:rPr>
          <w:sz w:val="28"/>
          <w:szCs w:val="28"/>
        </w:rPr>
        <w:lastRenderedPageBreak/>
        <w:t>Федерации «Развитие образования на 2013-2020г., Постановление Правительства РФ «О мониторинге системы образования»,  Стратегии развития образования в РФ до 2025 г., Приказа Министерства образования и науки РФ «Об утверждении показателей</w:t>
      </w:r>
      <w:r w:rsidR="004C6556">
        <w:rPr>
          <w:sz w:val="28"/>
          <w:szCs w:val="28"/>
        </w:rPr>
        <w:t xml:space="preserve">, характеризующих общие оценки качества образовательной деятельности организаций, осуществляющих образовательную деятельность», </w:t>
      </w:r>
      <w:r w:rsidR="00B05C59" w:rsidRPr="0042414F">
        <w:rPr>
          <w:sz w:val="28"/>
          <w:szCs w:val="28"/>
        </w:rPr>
        <w:t>«Порядком организации</w:t>
      </w:r>
      <w:proofErr w:type="gramEnd"/>
      <w:r w:rsidR="00B05C59" w:rsidRPr="0042414F">
        <w:rPr>
          <w:sz w:val="28"/>
          <w:szCs w:val="28"/>
        </w:rPr>
        <w:t xml:space="preserve"> и осуществления образовательной деятельности по дополнительным </w:t>
      </w:r>
      <w:r w:rsidR="00B05C59">
        <w:rPr>
          <w:sz w:val="28"/>
          <w:szCs w:val="28"/>
        </w:rPr>
        <w:t>общеобразовательным программам»</w:t>
      </w:r>
      <w:r w:rsidRPr="004B051E">
        <w:rPr>
          <w:iCs/>
          <w:sz w:val="28"/>
          <w:szCs w:val="28"/>
        </w:rPr>
        <w:t xml:space="preserve">, </w:t>
      </w:r>
      <w:r w:rsidR="004C6556">
        <w:rPr>
          <w:sz w:val="28"/>
          <w:szCs w:val="28"/>
        </w:rPr>
        <w:t xml:space="preserve">Муниципальная программа муниципального образования Каневской район «Развитие образования» на 2015-2020 года, подпрограмма «Развитие дополнительного образования», </w:t>
      </w:r>
      <w:r w:rsidR="004C6556" w:rsidRPr="00EC1EEF">
        <w:rPr>
          <w:sz w:val="28"/>
          <w:szCs w:val="28"/>
        </w:rPr>
        <w:t>Устав муниципального автономного учреждения дополнительного образования Центр творчества «Радуга» муниципального образования Каневской район (МАУ ДО ЦТ «Радуга</w:t>
      </w:r>
      <w:r w:rsidR="004C6556" w:rsidRPr="00465626">
        <w:rPr>
          <w:color w:val="000000"/>
          <w:sz w:val="28"/>
          <w:szCs w:val="28"/>
        </w:rPr>
        <w:t>»)</w:t>
      </w:r>
      <w:r w:rsidRPr="00465626">
        <w:rPr>
          <w:iCs/>
          <w:color w:val="000000"/>
          <w:sz w:val="28"/>
          <w:szCs w:val="28"/>
        </w:rPr>
        <w:t>, и</w:t>
      </w:r>
      <w:r w:rsidRPr="004B051E">
        <w:rPr>
          <w:iCs/>
          <w:sz w:val="28"/>
          <w:szCs w:val="28"/>
        </w:rPr>
        <w:t xml:space="preserve"> иными локальными актами, регламентирующими деятельность </w:t>
      </w:r>
      <w:r>
        <w:rPr>
          <w:sz w:val="28"/>
          <w:szCs w:val="28"/>
        </w:rPr>
        <w:t>учреждения</w:t>
      </w:r>
      <w:r w:rsidRPr="004B051E">
        <w:rPr>
          <w:sz w:val="28"/>
          <w:szCs w:val="28"/>
        </w:rPr>
        <w:t>.</w:t>
      </w:r>
    </w:p>
    <w:p w:rsidR="00FC7CE7" w:rsidRPr="007241E1" w:rsidRDefault="00FC7CE7" w:rsidP="00FC7CE7">
      <w:pPr>
        <w:ind w:firstLine="708"/>
        <w:jc w:val="both"/>
        <w:rPr>
          <w:rStyle w:val="a3"/>
          <w:bCs/>
          <w:i w:val="0"/>
          <w:sz w:val="28"/>
          <w:szCs w:val="28"/>
        </w:rPr>
      </w:pPr>
      <w:r w:rsidRPr="007241E1">
        <w:rPr>
          <w:sz w:val="28"/>
          <w:szCs w:val="28"/>
        </w:rPr>
        <w:t>Приоритетная</w:t>
      </w:r>
      <w:r w:rsidRPr="007241E1">
        <w:rPr>
          <w:i/>
          <w:sz w:val="28"/>
          <w:szCs w:val="28"/>
        </w:rPr>
        <w:t xml:space="preserve"> </w:t>
      </w:r>
      <w:r w:rsidRPr="007241E1">
        <w:rPr>
          <w:rStyle w:val="a3"/>
          <w:bCs/>
          <w:i w:val="0"/>
          <w:sz w:val="28"/>
          <w:szCs w:val="28"/>
        </w:rPr>
        <w:t>цель</w:t>
      </w:r>
      <w:r w:rsidRPr="007241E1">
        <w:rPr>
          <w:i/>
          <w:sz w:val="28"/>
          <w:szCs w:val="28"/>
        </w:rPr>
        <w:t xml:space="preserve"> </w:t>
      </w:r>
      <w:r w:rsidRPr="007241E1">
        <w:rPr>
          <w:sz w:val="28"/>
          <w:szCs w:val="28"/>
        </w:rPr>
        <w:t>деятельности Центра заключается в</w:t>
      </w:r>
      <w:r w:rsidRPr="007241E1">
        <w:rPr>
          <w:i/>
          <w:sz w:val="28"/>
          <w:szCs w:val="28"/>
        </w:rPr>
        <w:t xml:space="preserve"> </w:t>
      </w:r>
      <w:r w:rsidRPr="007241E1">
        <w:rPr>
          <w:rStyle w:val="a3"/>
          <w:bCs/>
          <w:i w:val="0"/>
          <w:sz w:val="28"/>
          <w:szCs w:val="28"/>
        </w:rPr>
        <w:t>создании</w:t>
      </w:r>
      <w:r w:rsidRPr="007241E1">
        <w:rPr>
          <w:i/>
          <w:sz w:val="28"/>
          <w:szCs w:val="28"/>
        </w:rPr>
        <w:t xml:space="preserve"> </w:t>
      </w:r>
      <w:r w:rsidRPr="007241E1">
        <w:rPr>
          <w:rStyle w:val="a3"/>
          <w:bCs/>
          <w:i w:val="0"/>
          <w:sz w:val="28"/>
          <w:szCs w:val="28"/>
        </w:rPr>
        <w:t>открытой социально-педагогической системы, призванной развивать мотивацию личности к познанию и творчеству, обеспечивать дополнительные возможности для удовлетворения образовательных потребностей в сфере внешкольной деятельности и досуга.</w:t>
      </w:r>
    </w:p>
    <w:p w:rsidR="006A7D6E" w:rsidRPr="006A7D6E" w:rsidRDefault="006A7D6E" w:rsidP="006A7D6E">
      <w:pPr>
        <w:numPr>
          <w:ilvl w:val="0"/>
          <w:numId w:val="3"/>
        </w:numPr>
        <w:jc w:val="both"/>
        <w:rPr>
          <w:bCs/>
          <w:iCs/>
          <w:sz w:val="28"/>
          <w:szCs w:val="28"/>
        </w:rPr>
      </w:pPr>
      <w:r w:rsidRPr="006A7D6E">
        <w:rPr>
          <w:b/>
          <w:sz w:val="28"/>
          <w:szCs w:val="28"/>
        </w:rPr>
        <w:t>Информационная справка о деятельности и потенциале учреждения.</w:t>
      </w:r>
      <w:r w:rsidRPr="006A7D6E">
        <w:rPr>
          <w:sz w:val="28"/>
          <w:szCs w:val="28"/>
        </w:rPr>
        <w:t xml:space="preserve"> </w:t>
      </w:r>
    </w:p>
    <w:p w:rsidR="0026511E" w:rsidRPr="0026511E" w:rsidRDefault="0026511E" w:rsidP="006A7D6E">
      <w:pPr>
        <w:numPr>
          <w:ilvl w:val="1"/>
          <w:numId w:val="3"/>
        </w:numPr>
        <w:jc w:val="both"/>
        <w:rPr>
          <w:bCs/>
          <w:i/>
          <w:iCs/>
          <w:sz w:val="28"/>
          <w:szCs w:val="28"/>
        </w:rPr>
      </w:pPr>
      <w:r w:rsidRPr="0026511E">
        <w:rPr>
          <w:i/>
          <w:sz w:val="28"/>
          <w:szCs w:val="28"/>
        </w:rPr>
        <w:t>Краткий исторический очерк</w:t>
      </w:r>
    </w:p>
    <w:p w:rsidR="00F31E42" w:rsidRPr="00B576A9" w:rsidRDefault="0026511E" w:rsidP="00B576A9">
      <w:pPr>
        <w:numPr>
          <w:ilvl w:val="2"/>
          <w:numId w:val="3"/>
        </w:num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 1957 году был создан Дом пионеров и школьников</w:t>
      </w:r>
    </w:p>
    <w:p w:rsidR="00B576A9" w:rsidRPr="00B576A9" w:rsidRDefault="0026511E" w:rsidP="00F31E42">
      <w:pPr>
        <w:numPr>
          <w:ilvl w:val="2"/>
          <w:numId w:val="3"/>
        </w:numPr>
        <w:ind w:left="1418" w:hanging="33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1996 году переименован в муниципальное образовательное учреждение дополнительного образования детей Центр детского творчества «Радуга»</w:t>
      </w:r>
      <w:r w:rsidR="00B576A9" w:rsidRPr="00B576A9">
        <w:rPr>
          <w:iCs/>
          <w:sz w:val="28"/>
          <w:szCs w:val="28"/>
        </w:rPr>
        <w:t xml:space="preserve"> </w:t>
      </w:r>
    </w:p>
    <w:p w:rsidR="0026511E" w:rsidRPr="0026511E" w:rsidRDefault="00B576A9" w:rsidP="00DF2A57">
      <w:pPr>
        <w:numPr>
          <w:ilvl w:val="2"/>
          <w:numId w:val="3"/>
        </w:numPr>
        <w:ind w:left="1418" w:firstLine="0"/>
        <w:jc w:val="both"/>
        <w:rPr>
          <w:bCs/>
          <w:iCs/>
          <w:sz w:val="28"/>
          <w:szCs w:val="28"/>
        </w:rPr>
      </w:pPr>
      <w:r w:rsidRPr="00E72CC1">
        <w:rPr>
          <w:iCs/>
          <w:sz w:val="28"/>
          <w:szCs w:val="28"/>
        </w:rPr>
        <w:t>Муниципальное</w:t>
      </w:r>
      <w:r>
        <w:rPr>
          <w:iCs/>
          <w:sz w:val="28"/>
          <w:szCs w:val="28"/>
        </w:rPr>
        <w:t xml:space="preserve"> автономное</w:t>
      </w:r>
      <w:r w:rsidRPr="00E72CC1">
        <w:rPr>
          <w:iCs/>
          <w:sz w:val="28"/>
          <w:szCs w:val="28"/>
        </w:rPr>
        <w:t xml:space="preserve"> образовательное учреждение дополнительного образования детей Центр детского творчества «Радуга» </w:t>
      </w:r>
      <w:r>
        <w:rPr>
          <w:iCs/>
          <w:sz w:val="28"/>
          <w:szCs w:val="28"/>
        </w:rPr>
        <w:t>муниципального образования Каневской район</w:t>
      </w:r>
      <w:r w:rsidRPr="00E72CC1">
        <w:rPr>
          <w:iCs/>
          <w:sz w:val="28"/>
          <w:szCs w:val="28"/>
        </w:rPr>
        <w:t xml:space="preserve"> учрежден Постановлением Главы администрации </w:t>
      </w:r>
      <w:proofErr w:type="spellStart"/>
      <w:r w:rsidRPr="00E72CC1">
        <w:rPr>
          <w:iCs/>
          <w:sz w:val="28"/>
          <w:szCs w:val="28"/>
        </w:rPr>
        <w:t>Каневского</w:t>
      </w:r>
      <w:proofErr w:type="spellEnd"/>
      <w:r w:rsidRPr="00E72CC1">
        <w:rPr>
          <w:iCs/>
          <w:sz w:val="28"/>
          <w:szCs w:val="28"/>
        </w:rPr>
        <w:t xml:space="preserve"> района о регистрации муниципально</w:t>
      </w:r>
      <w:r>
        <w:rPr>
          <w:iCs/>
          <w:sz w:val="28"/>
          <w:szCs w:val="28"/>
        </w:rPr>
        <w:t xml:space="preserve">го </w:t>
      </w:r>
      <w:r w:rsidR="003764EA">
        <w:rPr>
          <w:iCs/>
          <w:sz w:val="28"/>
          <w:szCs w:val="28"/>
        </w:rPr>
        <w:t>образовательного учреждения</w:t>
      </w:r>
      <w:r>
        <w:rPr>
          <w:iCs/>
          <w:sz w:val="28"/>
          <w:szCs w:val="28"/>
        </w:rPr>
        <w:t xml:space="preserve"> </w:t>
      </w:r>
      <w:r w:rsidRPr="00E72CC1">
        <w:rPr>
          <w:iCs/>
          <w:sz w:val="28"/>
          <w:szCs w:val="28"/>
        </w:rPr>
        <w:t>дополнительного образования детей Центр детского творчества «Радуга» от 24.12.1997г. № 857.</w:t>
      </w:r>
    </w:p>
    <w:p w:rsidR="0026511E" w:rsidRPr="0026511E" w:rsidRDefault="0026511E" w:rsidP="00F31E42">
      <w:pPr>
        <w:numPr>
          <w:ilvl w:val="2"/>
          <w:numId w:val="3"/>
        </w:numPr>
        <w:ind w:left="1418" w:hanging="33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 2011 году </w:t>
      </w:r>
      <w:r w:rsidR="00B576A9">
        <w:rPr>
          <w:sz w:val="28"/>
          <w:szCs w:val="28"/>
        </w:rPr>
        <w:t xml:space="preserve">Центр творчества </w:t>
      </w:r>
      <w:r>
        <w:rPr>
          <w:sz w:val="28"/>
          <w:szCs w:val="28"/>
        </w:rPr>
        <w:t>стал муниципальн</w:t>
      </w:r>
      <w:r w:rsidR="00B576A9">
        <w:rPr>
          <w:sz w:val="28"/>
          <w:szCs w:val="28"/>
        </w:rPr>
        <w:t>ым</w:t>
      </w:r>
      <w:r>
        <w:rPr>
          <w:sz w:val="28"/>
          <w:szCs w:val="28"/>
        </w:rPr>
        <w:t xml:space="preserve"> автономн</w:t>
      </w:r>
      <w:r w:rsidR="00B576A9">
        <w:rPr>
          <w:sz w:val="28"/>
          <w:szCs w:val="28"/>
        </w:rPr>
        <w:t>ым</w:t>
      </w:r>
      <w:r>
        <w:rPr>
          <w:sz w:val="28"/>
          <w:szCs w:val="28"/>
        </w:rPr>
        <w:t xml:space="preserve"> образовательн</w:t>
      </w:r>
      <w:r w:rsidR="00B576A9">
        <w:rPr>
          <w:sz w:val="28"/>
          <w:szCs w:val="28"/>
        </w:rPr>
        <w:t>ым</w:t>
      </w:r>
      <w:r>
        <w:rPr>
          <w:sz w:val="28"/>
          <w:szCs w:val="28"/>
        </w:rPr>
        <w:t xml:space="preserve"> учреждение</w:t>
      </w:r>
      <w:r w:rsidR="00B576A9">
        <w:rPr>
          <w:sz w:val="28"/>
          <w:szCs w:val="28"/>
        </w:rPr>
        <w:t>м</w:t>
      </w:r>
      <w:r>
        <w:rPr>
          <w:sz w:val="28"/>
          <w:szCs w:val="28"/>
        </w:rPr>
        <w:t xml:space="preserve"> дополнительного образования детей Центр детского творчества «Радуга»</w:t>
      </w:r>
    </w:p>
    <w:p w:rsidR="0026511E" w:rsidRPr="00F31E42" w:rsidRDefault="0026511E" w:rsidP="00F31E42">
      <w:pPr>
        <w:numPr>
          <w:ilvl w:val="2"/>
          <w:numId w:val="3"/>
        </w:numPr>
        <w:jc w:val="both"/>
        <w:rPr>
          <w:bCs/>
          <w:iCs/>
          <w:sz w:val="28"/>
          <w:szCs w:val="28"/>
        </w:rPr>
      </w:pPr>
      <w:r w:rsidRPr="007C204C">
        <w:rPr>
          <w:sz w:val="28"/>
          <w:szCs w:val="28"/>
        </w:rPr>
        <w:t xml:space="preserve">В 2010-2011 </w:t>
      </w:r>
      <w:proofErr w:type="spellStart"/>
      <w:r w:rsidRPr="007C204C">
        <w:rPr>
          <w:sz w:val="28"/>
          <w:szCs w:val="28"/>
        </w:rPr>
        <w:t>уч.г</w:t>
      </w:r>
      <w:proofErr w:type="spellEnd"/>
      <w:r w:rsidRPr="007C204C">
        <w:rPr>
          <w:sz w:val="28"/>
          <w:szCs w:val="28"/>
        </w:rPr>
        <w:t>. учреждение прошло процедуру лицензирования.</w:t>
      </w:r>
    </w:p>
    <w:p w:rsidR="00F31E42" w:rsidRPr="00F31E42" w:rsidRDefault="00F31E42" w:rsidP="00F31E42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F31E42">
        <w:rPr>
          <w:sz w:val="28"/>
          <w:szCs w:val="28"/>
        </w:rPr>
        <w:t>В 2015 реорганизовано путем присоединения юридических лиц соответствующей формы собственности, стал муниципальным автономным учреждением дополнительного образования Центр творчества «</w:t>
      </w:r>
      <w:r w:rsidR="004C6556" w:rsidRPr="00F31E42">
        <w:rPr>
          <w:sz w:val="28"/>
          <w:szCs w:val="28"/>
        </w:rPr>
        <w:t>Радуга» муниципального</w:t>
      </w:r>
      <w:r w:rsidRPr="00F31E42">
        <w:rPr>
          <w:sz w:val="28"/>
          <w:szCs w:val="28"/>
        </w:rPr>
        <w:t xml:space="preserve"> образования Каневской район</w:t>
      </w:r>
    </w:p>
    <w:p w:rsidR="003764EA" w:rsidRPr="00DF2A57" w:rsidRDefault="00DF2A57" w:rsidP="006A7D6E">
      <w:pPr>
        <w:numPr>
          <w:ilvl w:val="1"/>
          <w:numId w:val="3"/>
        </w:numPr>
        <w:jc w:val="both"/>
        <w:rPr>
          <w:bCs/>
          <w:i/>
          <w:iCs/>
          <w:sz w:val="28"/>
          <w:szCs w:val="28"/>
        </w:rPr>
      </w:pPr>
      <w:r w:rsidRPr="00DF2A57">
        <w:rPr>
          <w:sz w:val="28"/>
          <w:szCs w:val="28"/>
        </w:rPr>
        <w:t xml:space="preserve">Полное официальное наименование муниципальное автономное учреждение дополнительного образования Центр творчества «Радуга» </w:t>
      </w:r>
      <w:r w:rsidRPr="00DF2A57">
        <w:rPr>
          <w:color w:val="000000"/>
          <w:sz w:val="28"/>
          <w:szCs w:val="28"/>
        </w:rPr>
        <w:t>муниципального образования Каневской район</w:t>
      </w:r>
      <w:r w:rsidRPr="00DF2A57">
        <w:rPr>
          <w:sz w:val="28"/>
          <w:szCs w:val="28"/>
        </w:rPr>
        <w:t>. Сокращенное наименование – МАУ ДО ЦТ «Радуга».</w:t>
      </w:r>
    </w:p>
    <w:p w:rsidR="00DF2A57" w:rsidRPr="00DF2A57" w:rsidRDefault="00DF2A57" w:rsidP="00DF2A57">
      <w:pPr>
        <w:tabs>
          <w:tab w:val="left" w:pos="1134"/>
        </w:tabs>
        <w:ind w:left="709" w:firstLine="709"/>
        <w:jc w:val="both"/>
        <w:rPr>
          <w:sz w:val="28"/>
          <w:szCs w:val="28"/>
        </w:rPr>
      </w:pPr>
      <w:r w:rsidRPr="00DF2A57">
        <w:rPr>
          <w:sz w:val="28"/>
          <w:szCs w:val="28"/>
        </w:rPr>
        <w:t>Организационно-правовая форма: муниципальное автономное учре</w:t>
      </w:r>
      <w:r w:rsidRPr="00DF2A57">
        <w:rPr>
          <w:sz w:val="28"/>
          <w:szCs w:val="28"/>
        </w:rPr>
        <w:t>ж</w:t>
      </w:r>
      <w:r w:rsidRPr="00DF2A57">
        <w:rPr>
          <w:sz w:val="28"/>
          <w:szCs w:val="28"/>
        </w:rPr>
        <w:t>дение.</w:t>
      </w:r>
    </w:p>
    <w:p w:rsidR="00DF2A57" w:rsidRPr="00DF2A57" w:rsidRDefault="00DF2A57" w:rsidP="00DF2A57">
      <w:pPr>
        <w:tabs>
          <w:tab w:val="left" w:pos="1134"/>
        </w:tabs>
        <w:ind w:left="709" w:firstLine="709"/>
        <w:jc w:val="both"/>
        <w:rPr>
          <w:sz w:val="28"/>
          <w:szCs w:val="28"/>
        </w:rPr>
      </w:pPr>
      <w:r w:rsidRPr="00DF2A57">
        <w:rPr>
          <w:sz w:val="28"/>
          <w:szCs w:val="28"/>
        </w:rPr>
        <w:t>Тип учреждения: автономное учреждение.</w:t>
      </w:r>
    </w:p>
    <w:p w:rsidR="00DF2A57" w:rsidRPr="00DF2A57" w:rsidRDefault="00DF2A57" w:rsidP="00DF2A57">
      <w:pPr>
        <w:ind w:left="709" w:firstLine="709"/>
        <w:jc w:val="both"/>
        <w:rPr>
          <w:sz w:val="28"/>
          <w:szCs w:val="28"/>
        </w:rPr>
      </w:pPr>
      <w:r w:rsidRPr="00DF2A57">
        <w:rPr>
          <w:color w:val="000000"/>
          <w:spacing w:val="1"/>
          <w:sz w:val="28"/>
          <w:szCs w:val="28"/>
        </w:rPr>
        <w:lastRenderedPageBreak/>
        <w:t>Место нахождения</w:t>
      </w:r>
      <w:r>
        <w:rPr>
          <w:color w:val="000000"/>
          <w:spacing w:val="1"/>
          <w:sz w:val="28"/>
          <w:szCs w:val="28"/>
        </w:rPr>
        <w:t>:</w:t>
      </w:r>
    </w:p>
    <w:p w:rsidR="00DF2A57" w:rsidRPr="00DF2A57" w:rsidRDefault="00DF2A57" w:rsidP="00DF2A57">
      <w:pPr>
        <w:pStyle w:val="a5"/>
        <w:tabs>
          <w:tab w:val="left" w:pos="1134"/>
        </w:tabs>
        <w:ind w:left="709" w:firstLine="709"/>
        <w:jc w:val="both"/>
        <w:rPr>
          <w:color w:val="000000"/>
          <w:spacing w:val="-1"/>
          <w:sz w:val="28"/>
          <w:szCs w:val="28"/>
        </w:rPr>
      </w:pPr>
      <w:r w:rsidRPr="00DF2A57">
        <w:rPr>
          <w:color w:val="000000"/>
          <w:spacing w:val="1"/>
          <w:sz w:val="28"/>
          <w:szCs w:val="28"/>
        </w:rPr>
        <w:t>Юридический адрес: 353731, Россия</w:t>
      </w:r>
      <w:r>
        <w:rPr>
          <w:color w:val="000000"/>
          <w:spacing w:val="1"/>
          <w:sz w:val="28"/>
          <w:szCs w:val="28"/>
        </w:rPr>
        <w:t xml:space="preserve">, Краснодарский край, Каневской </w:t>
      </w:r>
      <w:r w:rsidRPr="00DF2A57">
        <w:rPr>
          <w:color w:val="000000"/>
          <w:spacing w:val="1"/>
          <w:sz w:val="28"/>
          <w:szCs w:val="28"/>
        </w:rPr>
        <w:t xml:space="preserve">район, ст. Каневская, ул. </w:t>
      </w:r>
      <w:proofErr w:type="spellStart"/>
      <w:r w:rsidRPr="00DF2A57">
        <w:rPr>
          <w:color w:val="000000"/>
          <w:spacing w:val="1"/>
          <w:sz w:val="28"/>
          <w:szCs w:val="28"/>
        </w:rPr>
        <w:t>Чипигинская</w:t>
      </w:r>
      <w:proofErr w:type="spellEnd"/>
      <w:r w:rsidRPr="00DF2A57">
        <w:rPr>
          <w:color w:val="000000"/>
          <w:spacing w:val="-1"/>
          <w:sz w:val="28"/>
          <w:szCs w:val="28"/>
        </w:rPr>
        <w:t>, 125.</w:t>
      </w:r>
    </w:p>
    <w:p w:rsidR="00DF2A57" w:rsidRPr="00DF2A57" w:rsidRDefault="00DF2A57" w:rsidP="00DF2A57">
      <w:pPr>
        <w:ind w:left="709" w:firstLine="709"/>
        <w:jc w:val="both"/>
        <w:rPr>
          <w:sz w:val="28"/>
          <w:szCs w:val="28"/>
        </w:rPr>
      </w:pPr>
      <w:r w:rsidRPr="00DF2A57">
        <w:rPr>
          <w:color w:val="000000"/>
          <w:spacing w:val="-1"/>
          <w:sz w:val="28"/>
          <w:szCs w:val="28"/>
        </w:rPr>
        <w:t xml:space="preserve">Фактический адрес: </w:t>
      </w:r>
      <w:r w:rsidRPr="00DF2A57">
        <w:rPr>
          <w:color w:val="000000"/>
          <w:spacing w:val="1"/>
          <w:sz w:val="28"/>
          <w:szCs w:val="28"/>
        </w:rPr>
        <w:t xml:space="preserve">353731, Россия, Краснодарский край, Каневской район, ст. Каневская, ул. </w:t>
      </w:r>
      <w:proofErr w:type="spellStart"/>
      <w:r w:rsidRPr="00DF2A57">
        <w:rPr>
          <w:color w:val="000000"/>
          <w:spacing w:val="1"/>
          <w:sz w:val="28"/>
          <w:szCs w:val="28"/>
        </w:rPr>
        <w:t>Чипигинская</w:t>
      </w:r>
      <w:proofErr w:type="spellEnd"/>
      <w:r w:rsidRPr="00DF2A57">
        <w:rPr>
          <w:color w:val="000000"/>
          <w:spacing w:val="-1"/>
          <w:sz w:val="28"/>
          <w:szCs w:val="28"/>
        </w:rPr>
        <w:t>, 125.</w:t>
      </w:r>
    </w:p>
    <w:p w:rsidR="00DF2A57" w:rsidRPr="003764EA" w:rsidRDefault="00192A77" w:rsidP="00192A77">
      <w:pPr>
        <w:ind w:firstLine="709"/>
        <w:jc w:val="both"/>
        <w:rPr>
          <w:bCs/>
          <w:i/>
          <w:iCs/>
          <w:sz w:val="28"/>
          <w:szCs w:val="28"/>
        </w:rPr>
      </w:pPr>
      <w:r w:rsidRPr="00BC2D57">
        <w:rPr>
          <w:spacing w:val="-5"/>
          <w:sz w:val="28"/>
          <w:szCs w:val="28"/>
        </w:rPr>
        <w:t>Адрес</w:t>
      </w:r>
      <w:r w:rsidRPr="00860D9F">
        <w:rPr>
          <w:spacing w:val="-5"/>
          <w:sz w:val="28"/>
          <w:szCs w:val="28"/>
        </w:rPr>
        <w:t xml:space="preserve"> </w:t>
      </w:r>
      <w:r w:rsidRPr="00BC2D57">
        <w:rPr>
          <w:spacing w:val="-5"/>
          <w:sz w:val="28"/>
          <w:szCs w:val="28"/>
        </w:rPr>
        <w:t>сайта</w:t>
      </w:r>
      <w:r w:rsidRPr="00860D9F">
        <w:rPr>
          <w:spacing w:val="-5"/>
          <w:sz w:val="28"/>
          <w:szCs w:val="28"/>
        </w:rPr>
        <w:t xml:space="preserve"> </w:t>
      </w:r>
      <w:r w:rsidRPr="00BC2D57">
        <w:rPr>
          <w:spacing w:val="-5"/>
          <w:sz w:val="28"/>
          <w:szCs w:val="28"/>
        </w:rPr>
        <w:t>организации</w:t>
      </w:r>
      <w:r w:rsidRPr="00860D9F">
        <w:rPr>
          <w:spacing w:val="-5"/>
          <w:sz w:val="28"/>
          <w:szCs w:val="28"/>
        </w:rPr>
        <w:t xml:space="preserve">: </w:t>
      </w:r>
      <w:hyperlink r:id="rId5" w:history="1">
        <w:r w:rsidRPr="00376CBA">
          <w:rPr>
            <w:rStyle w:val="ab"/>
            <w:spacing w:val="-5"/>
            <w:sz w:val="28"/>
            <w:szCs w:val="28"/>
            <w:lang w:val="en-US"/>
          </w:rPr>
          <w:t>http</w:t>
        </w:r>
        <w:r w:rsidRPr="00860D9F">
          <w:rPr>
            <w:rStyle w:val="ab"/>
            <w:spacing w:val="-5"/>
            <w:sz w:val="28"/>
            <w:szCs w:val="28"/>
          </w:rPr>
          <w:t>://</w:t>
        </w:r>
        <w:proofErr w:type="spellStart"/>
        <w:r w:rsidRPr="00376CBA">
          <w:rPr>
            <w:rStyle w:val="ab"/>
            <w:spacing w:val="-5"/>
            <w:sz w:val="28"/>
            <w:szCs w:val="28"/>
            <w:lang w:val="en-US"/>
          </w:rPr>
          <w:t>raduga</w:t>
        </w:r>
        <w:proofErr w:type="spellEnd"/>
        <w:r w:rsidRPr="00860D9F">
          <w:rPr>
            <w:rStyle w:val="ab"/>
            <w:spacing w:val="-5"/>
            <w:sz w:val="28"/>
            <w:szCs w:val="28"/>
          </w:rPr>
          <w:t>-</w:t>
        </w:r>
        <w:proofErr w:type="spellStart"/>
        <w:r w:rsidRPr="00376CBA">
          <w:rPr>
            <w:rStyle w:val="ab"/>
            <w:spacing w:val="-5"/>
            <w:sz w:val="28"/>
            <w:szCs w:val="28"/>
            <w:lang w:val="en-US"/>
          </w:rPr>
          <w:t>kanevsk</w:t>
        </w:r>
        <w:proofErr w:type="spellEnd"/>
        <w:r w:rsidRPr="00860D9F">
          <w:rPr>
            <w:rStyle w:val="ab"/>
            <w:spacing w:val="-5"/>
            <w:sz w:val="28"/>
            <w:szCs w:val="28"/>
          </w:rPr>
          <w:t>.</w:t>
        </w:r>
        <w:proofErr w:type="spellStart"/>
        <w:r w:rsidRPr="00376CBA">
          <w:rPr>
            <w:rStyle w:val="ab"/>
            <w:spacing w:val="-5"/>
            <w:sz w:val="28"/>
            <w:szCs w:val="28"/>
            <w:lang w:val="en-US"/>
          </w:rPr>
          <w:t>ucoz</w:t>
        </w:r>
        <w:proofErr w:type="spellEnd"/>
        <w:r w:rsidRPr="00860D9F">
          <w:rPr>
            <w:rStyle w:val="ab"/>
            <w:spacing w:val="-5"/>
            <w:sz w:val="28"/>
            <w:szCs w:val="28"/>
          </w:rPr>
          <w:t>.</w:t>
        </w:r>
        <w:proofErr w:type="spellStart"/>
        <w:r w:rsidRPr="00376CBA">
          <w:rPr>
            <w:rStyle w:val="ab"/>
            <w:spacing w:val="-5"/>
            <w:sz w:val="28"/>
            <w:szCs w:val="28"/>
            <w:lang w:val="en-US"/>
          </w:rPr>
          <w:t>ru</w:t>
        </w:r>
        <w:proofErr w:type="spellEnd"/>
        <w:r w:rsidRPr="00860D9F">
          <w:rPr>
            <w:rStyle w:val="ab"/>
            <w:spacing w:val="-5"/>
            <w:sz w:val="28"/>
            <w:szCs w:val="28"/>
          </w:rPr>
          <w:t>/</w:t>
        </w:r>
      </w:hyperlink>
    </w:p>
    <w:p w:rsidR="0026511E" w:rsidRDefault="00192A77" w:rsidP="006A7D6E">
      <w:pPr>
        <w:numPr>
          <w:ilvl w:val="1"/>
          <w:numId w:val="3"/>
        </w:numPr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Структура МАУ ДО ЦТ «Радуга»</w:t>
      </w:r>
    </w:p>
    <w:p w:rsidR="00192A77" w:rsidRPr="0026511E" w:rsidRDefault="00BE41B7" w:rsidP="00192A77">
      <w:pPr>
        <w:ind w:left="1430"/>
        <w:jc w:val="both"/>
        <w:rPr>
          <w:bCs/>
          <w:i/>
          <w:iCs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3.1pt;margin-top:6.5pt;width:115.5pt;height:40.5pt;z-index:251642368;mso-width-relative:margin;mso-height-relative:margin">
            <v:textbox style="mso-next-textbox:#_x0000_s1028">
              <w:txbxContent>
                <w:p w:rsidR="00311D1B" w:rsidRDefault="00311D1B" w:rsidP="00311D1B">
                  <w:pPr>
                    <w:jc w:val="center"/>
                  </w:pPr>
                  <w:r>
                    <w:t>Наблюдательный совет</w:t>
                  </w:r>
                </w:p>
              </w:txbxContent>
            </v:textbox>
          </v:shape>
        </w:pict>
      </w:r>
      <w:r w:rsidR="00311D1B">
        <w:rPr>
          <w:noProof/>
          <w:sz w:val="28"/>
          <w:szCs w:val="28"/>
        </w:rPr>
        <w:pict>
          <v:shape id="_x0000_s1029" type="#_x0000_t202" style="position:absolute;left:0;text-align:left;margin-left:67.1pt;margin-top:6.5pt;width:123pt;height:47.25pt;z-index:251643392;mso-width-relative:margin;mso-height-relative:margin">
            <v:textbox style="mso-next-textbox:#_x0000_s1029">
              <w:txbxContent>
                <w:p w:rsidR="00311D1B" w:rsidRDefault="00311D1B" w:rsidP="00311D1B">
                  <w:pPr>
                    <w:jc w:val="center"/>
                  </w:pPr>
                  <w:r>
                    <w:t>Общее собрание трудового коллектива</w:t>
                  </w:r>
                </w:p>
              </w:txbxContent>
            </v:textbox>
          </v:shape>
        </w:pict>
      </w:r>
    </w:p>
    <w:p w:rsidR="00DF2A57" w:rsidRPr="00B17BC1" w:rsidRDefault="00ED398B" w:rsidP="00DF2A57">
      <w:pPr>
        <w:pStyle w:val="a5"/>
        <w:tabs>
          <w:tab w:val="left" w:pos="1134"/>
        </w:tabs>
        <w:ind w:left="0" w:firstLine="567"/>
        <w:jc w:val="both"/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-3.4pt;margin-top:3.2pt;width:0;height:299.2pt;z-index:251671040" o:connectortype="straight"/>
        </w:pict>
      </w:r>
      <w:r>
        <w:rPr>
          <w:noProof/>
          <w:color w:val="000000"/>
        </w:rPr>
        <w:pict>
          <v:shape id="_x0000_s1059" type="#_x0000_t32" style="position:absolute;left:0;text-align:left;margin-left:-3.4pt;margin-top:3.15pt;width:70.5pt;height:.05pt;flip:y;z-index:251670016" o:connectortype="straight">
            <v:stroke endarrow="block"/>
          </v:shape>
        </w:pict>
      </w:r>
      <w:r>
        <w:rPr>
          <w:noProof/>
          <w:color w:val="000000"/>
        </w:rPr>
        <w:pict>
          <v:shape id="_x0000_s1037" type="#_x0000_t32" style="position:absolute;left:0;text-align:left;margin-left:326.6pt;margin-top:3.2pt;width:46.5pt;height:51.6pt;flip:y;z-index:251651584" o:connectortype="straight">
            <v:stroke startarrow="block" endarrow="block"/>
          </v:shape>
        </w:pict>
      </w:r>
      <w:r w:rsidR="00BE41B7">
        <w:rPr>
          <w:noProof/>
          <w:color w:val="000000"/>
        </w:rPr>
        <w:pict>
          <v:shape id="_x0000_s1040" type="#_x0000_t32" style="position:absolute;left:0;text-align:left;margin-left:186.35pt;margin-top:3.15pt;width:86.25pt;height:51.65pt;z-index:251654656" o:connectortype="straight">
            <v:stroke startarrow="block" endarrow="block"/>
          </v:shape>
        </w:pict>
      </w:r>
    </w:p>
    <w:p w:rsidR="0026511E" w:rsidRDefault="0026511E" w:rsidP="00DF2A57">
      <w:pPr>
        <w:ind w:left="1440"/>
        <w:jc w:val="both"/>
        <w:rPr>
          <w:sz w:val="28"/>
          <w:szCs w:val="28"/>
        </w:rPr>
      </w:pPr>
    </w:p>
    <w:p w:rsidR="00DF2A57" w:rsidRDefault="00DF2A57" w:rsidP="0026511E">
      <w:pPr>
        <w:ind w:left="1440"/>
        <w:jc w:val="both"/>
        <w:rPr>
          <w:sz w:val="28"/>
          <w:szCs w:val="28"/>
        </w:rPr>
      </w:pPr>
    </w:p>
    <w:p w:rsidR="00DF2A57" w:rsidRDefault="00ED398B" w:rsidP="0026511E">
      <w:pPr>
        <w:ind w:left="14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202" style="position:absolute;left:0;text-align:left;margin-left:52.1pt;margin-top:8.8pt;width:96.3pt;height:24.85pt;z-index:251665920;mso-width-relative:margin;mso-height-relative:margin">
            <v:textbox style="mso-next-textbox:#_x0000_s1051">
              <w:txbxContent>
                <w:p w:rsidR="00ED398B" w:rsidRDefault="00ED398B" w:rsidP="00ED398B">
                  <w:pPr>
                    <w:jc w:val="center"/>
                  </w:pPr>
                  <w:r>
                    <w:t xml:space="preserve">Профсоюз </w:t>
                  </w:r>
                </w:p>
              </w:txbxContent>
            </v:textbox>
          </v:shape>
        </w:pict>
      </w:r>
      <w:r w:rsidR="00BE41B7" w:rsidRPr="00192A77">
        <w:rPr>
          <w:bCs/>
          <w:i/>
          <w:iCs/>
          <w:noProof/>
          <w:sz w:val="28"/>
          <w:szCs w:val="28"/>
          <w:lang w:eastAsia="en-US"/>
        </w:rPr>
        <w:pict>
          <v:shape id="_x0000_s1027" type="#_x0000_t202" style="position:absolute;left:0;text-align:left;margin-left:263.6pt;margin-top:8.8pt;width:96.3pt;height:24.85pt;z-index:251641344;mso-width-relative:margin;mso-height-relative:margin">
            <v:textbox style="mso-next-textbox:#_x0000_s1027">
              <w:txbxContent>
                <w:p w:rsidR="00192A77" w:rsidRDefault="00192A77" w:rsidP="00192A77">
                  <w:pPr>
                    <w:jc w:val="center"/>
                  </w:pPr>
                  <w:r>
                    <w:t>Директор</w:t>
                  </w:r>
                </w:p>
              </w:txbxContent>
            </v:textbox>
          </v:shape>
        </w:pict>
      </w:r>
    </w:p>
    <w:p w:rsidR="00DF2A57" w:rsidRDefault="00ED398B" w:rsidP="0026511E">
      <w:pPr>
        <w:ind w:left="14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3" type="#_x0000_t32" style="position:absolute;left:0;text-align:left;margin-left:-3.4pt;margin-top:7.05pt;width:55.55pt;height:.05pt;z-index:2516741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4" type="#_x0000_t32" style="position:absolute;left:0;text-align:left;margin-left:148.4pt;margin-top:3.3pt;width:109.95pt;height:0;z-index:251668992" o:connectortype="straight">
            <v:stroke startarrow="block" endarrow="block"/>
          </v:shape>
        </w:pict>
      </w:r>
      <w:r w:rsidR="00BE41B7">
        <w:rPr>
          <w:noProof/>
          <w:sz w:val="28"/>
          <w:szCs w:val="28"/>
        </w:rPr>
        <w:pict>
          <v:shape id="_x0000_s1041" type="#_x0000_t32" style="position:absolute;left:0;text-align:left;margin-left:155.6pt;margin-top:3.3pt;width:108pt;height:39.55pt;flip:x;z-index:251655680" o:connectortype="straight">
            <v:stroke startarrow="block" endarrow="block"/>
          </v:shape>
        </w:pict>
      </w:r>
      <w:r w:rsidR="00BE41B7">
        <w:rPr>
          <w:noProof/>
          <w:sz w:val="28"/>
          <w:szCs w:val="28"/>
        </w:rPr>
        <w:pict>
          <v:shape id="_x0000_s1048" type="#_x0000_t32" style="position:absolute;left:0;text-align:left;margin-left:359.9pt;margin-top:7.05pt;width:109.2pt;height:35.8pt;z-index:251662848" o:connectortype="straight">
            <v:stroke startarrow="block" endarrow="block"/>
          </v:shape>
        </w:pict>
      </w:r>
    </w:p>
    <w:p w:rsidR="00DF2A57" w:rsidRDefault="00BE41B7" w:rsidP="0026511E">
      <w:pPr>
        <w:ind w:left="14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32" style="position:absolute;left:0;text-align:left;margin-left:337.1pt;margin-top:1.45pt;width:22.8pt;height:25.4pt;z-index:251658752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45" type="#_x0000_t32" style="position:absolute;left:0;text-align:left;margin-left:263.6pt;margin-top:1.45pt;width:21.75pt;height:28.3pt;flip:x;z-index:251659776" o:connectortype="straight">
            <v:stroke startarrow="block" endarrow="block"/>
          </v:shape>
        </w:pict>
      </w:r>
    </w:p>
    <w:p w:rsidR="00DF2A57" w:rsidRDefault="00BE41B7" w:rsidP="0026511E">
      <w:pPr>
        <w:ind w:left="14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202" style="position:absolute;left:0;text-align:left;margin-left:52.1pt;margin-top:10.8pt;width:115.5pt;height:40.5pt;z-index:251652608;mso-width-relative:margin;mso-height-relative:margin">
            <v:textbox style="mso-next-textbox:#_x0000_s1038">
              <w:txbxContent>
                <w:p w:rsidR="00311D1B" w:rsidRDefault="00BE41B7" w:rsidP="00311D1B">
                  <w:pPr>
                    <w:jc w:val="center"/>
                  </w:pPr>
                  <w:r>
                    <w:t>Педагогически</w:t>
                  </w:r>
                  <w:r w:rsidR="00311D1B">
                    <w:t>й совет</w:t>
                  </w:r>
                </w:p>
              </w:txbxContent>
            </v:textbox>
          </v:shape>
        </w:pict>
      </w:r>
      <w:r>
        <w:rPr>
          <w:bCs/>
          <w:i/>
          <w:iCs/>
          <w:noProof/>
          <w:sz w:val="28"/>
          <w:szCs w:val="28"/>
        </w:rPr>
        <w:pict>
          <v:shape id="_x0000_s1033" type="#_x0000_t202" style="position:absolute;left:0;text-align:left;margin-left:446.6pt;margin-top:10.7pt;width:58.8pt;height:60.85pt;z-index:251647488;mso-width-relative:margin;mso-height-relative:margin">
            <v:textbox style="mso-next-textbox:#_x0000_s1033">
              <w:txbxContent>
                <w:p w:rsidR="00311D1B" w:rsidRPr="00BE41B7" w:rsidRDefault="00BE41B7" w:rsidP="00311D1B">
                  <w:pPr>
                    <w:jc w:val="center"/>
                    <w:rPr>
                      <w:sz w:val="20"/>
                      <w:szCs w:val="20"/>
                    </w:rPr>
                  </w:pPr>
                  <w:r w:rsidRPr="00BE41B7">
                    <w:rPr>
                      <w:sz w:val="20"/>
                      <w:szCs w:val="20"/>
                    </w:rPr>
                    <w:t>Зам. директора по АХР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1" type="#_x0000_t202" style="position:absolute;left:0;text-align:left;margin-left:337.1pt;margin-top:10.8pt;width:96.3pt;height:37.6pt;z-index:251645440;mso-width-relative:margin;mso-height-relative:margin">
            <v:textbox style="mso-next-textbox:#_x0000_s1031">
              <w:txbxContent>
                <w:p w:rsidR="00311D1B" w:rsidRDefault="00311D1B" w:rsidP="00311D1B">
                  <w:pPr>
                    <w:jc w:val="center"/>
                  </w:pPr>
                  <w:r>
                    <w:t xml:space="preserve">Зам. директора по ВР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0" type="#_x0000_t202" style="position:absolute;left:0;text-align:left;margin-left:195.35pt;margin-top:13.15pt;width:105.45pt;height:35.25pt;z-index:251644416;mso-width-relative:margin;mso-height-relative:margin">
            <v:textbox style="mso-next-textbox:#_x0000_s1030">
              <w:txbxContent>
                <w:p w:rsidR="00311D1B" w:rsidRDefault="00311D1B" w:rsidP="00311D1B">
                  <w:pPr>
                    <w:jc w:val="center"/>
                  </w:pPr>
                  <w:r>
                    <w:t>Зам. директора по УВР</w:t>
                  </w:r>
                </w:p>
              </w:txbxContent>
            </v:textbox>
          </v:shape>
        </w:pict>
      </w:r>
    </w:p>
    <w:p w:rsidR="00DF2A57" w:rsidRDefault="00ED398B" w:rsidP="0026511E">
      <w:pPr>
        <w:ind w:left="1440"/>
        <w:jc w:val="both"/>
        <w:rPr>
          <w:bCs/>
          <w:i/>
          <w:iCs/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32" style="position:absolute;left:0;text-align:left;margin-left:300.8pt;margin-top:15.05pt;width:36.3pt;height:0;z-index:251663872" o:connectortype="straight">
            <v:stroke startarrow="block" endarrow="block"/>
          </v:shape>
        </w:pict>
      </w:r>
      <w:r w:rsidR="00BE41B7">
        <w:rPr>
          <w:noProof/>
          <w:sz w:val="28"/>
          <w:szCs w:val="28"/>
        </w:rPr>
        <w:pict>
          <v:shape id="_x0000_s1042" type="#_x0000_t32" style="position:absolute;left:0;text-align:left;margin-left:167.6pt;margin-top:15.05pt;width:27.75pt;height:0;z-index:251656704" o:connectortype="straight">
            <v:stroke startarrow="block" endarrow="block"/>
          </v:shape>
        </w:pict>
      </w:r>
    </w:p>
    <w:p w:rsidR="00311D1B" w:rsidRDefault="00311D1B" w:rsidP="0026511E">
      <w:pPr>
        <w:ind w:left="1440"/>
        <w:jc w:val="both"/>
        <w:rPr>
          <w:bCs/>
          <w:i/>
          <w:iCs/>
          <w:sz w:val="28"/>
          <w:szCs w:val="28"/>
        </w:rPr>
      </w:pPr>
    </w:p>
    <w:p w:rsidR="00311D1B" w:rsidRDefault="00ED398B" w:rsidP="0026511E">
      <w:pPr>
        <w:ind w:left="144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noProof/>
          <w:sz w:val="28"/>
          <w:szCs w:val="28"/>
        </w:rPr>
        <w:pict>
          <v:shape id="_x0000_s1050" type="#_x0000_t32" style="position:absolute;left:0;text-align:left;margin-left:133.1pt;margin-top:3pt;width:62.25pt;height:45.85pt;flip:x y;z-index:251664896" o:connectortype="straight">
            <v:stroke startarrow="block" endarrow="block"/>
          </v:shape>
        </w:pict>
      </w:r>
      <w:r w:rsidR="00BE41B7">
        <w:rPr>
          <w:noProof/>
          <w:sz w:val="28"/>
          <w:szCs w:val="28"/>
        </w:rPr>
        <w:pict>
          <v:shape id="_x0000_s1039" type="#_x0000_t32" style="position:absolute;left:0;text-align:left;margin-left:242.6pt;margin-top:0;width:0;height:30.85pt;z-index:251653632" o:connectortype="straight">
            <v:stroke startarrow="block" endarrow="block"/>
          </v:shape>
        </w:pict>
      </w:r>
    </w:p>
    <w:p w:rsidR="00311D1B" w:rsidRDefault="00ED398B" w:rsidP="0026511E">
      <w:pPr>
        <w:ind w:left="144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noProof/>
          <w:sz w:val="28"/>
          <w:szCs w:val="28"/>
        </w:rPr>
        <w:pict>
          <v:shape id="_x0000_s1053" type="#_x0000_t32" style="position:absolute;left:0;text-align:left;margin-left:476.6pt;margin-top:7.15pt;width:.75pt;height:20.35pt;z-index:251667968" o:connectortype="straight">
            <v:stroke startarrow="block" endarrow="block"/>
          </v:shape>
        </w:pict>
      </w:r>
      <w:r w:rsidR="00BE41B7">
        <w:rPr>
          <w:bCs/>
          <w:i/>
          <w:iCs/>
          <w:noProof/>
          <w:sz w:val="28"/>
          <w:szCs w:val="28"/>
        </w:rPr>
        <w:pict>
          <v:shape id="_x0000_s1032" type="#_x0000_t202" style="position:absolute;left:0;text-align:left;margin-left:195.35pt;margin-top:14.75pt;width:105.45pt;height:47.25pt;z-index:251646464;mso-width-relative:margin;mso-height-relative:margin">
            <v:textbox style="mso-next-textbox:#_x0000_s1032">
              <w:txbxContent>
                <w:p w:rsidR="00311D1B" w:rsidRDefault="00BE41B7" w:rsidP="00311D1B">
                  <w:pPr>
                    <w:jc w:val="center"/>
                  </w:pPr>
                  <w:r>
                    <w:t>Методический отдел</w:t>
                  </w:r>
                </w:p>
              </w:txbxContent>
            </v:textbox>
          </v:shape>
        </w:pict>
      </w:r>
    </w:p>
    <w:p w:rsidR="00311D1B" w:rsidRDefault="00ED398B" w:rsidP="0026511E">
      <w:pPr>
        <w:ind w:left="144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noProof/>
          <w:sz w:val="28"/>
          <w:szCs w:val="28"/>
        </w:rPr>
        <w:pict>
          <v:shape id="_x0000_s1052" type="#_x0000_t202" style="position:absolute;left:0;text-align:left;margin-left:409.1pt;margin-top:11.4pt;width:96.3pt;height:38.25pt;z-index:251666944;mso-width-relative:margin;mso-height-relative:margin">
            <v:textbox style="mso-next-textbox:#_x0000_s1052">
              <w:txbxContent>
                <w:p w:rsidR="00ED398B" w:rsidRPr="00ED398B" w:rsidRDefault="00ED398B" w:rsidP="00ED398B">
                  <w:pPr>
                    <w:jc w:val="center"/>
                    <w:rPr>
                      <w:sz w:val="20"/>
                      <w:szCs w:val="20"/>
                    </w:rPr>
                  </w:pPr>
                  <w:r w:rsidRPr="00ED398B">
                    <w:rPr>
                      <w:sz w:val="20"/>
                      <w:szCs w:val="20"/>
                    </w:rPr>
                    <w:t xml:space="preserve">Обслуживающий персонал </w:t>
                  </w:r>
                </w:p>
              </w:txbxContent>
            </v:textbox>
          </v:shape>
        </w:pict>
      </w:r>
    </w:p>
    <w:p w:rsidR="00311D1B" w:rsidRDefault="00311D1B" w:rsidP="0026511E">
      <w:pPr>
        <w:ind w:left="1440"/>
        <w:jc w:val="both"/>
        <w:rPr>
          <w:bCs/>
          <w:i/>
          <w:iCs/>
          <w:sz w:val="28"/>
          <w:szCs w:val="28"/>
        </w:rPr>
      </w:pPr>
    </w:p>
    <w:p w:rsidR="00311D1B" w:rsidRDefault="00BE41B7" w:rsidP="0026511E">
      <w:pPr>
        <w:ind w:left="1440"/>
        <w:jc w:val="both"/>
        <w:rPr>
          <w:bCs/>
          <w:i/>
          <w:iCs/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32" style="position:absolute;left:0;text-align:left;margin-left:242.6pt;margin-top:13.7pt;width:.05pt;height:25.3pt;z-index:251657728" o:connectortype="straight">
            <v:stroke startarrow="block" endarrow="block"/>
          </v:shape>
        </w:pict>
      </w:r>
    </w:p>
    <w:p w:rsidR="00311D1B" w:rsidRDefault="00311D1B" w:rsidP="0026511E">
      <w:pPr>
        <w:ind w:left="1440"/>
        <w:jc w:val="both"/>
        <w:rPr>
          <w:bCs/>
          <w:i/>
          <w:iCs/>
          <w:sz w:val="28"/>
          <w:szCs w:val="28"/>
        </w:rPr>
      </w:pPr>
    </w:p>
    <w:p w:rsidR="00311D1B" w:rsidRDefault="00BE41B7" w:rsidP="0026511E">
      <w:pPr>
        <w:ind w:left="144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noProof/>
          <w:sz w:val="28"/>
          <w:szCs w:val="28"/>
        </w:rPr>
        <w:pict>
          <v:shape id="_x0000_s1034" type="#_x0000_t202" style="position:absolute;left:0;text-align:left;margin-left:190.1pt;margin-top:6.8pt;width:117pt;height:51.75pt;z-index:251648512;mso-width-relative:margin;mso-height-relative:margin">
            <v:textbox style="mso-next-textbox:#_x0000_s1034">
              <w:txbxContent>
                <w:p w:rsidR="00311D1B" w:rsidRDefault="00BE41B7" w:rsidP="00311D1B">
                  <w:pPr>
                    <w:jc w:val="center"/>
                  </w:pPr>
                  <w:r>
                    <w:t>Педагогические работники</w:t>
                  </w:r>
                </w:p>
              </w:txbxContent>
            </v:textbox>
          </v:shape>
        </w:pict>
      </w:r>
      <w:r>
        <w:rPr>
          <w:bCs/>
          <w:i/>
          <w:iCs/>
          <w:noProof/>
          <w:sz w:val="28"/>
          <w:szCs w:val="28"/>
        </w:rPr>
        <w:pict>
          <v:shape id="_x0000_s1036" type="#_x0000_t202" style="position:absolute;left:0;text-align:left;margin-left:36.35pt;margin-top:6.8pt;width:108.75pt;height:51.75pt;z-index:251650560;mso-width-relative:margin;mso-height-relative:margin">
            <v:textbox style="mso-next-textbox:#_x0000_s1036">
              <w:txbxContent>
                <w:p w:rsidR="00311D1B" w:rsidRDefault="00BE41B7" w:rsidP="00311D1B">
                  <w:pPr>
                    <w:jc w:val="center"/>
                  </w:pPr>
                  <w:r>
                    <w:t>Родители, законные представители</w:t>
                  </w:r>
                </w:p>
              </w:txbxContent>
            </v:textbox>
          </v:shape>
        </w:pict>
      </w:r>
      <w:r>
        <w:rPr>
          <w:bCs/>
          <w:i/>
          <w:iCs/>
          <w:noProof/>
          <w:sz w:val="28"/>
          <w:szCs w:val="28"/>
        </w:rPr>
        <w:pict>
          <v:shape id="_x0000_s1035" type="#_x0000_t202" style="position:absolute;left:0;text-align:left;margin-left:352.85pt;margin-top:6.8pt;width:116.25pt;height:49.7pt;z-index:251649536;mso-width-relative:margin;mso-height-relative:margin">
            <v:textbox style="mso-next-textbox:#_x0000_s1035">
              <w:txbxContent>
                <w:p w:rsidR="00311D1B" w:rsidRDefault="00BE41B7" w:rsidP="00311D1B">
                  <w:pPr>
                    <w:jc w:val="center"/>
                  </w:pPr>
                  <w:r>
                    <w:t xml:space="preserve">Учащиеся </w:t>
                  </w:r>
                </w:p>
              </w:txbxContent>
            </v:textbox>
          </v:shape>
        </w:pict>
      </w:r>
    </w:p>
    <w:p w:rsidR="00311D1B" w:rsidRDefault="00BE41B7" w:rsidP="0026511E">
      <w:pPr>
        <w:ind w:left="144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noProof/>
          <w:sz w:val="28"/>
          <w:szCs w:val="28"/>
        </w:rPr>
        <w:pict>
          <v:shape id="_x0000_s1047" type="#_x0000_t32" style="position:absolute;left:0;text-align:left;margin-left:145.1pt;margin-top:13.4pt;width:45pt;height:0;z-index:251661824" o:connectortype="straight">
            <v:stroke startarrow="block" endarrow="block"/>
          </v:shape>
        </w:pict>
      </w:r>
      <w:r>
        <w:rPr>
          <w:bCs/>
          <w:i/>
          <w:iCs/>
          <w:noProof/>
          <w:sz w:val="28"/>
          <w:szCs w:val="28"/>
        </w:rPr>
        <w:pict>
          <v:shape id="_x0000_s1046" type="#_x0000_t32" style="position:absolute;left:0;text-align:left;margin-left:307.1pt;margin-top:13.4pt;width:45.75pt;height:0;z-index:251660800" o:connectortype="straight">
            <v:stroke startarrow="block" endarrow="block"/>
          </v:shape>
        </w:pict>
      </w:r>
    </w:p>
    <w:p w:rsidR="00311D1B" w:rsidRDefault="00311D1B" w:rsidP="0026511E">
      <w:pPr>
        <w:ind w:left="1440"/>
        <w:jc w:val="both"/>
        <w:rPr>
          <w:bCs/>
          <w:i/>
          <w:iCs/>
          <w:sz w:val="28"/>
          <w:szCs w:val="28"/>
        </w:rPr>
      </w:pPr>
    </w:p>
    <w:p w:rsidR="00311D1B" w:rsidRDefault="00ED398B" w:rsidP="0026511E">
      <w:pPr>
        <w:ind w:left="144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noProof/>
          <w:sz w:val="28"/>
          <w:szCs w:val="28"/>
        </w:rPr>
        <w:pict>
          <v:shape id="_x0000_s1062" type="#_x0000_t32" style="position:absolute;left:0;text-align:left;margin-left:242.65pt;margin-top:8.2pt;width:0;height:6.75pt;flip:y;z-index:251673088" o:connectortype="straight">
            <v:stroke endarrow="block"/>
          </v:shape>
        </w:pict>
      </w:r>
      <w:r>
        <w:rPr>
          <w:bCs/>
          <w:i/>
          <w:iCs/>
          <w:noProof/>
          <w:sz w:val="28"/>
          <w:szCs w:val="28"/>
        </w:rPr>
        <w:pict>
          <v:shape id="_x0000_s1061" type="#_x0000_t32" style="position:absolute;left:0;text-align:left;margin-left:-3.4pt;margin-top:14.95pt;width:246pt;height:0;z-index:251672064" o:connectortype="straight"/>
        </w:pict>
      </w:r>
    </w:p>
    <w:p w:rsidR="00311D1B" w:rsidRPr="0026511E" w:rsidRDefault="00311D1B" w:rsidP="0026511E">
      <w:pPr>
        <w:ind w:left="1440"/>
        <w:jc w:val="both"/>
        <w:rPr>
          <w:bCs/>
          <w:i/>
          <w:iCs/>
          <w:sz w:val="28"/>
          <w:szCs w:val="28"/>
        </w:rPr>
      </w:pPr>
    </w:p>
    <w:p w:rsidR="00A76D1C" w:rsidRPr="00A76D1C" w:rsidRDefault="0026511E" w:rsidP="006A7D6E">
      <w:pPr>
        <w:numPr>
          <w:ilvl w:val="1"/>
          <w:numId w:val="3"/>
        </w:numPr>
        <w:jc w:val="both"/>
        <w:rPr>
          <w:bCs/>
          <w:i/>
          <w:iCs/>
          <w:sz w:val="28"/>
          <w:szCs w:val="28"/>
        </w:rPr>
      </w:pPr>
      <w:r w:rsidRPr="0026511E">
        <w:rPr>
          <w:i/>
          <w:sz w:val="28"/>
          <w:szCs w:val="28"/>
        </w:rPr>
        <w:t>о кадровом составе</w:t>
      </w:r>
    </w:p>
    <w:p w:rsidR="00A76D1C" w:rsidRDefault="006A7D6E" w:rsidP="00A76D1C">
      <w:pPr>
        <w:pStyle w:val="a5"/>
        <w:ind w:left="567" w:firstLine="284"/>
        <w:jc w:val="both"/>
        <w:rPr>
          <w:iCs/>
          <w:sz w:val="28"/>
          <w:szCs w:val="28"/>
        </w:rPr>
      </w:pPr>
      <w:r w:rsidRPr="0026511E">
        <w:rPr>
          <w:i/>
          <w:sz w:val="28"/>
          <w:szCs w:val="28"/>
        </w:rPr>
        <w:t xml:space="preserve"> </w:t>
      </w:r>
      <w:r w:rsidR="00F31E42">
        <w:rPr>
          <w:iCs/>
          <w:sz w:val="28"/>
          <w:szCs w:val="28"/>
        </w:rPr>
        <w:t>В Ц</w:t>
      </w:r>
      <w:r w:rsidR="00A76D1C">
        <w:rPr>
          <w:iCs/>
          <w:sz w:val="28"/>
          <w:szCs w:val="28"/>
        </w:rPr>
        <w:t xml:space="preserve">Т «Радуга» работает </w:t>
      </w:r>
      <w:r w:rsidR="00F31E42">
        <w:rPr>
          <w:iCs/>
          <w:sz w:val="28"/>
          <w:szCs w:val="28"/>
        </w:rPr>
        <w:t>6</w:t>
      </w:r>
      <w:r w:rsidR="005029DE">
        <w:rPr>
          <w:iCs/>
          <w:sz w:val="28"/>
          <w:szCs w:val="28"/>
        </w:rPr>
        <w:t>4</w:t>
      </w:r>
      <w:r w:rsidR="00A76D1C">
        <w:rPr>
          <w:iCs/>
          <w:sz w:val="28"/>
          <w:szCs w:val="28"/>
        </w:rPr>
        <w:t xml:space="preserve"> педагогических работник</w:t>
      </w:r>
      <w:r w:rsidR="00F31E42">
        <w:rPr>
          <w:iCs/>
          <w:sz w:val="28"/>
          <w:szCs w:val="28"/>
        </w:rPr>
        <w:t>ов</w:t>
      </w:r>
      <w:r w:rsidR="00A76D1C">
        <w:rPr>
          <w:iCs/>
          <w:sz w:val="28"/>
          <w:szCs w:val="28"/>
        </w:rPr>
        <w:t xml:space="preserve"> из них совместителей 1</w:t>
      </w:r>
      <w:r w:rsidR="005029DE">
        <w:rPr>
          <w:iCs/>
          <w:sz w:val="28"/>
          <w:szCs w:val="28"/>
        </w:rPr>
        <w:t>2</w:t>
      </w:r>
      <w:r w:rsidR="00A76D1C">
        <w:rPr>
          <w:iCs/>
          <w:sz w:val="28"/>
          <w:szCs w:val="28"/>
        </w:rPr>
        <w:t>.</w:t>
      </w:r>
    </w:p>
    <w:p w:rsidR="00A76D1C" w:rsidRDefault="00A76D1C" w:rsidP="00A76D1C">
      <w:pPr>
        <w:pStyle w:val="a5"/>
        <w:numPr>
          <w:ilvl w:val="0"/>
          <w:numId w:val="8"/>
        </w:numPr>
        <w:ind w:left="567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Директор -1</w:t>
      </w:r>
    </w:p>
    <w:p w:rsidR="00A76D1C" w:rsidRDefault="00A76D1C" w:rsidP="00A76D1C">
      <w:pPr>
        <w:pStyle w:val="a5"/>
        <w:numPr>
          <w:ilvl w:val="0"/>
          <w:numId w:val="8"/>
        </w:numPr>
        <w:ind w:left="567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Заместитель директора – 2</w:t>
      </w:r>
    </w:p>
    <w:p w:rsidR="00A76D1C" w:rsidRDefault="00A76D1C" w:rsidP="00A76D1C">
      <w:pPr>
        <w:pStyle w:val="a5"/>
        <w:numPr>
          <w:ilvl w:val="0"/>
          <w:numId w:val="8"/>
        </w:numPr>
        <w:ind w:left="567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Методисты – 6</w:t>
      </w:r>
    </w:p>
    <w:p w:rsidR="00A76D1C" w:rsidRDefault="00A76D1C" w:rsidP="00A76D1C">
      <w:pPr>
        <w:pStyle w:val="a5"/>
        <w:numPr>
          <w:ilvl w:val="0"/>
          <w:numId w:val="8"/>
        </w:numPr>
        <w:ind w:left="567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Педагог организатор – 2</w:t>
      </w:r>
    </w:p>
    <w:p w:rsidR="00A76D1C" w:rsidRDefault="00A76D1C" w:rsidP="00A76D1C">
      <w:pPr>
        <w:pStyle w:val="a5"/>
        <w:numPr>
          <w:ilvl w:val="0"/>
          <w:numId w:val="8"/>
        </w:numPr>
        <w:ind w:left="567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Психолог - 1</w:t>
      </w:r>
    </w:p>
    <w:p w:rsidR="00A76D1C" w:rsidRDefault="00A76D1C" w:rsidP="00A76D1C">
      <w:pPr>
        <w:pStyle w:val="a5"/>
        <w:numPr>
          <w:ilvl w:val="0"/>
          <w:numId w:val="8"/>
        </w:numPr>
        <w:ind w:left="567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Педагог дополнительного образования – </w:t>
      </w:r>
      <w:r w:rsidR="00F31E42">
        <w:rPr>
          <w:iCs/>
          <w:sz w:val="28"/>
          <w:szCs w:val="28"/>
        </w:rPr>
        <w:t>5</w:t>
      </w:r>
      <w:r w:rsidR="005029DE">
        <w:rPr>
          <w:iCs/>
          <w:sz w:val="28"/>
          <w:szCs w:val="28"/>
        </w:rPr>
        <w:t>1</w:t>
      </w:r>
    </w:p>
    <w:p w:rsidR="00A76D1C" w:rsidRDefault="00A76D1C" w:rsidP="00A76D1C">
      <w:pPr>
        <w:pStyle w:val="a5"/>
        <w:numPr>
          <w:ilvl w:val="0"/>
          <w:numId w:val="8"/>
        </w:numPr>
        <w:ind w:left="567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Концертмейстер – </w:t>
      </w:r>
      <w:r w:rsidR="00F31E42">
        <w:rPr>
          <w:iCs/>
          <w:sz w:val="28"/>
          <w:szCs w:val="28"/>
        </w:rPr>
        <w:t>4</w:t>
      </w:r>
    </w:p>
    <w:p w:rsidR="002C0D32" w:rsidRDefault="00E83EA2" w:rsidP="00A76D1C">
      <w:pPr>
        <w:pStyle w:val="a5"/>
        <w:numPr>
          <w:ilvl w:val="0"/>
          <w:numId w:val="8"/>
        </w:numPr>
        <w:ind w:left="567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Высшее педагогическое образование имеют 23 </w:t>
      </w:r>
      <w:proofErr w:type="gramStart"/>
      <w:r>
        <w:rPr>
          <w:iCs/>
          <w:sz w:val="28"/>
          <w:szCs w:val="28"/>
        </w:rPr>
        <w:t>педагогических</w:t>
      </w:r>
      <w:proofErr w:type="gramEnd"/>
      <w:r>
        <w:rPr>
          <w:iCs/>
          <w:sz w:val="28"/>
          <w:szCs w:val="28"/>
        </w:rPr>
        <w:t xml:space="preserve"> работника</w:t>
      </w:r>
    </w:p>
    <w:p w:rsidR="00E83EA2" w:rsidRDefault="00E83EA2" w:rsidP="00A76D1C">
      <w:pPr>
        <w:pStyle w:val="a5"/>
        <w:numPr>
          <w:ilvl w:val="0"/>
          <w:numId w:val="8"/>
        </w:numPr>
        <w:ind w:left="567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Средне - специальное – 1</w:t>
      </w:r>
      <w:r w:rsidR="00C21B34">
        <w:rPr>
          <w:iCs/>
          <w:sz w:val="28"/>
          <w:szCs w:val="28"/>
        </w:rPr>
        <w:t>8</w:t>
      </w:r>
    </w:p>
    <w:p w:rsidR="00E83EA2" w:rsidRDefault="00E83EA2" w:rsidP="00A76D1C">
      <w:pPr>
        <w:pStyle w:val="a5"/>
        <w:numPr>
          <w:ilvl w:val="0"/>
          <w:numId w:val="8"/>
        </w:numPr>
        <w:ind w:left="567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Прошли профессиональную переподготовку </w:t>
      </w:r>
      <w:r w:rsidR="00C21B34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1</w:t>
      </w:r>
      <w:r w:rsidR="00C21B34">
        <w:rPr>
          <w:iCs/>
          <w:sz w:val="28"/>
          <w:szCs w:val="28"/>
        </w:rPr>
        <w:t>2</w:t>
      </w:r>
    </w:p>
    <w:p w:rsidR="00C21B34" w:rsidRDefault="00C21B34" w:rsidP="00A76D1C">
      <w:pPr>
        <w:pStyle w:val="a5"/>
        <w:numPr>
          <w:ilvl w:val="0"/>
          <w:numId w:val="8"/>
        </w:numPr>
        <w:ind w:left="567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Получают педагогическое образование - 9</w:t>
      </w:r>
    </w:p>
    <w:p w:rsidR="00A76D1C" w:rsidRDefault="00A76D1C" w:rsidP="00A76D1C">
      <w:pPr>
        <w:pStyle w:val="a5"/>
        <w:numPr>
          <w:ilvl w:val="0"/>
          <w:numId w:val="8"/>
        </w:numPr>
        <w:ind w:left="567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высшую категорию – </w:t>
      </w:r>
      <w:r w:rsidR="005029DE">
        <w:rPr>
          <w:iCs/>
          <w:sz w:val="28"/>
          <w:szCs w:val="28"/>
        </w:rPr>
        <w:t>7</w:t>
      </w:r>
      <w:r w:rsidRPr="00AE55D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работников</w:t>
      </w:r>
    </w:p>
    <w:p w:rsidR="00A76D1C" w:rsidRDefault="00A76D1C" w:rsidP="00A76D1C">
      <w:pPr>
        <w:pStyle w:val="a5"/>
        <w:numPr>
          <w:ilvl w:val="0"/>
          <w:numId w:val="8"/>
        </w:numPr>
        <w:ind w:left="567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первую категорию – 1</w:t>
      </w:r>
      <w:r w:rsidR="005029DE">
        <w:rPr>
          <w:iCs/>
          <w:sz w:val="28"/>
          <w:szCs w:val="28"/>
        </w:rPr>
        <w:t>0</w:t>
      </w:r>
      <w:r w:rsidRPr="00B13C5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работников</w:t>
      </w:r>
    </w:p>
    <w:p w:rsidR="00A76D1C" w:rsidRDefault="00A76D1C" w:rsidP="00A76D1C">
      <w:pPr>
        <w:pStyle w:val="a5"/>
        <w:numPr>
          <w:ilvl w:val="0"/>
          <w:numId w:val="8"/>
        </w:numPr>
        <w:ind w:left="567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Соответствие занимаемой должности </w:t>
      </w:r>
      <w:r w:rsidR="009841BF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</w:t>
      </w:r>
      <w:r w:rsidR="00F31E42">
        <w:rPr>
          <w:iCs/>
          <w:sz w:val="28"/>
          <w:szCs w:val="28"/>
        </w:rPr>
        <w:t>10</w:t>
      </w:r>
    </w:p>
    <w:p w:rsidR="009841BF" w:rsidRDefault="009841BF" w:rsidP="00A76D1C">
      <w:pPr>
        <w:pStyle w:val="a5"/>
        <w:numPr>
          <w:ilvl w:val="0"/>
          <w:numId w:val="8"/>
        </w:numPr>
        <w:ind w:left="567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Имеют действующие курсы повышения квалификации 59 педагогов</w:t>
      </w:r>
    </w:p>
    <w:p w:rsidR="00A76D1C" w:rsidRDefault="00A76D1C" w:rsidP="00A76D1C">
      <w:pPr>
        <w:pStyle w:val="a5"/>
        <w:numPr>
          <w:ilvl w:val="0"/>
          <w:numId w:val="8"/>
        </w:numPr>
        <w:ind w:left="567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Имеют звание: Заслуженный работник культуры Кубани - </w:t>
      </w:r>
      <w:r w:rsidR="00F31E42">
        <w:rPr>
          <w:iCs/>
          <w:sz w:val="28"/>
          <w:szCs w:val="28"/>
        </w:rPr>
        <w:t>2</w:t>
      </w:r>
    </w:p>
    <w:p w:rsidR="00A76D1C" w:rsidRDefault="00A76D1C" w:rsidP="00A76D1C">
      <w:pPr>
        <w:pStyle w:val="a5"/>
        <w:numPr>
          <w:ilvl w:val="0"/>
          <w:numId w:val="8"/>
        </w:numPr>
        <w:ind w:left="567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Отличник просвещения – 1</w:t>
      </w:r>
    </w:p>
    <w:p w:rsidR="00A76D1C" w:rsidRDefault="00A76D1C" w:rsidP="00A76D1C">
      <w:pPr>
        <w:pStyle w:val="a5"/>
        <w:numPr>
          <w:ilvl w:val="0"/>
          <w:numId w:val="8"/>
        </w:numPr>
        <w:ind w:left="567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Награждены «Почетной грамотой министерства образования РФ» - </w:t>
      </w:r>
      <w:r w:rsidR="002C0D32">
        <w:rPr>
          <w:iCs/>
          <w:sz w:val="28"/>
          <w:szCs w:val="28"/>
        </w:rPr>
        <w:t>4</w:t>
      </w:r>
    </w:p>
    <w:p w:rsidR="002C0D32" w:rsidRDefault="002C0D32" w:rsidP="00A76D1C">
      <w:pPr>
        <w:pStyle w:val="a5"/>
        <w:numPr>
          <w:ilvl w:val="0"/>
          <w:numId w:val="8"/>
        </w:numPr>
        <w:ind w:left="567" w:firstLine="284"/>
        <w:jc w:val="both"/>
        <w:rPr>
          <w:iCs/>
          <w:sz w:val="28"/>
          <w:szCs w:val="28"/>
        </w:rPr>
      </w:pPr>
      <w:r w:rsidRPr="00D23C27">
        <w:rPr>
          <w:sz w:val="28"/>
          <w:szCs w:val="28"/>
        </w:rPr>
        <w:t>Поч</w:t>
      </w:r>
      <w:r>
        <w:rPr>
          <w:sz w:val="28"/>
          <w:szCs w:val="28"/>
        </w:rPr>
        <w:t>е</w:t>
      </w:r>
      <w:r w:rsidRPr="00D23C27">
        <w:rPr>
          <w:sz w:val="28"/>
          <w:szCs w:val="28"/>
        </w:rPr>
        <w:t>тной грамотой М</w:t>
      </w:r>
      <w:r>
        <w:rPr>
          <w:sz w:val="28"/>
          <w:szCs w:val="28"/>
        </w:rPr>
        <w:t>ОН Краснодарского края -3</w:t>
      </w:r>
    </w:p>
    <w:p w:rsidR="00A76D1C" w:rsidRDefault="00A76D1C" w:rsidP="00A76D1C">
      <w:pPr>
        <w:pStyle w:val="a5"/>
        <w:numPr>
          <w:ilvl w:val="0"/>
          <w:numId w:val="8"/>
        </w:numPr>
        <w:ind w:left="567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Почетный работник общего образования -</w:t>
      </w:r>
      <w:r w:rsidR="00F31E42">
        <w:rPr>
          <w:iCs/>
          <w:sz w:val="28"/>
          <w:szCs w:val="28"/>
        </w:rPr>
        <w:t>2</w:t>
      </w:r>
    </w:p>
    <w:p w:rsidR="009841BF" w:rsidRDefault="009841BF" w:rsidP="00A76D1C">
      <w:pPr>
        <w:pStyle w:val="a5"/>
        <w:numPr>
          <w:ilvl w:val="0"/>
          <w:numId w:val="8"/>
        </w:numPr>
        <w:ind w:left="567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Возрастной состав педагогического коллектива до 35 лет -</w:t>
      </w:r>
      <w:r w:rsidR="00ED398B">
        <w:rPr>
          <w:iCs/>
          <w:sz w:val="28"/>
          <w:szCs w:val="28"/>
        </w:rPr>
        <w:t xml:space="preserve"> 18</w:t>
      </w:r>
      <w:r>
        <w:rPr>
          <w:iCs/>
          <w:sz w:val="28"/>
          <w:szCs w:val="28"/>
        </w:rPr>
        <w:t xml:space="preserve">, </w:t>
      </w:r>
      <w:r w:rsidR="00ED398B">
        <w:rPr>
          <w:iCs/>
          <w:sz w:val="28"/>
          <w:szCs w:val="28"/>
        </w:rPr>
        <w:t xml:space="preserve">от 35 </w:t>
      </w:r>
      <w:r>
        <w:rPr>
          <w:iCs/>
          <w:sz w:val="28"/>
          <w:szCs w:val="28"/>
        </w:rPr>
        <w:t xml:space="preserve">до 55 лет - </w:t>
      </w:r>
      <w:r w:rsidR="00ED398B">
        <w:rPr>
          <w:iCs/>
          <w:sz w:val="28"/>
          <w:szCs w:val="28"/>
        </w:rPr>
        <w:t>4</w:t>
      </w:r>
      <w:r w:rsidR="00D3724A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;</w:t>
      </w:r>
    </w:p>
    <w:p w:rsidR="009841BF" w:rsidRPr="00E72CC1" w:rsidRDefault="00D3724A" w:rsidP="00A76D1C">
      <w:pPr>
        <w:pStyle w:val="a5"/>
        <w:numPr>
          <w:ilvl w:val="0"/>
          <w:numId w:val="8"/>
        </w:numPr>
        <w:ind w:left="567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Стаж работы: до 5 лет -17 педагогов, до 10 лет -21, более 20 лет - 26</w:t>
      </w:r>
    </w:p>
    <w:p w:rsidR="00A76D1C" w:rsidRPr="00E72CC1" w:rsidRDefault="00A76D1C" w:rsidP="00A76D1C">
      <w:pPr>
        <w:pStyle w:val="a5"/>
        <w:ind w:left="567" w:firstLine="284"/>
        <w:jc w:val="both"/>
        <w:rPr>
          <w:iCs/>
          <w:sz w:val="28"/>
          <w:szCs w:val="28"/>
        </w:rPr>
      </w:pPr>
    </w:p>
    <w:p w:rsidR="00A76D1C" w:rsidRPr="00424042" w:rsidRDefault="00A76D1C" w:rsidP="00A76D1C">
      <w:pPr>
        <w:pStyle w:val="a6"/>
        <w:ind w:left="567" w:firstLine="284"/>
        <w:jc w:val="both"/>
        <w:rPr>
          <w:szCs w:val="28"/>
        </w:rPr>
      </w:pPr>
      <w:r w:rsidRPr="00E72CC1">
        <w:rPr>
          <w:szCs w:val="28"/>
        </w:rPr>
        <w:t xml:space="preserve">Учебная нагрузка и режим  занятий обучающихся определяются Уставом </w:t>
      </w:r>
      <w:r>
        <w:rPr>
          <w:szCs w:val="28"/>
        </w:rPr>
        <w:t>Ц</w:t>
      </w:r>
      <w:r w:rsidRPr="00E72CC1">
        <w:rPr>
          <w:szCs w:val="28"/>
        </w:rPr>
        <w:t xml:space="preserve">Т </w:t>
      </w:r>
      <w:r w:rsidR="00F31E42">
        <w:rPr>
          <w:szCs w:val="28"/>
        </w:rPr>
        <w:t xml:space="preserve">«Радуга» </w:t>
      </w:r>
      <w:r w:rsidRPr="00E72CC1">
        <w:rPr>
          <w:szCs w:val="28"/>
        </w:rPr>
        <w:t>и   соответствуют  санитарно – эпидемиологическим правилам и нормативам СанПиН 2. 4. 4.  1251-03 к учреждениям дополнительного образования детей.</w:t>
      </w:r>
      <w:r>
        <w:rPr>
          <w:szCs w:val="28"/>
        </w:rPr>
        <w:t xml:space="preserve"> </w:t>
      </w:r>
    </w:p>
    <w:p w:rsidR="0026511E" w:rsidRPr="0026511E" w:rsidRDefault="0026511E" w:rsidP="00A76D1C">
      <w:pPr>
        <w:ind w:left="1440"/>
        <w:jc w:val="both"/>
        <w:rPr>
          <w:bCs/>
          <w:i/>
          <w:iCs/>
          <w:sz w:val="28"/>
          <w:szCs w:val="28"/>
        </w:rPr>
      </w:pPr>
    </w:p>
    <w:p w:rsidR="0026511E" w:rsidRPr="0082223D" w:rsidRDefault="00A76D1C" w:rsidP="006A7D6E">
      <w:pPr>
        <w:numPr>
          <w:ilvl w:val="1"/>
          <w:numId w:val="3"/>
        </w:numPr>
        <w:jc w:val="both"/>
        <w:rPr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Информация </w:t>
      </w:r>
      <w:r w:rsidR="006A7D6E" w:rsidRPr="0026511E">
        <w:rPr>
          <w:i/>
          <w:sz w:val="28"/>
          <w:szCs w:val="28"/>
        </w:rPr>
        <w:t xml:space="preserve">о детских творческих </w:t>
      </w:r>
      <w:r w:rsidR="0026511E" w:rsidRPr="0026511E">
        <w:rPr>
          <w:i/>
          <w:sz w:val="28"/>
          <w:szCs w:val="28"/>
        </w:rPr>
        <w:t>объединениях</w:t>
      </w:r>
    </w:p>
    <w:p w:rsidR="0082223D" w:rsidRPr="009841BF" w:rsidRDefault="009841BF" w:rsidP="009841BF">
      <w:pPr>
        <w:ind w:firstLine="567"/>
        <w:jc w:val="both"/>
        <w:rPr>
          <w:bCs/>
          <w:iCs/>
          <w:sz w:val="28"/>
          <w:szCs w:val="28"/>
        </w:rPr>
      </w:pPr>
      <w:r w:rsidRPr="009841BF">
        <w:rPr>
          <w:bCs/>
          <w:iCs/>
          <w:sz w:val="28"/>
          <w:szCs w:val="28"/>
        </w:rPr>
        <w:t>Всего учащихся в ЦТ «Радуга» 2779</w:t>
      </w:r>
      <w:r>
        <w:rPr>
          <w:bCs/>
          <w:iCs/>
          <w:sz w:val="28"/>
          <w:szCs w:val="28"/>
        </w:rPr>
        <w:t xml:space="preserve">, из них: </w:t>
      </w:r>
    </w:p>
    <w:p w:rsidR="0082223D" w:rsidRPr="003F2DC8" w:rsidRDefault="0082223D" w:rsidP="0082223D">
      <w:pPr>
        <w:widowControl w:val="0"/>
        <w:tabs>
          <w:tab w:val="left" w:pos="1418"/>
        </w:tabs>
        <w:autoSpaceDE w:val="0"/>
        <w:autoSpaceDN w:val="0"/>
        <w:adjustRightInd w:val="0"/>
        <w:ind w:left="1560" w:hanging="142"/>
        <w:rPr>
          <w:bCs/>
          <w:sz w:val="28"/>
          <w:szCs w:val="28"/>
        </w:rPr>
      </w:pPr>
      <w:r w:rsidRPr="003F2DC8">
        <w:rPr>
          <w:bCs/>
          <w:sz w:val="28"/>
          <w:szCs w:val="28"/>
        </w:rPr>
        <w:t>Художественно-эстетическая</w:t>
      </w:r>
      <w:r>
        <w:rPr>
          <w:bCs/>
          <w:sz w:val="28"/>
          <w:szCs w:val="28"/>
        </w:rPr>
        <w:t xml:space="preserve"> </w:t>
      </w:r>
      <w:r w:rsidRPr="003F2DC8">
        <w:rPr>
          <w:bCs/>
          <w:sz w:val="28"/>
          <w:szCs w:val="28"/>
        </w:rPr>
        <w:t>направленность  - 2</w:t>
      </w:r>
      <w:r w:rsidR="00F31E42">
        <w:rPr>
          <w:bCs/>
          <w:sz w:val="28"/>
          <w:szCs w:val="28"/>
        </w:rPr>
        <w:t xml:space="preserve">439 </w:t>
      </w:r>
      <w:r>
        <w:rPr>
          <w:bCs/>
          <w:sz w:val="28"/>
          <w:szCs w:val="28"/>
        </w:rPr>
        <w:t>учащихся</w:t>
      </w:r>
    </w:p>
    <w:p w:rsidR="0082223D" w:rsidRPr="003F2DC8" w:rsidRDefault="0082223D" w:rsidP="0082223D">
      <w:pPr>
        <w:widowControl w:val="0"/>
        <w:tabs>
          <w:tab w:val="left" w:pos="1418"/>
        </w:tabs>
        <w:autoSpaceDE w:val="0"/>
        <w:autoSpaceDN w:val="0"/>
        <w:adjustRightInd w:val="0"/>
        <w:ind w:left="1560" w:hanging="142"/>
        <w:rPr>
          <w:bCs/>
          <w:sz w:val="28"/>
          <w:szCs w:val="28"/>
        </w:rPr>
      </w:pPr>
      <w:r w:rsidRPr="003F2DC8">
        <w:rPr>
          <w:bCs/>
          <w:sz w:val="28"/>
          <w:szCs w:val="28"/>
        </w:rPr>
        <w:t>Социально-педагогическая</w:t>
      </w:r>
      <w:r>
        <w:rPr>
          <w:bCs/>
          <w:sz w:val="28"/>
          <w:szCs w:val="28"/>
        </w:rPr>
        <w:t xml:space="preserve"> н</w:t>
      </w:r>
      <w:r w:rsidRPr="003F2DC8">
        <w:rPr>
          <w:bCs/>
          <w:sz w:val="28"/>
          <w:szCs w:val="28"/>
        </w:rPr>
        <w:t xml:space="preserve">аправленность - </w:t>
      </w:r>
      <w:r w:rsidR="00F31E42">
        <w:rPr>
          <w:bCs/>
          <w:sz w:val="28"/>
          <w:szCs w:val="28"/>
        </w:rPr>
        <w:t>60</w:t>
      </w:r>
      <w:r w:rsidRPr="003F2D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учащихся</w:t>
      </w:r>
    </w:p>
    <w:p w:rsidR="0082223D" w:rsidRPr="003F2DC8" w:rsidRDefault="00962F2F" w:rsidP="0082223D">
      <w:pPr>
        <w:widowControl w:val="0"/>
        <w:tabs>
          <w:tab w:val="left" w:pos="1418"/>
        </w:tabs>
        <w:autoSpaceDE w:val="0"/>
        <w:autoSpaceDN w:val="0"/>
        <w:adjustRightInd w:val="0"/>
        <w:ind w:left="1560" w:hanging="142"/>
        <w:rPr>
          <w:bCs/>
          <w:sz w:val="28"/>
          <w:szCs w:val="28"/>
        </w:rPr>
      </w:pPr>
      <w:r w:rsidRPr="003F2DC8">
        <w:rPr>
          <w:bCs/>
          <w:sz w:val="28"/>
          <w:szCs w:val="28"/>
        </w:rPr>
        <w:t>Т</w:t>
      </w:r>
      <w:r w:rsidR="0082223D" w:rsidRPr="003F2DC8">
        <w:rPr>
          <w:bCs/>
          <w:sz w:val="28"/>
          <w:szCs w:val="28"/>
        </w:rPr>
        <w:t>ехническая</w:t>
      </w:r>
      <w:r>
        <w:rPr>
          <w:bCs/>
          <w:sz w:val="28"/>
          <w:szCs w:val="28"/>
        </w:rPr>
        <w:t xml:space="preserve"> </w:t>
      </w:r>
      <w:r w:rsidR="0082223D">
        <w:rPr>
          <w:bCs/>
          <w:sz w:val="28"/>
          <w:szCs w:val="28"/>
        </w:rPr>
        <w:t xml:space="preserve"> </w:t>
      </w:r>
      <w:r w:rsidR="0082223D" w:rsidRPr="003F2DC8">
        <w:rPr>
          <w:bCs/>
          <w:sz w:val="28"/>
          <w:szCs w:val="28"/>
        </w:rPr>
        <w:t>направленность</w:t>
      </w:r>
      <w:r>
        <w:rPr>
          <w:bCs/>
          <w:sz w:val="28"/>
          <w:szCs w:val="28"/>
        </w:rPr>
        <w:t xml:space="preserve"> </w:t>
      </w:r>
      <w:r w:rsidR="0082223D" w:rsidRPr="003F2DC8">
        <w:rPr>
          <w:bCs/>
          <w:sz w:val="28"/>
          <w:szCs w:val="28"/>
        </w:rPr>
        <w:t xml:space="preserve"> - </w:t>
      </w:r>
      <w:r w:rsidR="00F31E42">
        <w:rPr>
          <w:bCs/>
          <w:sz w:val="28"/>
          <w:szCs w:val="28"/>
        </w:rPr>
        <w:t>60</w:t>
      </w:r>
      <w:r w:rsidR="0082223D" w:rsidRPr="003F2DC8">
        <w:rPr>
          <w:bCs/>
          <w:sz w:val="28"/>
          <w:szCs w:val="28"/>
        </w:rPr>
        <w:t xml:space="preserve"> </w:t>
      </w:r>
      <w:r w:rsidR="0082223D">
        <w:rPr>
          <w:bCs/>
          <w:sz w:val="28"/>
          <w:szCs w:val="28"/>
        </w:rPr>
        <w:t>учащихся</w:t>
      </w:r>
    </w:p>
    <w:p w:rsidR="0082223D" w:rsidRPr="003F2DC8" w:rsidRDefault="0082223D" w:rsidP="0082223D">
      <w:pPr>
        <w:widowControl w:val="0"/>
        <w:tabs>
          <w:tab w:val="left" w:pos="1418"/>
        </w:tabs>
        <w:autoSpaceDE w:val="0"/>
        <w:autoSpaceDN w:val="0"/>
        <w:adjustRightInd w:val="0"/>
        <w:ind w:left="1560" w:hanging="142"/>
        <w:rPr>
          <w:bCs/>
          <w:sz w:val="28"/>
          <w:szCs w:val="28"/>
        </w:rPr>
      </w:pPr>
      <w:r w:rsidRPr="003F2DC8">
        <w:rPr>
          <w:bCs/>
          <w:sz w:val="28"/>
          <w:szCs w:val="28"/>
        </w:rPr>
        <w:t>Физкультурно-спортивная направленность - 22</w:t>
      </w:r>
      <w:r w:rsidR="00F31E42">
        <w:rPr>
          <w:bCs/>
          <w:sz w:val="28"/>
          <w:szCs w:val="28"/>
        </w:rPr>
        <w:t>0</w:t>
      </w:r>
      <w:r w:rsidRPr="003F2D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учащихся</w:t>
      </w:r>
    </w:p>
    <w:p w:rsidR="0082223D" w:rsidRDefault="0082223D" w:rsidP="0082223D">
      <w:pPr>
        <w:ind w:left="720" w:firstLine="696"/>
        <w:jc w:val="both"/>
        <w:rPr>
          <w:sz w:val="28"/>
          <w:szCs w:val="28"/>
        </w:rPr>
      </w:pPr>
      <w:r w:rsidRPr="003F2DC8">
        <w:rPr>
          <w:sz w:val="28"/>
          <w:szCs w:val="28"/>
        </w:rPr>
        <w:t xml:space="preserve">Художественно – эстетическая направленность представлена </w:t>
      </w:r>
      <w:r w:rsidR="009841BF">
        <w:rPr>
          <w:sz w:val="28"/>
          <w:szCs w:val="28"/>
        </w:rPr>
        <w:t>44</w:t>
      </w:r>
      <w:r w:rsidRPr="003F2DC8">
        <w:rPr>
          <w:sz w:val="28"/>
          <w:szCs w:val="28"/>
        </w:rPr>
        <w:t xml:space="preserve">    объединениями</w:t>
      </w:r>
      <w:r w:rsidRPr="00726B47">
        <w:rPr>
          <w:sz w:val="28"/>
          <w:szCs w:val="28"/>
        </w:rPr>
        <w:t xml:space="preserve">, основными </w:t>
      </w:r>
      <w:r>
        <w:rPr>
          <w:sz w:val="28"/>
          <w:szCs w:val="28"/>
        </w:rPr>
        <w:t xml:space="preserve">из них </w:t>
      </w:r>
      <w:r w:rsidRPr="00726B47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объединения</w:t>
      </w:r>
      <w:r w:rsidRPr="00726B4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театральные, хореографические, вокальные, объединения изобразительного и декоративно-прикладного творчества. </w:t>
      </w:r>
    </w:p>
    <w:p w:rsidR="0082223D" w:rsidRPr="00F33A5C" w:rsidRDefault="0082223D" w:rsidP="0082223D">
      <w:pPr>
        <w:ind w:left="720" w:firstLine="696"/>
        <w:jc w:val="both"/>
        <w:rPr>
          <w:sz w:val="28"/>
          <w:szCs w:val="28"/>
        </w:rPr>
      </w:pPr>
      <w:r w:rsidRPr="003F2DC8">
        <w:rPr>
          <w:sz w:val="28"/>
          <w:szCs w:val="28"/>
        </w:rPr>
        <w:t>Физкультурно-спортивная направленность представлена 4 спортивными объединениями, в которых работают 3 педагога</w:t>
      </w:r>
      <w:r>
        <w:rPr>
          <w:sz w:val="28"/>
          <w:szCs w:val="28"/>
        </w:rPr>
        <w:t>.</w:t>
      </w:r>
      <w:r w:rsidRPr="003F2DC8">
        <w:rPr>
          <w:sz w:val="28"/>
          <w:szCs w:val="28"/>
        </w:rPr>
        <w:t xml:space="preserve"> Объединения данной </w:t>
      </w:r>
      <w:r w:rsidRPr="00F33A5C">
        <w:rPr>
          <w:sz w:val="28"/>
          <w:szCs w:val="28"/>
        </w:rPr>
        <w:t>направленности формируют у учащихся основные двигательные качества (выносливость, ловкость, силу и т.д.), пропагандируют и прививают учащимся стремление к здоровому образу жизни, занятиям спортом, содействуют правильному физическому и умственному развитию.</w:t>
      </w:r>
    </w:p>
    <w:p w:rsidR="0082223D" w:rsidRPr="00F33A5C" w:rsidRDefault="00962F2F" w:rsidP="0082223D">
      <w:pPr>
        <w:ind w:left="720" w:firstLine="696"/>
        <w:jc w:val="both"/>
        <w:rPr>
          <w:sz w:val="28"/>
          <w:szCs w:val="28"/>
        </w:rPr>
      </w:pPr>
      <w:r w:rsidRPr="00F33A5C">
        <w:rPr>
          <w:sz w:val="28"/>
          <w:szCs w:val="28"/>
        </w:rPr>
        <w:t>Т</w:t>
      </w:r>
      <w:r w:rsidR="0082223D" w:rsidRPr="00F33A5C">
        <w:rPr>
          <w:sz w:val="28"/>
          <w:szCs w:val="28"/>
        </w:rPr>
        <w:t xml:space="preserve">ехническая направленность представлена </w:t>
      </w:r>
      <w:r>
        <w:rPr>
          <w:sz w:val="28"/>
          <w:szCs w:val="28"/>
        </w:rPr>
        <w:t>1</w:t>
      </w:r>
      <w:r w:rsidR="0082223D" w:rsidRPr="00F33A5C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ем</w:t>
      </w:r>
      <w:r w:rsidR="0082223D" w:rsidRPr="00F33A5C">
        <w:rPr>
          <w:sz w:val="28"/>
          <w:szCs w:val="28"/>
        </w:rPr>
        <w:t>. Объединени</w:t>
      </w:r>
      <w:r>
        <w:rPr>
          <w:sz w:val="28"/>
          <w:szCs w:val="28"/>
        </w:rPr>
        <w:t>е</w:t>
      </w:r>
      <w:r w:rsidR="0082223D" w:rsidRPr="00F33A5C">
        <w:rPr>
          <w:sz w:val="28"/>
          <w:szCs w:val="28"/>
        </w:rPr>
        <w:t xml:space="preserve"> данной направленности помога</w:t>
      </w:r>
      <w:r>
        <w:rPr>
          <w:sz w:val="28"/>
          <w:szCs w:val="28"/>
        </w:rPr>
        <w:t>е</w:t>
      </w:r>
      <w:r w:rsidR="0082223D" w:rsidRPr="00F33A5C">
        <w:rPr>
          <w:sz w:val="28"/>
          <w:szCs w:val="28"/>
        </w:rPr>
        <w:t xml:space="preserve">т углубить у учащихся знания в области </w:t>
      </w:r>
      <w:r>
        <w:rPr>
          <w:sz w:val="28"/>
          <w:szCs w:val="28"/>
        </w:rPr>
        <w:t>радиотехники</w:t>
      </w:r>
      <w:r w:rsidR="0082223D" w:rsidRPr="00F33A5C">
        <w:rPr>
          <w:sz w:val="28"/>
          <w:szCs w:val="28"/>
        </w:rPr>
        <w:t>, дает возможность получения навыков работы с техническим оборудованием, развива</w:t>
      </w:r>
      <w:r>
        <w:rPr>
          <w:sz w:val="28"/>
          <w:szCs w:val="28"/>
        </w:rPr>
        <w:t>е</w:t>
      </w:r>
      <w:r w:rsidR="0082223D" w:rsidRPr="00F33A5C">
        <w:rPr>
          <w:sz w:val="28"/>
          <w:szCs w:val="28"/>
        </w:rPr>
        <w:t>т конструкторские навыки и умения, привива</w:t>
      </w:r>
      <w:r>
        <w:rPr>
          <w:sz w:val="28"/>
          <w:szCs w:val="28"/>
        </w:rPr>
        <w:t>е</w:t>
      </w:r>
      <w:r w:rsidR="0082223D" w:rsidRPr="00F33A5C">
        <w:rPr>
          <w:sz w:val="28"/>
          <w:szCs w:val="28"/>
        </w:rPr>
        <w:t xml:space="preserve">т дисциплинированность, настойчивость, целеустремленность.  </w:t>
      </w:r>
    </w:p>
    <w:p w:rsidR="0082223D" w:rsidRDefault="0082223D" w:rsidP="0082223D">
      <w:pPr>
        <w:ind w:left="720" w:firstLine="696"/>
        <w:jc w:val="both"/>
        <w:rPr>
          <w:sz w:val="28"/>
          <w:szCs w:val="28"/>
        </w:rPr>
      </w:pPr>
      <w:r w:rsidRPr="00F33A5C">
        <w:rPr>
          <w:sz w:val="28"/>
          <w:szCs w:val="28"/>
        </w:rPr>
        <w:t xml:space="preserve">Социально-педагогическая направленность представлена </w:t>
      </w:r>
      <w:r w:rsidR="00962F2F">
        <w:rPr>
          <w:sz w:val="28"/>
          <w:szCs w:val="28"/>
        </w:rPr>
        <w:t>1</w:t>
      </w:r>
      <w:r w:rsidRPr="00F33A5C">
        <w:rPr>
          <w:sz w:val="28"/>
          <w:szCs w:val="28"/>
        </w:rPr>
        <w:t xml:space="preserve"> объединени</w:t>
      </w:r>
      <w:r w:rsidR="00962F2F">
        <w:rPr>
          <w:sz w:val="28"/>
          <w:szCs w:val="28"/>
        </w:rPr>
        <w:t>ем,</w:t>
      </w:r>
      <w:r w:rsidRPr="00F33A5C">
        <w:rPr>
          <w:sz w:val="28"/>
          <w:szCs w:val="28"/>
        </w:rPr>
        <w:t xml:space="preserve"> </w:t>
      </w:r>
      <w:r w:rsidR="00962F2F">
        <w:rPr>
          <w:sz w:val="28"/>
          <w:szCs w:val="28"/>
        </w:rPr>
        <w:t>занятия в котором</w:t>
      </w:r>
      <w:r w:rsidRPr="00F33A5C">
        <w:rPr>
          <w:sz w:val="28"/>
          <w:szCs w:val="28"/>
        </w:rPr>
        <w:t>, помога</w:t>
      </w:r>
      <w:r w:rsidR="00962F2F">
        <w:rPr>
          <w:sz w:val="28"/>
          <w:szCs w:val="28"/>
        </w:rPr>
        <w:t>е</w:t>
      </w:r>
      <w:r w:rsidRPr="00F33A5C">
        <w:rPr>
          <w:sz w:val="28"/>
          <w:szCs w:val="28"/>
        </w:rPr>
        <w:t>т активизировать профессиональное самоопределение, направлен</w:t>
      </w:r>
      <w:r w:rsidR="00962F2F">
        <w:rPr>
          <w:sz w:val="28"/>
          <w:szCs w:val="28"/>
        </w:rPr>
        <w:t>о</w:t>
      </w:r>
      <w:r w:rsidRPr="00F33A5C">
        <w:rPr>
          <w:sz w:val="28"/>
          <w:szCs w:val="28"/>
        </w:rPr>
        <w:t xml:space="preserve"> на развитие самопознания, привива</w:t>
      </w:r>
      <w:r w:rsidR="00962F2F">
        <w:rPr>
          <w:sz w:val="28"/>
          <w:szCs w:val="28"/>
        </w:rPr>
        <w:t>е</w:t>
      </w:r>
      <w:r w:rsidRPr="00F33A5C">
        <w:rPr>
          <w:sz w:val="28"/>
          <w:szCs w:val="28"/>
        </w:rPr>
        <w:t>т навыки общения в коллективе, формиру</w:t>
      </w:r>
      <w:r w:rsidR="00962F2F">
        <w:rPr>
          <w:sz w:val="28"/>
          <w:szCs w:val="28"/>
        </w:rPr>
        <w:t>е</w:t>
      </w:r>
      <w:r w:rsidRPr="00F33A5C">
        <w:rPr>
          <w:sz w:val="28"/>
          <w:szCs w:val="28"/>
        </w:rPr>
        <w:t xml:space="preserve">т общую культуру и творческие способности.  </w:t>
      </w:r>
    </w:p>
    <w:p w:rsidR="0082223D" w:rsidRPr="0082223D" w:rsidRDefault="0082223D" w:rsidP="004C6556">
      <w:pPr>
        <w:ind w:firstLine="567"/>
        <w:jc w:val="both"/>
        <w:rPr>
          <w:bCs/>
          <w:i/>
          <w:iCs/>
          <w:sz w:val="28"/>
          <w:szCs w:val="28"/>
        </w:rPr>
      </w:pPr>
    </w:p>
    <w:p w:rsidR="0082223D" w:rsidRDefault="0082223D" w:rsidP="006A7D6E">
      <w:pPr>
        <w:numPr>
          <w:ilvl w:val="1"/>
          <w:numId w:val="3"/>
        </w:numPr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Программно-методическое обеспечение</w:t>
      </w:r>
    </w:p>
    <w:p w:rsidR="0082223D" w:rsidRDefault="00E01B7E" w:rsidP="00962F2F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223D" w:rsidRPr="0082223D">
        <w:rPr>
          <w:sz w:val="28"/>
          <w:szCs w:val="28"/>
        </w:rPr>
        <w:t xml:space="preserve">Содержание образования в </w:t>
      </w:r>
      <w:r w:rsidR="0082223D">
        <w:rPr>
          <w:sz w:val="28"/>
          <w:szCs w:val="28"/>
        </w:rPr>
        <w:t>у</w:t>
      </w:r>
      <w:r w:rsidR="0082223D" w:rsidRPr="0082223D">
        <w:rPr>
          <w:sz w:val="28"/>
          <w:szCs w:val="28"/>
        </w:rPr>
        <w:t xml:space="preserve">чреждении определяется программами, разрабатываемыми, принимаемыми и реализуемыми </w:t>
      </w:r>
      <w:r w:rsidR="0082223D">
        <w:rPr>
          <w:sz w:val="28"/>
          <w:szCs w:val="28"/>
        </w:rPr>
        <w:t>у</w:t>
      </w:r>
      <w:r w:rsidR="0082223D" w:rsidRPr="0082223D">
        <w:rPr>
          <w:sz w:val="28"/>
          <w:szCs w:val="28"/>
        </w:rPr>
        <w:t xml:space="preserve">чреждением самостоятельно на основе утвержденных учебных планов, сроком </w:t>
      </w:r>
      <w:r w:rsidR="0082223D" w:rsidRPr="0082223D">
        <w:rPr>
          <w:sz w:val="28"/>
          <w:szCs w:val="28"/>
        </w:rPr>
        <w:lastRenderedPageBreak/>
        <w:t xml:space="preserve">освоения от 1 до </w:t>
      </w:r>
      <w:r w:rsidR="00962F2F">
        <w:rPr>
          <w:sz w:val="28"/>
          <w:szCs w:val="28"/>
        </w:rPr>
        <w:t>11</w:t>
      </w:r>
      <w:r w:rsidR="0082223D" w:rsidRPr="0082223D">
        <w:rPr>
          <w:sz w:val="28"/>
          <w:szCs w:val="28"/>
        </w:rPr>
        <w:t xml:space="preserve"> лет.</w:t>
      </w:r>
      <w:r w:rsidR="0082223D">
        <w:rPr>
          <w:sz w:val="28"/>
          <w:szCs w:val="28"/>
        </w:rPr>
        <w:t xml:space="preserve"> Количество дополнительных образовательных программ по направленностям:  </w:t>
      </w:r>
    </w:p>
    <w:p w:rsidR="0082223D" w:rsidRPr="0082223D" w:rsidRDefault="0082223D" w:rsidP="00E01B7E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rPr>
          <w:bCs/>
          <w:sz w:val="28"/>
          <w:szCs w:val="28"/>
        </w:rPr>
      </w:pPr>
      <w:r w:rsidRPr="0082223D">
        <w:rPr>
          <w:bCs/>
          <w:sz w:val="28"/>
          <w:szCs w:val="28"/>
        </w:rPr>
        <w:t xml:space="preserve">Художественно-эстетическая </w:t>
      </w:r>
      <w:r w:rsidR="009841BF" w:rsidRPr="0082223D">
        <w:rPr>
          <w:bCs/>
          <w:sz w:val="28"/>
          <w:szCs w:val="28"/>
        </w:rPr>
        <w:t>направленность -</w:t>
      </w:r>
      <w:r w:rsidRPr="0082223D">
        <w:rPr>
          <w:bCs/>
          <w:sz w:val="28"/>
          <w:szCs w:val="28"/>
        </w:rPr>
        <w:t xml:space="preserve"> </w:t>
      </w:r>
      <w:r w:rsidR="009841BF">
        <w:rPr>
          <w:bCs/>
          <w:sz w:val="28"/>
          <w:szCs w:val="28"/>
        </w:rPr>
        <w:t>43</w:t>
      </w:r>
    </w:p>
    <w:p w:rsidR="0082223D" w:rsidRPr="0082223D" w:rsidRDefault="0082223D" w:rsidP="00E01B7E">
      <w:pPr>
        <w:widowControl w:val="0"/>
        <w:tabs>
          <w:tab w:val="left" w:pos="284"/>
          <w:tab w:val="left" w:pos="709"/>
          <w:tab w:val="left" w:pos="1134"/>
        </w:tabs>
        <w:autoSpaceDE w:val="0"/>
        <w:autoSpaceDN w:val="0"/>
        <w:adjustRightInd w:val="0"/>
        <w:ind w:left="709"/>
        <w:rPr>
          <w:bCs/>
          <w:sz w:val="28"/>
          <w:szCs w:val="28"/>
        </w:rPr>
      </w:pPr>
      <w:r w:rsidRPr="0082223D">
        <w:rPr>
          <w:bCs/>
          <w:sz w:val="28"/>
          <w:szCs w:val="28"/>
        </w:rPr>
        <w:t xml:space="preserve">Социально-педагогическая направленность - </w:t>
      </w:r>
      <w:r w:rsidR="00962F2F">
        <w:rPr>
          <w:bCs/>
          <w:sz w:val="28"/>
          <w:szCs w:val="28"/>
        </w:rPr>
        <w:t>1</w:t>
      </w:r>
    </w:p>
    <w:p w:rsidR="0082223D" w:rsidRPr="0082223D" w:rsidRDefault="00962F2F" w:rsidP="00E01B7E">
      <w:pPr>
        <w:widowControl w:val="0"/>
        <w:tabs>
          <w:tab w:val="left" w:pos="284"/>
          <w:tab w:val="left" w:pos="709"/>
          <w:tab w:val="left" w:pos="1134"/>
        </w:tabs>
        <w:autoSpaceDE w:val="0"/>
        <w:autoSpaceDN w:val="0"/>
        <w:adjustRightInd w:val="0"/>
        <w:ind w:left="709"/>
        <w:rPr>
          <w:bCs/>
          <w:sz w:val="28"/>
          <w:szCs w:val="28"/>
        </w:rPr>
      </w:pPr>
      <w:r w:rsidRPr="0082223D">
        <w:rPr>
          <w:bCs/>
          <w:sz w:val="28"/>
          <w:szCs w:val="28"/>
        </w:rPr>
        <w:t>Т</w:t>
      </w:r>
      <w:r w:rsidR="0082223D" w:rsidRPr="0082223D">
        <w:rPr>
          <w:bCs/>
          <w:sz w:val="28"/>
          <w:szCs w:val="28"/>
        </w:rPr>
        <w:t>ехническая</w:t>
      </w:r>
      <w:r>
        <w:rPr>
          <w:bCs/>
          <w:sz w:val="28"/>
          <w:szCs w:val="28"/>
        </w:rPr>
        <w:t xml:space="preserve"> </w:t>
      </w:r>
      <w:r w:rsidR="0082223D" w:rsidRPr="0082223D">
        <w:rPr>
          <w:bCs/>
          <w:sz w:val="28"/>
          <w:szCs w:val="28"/>
        </w:rPr>
        <w:t xml:space="preserve">  направленность - </w:t>
      </w:r>
      <w:r w:rsidR="009841BF">
        <w:rPr>
          <w:bCs/>
          <w:sz w:val="28"/>
          <w:szCs w:val="28"/>
        </w:rPr>
        <w:t>2</w:t>
      </w:r>
    </w:p>
    <w:p w:rsidR="0082223D" w:rsidRDefault="0082223D" w:rsidP="00E01B7E">
      <w:pPr>
        <w:tabs>
          <w:tab w:val="left" w:pos="709"/>
        </w:tabs>
        <w:ind w:left="709"/>
        <w:rPr>
          <w:bCs/>
          <w:sz w:val="28"/>
          <w:szCs w:val="28"/>
        </w:rPr>
      </w:pPr>
      <w:r w:rsidRPr="0082223D">
        <w:rPr>
          <w:bCs/>
          <w:sz w:val="28"/>
          <w:szCs w:val="28"/>
        </w:rPr>
        <w:t xml:space="preserve">Физкультурно-спортивная направленность </w:t>
      </w:r>
      <w:r w:rsidR="00EA065B">
        <w:rPr>
          <w:bCs/>
          <w:sz w:val="28"/>
          <w:szCs w:val="28"/>
        </w:rPr>
        <w:t>–</w:t>
      </w:r>
      <w:r w:rsidRPr="0082223D">
        <w:rPr>
          <w:bCs/>
          <w:sz w:val="28"/>
          <w:szCs w:val="28"/>
        </w:rPr>
        <w:t xml:space="preserve"> </w:t>
      </w:r>
      <w:r w:rsidR="004B5474">
        <w:rPr>
          <w:bCs/>
          <w:sz w:val="28"/>
          <w:szCs w:val="28"/>
        </w:rPr>
        <w:t>3</w:t>
      </w:r>
    </w:p>
    <w:p w:rsidR="00EA065B" w:rsidRDefault="00EA065B" w:rsidP="00EA065B">
      <w:pPr>
        <w:tabs>
          <w:tab w:val="left" w:pos="709"/>
        </w:tabs>
        <w:ind w:left="709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уровням освоения: </w:t>
      </w:r>
      <w:proofErr w:type="gramStart"/>
      <w:r>
        <w:rPr>
          <w:bCs/>
          <w:sz w:val="28"/>
          <w:szCs w:val="28"/>
        </w:rPr>
        <w:t>ознакомительный</w:t>
      </w:r>
      <w:proofErr w:type="gramEnd"/>
      <w:r>
        <w:rPr>
          <w:bCs/>
          <w:sz w:val="28"/>
          <w:szCs w:val="28"/>
        </w:rPr>
        <w:t xml:space="preserve"> – 6 программ</w:t>
      </w:r>
    </w:p>
    <w:p w:rsidR="00EA065B" w:rsidRPr="0082223D" w:rsidRDefault="00EA065B" w:rsidP="00EA065B">
      <w:pPr>
        <w:tabs>
          <w:tab w:val="left" w:pos="709"/>
        </w:tabs>
        <w:ind w:left="709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Базовый  - 43.</w:t>
      </w:r>
    </w:p>
    <w:p w:rsidR="0082223D" w:rsidRPr="00807780" w:rsidRDefault="00E01B7E" w:rsidP="00E01B7E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rFonts w:ascii="Helvetica" w:hAnsi="Helvetica" w:cs="Helvetica"/>
          <w:color w:val="414141"/>
          <w:sz w:val="26"/>
          <w:szCs w:val="26"/>
        </w:rPr>
        <w:tab/>
      </w:r>
      <w:r w:rsidR="00962F2F">
        <w:rPr>
          <w:sz w:val="28"/>
          <w:szCs w:val="28"/>
        </w:rPr>
        <w:t>Методический фонд Ц</w:t>
      </w:r>
      <w:r w:rsidRPr="00E01B7E">
        <w:rPr>
          <w:sz w:val="28"/>
          <w:szCs w:val="28"/>
        </w:rPr>
        <w:t>Т пополняется нормативно-правовыми документами и методической продукцией: положениями, сценариями, рекомендациями, памятками, каталогами, картотеками</w:t>
      </w:r>
      <w:r>
        <w:rPr>
          <w:sz w:val="28"/>
          <w:szCs w:val="28"/>
        </w:rPr>
        <w:t>, журналами и методической литературой</w:t>
      </w:r>
      <w:r w:rsidRPr="00E01B7E">
        <w:rPr>
          <w:sz w:val="28"/>
          <w:szCs w:val="28"/>
        </w:rPr>
        <w:t xml:space="preserve">. </w:t>
      </w:r>
      <w:r w:rsidR="00807780" w:rsidRPr="00807780">
        <w:rPr>
          <w:sz w:val="28"/>
          <w:szCs w:val="28"/>
        </w:rPr>
        <w:t xml:space="preserve">Ежегодно учреждение оформляет подписку на журналы и целенаправленно ведёт работу по приобретению методической литературы для оптимизации образовательного процесса. </w:t>
      </w:r>
      <w:r w:rsidRPr="00807780">
        <w:rPr>
          <w:sz w:val="28"/>
          <w:szCs w:val="28"/>
        </w:rPr>
        <w:t>Ведется работа по обобщению, распространению и изучению передового педагогического опыта.</w:t>
      </w:r>
    </w:p>
    <w:p w:rsidR="0082223D" w:rsidRDefault="0082223D" w:rsidP="0082223D">
      <w:pPr>
        <w:jc w:val="both"/>
        <w:rPr>
          <w:bCs/>
          <w:i/>
          <w:iCs/>
          <w:sz w:val="28"/>
          <w:szCs w:val="28"/>
        </w:rPr>
      </w:pPr>
    </w:p>
    <w:p w:rsidR="00E01B7E" w:rsidRDefault="00E01B7E" w:rsidP="006A7D6E">
      <w:pPr>
        <w:numPr>
          <w:ilvl w:val="1"/>
          <w:numId w:val="3"/>
        </w:numPr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Материальное обеспечение и техническое обеспечение</w:t>
      </w:r>
    </w:p>
    <w:p w:rsidR="00E01B7E" w:rsidRPr="00474552" w:rsidRDefault="00962F2F" w:rsidP="00807780">
      <w:pPr>
        <w:ind w:left="851" w:firstLine="57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Ц</w:t>
      </w:r>
      <w:r w:rsidR="00E01B7E" w:rsidRPr="00E01B7E">
        <w:rPr>
          <w:bCs/>
          <w:iCs/>
          <w:sz w:val="28"/>
          <w:szCs w:val="28"/>
        </w:rPr>
        <w:t xml:space="preserve">Т «Радуга» </w:t>
      </w:r>
      <w:r w:rsidR="00E01B7E">
        <w:rPr>
          <w:bCs/>
          <w:iCs/>
          <w:sz w:val="28"/>
          <w:szCs w:val="28"/>
        </w:rPr>
        <w:t xml:space="preserve">располагается </w:t>
      </w:r>
      <w:r>
        <w:rPr>
          <w:bCs/>
          <w:iCs/>
          <w:sz w:val="28"/>
          <w:szCs w:val="28"/>
        </w:rPr>
        <w:t>в здании</w:t>
      </w:r>
      <w:r w:rsidR="00E01B7E">
        <w:rPr>
          <w:bCs/>
          <w:iCs/>
          <w:sz w:val="28"/>
          <w:szCs w:val="28"/>
        </w:rPr>
        <w:t xml:space="preserve"> клуба, где оборудованы кабинеты хореографии, вокала, </w:t>
      </w:r>
      <w:proofErr w:type="spellStart"/>
      <w:r w:rsidR="00E01B7E">
        <w:rPr>
          <w:bCs/>
          <w:iCs/>
          <w:sz w:val="28"/>
          <w:szCs w:val="28"/>
        </w:rPr>
        <w:t>изодеятельности</w:t>
      </w:r>
      <w:proofErr w:type="spellEnd"/>
      <w:r w:rsidR="00474552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класса игры на музыкальных инструментах </w:t>
      </w:r>
      <w:r w:rsidR="00474552">
        <w:rPr>
          <w:bCs/>
          <w:iCs/>
          <w:sz w:val="28"/>
          <w:szCs w:val="28"/>
        </w:rPr>
        <w:t xml:space="preserve">в которых занимаются </w:t>
      </w:r>
      <w:r>
        <w:rPr>
          <w:bCs/>
          <w:iCs/>
          <w:sz w:val="28"/>
          <w:szCs w:val="28"/>
        </w:rPr>
        <w:t>6</w:t>
      </w:r>
      <w:r w:rsidR="00474552">
        <w:rPr>
          <w:bCs/>
          <w:iCs/>
          <w:sz w:val="28"/>
          <w:szCs w:val="28"/>
        </w:rPr>
        <w:t xml:space="preserve"> объединений</w:t>
      </w:r>
      <w:r w:rsidR="00E01B7E">
        <w:rPr>
          <w:bCs/>
          <w:iCs/>
          <w:sz w:val="28"/>
          <w:szCs w:val="28"/>
        </w:rPr>
        <w:t>, имеется зрительный зал на 200 мест</w:t>
      </w:r>
      <w:r w:rsidR="00807780">
        <w:rPr>
          <w:bCs/>
          <w:iCs/>
          <w:sz w:val="28"/>
          <w:szCs w:val="28"/>
        </w:rPr>
        <w:t>, 2 костюмерные</w:t>
      </w:r>
      <w:r w:rsidR="00474552">
        <w:rPr>
          <w:bCs/>
          <w:iCs/>
          <w:sz w:val="28"/>
          <w:szCs w:val="28"/>
        </w:rPr>
        <w:t>. В основном занятия проводятся на базах общеобразовательных учреждений.</w:t>
      </w:r>
    </w:p>
    <w:p w:rsidR="00E01B7E" w:rsidRDefault="00E01B7E" w:rsidP="00E01B7E">
      <w:pPr>
        <w:jc w:val="both"/>
        <w:rPr>
          <w:bCs/>
          <w:i/>
          <w:iCs/>
          <w:sz w:val="28"/>
          <w:szCs w:val="28"/>
        </w:rPr>
      </w:pPr>
    </w:p>
    <w:p w:rsidR="00474552" w:rsidRPr="00474552" w:rsidRDefault="00474552" w:rsidP="00474552">
      <w:pPr>
        <w:numPr>
          <w:ilvl w:val="0"/>
          <w:numId w:val="3"/>
        </w:numPr>
        <w:jc w:val="both"/>
        <w:rPr>
          <w:b/>
          <w:bCs/>
          <w:iCs/>
          <w:sz w:val="28"/>
          <w:szCs w:val="28"/>
        </w:rPr>
      </w:pPr>
      <w:r w:rsidRPr="00474552">
        <w:rPr>
          <w:b/>
          <w:bCs/>
          <w:iCs/>
          <w:sz w:val="28"/>
          <w:szCs w:val="28"/>
        </w:rPr>
        <w:t xml:space="preserve">Проблемно-ориентированный анализ </w:t>
      </w:r>
    </w:p>
    <w:p w:rsidR="001706A6" w:rsidRPr="001706A6" w:rsidRDefault="001706A6" w:rsidP="001706A6">
      <w:pPr>
        <w:pStyle w:val="a5"/>
        <w:numPr>
          <w:ilvl w:val="0"/>
          <w:numId w:val="17"/>
        </w:numPr>
        <w:contextualSpacing w:val="0"/>
        <w:jc w:val="both"/>
        <w:rPr>
          <w:i/>
          <w:vanish/>
          <w:sz w:val="28"/>
          <w:szCs w:val="28"/>
        </w:rPr>
      </w:pPr>
    </w:p>
    <w:p w:rsidR="00955436" w:rsidRPr="00B21F99" w:rsidRDefault="00955436" w:rsidP="00955436">
      <w:pPr>
        <w:pStyle w:val="a5"/>
        <w:numPr>
          <w:ilvl w:val="1"/>
          <w:numId w:val="3"/>
        </w:numPr>
        <w:rPr>
          <w:b/>
          <w:sz w:val="28"/>
          <w:szCs w:val="28"/>
        </w:rPr>
      </w:pPr>
      <w:r w:rsidRPr="00B21F99">
        <w:rPr>
          <w:b/>
          <w:sz w:val="28"/>
          <w:szCs w:val="28"/>
        </w:rPr>
        <w:t>Структурные подразделения Центра и состав его воспитанников в динамике</w:t>
      </w:r>
    </w:p>
    <w:p w:rsidR="00955436" w:rsidRPr="00FE2FAD" w:rsidRDefault="00955436" w:rsidP="00FE2FAD">
      <w:pPr>
        <w:ind w:firstLine="567"/>
        <w:rPr>
          <w:sz w:val="28"/>
          <w:szCs w:val="28"/>
        </w:rPr>
      </w:pPr>
      <w:r w:rsidRPr="00B21F99">
        <w:rPr>
          <w:sz w:val="28"/>
          <w:szCs w:val="28"/>
        </w:rPr>
        <w:t>На сегодняшний день ЦТ «Радуга» организует свою деятельность на базе следующих ОО: МБУ СОШ № 1, 2, 3, 4, 5, лицей, «Гимназия», 11, 15, 32, 35, ООШ № 34, 36, НОШ № 12, МАДОУ детский сад №10, 40, МБДОУ №14, 20, 31 по следующим направленностям:</w:t>
      </w:r>
    </w:p>
    <w:tbl>
      <w:tblPr>
        <w:tblpPr w:leftFromText="180" w:rightFromText="180" w:vertAnchor="text" w:horzAnchor="margin" w:tblpX="-743" w:tblpY="162"/>
        <w:tblW w:w="10774" w:type="dxa"/>
        <w:tblLayout w:type="fixed"/>
        <w:tblLook w:val="0000"/>
      </w:tblPr>
      <w:tblGrid>
        <w:gridCol w:w="1844"/>
        <w:gridCol w:w="567"/>
        <w:gridCol w:w="758"/>
        <w:gridCol w:w="517"/>
        <w:gridCol w:w="700"/>
        <w:gridCol w:w="10"/>
        <w:gridCol w:w="9"/>
        <w:gridCol w:w="557"/>
        <w:gridCol w:w="699"/>
        <w:gridCol w:w="577"/>
        <w:gridCol w:w="695"/>
        <w:gridCol w:w="581"/>
        <w:gridCol w:w="694"/>
        <w:gridCol w:w="581"/>
        <w:gridCol w:w="694"/>
        <w:gridCol w:w="566"/>
        <w:gridCol w:w="725"/>
      </w:tblGrid>
      <w:tr w:rsidR="00955436" w:rsidRPr="0081036C" w:rsidTr="00FE2FAD">
        <w:trPr>
          <w:trHeight w:val="248"/>
        </w:trPr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1036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Объединения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pStyle w:val="a5"/>
              <w:ind w:left="0" w:firstLine="567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на 1.09.2013г.</w:t>
            </w:r>
          </w:p>
        </w:tc>
        <w:tc>
          <w:tcPr>
            <w:tcW w:w="1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pStyle w:val="a5"/>
              <w:ind w:left="0" w:firstLine="567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на 30.05.2014г.</w:t>
            </w:r>
          </w:p>
        </w:tc>
        <w:tc>
          <w:tcPr>
            <w:tcW w:w="127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5436" w:rsidRPr="0081036C" w:rsidRDefault="00955436" w:rsidP="00FE2FAD">
            <w:pPr>
              <w:pStyle w:val="a5"/>
              <w:ind w:left="0" w:firstLine="567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на 1.09.2014г.</w:t>
            </w: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5436" w:rsidRPr="0081036C" w:rsidRDefault="00955436" w:rsidP="00FE2FAD">
            <w:pPr>
              <w:pStyle w:val="a5"/>
              <w:ind w:left="0" w:firstLine="567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на 31.05.2015г.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5436" w:rsidRPr="0081036C" w:rsidRDefault="00955436" w:rsidP="00FE2FAD">
            <w:pPr>
              <w:pStyle w:val="a5"/>
              <w:ind w:left="0" w:firstLine="567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на 1.09.201</w:t>
            </w:r>
            <w:r>
              <w:rPr>
                <w:sz w:val="20"/>
                <w:szCs w:val="20"/>
              </w:rPr>
              <w:t>5</w:t>
            </w:r>
            <w:r w:rsidRPr="0081036C">
              <w:rPr>
                <w:sz w:val="20"/>
                <w:szCs w:val="20"/>
              </w:rPr>
              <w:t>г.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pStyle w:val="a5"/>
              <w:ind w:left="0" w:firstLine="567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на 31.05.201</w:t>
            </w:r>
            <w:r>
              <w:rPr>
                <w:sz w:val="20"/>
                <w:szCs w:val="20"/>
              </w:rPr>
              <w:t>6</w:t>
            </w:r>
            <w:r w:rsidRPr="0081036C">
              <w:rPr>
                <w:sz w:val="20"/>
                <w:szCs w:val="20"/>
              </w:rPr>
              <w:t>г.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5436" w:rsidRPr="0081036C" w:rsidRDefault="00955436" w:rsidP="00FE2FAD">
            <w:pPr>
              <w:pStyle w:val="a5"/>
              <w:ind w:left="0" w:firstLine="567"/>
              <w:jc w:val="center"/>
              <w:rPr>
                <w:sz w:val="20"/>
                <w:szCs w:val="20"/>
              </w:rPr>
            </w:pPr>
            <w:r w:rsidRPr="00955436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0</w:t>
            </w:r>
            <w:r w:rsidRPr="00955436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9</w:t>
            </w:r>
            <w:r w:rsidRPr="00955436">
              <w:rPr>
                <w:sz w:val="20"/>
                <w:szCs w:val="20"/>
              </w:rPr>
              <w:t>.2016г.</w:t>
            </w:r>
          </w:p>
        </w:tc>
      </w:tr>
      <w:tr w:rsidR="00955436" w:rsidRPr="0081036C" w:rsidTr="00FE2FAD">
        <w:trPr>
          <w:trHeight w:val="233"/>
        </w:trPr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gramStart"/>
            <w:r w:rsidRPr="0081036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К-во</w:t>
            </w:r>
            <w:proofErr w:type="gramEnd"/>
            <w:r w:rsidRPr="0081036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групп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gramStart"/>
            <w:r w:rsidRPr="0081036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К-во</w:t>
            </w:r>
            <w:proofErr w:type="gramEnd"/>
            <w:r w:rsidRPr="0081036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учащихся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gramStart"/>
            <w:r w:rsidRPr="0081036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К-во</w:t>
            </w:r>
            <w:proofErr w:type="gramEnd"/>
            <w:r w:rsidRPr="0081036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групп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gramStart"/>
            <w:r w:rsidRPr="0081036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К-во</w:t>
            </w:r>
            <w:proofErr w:type="gramEnd"/>
            <w:r w:rsidRPr="0081036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учащихся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gramStart"/>
            <w:r w:rsidRPr="0081036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К-во</w:t>
            </w:r>
            <w:proofErr w:type="gramEnd"/>
            <w:r w:rsidRPr="0081036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групп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gramStart"/>
            <w:r w:rsidRPr="0081036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К-во</w:t>
            </w:r>
            <w:proofErr w:type="gramEnd"/>
            <w:r w:rsidRPr="0081036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учащихся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gramStart"/>
            <w:r w:rsidRPr="0081036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К-во</w:t>
            </w:r>
            <w:proofErr w:type="gramEnd"/>
            <w:r w:rsidRPr="0081036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групп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gramStart"/>
            <w:r w:rsidRPr="0081036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К-во</w:t>
            </w:r>
            <w:proofErr w:type="gramEnd"/>
            <w:r w:rsidRPr="0081036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учащихся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765CB6">
              <w:rPr>
                <w:bCs/>
                <w:sz w:val="20"/>
                <w:szCs w:val="20"/>
              </w:rPr>
              <w:t>К-во</w:t>
            </w:r>
            <w:proofErr w:type="gramEnd"/>
            <w:r w:rsidRPr="00765CB6">
              <w:rPr>
                <w:bCs/>
                <w:sz w:val="20"/>
                <w:szCs w:val="20"/>
              </w:rPr>
              <w:t xml:space="preserve"> групп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765CB6">
              <w:rPr>
                <w:bCs/>
                <w:sz w:val="20"/>
                <w:szCs w:val="20"/>
              </w:rPr>
              <w:t>К-во</w:t>
            </w:r>
            <w:proofErr w:type="gramEnd"/>
            <w:r w:rsidRPr="00765CB6">
              <w:rPr>
                <w:bCs/>
                <w:sz w:val="20"/>
                <w:szCs w:val="20"/>
              </w:rPr>
              <w:t xml:space="preserve"> учащихся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gramStart"/>
            <w:r w:rsidRPr="0081036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К-во</w:t>
            </w:r>
            <w:proofErr w:type="gramEnd"/>
            <w:r w:rsidRPr="0081036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групп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gramStart"/>
            <w:r w:rsidRPr="0081036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К-во</w:t>
            </w:r>
            <w:proofErr w:type="gramEnd"/>
            <w:r w:rsidRPr="0081036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учащихся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955436" w:rsidRDefault="00955436" w:rsidP="00FE2FAD">
            <w:pPr>
              <w:rPr>
                <w:sz w:val="22"/>
                <w:szCs w:val="22"/>
              </w:rPr>
            </w:pPr>
            <w:proofErr w:type="gramStart"/>
            <w:r w:rsidRPr="00955436">
              <w:rPr>
                <w:sz w:val="22"/>
                <w:szCs w:val="22"/>
              </w:rPr>
              <w:t>К-во</w:t>
            </w:r>
            <w:proofErr w:type="gramEnd"/>
            <w:r w:rsidRPr="00955436">
              <w:rPr>
                <w:sz w:val="22"/>
                <w:szCs w:val="22"/>
              </w:rPr>
              <w:t xml:space="preserve"> групп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955436" w:rsidRDefault="00955436" w:rsidP="00FE2FAD">
            <w:pPr>
              <w:rPr>
                <w:sz w:val="22"/>
                <w:szCs w:val="22"/>
              </w:rPr>
            </w:pPr>
            <w:proofErr w:type="gramStart"/>
            <w:r w:rsidRPr="00955436">
              <w:rPr>
                <w:sz w:val="22"/>
                <w:szCs w:val="22"/>
              </w:rPr>
              <w:t>К-во</w:t>
            </w:r>
            <w:proofErr w:type="gramEnd"/>
            <w:r w:rsidRPr="00955436">
              <w:rPr>
                <w:sz w:val="22"/>
                <w:szCs w:val="22"/>
              </w:rPr>
              <w:t xml:space="preserve"> учащихся</w:t>
            </w:r>
          </w:p>
        </w:tc>
      </w:tr>
      <w:tr w:rsidR="00955436" w:rsidRPr="0081036C" w:rsidTr="00FE2FAD">
        <w:trPr>
          <w:trHeight w:val="1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Художественн</w:t>
            </w:r>
            <w:r w:rsidRPr="0081036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ая</w:t>
            </w:r>
          </w:p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036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направленность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2603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7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2817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2570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2175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65CB6"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65CB6">
              <w:rPr>
                <w:b/>
                <w:bCs/>
                <w:sz w:val="20"/>
                <w:szCs w:val="20"/>
              </w:rPr>
              <w:t>2743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955436" w:rsidRDefault="00955436" w:rsidP="00FE2FAD">
            <w:pPr>
              <w:rPr>
                <w:b/>
                <w:sz w:val="20"/>
                <w:szCs w:val="20"/>
              </w:rPr>
            </w:pPr>
            <w:r w:rsidRPr="00955436"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955436" w:rsidRDefault="00955436" w:rsidP="00FE2FAD">
            <w:pPr>
              <w:rPr>
                <w:b/>
                <w:sz w:val="20"/>
                <w:szCs w:val="20"/>
              </w:rPr>
            </w:pPr>
            <w:r w:rsidRPr="00955436">
              <w:rPr>
                <w:b/>
                <w:sz w:val="20"/>
                <w:szCs w:val="20"/>
              </w:rPr>
              <w:t>2439</w:t>
            </w:r>
          </w:p>
        </w:tc>
      </w:tr>
      <w:tr w:rsidR="00955436" w:rsidRPr="0081036C" w:rsidTr="00FE2FAD">
        <w:trPr>
          <w:trHeight w:val="1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036C">
              <w:rPr>
                <w:rFonts w:ascii="Times New Roman CYR" w:hAnsi="Times New Roman CYR" w:cs="Times New Roman CYR"/>
                <w:sz w:val="20"/>
                <w:szCs w:val="20"/>
              </w:rPr>
              <w:t>Класс игры на музыкальных инструментах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31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42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8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40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B6"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B6">
              <w:rPr>
                <w:sz w:val="20"/>
                <w:szCs w:val="20"/>
              </w:rPr>
              <w:t>58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955436" w:rsidRDefault="00955436" w:rsidP="00FE2FAD">
            <w:pPr>
              <w:rPr>
                <w:sz w:val="20"/>
                <w:szCs w:val="20"/>
              </w:rPr>
            </w:pPr>
            <w:r w:rsidRPr="00955436">
              <w:rPr>
                <w:sz w:val="20"/>
                <w:szCs w:val="20"/>
              </w:rPr>
              <w:t>13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955436" w:rsidRDefault="00955436" w:rsidP="00FE2FAD">
            <w:pPr>
              <w:rPr>
                <w:sz w:val="20"/>
                <w:szCs w:val="20"/>
              </w:rPr>
            </w:pPr>
            <w:r w:rsidRPr="00955436">
              <w:rPr>
                <w:sz w:val="20"/>
                <w:szCs w:val="20"/>
              </w:rPr>
              <w:t>105</w:t>
            </w:r>
          </w:p>
        </w:tc>
      </w:tr>
      <w:tr w:rsidR="00955436" w:rsidRPr="0081036C" w:rsidTr="00FE2FAD">
        <w:trPr>
          <w:trHeight w:val="1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036C">
              <w:rPr>
                <w:rFonts w:ascii="Times New Roman CYR" w:hAnsi="Times New Roman CYR" w:cs="Times New Roman CYR"/>
                <w:sz w:val="20"/>
                <w:szCs w:val="20"/>
              </w:rPr>
              <w:t>Вокал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23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358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24</w:t>
            </w:r>
          </w:p>
        </w:tc>
        <w:tc>
          <w:tcPr>
            <w:tcW w:w="7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370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29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421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23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336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B6">
              <w:rPr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B6">
              <w:rPr>
                <w:sz w:val="20"/>
                <w:szCs w:val="20"/>
              </w:rPr>
              <w:t>314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955436" w:rsidRDefault="00955436" w:rsidP="00FE2FAD">
            <w:pPr>
              <w:rPr>
                <w:sz w:val="20"/>
                <w:szCs w:val="20"/>
              </w:rPr>
            </w:pPr>
            <w:r w:rsidRPr="00955436">
              <w:rPr>
                <w:sz w:val="20"/>
                <w:szCs w:val="20"/>
              </w:rPr>
              <w:t>19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955436" w:rsidRDefault="00955436" w:rsidP="00FE2FAD">
            <w:pPr>
              <w:rPr>
                <w:sz w:val="20"/>
                <w:szCs w:val="20"/>
              </w:rPr>
            </w:pPr>
            <w:r w:rsidRPr="00955436">
              <w:rPr>
                <w:sz w:val="20"/>
                <w:szCs w:val="20"/>
              </w:rPr>
              <w:t>276</w:t>
            </w:r>
          </w:p>
        </w:tc>
      </w:tr>
      <w:tr w:rsidR="00955436" w:rsidRPr="0081036C" w:rsidTr="00FE2FAD">
        <w:trPr>
          <w:trHeight w:val="1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036C">
              <w:rPr>
                <w:rFonts w:ascii="Times New Roman CYR" w:hAnsi="Times New Roman CYR" w:cs="Times New Roman CYR"/>
                <w:sz w:val="20"/>
                <w:szCs w:val="20"/>
              </w:rPr>
              <w:t>Хореография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36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580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45</w:t>
            </w:r>
          </w:p>
        </w:tc>
        <w:tc>
          <w:tcPr>
            <w:tcW w:w="7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721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41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618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28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436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B6">
              <w:rPr>
                <w:sz w:val="20"/>
                <w:szCs w:val="20"/>
              </w:rPr>
              <w:t>37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B6">
              <w:rPr>
                <w:sz w:val="20"/>
                <w:szCs w:val="20"/>
              </w:rPr>
              <w:t>565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955436" w:rsidRDefault="00955436" w:rsidP="00FE2FAD">
            <w:pPr>
              <w:rPr>
                <w:sz w:val="20"/>
                <w:szCs w:val="20"/>
              </w:rPr>
            </w:pPr>
            <w:r w:rsidRPr="00955436">
              <w:rPr>
                <w:sz w:val="20"/>
                <w:szCs w:val="20"/>
              </w:rPr>
              <w:t>33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955436" w:rsidRDefault="00955436" w:rsidP="00FE2FAD">
            <w:pPr>
              <w:rPr>
                <w:sz w:val="20"/>
                <w:szCs w:val="20"/>
              </w:rPr>
            </w:pPr>
            <w:r w:rsidRPr="00955436">
              <w:rPr>
                <w:sz w:val="20"/>
                <w:szCs w:val="20"/>
              </w:rPr>
              <w:t>500</w:t>
            </w:r>
          </w:p>
        </w:tc>
      </w:tr>
      <w:tr w:rsidR="00955436" w:rsidRPr="0081036C" w:rsidTr="00FE2FAD">
        <w:trPr>
          <w:trHeight w:val="1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036C">
              <w:rPr>
                <w:rFonts w:ascii="Times New Roman CYR" w:hAnsi="Times New Roman CYR" w:cs="Times New Roman CYR"/>
                <w:sz w:val="20"/>
                <w:szCs w:val="20"/>
              </w:rPr>
              <w:t>Театр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17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261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17</w:t>
            </w:r>
          </w:p>
        </w:tc>
        <w:tc>
          <w:tcPr>
            <w:tcW w:w="7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261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16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283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15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268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B6">
              <w:rPr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B6">
              <w:rPr>
                <w:sz w:val="20"/>
                <w:szCs w:val="20"/>
              </w:rPr>
              <w:t>356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955436" w:rsidRDefault="00955436" w:rsidP="00FE2FAD">
            <w:pPr>
              <w:rPr>
                <w:sz w:val="20"/>
                <w:szCs w:val="20"/>
              </w:rPr>
            </w:pPr>
            <w:r w:rsidRPr="00955436">
              <w:rPr>
                <w:sz w:val="20"/>
                <w:szCs w:val="20"/>
              </w:rPr>
              <w:t>21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955436" w:rsidRDefault="00955436" w:rsidP="00FE2FAD">
            <w:pPr>
              <w:rPr>
                <w:sz w:val="20"/>
                <w:szCs w:val="20"/>
              </w:rPr>
            </w:pPr>
            <w:r w:rsidRPr="00955436">
              <w:rPr>
                <w:sz w:val="20"/>
                <w:szCs w:val="20"/>
              </w:rPr>
              <w:t>333</w:t>
            </w:r>
          </w:p>
        </w:tc>
      </w:tr>
      <w:tr w:rsidR="00955436" w:rsidRPr="0081036C" w:rsidTr="00FE2FAD">
        <w:trPr>
          <w:trHeight w:val="1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036C">
              <w:rPr>
                <w:rFonts w:ascii="Times New Roman CYR" w:hAnsi="Times New Roman CYR" w:cs="Times New Roman CYR"/>
                <w:sz w:val="20"/>
                <w:szCs w:val="20"/>
              </w:rPr>
              <w:t>ИЗО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8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140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8</w:t>
            </w:r>
          </w:p>
        </w:tc>
        <w:tc>
          <w:tcPr>
            <w:tcW w:w="7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140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11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165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6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90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B6"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B6">
              <w:rPr>
                <w:sz w:val="20"/>
                <w:szCs w:val="20"/>
              </w:rPr>
              <w:t>150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B6"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B6">
              <w:rPr>
                <w:sz w:val="20"/>
                <w:szCs w:val="20"/>
              </w:rPr>
              <w:t>150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955436" w:rsidRDefault="00955436" w:rsidP="00FE2FAD">
            <w:pPr>
              <w:rPr>
                <w:sz w:val="20"/>
                <w:szCs w:val="20"/>
              </w:rPr>
            </w:pPr>
            <w:r w:rsidRPr="00955436">
              <w:rPr>
                <w:sz w:val="20"/>
                <w:szCs w:val="20"/>
              </w:rPr>
              <w:t>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955436" w:rsidRDefault="00955436" w:rsidP="00FE2FAD">
            <w:pPr>
              <w:rPr>
                <w:sz w:val="20"/>
                <w:szCs w:val="20"/>
              </w:rPr>
            </w:pPr>
            <w:r w:rsidRPr="00955436">
              <w:rPr>
                <w:sz w:val="20"/>
                <w:szCs w:val="20"/>
              </w:rPr>
              <w:t>100</w:t>
            </w:r>
          </w:p>
        </w:tc>
      </w:tr>
      <w:tr w:rsidR="00955436" w:rsidRPr="0081036C" w:rsidTr="00FE2FAD">
        <w:trPr>
          <w:trHeight w:val="1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036C">
              <w:rPr>
                <w:rFonts w:ascii="Times New Roman CYR" w:hAnsi="Times New Roman CYR" w:cs="Times New Roman CYR"/>
                <w:sz w:val="20"/>
                <w:szCs w:val="20"/>
              </w:rPr>
              <w:t>ДПТ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64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1128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69</w:t>
            </w:r>
          </w:p>
        </w:tc>
        <w:tc>
          <w:tcPr>
            <w:tcW w:w="7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1190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945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61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915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B6">
              <w:rPr>
                <w:sz w:val="20"/>
                <w:szCs w:val="20"/>
              </w:rPr>
              <w:t>81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B6">
              <w:rPr>
                <w:sz w:val="20"/>
                <w:szCs w:val="20"/>
              </w:rPr>
              <w:t>1225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955436" w:rsidRDefault="00955436" w:rsidP="00FE2FAD">
            <w:pPr>
              <w:rPr>
                <w:sz w:val="20"/>
                <w:szCs w:val="20"/>
              </w:rPr>
            </w:pPr>
            <w:r w:rsidRPr="00955436">
              <w:rPr>
                <w:sz w:val="20"/>
                <w:szCs w:val="20"/>
              </w:rPr>
              <w:t>71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955436" w:rsidRDefault="00955436" w:rsidP="00FE2FAD">
            <w:pPr>
              <w:rPr>
                <w:sz w:val="20"/>
                <w:szCs w:val="20"/>
              </w:rPr>
            </w:pPr>
            <w:r w:rsidRPr="00955436">
              <w:rPr>
                <w:sz w:val="20"/>
                <w:szCs w:val="20"/>
              </w:rPr>
              <w:t>1065</w:t>
            </w:r>
          </w:p>
        </w:tc>
      </w:tr>
      <w:tr w:rsidR="00955436" w:rsidRPr="0081036C" w:rsidTr="00FE2FAD">
        <w:trPr>
          <w:trHeight w:val="1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036C">
              <w:rPr>
                <w:rFonts w:ascii="Times New Roman CYR" w:hAnsi="Times New Roman CYR" w:cs="Times New Roman CYR"/>
                <w:sz w:val="20"/>
                <w:szCs w:val="20"/>
              </w:rPr>
              <w:t>Цирк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036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105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036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105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96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6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90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B6">
              <w:rPr>
                <w:sz w:val="20"/>
                <w:szCs w:val="20"/>
              </w:rPr>
              <w:t>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B6">
              <w:rPr>
                <w:sz w:val="20"/>
                <w:szCs w:val="20"/>
              </w:rPr>
              <w:t>75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B6">
              <w:rPr>
                <w:sz w:val="20"/>
                <w:szCs w:val="20"/>
              </w:rPr>
              <w:t>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B6">
              <w:rPr>
                <w:sz w:val="20"/>
                <w:szCs w:val="20"/>
              </w:rPr>
              <w:t>75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955436" w:rsidRDefault="00955436" w:rsidP="00FE2FAD">
            <w:pPr>
              <w:rPr>
                <w:sz w:val="20"/>
                <w:szCs w:val="20"/>
              </w:rPr>
            </w:pPr>
            <w:r w:rsidRPr="00955436">
              <w:rPr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955436" w:rsidRDefault="00955436" w:rsidP="00FE2FAD">
            <w:pPr>
              <w:rPr>
                <w:sz w:val="20"/>
                <w:szCs w:val="20"/>
              </w:rPr>
            </w:pPr>
            <w:r w:rsidRPr="00955436">
              <w:rPr>
                <w:sz w:val="20"/>
                <w:szCs w:val="20"/>
              </w:rPr>
              <w:t>60</w:t>
            </w:r>
          </w:p>
        </w:tc>
      </w:tr>
      <w:tr w:rsidR="00955436" w:rsidRPr="0081036C" w:rsidTr="00FE2FAD">
        <w:trPr>
          <w:trHeight w:val="1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1036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Социально-педагогическая</w:t>
            </w:r>
          </w:p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036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направленность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65CB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65CB6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95543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5543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95543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55436"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955436" w:rsidRPr="0081036C" w:rsidTr="00FE2FAD">
        <w:trPr>
          <w:trHeight w:val="1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436" w:rsidRPr="00A2396F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036C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Этик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 и этикет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5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92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91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85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81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B6">
              <w:rPr>
                <w:sz w:val="20"/>
                <w:szCs w:val="20"/>
              </w:rPr>
              <w:t>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B6">
              <w:rPr>
                <w:sz w:val="20"/>
                <w:szCs w:val="20"/>
              </w:rPr>
              <w:t>75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95543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436">
              <w:rPr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95543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436">
              <w:rPr>
                <w:sz w:val="20"/>
                <w:szCs w:val="20"/>
              </w:rPr>
              <w:t>60</w:t>
            </w:r>
          </w:p>
        </w:tc>
      </w:tr>
      <w:tr w:rsidR="00955436" w:rsidRPr="0081036C" w:rsidTr="00FE2FAD">
        <w:trPr>
          <w:trHeight w:val="1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436" w:rsidRPr="00896C45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1036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Техническая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036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направленность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65CB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65CB6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65CB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65CB6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95543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5543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95543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55436"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955436" w:rsidRPr="0081036C" w:rsidTr="00FE2FAD">
        <w:trPr>
          <w:trHeight w:val="1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036C">
              <w:rPr>
                <w:rFonts w:ascii="Times New Roman CYR" w:hAnsi="Times New Roman CYR" w:cs="Times New Roman CYR"/>
                <w:sz w:val="20"/>
                <w:szCs w:val="20"/>
              </w:rPr>
              <w:t>Радиоспорт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5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75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60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B6">
              <w:rPr>
                <w:sz w:val="20"/>
                <w:szCs w:val="20"/>
              </w:rPr>
              <w:t>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B6">
              <w:rPr>
                <w:sz w:val="20"/>
                <w:szCs w:val="20"/>
              </w:rPr>
              <w:t>75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B6">
              <w:rPr>
                <w:sz w:val="20"/>
                <w:szCs w:val="20"/>
              </w:rPr>
              <w:t>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B6">
              <w:rPr>
                <w:sz w:val="20"/>
                <w:szCs w:val="20"/>
              </w:rPr>
              <w:t>75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95543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436">
              <w:rPr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95543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436">
              <w:rPr>
                <w:sz w:val="20"/>
                <w:szCs w:val="20"/>
              </w:rPr>
              <w:t>60</w:t>
            </w:r>
          </w:p>
        </w:tc>
      </w:tr>
      <w:tr w:rsidR="00955436" w:rsidRPr="0081036C" w:rsidTr="00FE2FAD">
        <w:trPr>
          <w:trHeight w:val="1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036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Физкультурно-спортивная направленность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65CB6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65CB6">
              <w:rPr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65CB6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E17F6F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65CB6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95543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5543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95543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55436">
              <w:rPr>
                <w:b/>
                <w:bCs/>
                <w:sz w:val="20"/>
                <w:szCs w:val="20"/>
              </w:rPr>
              <w:t>220</w:t>
            </w:r>
          </w:p>
        </w:tc>
      </w:tr>
      <w:tr w:rsidR="00955436" w:rsidRPr="0081036C" w:rsidTr="00FE2FAD">
        <w:trPr>
          <w:trHeight w:val="1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436" w:rsidRPr="00E17201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Спортивные игры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30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30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30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B6">
              <w:rPr>
                <w:sz w:val="20"/>
                <w:szCs w:val="20"/>
              </w:rPr>
              <w:t>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B6">
              <w:rPr>
                <w:sz w:val="20"/>
                <w:szCs w:val="20"/>
              </w:rPr>
              <w:t>90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B6">
              <w:rPr>
                <w:sz w:val="20"/>
                <w:szCs w:val="20"/>
              </w:rPr>
              <w:t>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E17F6F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95543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95543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5436" w:rsidRPr="0081036C" w:rsidTr="00FE2FAD">
        <w:trPr>
          <w:trHeight w:val="1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036C">
              <w:rPr>
                <w:rFonts w:ascii="Times New Roman CYR" w:hAnsi="Times New Roman CYR" w:cs="Times New Roman CYR"/>
                <w:sz w:val="20"/>
                <w:szCs w:val="20"/>
              </w:rPr>
              <w:t>Настольный теннис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60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60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105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8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120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B6">
              <w:rPr>
                <w:sz w:val="20"/>
                <w:szCs w:val="20"/>
              </w:rPr>
              <w:t>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B6">
              <w:rPr>
                <w:sz w:val="20"/>
                <w:szCs w:val="20"/>
              </w:rPr>
              <w:t>115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B6">
              <w:rPr>
                <w:sz w:val="20"/>
                <w:szCs w:val="20"/>
              </w:rPr>
              <w:t>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B6">
              <w:rPr>
                <w:sz w:val="20"/>
                <w:szCs w:val="20"/>
              </w:rPr>
              <w:t>115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95543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436">
              <w:rPr>
                <w:sz w:val="20"/>
                <w:szCs w:val="20"/>
              </w:rPr>
              <w:t>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95543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436">
              <w:rPr>
                <w:sz w:val="20"/>
                <w:szCs w:val="20"/>
              </w:rPr>
              <w:t>115</w:t>
            </w:r>
          </w:p>
        </w:tc>
      </w:tr>
      <w:tr w:rsidR="00955436" w:rsidRPr="0081036C" w:rsidTr="00FE2FAD">
        <w:trPr>
          <w:trHeight w:val="1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036C">
              <w:rPr>
                <w:rFonts w:ascii="Times New Roman CYR" w:hAnsi="Times New Roman CYR" w:cs="Times New Roman CYR"/>
                <w:sz w:val="20"/>
                <w:szCs w:val="20"/>
              </w:rPr>
              <w:t>ОФП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45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45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60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45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B6">
              <w:rPr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B6">
              <w:rPr>
                <w:sz w:val="20"/>
                <w:szCs w:val="20"/>
              </w:rPr>
              <w:t>45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B6">
              <w:rPr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B6">
              <w:rPr>
                <w:sz w:val="20"/>
                <w:szCs w:val="20"/>
              </w:rPr>
              <w:t>45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95543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436">
              <w:rPr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95543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436">
              <w:rPr>
                <w:sz w:val="20"/>
                <w:szCs w:val="20"/>
              </w:rPr>
              <w:t>30</w:t>
            </w:r>
          </w:p>
        </w:tc>
      </w:tr>
      <w:tr w:rsidR="00955436" w:rsidRPr="0081036C" w:rsidTr="00FE2FAD">
        <w:trPr>
          <w:trHeight w:val="1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036C">
              <w:rPr>
                <w:rFonts w:ascii="Times New Roman CYR" w:hAnsi="Times New Roman CYR" w:cs="Times New Roman CYR"/>
                <w:sz w:val="20"/>
                <w:szCs w:val="20"/>
              </w:rPr>
              <w:t>Футбол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5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75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75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30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8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36C">
              <w:rPr>
                <w:sz w:val="20"/>
                <w:szCs w:val="20"/>
              </w:rPr>
              <w:t>120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B6">
              <w:rPr>
                <w:sz w:val="20"/>
                <w:szCs w:val="20"/>
              </w:rPr>
              <w:t>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B6">
              <w:rPr>
                <w:sz w:val="20"/>
                <w:szCs w:val="20"/>
              </w:rPr>
              <w:t>90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B6">
              <w:rPr>
                <w:sz w:val="20"/>
                <w:szCs w:val="20"/>
              </w:rPr>
              <w:t>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765CB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B6">
              <w:rPr>
                <w:sz w:val="20"/>
                <w:szCs w:val="20"/>
              </w:rPr>
              <w:t>90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95543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436">
              <w:rPr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95543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436">
              <w:rPr>
                <w:sz w:val="20"/>
                <w:szCs w:val="20"/>
              </w:rPr>
              <w:t>75</w:t>
            </w:r>
          </w:p>
        </w:tc>
      </w:tr>
      <w:tr w:rsidR="00955436" w:rsidRPr="0081036C" w:rsidTr="00FE2FAD">
        <w:trPr>
          <w:trHeight w:val="1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036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3378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7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3499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3078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036C">
              <w:rPr>
                <w:b/>
                <w:bCs/>
                <w:sz w:val="20"/>
                <w:szCs w:val="20"/>
              </w:rPr>
              <w:t>2649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E17201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17201">
              <w:rPr>
                <w:b/>
                <w:bCs/>
                <w:sz w:val="22"/>
                <w:szCs w:val="22"/>
              </w:rPr>
              <w:t>218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E17201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17201">
              <w:rPr>
                <w:b/>
                <w:bCs/>
                <w:sz w:val="22"/>
                <w:szCs w:val="22"/>
              </w:rPr>
              <w:t>3233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Pr="0081036C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43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436" w:rsidRDefault="00955436" w:rsidP="00FE2FA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2779</w:t>
            </w:r>
          </w:p>
        </w:tc>
      </w:tr>
    </w:tbl>
    <w:p w:rsidR="00955436" w:rsidRDefault="00955436" w:rsidP="00955436">
      <w:pPr>
        <w:ind w:firstLine="567"/>
      </w:pPr>
    </w:p>
    <w:p w:rsidR="00FE2FAD" w:rsidRDefault="00B21F99" w:rsidP="00656527">
      <w:pPr>
        <w:ind w:firstLine="567"/>
        <w:jc w:val="both"/>
        <w:rPr>
          <w:sz w:val="28"/>
          <w:szCs w:val="28"/>
        </w:rPr>
      </w:pPr>
      <w:r w:rsidRPr="00B21F99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приведенной таблицы видно снижение количества учащихся по </w:t>
      </w:r>
      <w:r w:rsidR="00FE2FAD">
        <w:rPr>
          <w:sz w:val="28"/>
          <w:szCs w:val="28"/>
        </w:rPr>
        <w:t xml:space="preserve">следующим </w:t>
      </w:r>
      <w:r>
        <w:rPr>
          <w:sz w:val="28"/>
          <w:szCs w:val="28"/>
        </w:rPr>
        <w:t>направленностям</w:t>
      </w:r>
      <w:r w:rsidR="00FE2FAD">
        <w:rPr>
          <w:sz w:val="28"/>
          <w:szCs w:val="28"/>
        </w:rPr>
        <w:t xml:space="preserve"> технической, социально-педагогической, что объясняется отсутствием педагогических кадров</w:t>
      </w:r>
      <w:r w:rsidR="00656527">
        <w:rPr>
          <w:sz w:val="28"/>
          <w:szCs w:val="28"/>
        </w:rPr>
        <w:t>, так же ЦТ испытывает дефицит в вокалистах, хореографах</w:t>
      </w:r>
    </w:p>
    <w:p w:rsidR="00E04791" w:rsidRDefault="00E04791" w:rsidP="00656527">
      <w:pPr>
        <w:ind w:firstLine="567"/>
        <w:jc w:val="both"/>
        <w:rPr>
          <w:sz w:val="28"/>
          <w:szCs w:val="28"/>
        </w:rPr>
      </w:pPr>
    </w:p>
    <w:p w:rsidR="00B21F99" w:rsidRPr="00136A65" w:rsidRDefault="00B21F99" w:rsidP="00B21F99">
      <w:pPr>
        <w:pStyle w:val="a4"/>
        <w:spacing w:before="0"/>
        <w:ind w:firstLine="360"/>
        <w:jc w:val="both"/>
        <w:rPr>
          <w:b/>
          <w:sz w:val="28"/>
          <w:szCs w:val="28"/>
        </w:rPr>
      </w:pPr>
      <w:r w:rsidRPr="00136A65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6</w:t>
      </w:r>
      <w:r w:rsidRPr="00136A65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136A65">
        <w:rPr>
          <w:b/>
          <w:sz w:val="28"/>
          <w:szCs w:val="28"/>
        </w:rPr>
        <w:t xml:space="preserve"> учебном году по сравнен</w:t>
      </w:r>
      <w:r w:rsidR="00656527">
        <w:rPr>
          <w:b/>
          <w:sz w:val="28"/>
          <w:szCs w:val="28"/>
        </w:rPr>
        <w:t>ию с 2013-2014 годом уменьшился</w:t>
      </w:r>
      <w:r w:rsidR="003B3FAA">
        <w:rPr>
          <w:b/>
          <w:sz w:val="28"/>
          <w:szCs w:val="28"/>
        </w:rPr>
        <w:t xml:space="preserve"> </w:t>
      </w:r>
      <w:r w:rsidRPr="00136A65">
        <w:rPr>
          <w:b/>
          <w:sz w:val="28"/>
          <w:szCs w:val="28"/>
        </w:rPr>
        <w:t xml:space="preserve">контингент детей старшего и среднего школьного возраста: </w:t>
      </w:r>
    </w:p>
    <w:tbl>
      <w:tblPr>
        <w:tblpPr w:leftFromText="180" w:rightFromText="180" w:vertAnchor="text" w:horzAnchor="margin" w:tblpY="7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6"/>
        <w:gridCol w:w="1883"/>
        <w:gridCol w:w="1476"/>
        <w:gridCol w:w="1455"/>
        <w:gridCol w:w="1367"/>
        <w:gridCol w:w="1564"/>
      </w:tblGrid>
      <w:tr w:rsidR="00FE2FAD" w:rsidRPr="00C97A72" w:rsidTr="00FE2FAD">
        <w:tc>
          <w:tcPr>
            <w:tcW w:w="2286" w:type="dxa"/>
          </w:tcPr>
          <w:p w:rsidR="00FE2FAD" w:rsidRPr="00C97A72" w:rsidRDefault="00FE2FAD" w:rsidP="00FE2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FE2FAD" w:rsidRPr="00472F8E" w:rsidRDefault="00FE2FAD" w:rsidP="00FE2FAD">
            <w:pPr>
              <w:jc w:val="center"/>
            </w:pPr>
            <w:r w:rsidRPr="00472F8E">
              <w:t>2011-2012</w:t>
            </w:r>
          </w:p>
        </w:tc>
        <w:tc>
          <w:tcPr>
            <w:tcW w:w="1476" w:type="dxa"/>
          </w:tcPr>
          <w:p w:rsidR="00FE2FAD" w:rsidRPr="00472F8E" w:rsidRDefault="00FE2FAD" w:rsidP="00FE2FAD">
            <w:r w:rsidRPr="00472F8E">
              <w:t>2012-2013</w:t>
            </w:r>
          </w:p>
        </w:tc>
        <w:tc>
          <w:tcPr>
            <w:tcW w:w="1455" w:type="dxa"/>
          </w:tcPr>
          <w:p w:rsidR="00FE2FAD" w:rsidRPr="00472F8E" w:rsidRDefault="00FE2FAD" w:rsidP="00FE2FAD">
            <w:r w:rsidRPr="00472F8E">
              <w:t>2013-2014</w:t>
            </w:r>
          </w:p>
        </w:tc>
        <w:tc>
          <w:tcPr>
            <w:tcW w:w="1367" w:type="dxa"/>
          </w:tcPr>
          <w:p w:rsidR="00FE2FAD" w:rsidRPr="00472F8E" w:rsidRDefault="00FE2FAD" w:rsidP="00FE2FAD">
            <w:r w:rsidRPr="00472F8E">
              <w:t>2014-2015</w:t>
            </w:r>
          </w:p>
        </w:tc>
        <w:tc>
          <w:tcPr>
            <w:tcW w:w="1564" w:type="dxa"/>
          </w:tcPr>
          <w:p w:rsidR="00FE2FAD" w:rsidRPr="00472F8E" w:rsidRDefault="00FE2FAD" w:rsidP="00FE2FAD">
            <w:r>
              <w:t>2015-2016</w:t>
            </w:r>
          </w:p>
        </w:tc>
      </w:tr>
      <w:tr w:rsidR="00FE2FAD" w:rsidRPr="00C97A72" w:rsidTr="00FE2FAD">
        <w:tc>
          <w:tcPr>
            <w:tcW w:w="2286" w:type="dxa"/>
          </w:tcPr>
          <w:p w:rsidR="00FE2FAD" w:rsidRPr="00720743" w:rsidRDefault="00FE2FAD" w:rsidP="00FE2FAD">
            <w:pPr>
              <w:jc w:val="center"/>
            </w:pPr>
            <w:r w:rsidRPr="00720743">
              <w:t>Дошкольники</w:t>
            </w:r>
          </w:p>
        </w:tc>
        <w:tc>
          <w:tcPr>
            <w:tcW w:w="1883" w:type="dxa"/>
            <w:vMerge w:val="restart"/>
          </w:tcPr>
          <w:p w:rsidR="00FE2FAD" w:rsidRPr="00720743" w:rsidRDefault="00FE2FAD" w:rsidP="00FE2FAD">
            <w:pPr>
              <w:jc w:val="center"/>
            </w:pPr>
            <w:r w:rsidRPr="00720743">
              <w:t>1234 чел. 36 %</w:t>
            </w:r>
          </w:p>
        </w:tc>
        <w:tc>
          <w:tcPr>
            <w:tcW w:w="1476" w:type="dxa"/>
          </w:tcPr>
          <w:p w:rsidR="00FE2FAD" w:rsidRPr="00720743" w:rsidRDefault="00FE2FAD" w:rsidP="00FE2FAD">
            <w:r w:rsidRPr="00720743">
              <w:t>138 -4%</w:t>
            </w:r>
          </w:p>
          <w:p w:rsidR="00FE2FAD" w:rsidRPr="00720743" w:rsidRDefault="00FE2FAD" w:rsidP="00FE2FAD">
            <w:pPr>
              <w:jc w:val="center"/>
            </w:pPr>
          </w:p>
        </w:tc>
        <w:tc>
          <w:tcPr>
            <w:tcW w:w="1455" w:type="dxa"/>
          </w:tcPr>
          <w:p w:rsidR="00FE2FAD" w:rsidRPr="00720743" w:rsidRDefault="00FE2FAD" w:rsidP="00FE2FAD">
            <w:r w:rsidRPr="00720743">
              <w:t>70 – 2%</w:t>
            </w:r>
          </w:p>
        </w:tc>
        <w:tc>
          <w:tcPr>
            <w:tcW w:w="1367" w:type="dxa"/>
          </w:tcPr>
          <w:p w:rsidR="00FE2FAD" w:rsidRPr="00720743" w:rsidRDefault="00FE2FAD" w:rsidP="00FE2FAD">
            <w:r w:rsidRPr="00720743">
              <w:t>87-3%</w:t>
            </w:r>
          </w:p>
        </w:tc>
        <w:tc>
          <w:tcPr>
            <w:tcW w:w="1564" w:type="dxa"/>
          </w:tcPr>
          <w:p w:rsidR="00FE2FAD" w:rsidRPr="00720743" w:rsidRDefault="00FE2FAD" w:rsidP="00FE2FAD">
            <w:r>
              <w:t>241 – 7,8%</w:t>
            </w:r>
          </w:p>
        </w:tc>
      </w:tr>
      <w:tr w:rsidR="00FE2FAD" w:rsidRPr="00C97A72" w:rsidTr="00FE2FAD">
        <w:tc>
          <w:tcPr>
            <w:tcW w:w="2286" w:type="dxa"/>
          </w:tcPr>
          <w:p w:rsidR="00FE2FAD" w:rsidRPr="00720743" w:rsidRDefault="00FE2FAD" w:rsidP="00FE2FAD">
            <w:pPr>
              <w:jc w:val="center"/>
            </w:pPr>
            <w:r w:rsidRPr="00720743">
              <w:t>с 7 до 10 лет</w:t>
            </w:r>
          </w:p>
        </w:tc>
        <w:tc>
          <w:tcPr>
            <w:tcW w:w="1883" w:type="dxa"/>
            <w:vMerge/>
          </w:tcPr>
          <w:p w:rsidR="00FE2FAD" w:rsidRPr="00720743" w:rsidRDefault="00FE2FAD" w:rsidP="00FE2FAD">
            <w:pPr>
              <w:jc w:val="center"/>
            </w:pPr>
          </w:p>
        </w:tc>
        <w:tc>
          <w:tcPr>
            <w:tcW w:w="1476" w:type="dxa"/>
          </w:tcPr>
          <w:p w:rsidR="00FE2FAD" w:rsidRPr="00720743" w:rsidRDefault="00FE2FAD" w:rsidP="00FE2FAD">
            <w:r w:rsidRPr="00720743">
              <w:t>1436 -42%</w:t>
            </w:r>
          </w:p>
          <w:p w:rsidR="00FE2FAD" w:rsidRPr="00720743" w:rsidRDefault="00FE2FAD" w:rsidP="00FE2FAD">
            <w:pPr>
              <w:jc w:val="center"/>
            </w:pPr>
          </w:p>
        </w:tc>
        <w:tc>
          <w:tcPr>
            <w:tcW w:w="1455" w:type="dxa"/>
          </w:tcPr>
          <w:p w:rsidR="00FE2FAD" w:rsidRPr="00720743" w:rsidRDefault="00FE2FAD" w:rsidP="00FE2FAD">
            <w:r w:rsidRPr="00720743">
              <w:t>1675 – 48%</w:t>
            </w:r>
          </w:p>
        </w:tc>
        <w:tc>
          <w:tcPr>
            <w:tcW w:w="1367" w:type="dxa"/>
          </w:tcPr>
          <w:p w:rsidR="00FE2FAD" w:rsidRPr="00720743" w:rsidRDefault="00FE2FAD" w:rsidP="00FE2FAD">
            <w:r w:rsidRPr="00720743">
              <w:t>1554-59%</w:t>
            </w:r>
          </w:p>
        </w:tc>
        <w:tc>
          <w:tcPr>
            <w:tcW w:w="1564" w:type="dxa"/>
          </w:tcPr>
          <w:p w:rsidR="00FE2FAD" w:rsidRPr="00720743" w:rsidRDefault="00FE2FAD" w:rsidP="00FE2FAD">
            <w:r>
              <w:t>1220 – 39,3%</w:t>
            </w:r>
          </w:p>
        </w:tc>
      </w:tr>
      <w:tr w:rsidR="00FE2FAD" w:rsidRPr="00C97A72" w:rsidTr="00FE2FAD">
        <w:tc>
          <w:tcPr>
            <w:tcW w:w="2286" w:type="dxa"/>
          </w:tcPr>
          <w:p w:rsidR="00FE2FAD" w:rsidRPr="00720743" w:rsidRDefault="00FE2FAD" w:rsidP="00FE2FAD">
            <w:pPr>
              <w:jc w:val="center"/>
            </w:pPr>
            <w:r w:rsidRPr="00720743">
              <w:t>с 10 до 14 лет</w:t>
            </w:r>
          </w:p>
        </w:tc>
        <w:tc>
          <w:tcPr>
            <w:tcW w:w="1883" w:type="dxa"/>
          </w:tcPr>
          <w:p w:rsidR="00FE2FAD" w:rsidRPr="00720743" w:rsidRDefault="00FE2FAD" w:rsidP="00FE2FAD">
            <w:pPr>
              <w:jc w:val="center"/>
            </w:pPr>
            <w:r w:rsidRPr="00720743">
              <w:t>1506 чел. 44%</w:t>
            </w:r>
          </w:p>
        </w:tc>
        <w:tc>
          <w:tcPr>
            <w:tcW w:w="1476" w:type="dxa"/>
          </w:tcPr>
          <w:p w:rsidR="00FE2FAD" w:rsidRPr="00720743" w:rsidRDefault="00FE2FAD" w:rsidP="00FE2FAD">
            <w:r w:rsidRPr="00720743">
              <w:t>1342-39%</w:t>
            </w:r>
          </w:p>
          <w:p w:rsidR="00FE2FAD" w:rsidRPr="00720743" w:rsidRDefault="00FE2FAD" w:rsidP="00FE2FAD">
            <w:pPr>
              <w:jc w:val="center"/>
            </w:pPr>
          </w:p>
        </w:tc>
        <w:tc>
          <w:tcPr>
            <w:tcW w:w="1455" w:type="dxa"/>
          </w:tcPr>
          <w:p w:rsidR="00FE2FAD" w:rsidRPr="00720743" w:rsidRDefault="00FE2FAD" w:rsidP="00FE2FAD">
            <w:r w:rsidRPr="00720743">
              <w:t>1435 – 41%</w:t>
            </w:r>
          </w:p>
        </w:tc>
        <w:tc>
          <w:tcPr>
            <w:tcW w:w="1367" w:type="dxa"/>
          </w:tcPr>
          <w:p w:rsidR="00FE2FAD" w:rsidRPr="00720743" w:rsidRDefault="00FE2FAD" w:rsidP="00FE2FAD">
            <w:r w:rsidRPr="00720743">
              <w:t>749-28%</w:t>
            </w:r>
          </w:p>
        </w:tc>
        <w:tc>
          <w:tcPr>
            <w:tcW w:w="1564" w:type="dxa"/>
          </w:tcPr>
          <w:p w:rsidR="00FE2FAD" w:rsidRPr="00720743" w:rsidRDefault="00FE2FAD" w:rsidP="00FE2FAD">
            <w:r>
              <w:t>1272 – 41%</w:t>
            </w:r>
          </w:p>
        </w:tc>
      </w:tr>
      <w:tr w:rsidR="00FE2FAD" w:rsidRPr="00C97A72" w:rsidTr="00FE2FAD">
        <w:trPr>
          <w:trHeight w:val="485"/>
        </w:trPr>
        <w:tc>
          <w:tcPr>
            <w:tcW w:w="2286" w:type="dxa"/>
          </w:tcPr>
          <w:p w:rsidR="00FE2FAD" w:rsidRPr="00720743" w:rsidRDefault="00FE2FAD" w:rsidP="00FE2FAD">
            <w:pPr>
              <w:jc w:val="center"/>
            </w:pPr>
            <w:r w:rsidRPr="00720743">
              <w:t>с 14 до 18 лет</w:t>
            </w:r>
          </w:p>
        </w:tc>
        <w:tc>
          <w:tcPr>
            <w:tcW w:w="1883" w:type="dxa"/>
          </w:tcPr>
          <w:p w:rsidR="00FE2FAD" w:rsidRPr="00720743" w:rsidRDefault="00FE2FAD" w:rsidP="00FE2FAD">
            <w:pPr>
              <w:jc w:val="center"/>
            </w:pPr>
            <w:r w:rsidRPr="00720743">
              <w:t>649 чел. 19%</w:t>
            </w:r>
          </w:p>
        </w:tc>
        <w:tc>
          <w:tcPr>
            <w:tcW w:w="1476" w:type="dxa"/>
          </w:tcPr>
          <w:p w:rsidR="00FE2FAD" w:rsidRPr="00720743" w:rsidRDefault="00FE2FAD" w:rsidP="00FE2FAD">
            <w:pPr>
              <w:pStyle w:val="a4"/>
              <w:spacing w:before="0"/>
              <w:jc w:val="both"/>
            </w:pPr>
            <w:r w:rsidRPr="00720743">
              <w:t>520-15%</w:t>
            </w:r>
          </w:p>
          <w:p w:rsidR="00FE2FAD" w:rsidRPr="00720743" w:rsidRDefault="00FE2FAD" w:rsidP="00FE2FAD">
            <w:pPr>
              <w:jc w:val="center"/>
            </w:pPr>
          </w:p>
        </w:tc>
        <w:tc>
          <w:tcPr>
            <w:tcW w:w="1455" w:type="dxa"/>
          </w:tcPr>
          <w:p w:rsidR="00FE2FAD" w:rsidRPr="00720743" w:rsidRDefault="00FE2FAD" w:rsidP="00FE2FAD">
            <w:pPr>
              <w:pStyle w:val="a4"/>
              <w:spacing w:before="0"/>
              <w:jc w:val="both"/>
            </w:pPr>
            <w:r w:rsidRPr="00720743">
              <w:t>319 -  9%</w:t>
            </w:r>
          </w:p>
        </w:tc>
        <w:tc>
          <w:tcPr>
            <w:tcW w:w="1367" w:type="dxa"/>
          </w:tcPr>
          <w:p w:rsidR="00FE2FAD" w:rsidRPr="00720743" w:rsidRDefault="00FE2FAD" w:rsidP="00FE2FAD">
            <w:pPr>
              <w:pStyle w:val="a4"/>
              <w:spacing w:before="0"/>
              <w:jc w:val="both"/>
            </w:pPr>
            <w:r w:rsidRPr="00720743">
              <w:t>259-10%</w:t>
            </w:r>
          </w:p>
        </w:tc>
        <w:tc>
          <w:tcPr>
            <w:tcW w:w="1564" w:type="dxa"/>
          </w:tcPr>
          <w:p w:rsidR="00FE2FAD" w:rsidRPr="00720743" w:rsidRDefault="00FE2FAD" w:rsidP="00FE2FAD">
            <w:pPr>
              <w:pStyle w:val="a4"/>
              <w:spacing w:before="0"/>
              <w:jc w:val="both"/>
            </w:pPr>
            <w:r>
              <w:t>369 – 11,9%</w:t>
            </w:r>
          </w:p>
        </w:tc>
      </w:tr>
    </w:tbl>
    <w:p w:rsidR="00D3724A" w:rsidRDefault="00D3724A" w:rsidP="00B21F99">
      <w:pPr>
        <w:ind w:firstLine="567"/>
        <w:rPr>
          <w:sz w:val="28"/>
          <w:szCs w:val="28"/>
        </w:rPr>
      </w:pPr>
    </w:p>
    <w:p w:rsidR="00B21F99" w:rsidRPr="00C97A72" w:rsidRDefault="00B21F99" w:rsidP="00B21F99">
      <w:pPr>
        <w:ind w:firstLine="567"/>
        <w:rPr>
          <w:sz w:val="28"/>
          <w:szCs w:val="28"/>
        </w:rPr>
      </w:pPr>
      <w:proofErr w:type="gramStart"/>
      <w:r w:rsidRPr="00C97A72">
        <w:rPr>
          <w:sz w:val="28"/>
          <w:szCs w:val="28"/>
        </w:rPr>
        <w:t xml:space="preserve">Количество обучающихся в объединениях по годам обучения на </w:t>
      </w:r>
      <w:r>
        <w:rPr>
          <w:sz w:val="28"/>
          <w:szCs w:val="28"/>
        </w:rPr>
        <w:t>конец</w:t>
      </w:r>
      <w:r w:rsidRPr="00C97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2015-2016 </w:t>
      </w:r>
      <w:r w:rsidRPr="00C97A72">
        <w:rPr>
          <w:sz w:val="28"/>
          <w:szCs w:val="28"/>
        </w:rPr>
        <w:t>учебного года:</w:t>
      </w:r>
      <w:proofErr w:type="gramEnd"/>
    </w:p>
    <w:p w:rsidR="00B21F99" w:rsidRPr="00C97A72" w:rsidRDefault="00B21F99" w:rsidP="00B21F99">
      <w:pPr>
        <w:ind w:firstLine="567"/>
        <w:rPr>
          <w:sz w:val="28"/>
          <w:szCs w:val="28"/>
        </w:rPr>
      </w:pPr>
      <w:r w:rsidRPr="00C97A72">
        <w:rPr>
          <w:sz w:val="28"/>
          <w:szCs w:val="28"/>
        </w:rPr>
        <w:t xml:space="preserve">1 год обучения – </w:t>
      </w:r>
      <w:r>
        <w:rPr>
          <w:sz w:val="28"/>
          <w:szCs w:val="28"/>
        </w:rPr>
        <w:t>1814</w:t>
      </w:r>
    </w:p>
    <w:p w:rsidR="00B21F99" w:rsidRPr="00C97A72" w:rsidRDefault="00B21F99" w:rsidP="00B21F99">
      <w:pPr>
        <w:ind w:firstLine="567"/>
        <w:rPr>
          <w:sz w:val="28"/>
          <w:szCs w:val="28"/>
        </w:rPr>
      </w:pPr>
      <w:r w:rsidRPr="00C97A72">
        <w:rPr>
          <w:sz w:val="28"/>
          <w:szCs w:val="28"/>
        </w:rPr>
        <w:t xml:space="preserve">2 год обучения – </w:t>
      </w:r>
      <w:r>
        <w:rPr>
          <w:sz w:val="28"/>
          <w:szCs w:val="28"/>
        </w:rPr>
        <w:t>962</w:t>
      </w:r>
    </w:p>
    <w:p w:rsidR="00B21F99" w:rsidRPr="00C97A72" w:rsidRDefault="00B21F99" w:rsidP="00B21F99">
      <w:pPr>
        <w:ind w:firstLine="567"/>
        <w:rPr>
          <w:sz w:val="28"/>
          <w:szCs w:val="28"/>
        </w:rPr>
      </w:pPr>
      <w:r w:rsidRPr="00C97A72">
        <w:rPr>
          <w:sz w:val="28"/>
          <w:szCs w:val="28"/>
        </w:rPr>
        <w:t xml:space="preserve">3 год обучения – </w:t>
      </w:r>
      <w:r>
        <w:rPr>
          <w:sz w:val="28"/>
          <w:szCs w:val="28"/>
        </w:rPr>
        <w:t>142</w:t>
      </w:r>
    </w:p>
    <w:p w:rsidR="00B21F99" w:rsidRPr="00C97A72" w:rsidRDefault="00B21F99" w:rsidP="00B21F99">
      <w:pPr>
        <w:ind w:firstLine="567"/>
        <w:rPr>
          <w:sz w:val="28"/>
          <w:szCs w:val="28"/>
        </w:rPr>
      </w:pPr>
      <w:r w:rsidRPr="00C97A72">
        <w:rPr>
          <w:sz w:val="28"/>
          <w:szCs w:val="28"/>
        </w:rPr>
        <w:t xml:space="preserve">4 год обучения – </w:t>
      </w:r>
      <w:r>
        <w:rPr>
          <w:sz w:val="28"/>
          <w:szCs w:val="28"/>
        </w:rPr>
        <w:t>59</w:t>
      </w:r>
    </w:p>
    <w:p w:rsidR="00B21F99" w:rsidRPr="00C97A72" w:rsidRDefault="00B21F99" w:rsidP="00B21F99">
      <w:pPr>
        <w:ind w:firstLine="567"/>
        <w:rPr>
          <w:sz w:val="28"/>
          <w:szCs w:val="28"/>
        </w:rPr>
      </w:pPr>
      <w:r w:rsidRPr="00C97A72">
        <w:rPr>
          <w:sz w:val="28"/>
          <w:szCs w:val="28"/>
        </w:rPr>
        <w:t xml:space="preserve">5 год обучения – </w:t>
      </w:r>
      <w:r>
        <w:rPr>
          <w:sz w:val="28"/>
          <w:szCs w:val="28"/>
        </w:rPr>
        <w:t>74</w:t>
      </w:r>
    </w:p>
    <w:p w:rsidR="00B21F99" w:rsidRDefault="00B21F99" w:rsidP="00B21F99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C97A72">
        <w:rPr>
          <w:sz w:val="28"/>
          <w:szCs w:val="28"/>
        </w:rPr>
        <w:t xml:space="preserve"> год обучения </w:t>
      </w:r>
      <w:r>
        <w:rPr>
          <w:sz w:val="28"/>
          <w:szCs w:val="28"/>
        </w:rPr>
        <w:t>–</w:t>
      </w:r>
      <w:r w:rsidRPr="00C97A72">
        <w:rPr>
          <w:sz w:val="28"/>
          <w:szCs w:val="28"/>
        </w:rPr>
        <w:t xml:space="preserve"> 1</w:t>
      </w:r>
      <w:r>
        <w:rPr>
          <w:sz w:val="28"/>
          <w:szCs w:val="28"/>
        </w:rPr>
        <w:t>8</w:t>
      </w:r>
    </w:p>
    <w:p w:rsidR="00B21F99" w:rsidRDefault="00B21F99" w:rsidP="00B21F99">
      <w:pPr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Pr="00C97A72">
        <w:rPr>
          <w:sz w:val="28"/>
          <w:szCs w:val="28"/>
        </w:rPr>
        <w:t xml:space="preserve"> год обучения </w:t>
      </w:r>
      <w:r>
        <w:rPr>
          <w:sz w:val="28"/>
          <w:szCs w:val="28"/>
        </w:rPr>
        <w:t>–</w:t>
      </w:r>
      <w:r w:rsidRPr="00C97A72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</w:p>
    <w:p w:rsidR="00B21F99" w:rsidRDefault="00B21F99" w:rsidP="00B21F99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</w:t>
      </w:r>
      <w:r w:rsidRPr="00C97A72">
        <w:rPr>
          <w:sz w:val="28"/>
          <w:szCs w:val="28"/>
        </w:rPr>
        <w:t xml:space="preserve"> год обучения </w:t>
      </w:r>
      <w:r>
        <w:rPr>
          <w:sz w:val="28"/>
          <w:szCs w:val="28"/>
        </w:rPr>
        <w:t>–</w:t>
      </w:r>
      <w:r w:rsidRPr="00C97A72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</w:p>
    <w:p w:rsidR="00D3724A" w:rsidRDefault="00D3724A" w:rsidP="00B21F99">
      <w:pPr>
        <w:ind w:firstLine="567"/>
        <w:rPr>
          <w:sz w:val="28"/>
          <w:szCs w:val="28"/>
        </w:rPr>
      </w:pPr>
    </w:p>
    <w:p w:rsidR="00B21F99" w:rsidRPr="00B21F99" w:rsidRDefault="00B21F99" w:rsidP="00955436">
      <w:pPr>
        <w:ind w:firstLine="567"/>
        <w:rPr>
          <w:sz w:val="28"/>
          <w:szCs w:val="28"/>
        </w:rPr>
      </w:pPr>
      <w:proofErr w:type="gramStart"/>
      <w:r w:rsidRPr="00B21F99">
        <w:rPr>
          <w:sz w:val="28"/>
          <w:szCs w:val="28"/>
        </w:rPr>
        <w:t xml:space="preserve">Количество обучающихся в объединениях по годам обучения на </w:t>
      </w:r>
      <w:r>
        <w:rPr>
          <w:sz w:val="28"/>
          <w:szCs w:val="28"/>
        </w:rPr>
        <w:t>начало</w:t>
      </w:r>
      <w:r w:rsidRPr="00B21F9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21F99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B21F99">
        <w:rPr>
          <w:sz w:val="28"/>
          <w:szCs w:val="28"/>
        </w:rPr>
        <w:t xml:space="preserve"> учебного года:</w:t>
      </w:r>
      <w:proofErr w:type="gramEnd"/>
    </w:p>
    <w:p w:rsidR="00B21F99" w:rsidRPr="00B21F99" w:rsidRDefault="00B21F99" w:rsidP="00B21F99">
      <w:pPr>
        <w:ind w:firstLine="567"/>
        <w:rPr>
          <w:sz w:val="28"/>
          <w:szCs w:val="28"/>
        </w:rPr>
      </w:pPr>
      <w:r w:rsidRPr="00B21F99">
        <w:rPr>
          <w:sz w:val="28"/>
          <w:szCs w:val="28"/>
        </w:rPr>
        <w:t>1 год обучения – 1</w:t>
      </w:r>
      <w:r>
        <w:rPr>
          <w:sz w:val="28"/>
          <w:szCs w:val="28"/>
        </w:rPr>
        <w:t>080</w:t>
      </w:r>
    </w:p>
    <w:p w:rsidR="00B21F99" w:rsidRPr="00B21F99" w:rsidRDefault="00B21F99" w:rsidP="00B21F99">
      <w:pPr>
        <w:ind w:firstLine="567"/>
        <w:rPr>
          <w:sz w:val="28"/>
          <w:szCs w:val="28"/>
        </w:rPr>
      </w:pPr>
      <w:r w:rsidRPr="00B21F99">
        <w:rPr>
          <w:sz w:val="28"/>
          <w:szCs w:val="28"/>
        </w:rPr>
        <w:t xml:space="preserve">2 год обучения – </w:t>
      </w:r>
      <w:r>
        <w:rPr>
          <w:sz w:val="28"/>
          <w:szCs w:val="28"/>
        </w:rPr>
        <w:t>1014</w:t>
      </w:r>
    </w:p>
    <w:p w:rsidR="00B21F99" w:rsidRPr="00B21F99" w:rsidRDefault="00B21F99" w:rsidP="00B21F99">
      <w:pPr>
        <w:ind w:firstLine="567"/>
        <w:rPr>
          <w:sz w:val="28"/>
          <w:szCs w:val="28"/>
        </w:rPr>
      </w:pPr>
      <w:r w:rsidRPr="00B21F99">
        <w:rPr>
          <w:sz w:val="28"/>
          <w:szCs w:val="28"/>
        </w:rPr>
        <w:t xml:space="preserve">3 год обучения – </w:t>
      </w:r>
      <w:r>
        <w:rPr>
          <w:sz w:val="28"/>
          <w:szCs w:val="28"/>
        </w:rPr>
        <w:t>473</w:t>
      </w:r>
    </w:p>
    <w:p w:rsidR="00B21F99" w:rsidRPr="00B21F99" w:rsidRDefault="00B21F99" w:rsidP="00B21F99">
      <w:pPr>
        <w:ind w:firstLine="567"/>
        <w:rPr>
          <w:sz w:val="28"/>
          <w:szCs w:val="28"/>
        </w:rPr>
      </w:pPr>
      <w:r w:rsidRPr="00B21F99">
        <w:rPr>
          <w:sz w:val="28"/>
          <w:szCs w:val="28"/>
        </w:rPr>
        <w:t xml:space="preserve">4 год обучения – </w:t>
      </w:r>
      <w:r>
        <w:rPr>
          <w:sz w:val="28"/>
          <w:szCs w:val="28"/>
        </w:rPr>
        <w:t>80</w:t>
      </w:r>
    </w:p>
    <w:p w:rsidR="00B21F99" w:rsidRPr="00B21F99" w:rsidRDefault="00B21F99" w:rsidP="00B21F99">
      <w:pPr>
        <w:ind w:firstLine="567"/>
        <w:rPr>
          <w:sz w:val="28"/>
          <w:szCs w:val="28"/>
        </w:rPr>
      </w:pPr>
      <w:r w:rsidRPr="00B21F99">
        <w:rPr>
          <w:sz w:val="28"/>
          <w:szCs w:val="28"/>
        </w:rPr>
        <w:lastRenderedPageBreak/>
        <w:t xml:space="preserve">5 год обучения – </w:t>
      </w:r>
      <w:r>
        <w:rPr>
          <w:sz w:val="28"/>
          <w:szCs w:val="28"/>
        </w:rPr>
        <w:t>42</w:t>
      </w:r>
    </w:p>
    <w:p w:rsidR="00B21F99" w:rsidRPr="00B21F99" w:rsidRDefault="00B21F99" w:rsidP="00B21F99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B21F99">
        <w:rPr>
          <w:sz w:val="28"/>
          <w:szCs w:val="28"/>
        </w:rPr>
        <w:t xml:space="preserve"> год обучения – </w:t>
      </w:r>
      <w:r>
        <w:rPr>
          <w:sz w:val="28"/>
          <w:szCs w:val="28"/>
        </w:rPr>
        <w:t>43</w:t>
      </w:r>
    </w:p>
    <w:p w:rsidR="00B21F99" w:rsidRPr="00B21F99" w:rsidRDefault="00B21F99" w:rsidP="00B21F99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Pr="00B21F99">
        <w:rPr>
          <w:sz w:val="28"/>
          <w:szCs w:val="28"/>
        </w:rPr>
        <w:t xml:space="preserve"> год обучения – 1</w:t>
      </w:r>
      <w:r>
        <w:rPr>
          <w:sz w:val="28"/>
          <w:szCs w:val="28"/>
        </w:rPr>
        <w:t>9</w:t>
      </w:r>
    </w:p>
    <w:p w:rsidR="00955436" w:rsidRDefault="00B21F99" w:rsidP="00B21F99">
      <w:pPr>
        <w:ind w:firstLine="567"/>
        <w:rPr>
          <w:sz w:val="28"/>
          <w:szCs w:val="28"/>
        </w:rPr>
      </w:pPr>
      <w:r w:rsidRPr="00B21F99">
        <w:rPr>
          <w:sz w:val="28"/>
          <w:szCs w:val="28"/>
        </w:rPr>
        <w:t>10 год обучения – 15</w:t>
      </w:r>
    </w:p>
    <w:p w:rsidR="00B21F99" w:rsidRPr="00B21F99" w:rsidRDefault="00B21F99" w:rsidP="00B21F99">
      <w:pPr>
        <w:ind w:firstLine="567"/>
        <w:rPr>
          <w:sz w:val="28"/>
          <w:szCs w:val="28"/>
        </w:rPr>
      </w:pPr>
      <w:r>
        <w:rPr>
          <w:sz w:val="28"/>
          <w:szCs w:val="28"/>
        </w:rPr>
        <w:t>11 год обучения - 13</w:t>
      </w:r>
    </w:p>
    <w:p w:rsidR="00955436" w:rsidRDefault="00B21F99" w:rsidP="00955436">
      <w:pPr>
        <w:ind w:firstLine="567"/>
        <w:rPr>
          <w:sz w:val="28"/>
          <w:szCs w:val="28"/>
        </w:rPr>
      </w:pPr>
      <w:r w:rsidRPr="00B21F99">
        <w:rPr>
          <w:sz w:val="28"/>
          <w:szCs w:val="28"/>
        </w:rPr>
        <w:t>Из приведенных цифр видно, что процент учащихся продолживших обучение составляет:</w:t>
      </w:r>
    </w:p>
    <w:p w:rsidR="00B21F99" w:rsidRPr="00B21F99" w:rsidRDefault="00B21F99" w:rsidP="00B21F99">
      <w:pPr>
        <w:ind w:firstLine="567"/>
        <w:rPr>
          <w:sz w:val="28"/>
          <w:szCs w:val="28"/>
        </w:rPr>
      </w:pPr>
      <w:r w:rsidRPr="00B21F99">
        <w:rPr>
          <w:sz w:val="28"/>
          <w:szCs w:val="28"/>
        </w:rPr>
        <w:t xml:space="preserve">2 год обучения – </w:t>
      </w:r>
      <w:r w:rsidR="00325401">
        <w:rPr>
          <w:sz w:val="28"/>
          <w:szCs w:val="28"/>
        </w:rPr>
        <w:t>55%</w:t>
      </w:r>
    </w:p>
    <w:p w:rsidR="00B21F99" w:rsidRPr="00B21F99" w:rsidRDefault="00B21F99" w:rsidP="00B21F99">
      <w:pPr>
        <w:ind w:firstLine="567"/>
        <w:rPr>
          <w:sz w:val="28"/>
          <w:szCs w:val="28"/>
        </w:rPr>
      </w:pPr>
      <w:r w:rsidRPr="00B21F99">
        <w:rPr>
          <w:sz w:val="28"/>
          <w:szCs w:val="28"/>
        </w:rPr>
        <w:t xml:space="preserve">3 год обучения – </w:t>
      </w:r>
      <w:r w:rsidR="00325401">
        <w:rPr>
          <w:sz w:val="28"/>
          <w:szCs w:val="28"/>
        </w:rPr>
        <w:t>49%</w:t>
      </w:r>
    </w:p>
    <w:p w:rsidR="00B21F99" w:rsidRPr="00B21F99" w:rsidRDefault="00B21F99" w:rsidP="00B21F99">
      <w:pPr>
        <w:ind w:firstLine="567"/>
        <w:rPr>
          <w:sz w:val="28"/>
          <w:szCs w:val="28"/>
        </w:rPr>
      </w:pPr>
      <w:r w:rsidRPr="00B21F99">
        <w:rPr>
          <w:sz w:val="28"/>
          <w:szCs w:val="28"/>
        </w:rPr>
        <w:t xml:space="preserve">4 год обучения – </w:t>
      </w:r>
      <w:r w:rsidR="00325401">
        <w:rPr>
          <w:sz w:val="28"/>
          <w:szCs w:val="28"/>
        </w:rPr>
        <w:t>56%</w:t>
      </w:r>
    </w:p>
    <w:p w:rsidR="00B21F99" w:rsidRPr="00B21F99" w:rsidRDefault="00B21F99" w:rsidP="00B21F99">
      <w:pPr>
        <w:ind w:firstLine="567"/>
        <w:rPr>
          <w:sz w:val="28"/>
          <w:szCs w:val="28"/>
        </w:rPr>
      </w:pPr>
      <w:r w:rsidRPr="00B21F99">
        <w:rPr>
          <w:sz w:val="28"/>
          <w:szCs w:val="28"/>
        </w:rPr>
        <w:t xml:space="preserve">5 год обучения – </w:t>
      </w:r>
      <w:r w:rsidR="00325401">
        <w:rPr>
          <w:sz w:val="28"/>
          <w:szCs w:val="28"/>
        </w:rPr>
        <w:t>71%</w:t>
      </w:r>
    </w:p>
    <w:p w:rsidR="00B21F99" w:rsidRPr="00B21F99" w:rsidRDefault="00B21F99" w:rsidP="00B21F99">
      <w:pPr>
        <w:ind w:firstLine="567"/>
        <w:rPr>
          <w:sz w:val="28"/>
          <w:szCs w:val="28"/>
        </w:rPr>
      </w:pPr>
      <w:r w:rsidRPr="00B21F99">
        <w:rPr>
          <w:sz w:val="28"/>
          <w:szCs w:val="28"/>
        </w:rPr>
        <w:t xml:space="preserve">6 год обучения – </w:t>
      </w:r>
      <w:r w:rsidR="00325401">
        <w:rPr>
          <w:sz w:val="28"/>
          <w:szCs w:val="28"/>
        </w:rPr>
        <w:t>58%</w:t>
      </w:r>
    </w:p>
    <w:p w:rsidR="00B21F99" w:rsidRPr="00B21F99" w:rsidRDefault="00B21F99" w:rsidP="00B21F99">
      <w:pPr>
        <w:ind w:firstLine="567"/>
        <w:rPr>
          <w:sz w:val="28"/>
          <w:szCs w:val="28"/>
        </w:rPr>
      </w:pPr>
      <w:r w:rsidRPr="00B21F99">
        <w:rPr>
          <w:sz w:val="28"/>
          <w:szCs w:val="28"/>
        </w:rPr>
        <w:t>8 год обучения – 1</w:t>
      </w:r>
      <w:r w:rsidR="00325401">
        <w:rPr>
          <w:sz w:val="28"/>
          <w:szCs w:val="28"/>
        </w:rPr>
        <w:t>00%</w:t>
      </w:r>
    </w:p>
    <w:p w:rsidR="00B21F99" w:rsidRPr="00B21F99" w:rsidRDefault="00B21F99" w:rsidP="00B21F99">
      <w:pPr>
        <w:ind w:firstLine="567"/>
        <w:rPr>
          <w:sz w:val="28"/>
          <w:szCs w:val="28"/>
        </w:rPr>
      </w:pPr>
      <w:r w:rsidRPr="00B21F99">
        <w:rPr>
          <w:sz w:val="28"/>
          <w:szCs w:val="28"/>
        </w:rPr>
        <w:t xml:space="preserve">10 год обучения – </w:t>
      </w:r>
      <w:r w:rsidR="00325401">
        <w:rPr>
          <w:sz w:val="28"/>
          <w:szCs w:val="28"/>
        </w:rPr>
        <w:t>88%</w:t>
      </w:r>
    </w:p>
    <w:p w:rsidR="00955436" w:rsidRDefault="00B21F99" w:rsidP="00B21F99">
      <w:pPr>
        <w:ind w:firstLine="567"/>
        <w:rPr>
          <w:sz w:val="28"/>
          <w:szCs w:val="28"/>
        </w:rPr>
      </w:pPr>
      <w:r w:rsidRPr="00B21F99">
        <w:rPr>
          <w:sz w:val="28"/>
          <w:szCs w:val="28"/>
        </w:rPr>
        <w:t xml:space="preserve">11 год обучения </w:t>
      </w:r>
      <w:r w:rsidR="00325401">
        <w:rPr>
          <w:sz w:val="28"/>
          <w:szCs w:val="28"/>
        </w:rPr>
        <w:t>–</w:t>
      </w:r>
      <w:r w:rsidRPr="00B21F99">
        <w:rPr>
          <w:sz w:val="28"/>
          <w:szCs w:val="28"/>
        </w:rPr>
        <w:t xml:space="preserve"> </w:t>
      </w:r>
      <w:r w:rsidR="00325401">
        <w:rPr>
          <w:sz w:val="28"/>
          <w:szCs w:val="28"/>
        </w:rPr>
        <w:t>86%</w:t>
      </w:r>
    </w:p>
    <w:p w:rsidR="00325401" w:rsidRDefault="00FE2FAD" w:rsidP="00325401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Снижение количества учащихся, продолживших обучение, о</w:t>
      </w:r>
      <w:r w:rsidR="00325401">
        <w:rPr>
          <w:sz w:val="28"/>
          <w:szCs w:val="28"/>
        </w:rPr>
        <w:t>бъясняется сроками реализации программ -  п</w:t>
      </w:r>
      <w:r w:rsidR="00325401" w:rsidRPr="00325401">
        <w:rPr>
          <w:sz w:val="28"/>
          <w:szCs w:val="28"/>
        </w:rPr>
        <w:t>реобладающими остаются программы с реализацией 2 и 1год.</w:t>
      </w:r>
    </w:p>
    <w:p w:rsidR="0002649C" w:rsidRDefault="0002649C" w:rsidP="00325401">
      <w:pPr>
        <w:ind w:firstLine="567"/>
        <w:rPr>
          <w:sz w:val="28"/>
          <w:szCs w:val="28"/>
        </w:rPr>
      </w:pPr>
    </w:p>
    <w:tbl>
      <w:tblPr>
        <w:tblW w:w="96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02"/>
        <w:gridCol w:w="867"/>
        <w:gridCol w:w="992"/>
        <w:gridCol w:w="992"/>
        <w:gridCol w:w="993"/>
        <w:gridCol w:w="992"/>
        <w:gridCol w:w="850"/>
        <w:gridCol w:w="851"/>
        <w:gridCol w:w="851"/>
        <w:gridCol w:w="851"/>
      </w:tblGrid>
      <w:tr w:rsidR="00FE2FAD" w:rsidRPr="00986C4E" w:rsidTr="008715D7">
        <w:trPr>
          <w:trHeight w:val="264"/>
        </w:trPr>
        <w:tc>
          <w:tcPr>
            <w:tcW w:w="1402" w:type="dxa"/>
            <w:vMerge w:val="restart"/>
          </w:tcPr>
          <w:p w:rsidR="00FE2FAD" w:rsidRPr="00986C4E" w:rsidRDefault="00FE2FAD" w:rsidP="00325401">
            <w:pPr>
              <w:pStyle w:val="a4"/>
              <w:spacing w:before="0" w:after="0"/>
            </w:pPr>
            <w:r w:rsidRPr="00986C4E">
              <w:t>учебный год</w:t>
            </w:r>
          </w:p>
        </w:tc>
        <w:tc>
          <w:tcPr>
            <w:tcW w:w="8239" w:type="dxa"/>
            <w:gridSpan w:val="9"/>
            <w:tcBorders>
              <w:bottom w:val="single" w:sz="4" w:space="0" w:color="auto"/>
            </w:tcBorders>
          </w:tcPr>
          <w:p w:rsidR="00FE2FAD" w:rsidRPr="00986C4E" w:rsidRDefault="00FE2FAD" w:rsidP="00325401">
            <w:pPr>
              <w:pStyle w:val="a4"/>
              <w:spacing w:before="0" w:after="0"/>
              <w:jc w:val="center"/>
            </w:pPr>
            <w:r w:rsidRPr="00986C4E">
              <w:t>Срок реализации программы</w:t>
            </w:r>
          </w:p>
        </w:tc>
      </w:tr>
      <w:tr w:rsidR="00325401" w:rsidRPr="00986C4E" w:rsidTr="00325401">
        <w:trPr>
          <w:trHeight w:val="150"/>
        </w:trPr>
        <w:tc>
          <w:tcPr>
            <w:tcW w:w="1402" w:type="dxa"/>
            <w:vMerge/>
          </w:tcPr>
          <w:p w:rsidR="00325401" w:rsidRPr="00986C4E" w:rsidRDefault="00325401" w:rsidP="00325401">
            <w:pPr>
              <w:pStyle w:val="a4"/>
              <w:spacing w:before="0" w:after="0"/>
              <w:ind w:firstLine="709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325401" w:rsidRPr="00986C4E" w:rsidRDefault="00325401" w:rsidP="00325401">
            <w:pPr>
              <w:pStyle w:val="a4"/>
              <w:spacing w:before="0" w:after="0"/>
            </w:pPr>
            <w:r w:rsidRPr="00986C4E">
              <w:t>1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5401" w:rsidRPr="00986C4E" w:rsidRDefault="00325401" w:rsidP="00325401">
            <w:pPr>
              <w:pStyle w:val="a4"/>
              <w:spacing w:before="0" w:after="0"/>
              <w:jc w:val="center"/>
            </w:pPr>
            <w:r w:rsidRPr="00986C4E">
              <w:t>2 года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5401" w:rsidRPr="00986C4E" w:rsidRDefault="00325401" w:rsidP="00325401">
            <w:pPr>
              <w:pStyle w:val="a4"/>
              <w:spacing w:before="0" w:after="0"/>
              <w:jc w:val="center"/>
            </w:pPr>
            <w:r w:rsidRPr="00986C4E"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25401" w:rsidRPr="00986C4E" w:rsidRDefault="00325401" w:rsidP="00325401">
            <w:pPr>
              <w:pStyle w:val="a4"/>
              <w:spacing w:before="0" w:after="0"/>
              <w:jc w:val="center"/>
            </w:pPr>
            <w:r w:rsidRPr="00986C4E">
              <w:t>4 года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25401" w:rsidRPr="00986C4E" w:rsidRDefault="00325401" w:rsidP="00325401">
            <w:pPr>
              <w:pStyle w:val="a4"/>
              <w:spacing w:before="0" w:after="0"/>
              <w:jc w:val="center"/>
            </w:pPr>
            <w:r w:rsidRPr="00986C4E"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25401" w:rsidRPr="00986C4E" w:rsidRDefault="00325401" w:rsidP="00325401">
            <w:pPr>
              <w:pStyle w:val="a4"/>
              <w:spacing w:before="0" w:after="0"/>
              <w:jc w:val="center"/>
            </w:pPr>
            <w:r w:rsidRPr="00986C4E">
              <w:t xml:space="preserve">6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25401" w:rsidRPr="00986C4E" w:rsidRDefault="00325401" w:rsidP="00325401">
            <w:pPr>
              <w:pStyle w:val="a4"/>
              <w:spacing w:before="0" w:after="0"/>
              <w:jc w:val="center"/>
            </w:pPr>
            <w:r w:rsidRPr="00986C4E">
              <w:t>7 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25401" w:rsidRPr="00986C4E" w:rsidRDefault="0002649C" w:rsidP="00325401">
            <w:pPr>
              <w:pStyle w:val="a4"/>
              <w:spacing w:before="0" w:after="0"/>
              <w:jc w:val="center"/>
            </w:pPr>
            <w:r>
              <w:t>10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25401" w:rsidRPr="00986C4E" w:rsidRDefault="0002649C" w:rsidP="00325401">
            <w:pPr>
              <w:pStyle w:val="a4"/>
              <w:spacing w:before="0" w:after="0"/>
              <w:jc w:val="center"/>
            </w:pPr>
            <w:r>
              <w:t>11 лет</w:t>
            </w:r>
          </w:p>
        </w:tc>
      </w:tr>
      <w:tr w:rsidR="00325401" w:rsidRPr="00986C4E" w:rsidTr="00656527">
        <w:trPr>
          <w:trHeight w:val="377"/>
        </w:trPr>
        <w:tc>
          <w:tcPr>
            <w:tcW w:w="1402" w:type="dxa"/>
          </w:tcPr>
          <w:p w:rsidR="00325401" w:rsidRPr="00656527" w:rsidRDefault="00325401" w:rsidP="00325401">
            <w:pPr>
              <w:pStyle w:val="a4"/>
              <w:spacing w:before="0" w:after="0"/>
              <w:jc w:val="center"/>
            </w:pPr>
            <w:r w:rsidRPr="00656527">
              <w:t>2012-2013</w:t>
            </w:r>
          </w:p>
        </w:tc>
        <w:tc>
          <w:tcPr>
            <w:tcW w:w="867" w:type="dxa"/>
          </w:tcPr>
          <w:p w:rsidR="00325401" w:rsidRPr="00986C4E" w:rsidRDefault="00325401" w:rsidP="0032540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986C4E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25401" w:rsidRPr="00986C4E" w:rsidRDefault="00325401" w:rsidP="0032540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986C4E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325401" w:rsidRPr="00986C4E" w:rsidRDefault="00325401" w:rsidP="0032540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986C4E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325401" w:rsidRPr="00986C4E" w:rsidRDefault="00325401" w:rsidP="0032540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986C4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5401" w:rsidRPr="00986C4E" w:rsidRDefault="00325401" w:rsidP="0032540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986C4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5401" w:rsidRPr="00986C4E" w:rsidRDefault="00325401" w:rsidP="0032540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5401" w:rsidRPr="00986C4E" w:rsidRDefault="00325401" w:rsidP="0032540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986C4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5401" w:rsidRPr="00986C4E" w:rsidRDefault="00325401" w:rsidP="0032540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5401" w:rsidRPr="00986C4E" w:rsidRDefault="00325401" w:rsidP="0032540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325401" w:rsidRPr="00986C4E" w:rsidTr="00656527">
        <w:trPr>
          <w:trHeight w:val="283"/>
        </w:trPr>
        <w:tc>
          <w:tcPr>
            <w:tcW w:w="1402" w:type="dxa"/>
          </w:tcPr>
          <w:p w:rsidR="00325401" w:rsidRPr="00656527" w:rsidRDefault="00325401" w:rsidP="00325401">
            <w:pPr>
              <w:pStyle w:val="a4"/>
              <w:spacing w:before="0" w:after="0"/>
              <w:jc w:val="center"/>
            </w:pPr>
            <w:r w:rsidRPr="00656527">
              <w:t>2013-2014</w:t>
            </w:r>
          </w:p>
        </w:tc>
        <w:tc>
          <w:tcPr>
            <w:tcW w:w="867" w:type="dxa"/>
          </w:tcPr>
          <w:p w:rsidR="00325401" w:rsidRPr="00986C4E" w:rsidRDefault="00325401" w:rsidP="0032540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986C4E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25401" w:rsidRPr="00986C4E" w:rsidRDefault="00325401" w:rsidP="0032540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986C4E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325401" w:rsidRPr="00986C4E" w:rsidRDefault="00325401" w:rsidP="0032540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986C4E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25401" w:rsidRPr="00986C4E" w:rsidRDefault="00325401" w:rsidP="0032540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986C4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5401" w:rsidRPr="00986C4E" w:rsidRDefault="00325401" w:rsidP="0032540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986C4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5401" w:rsidRPr="00986C4E" w:rsidRDefault="00325401" w:rsidP="0032540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5401" w:rsidRPr="00986C4E" w:rsidRDefault="00325401" w:rsidP="0032540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986C4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5401" w:rsidRPr="00986C4E" w:rsidRDefault="00325401" w:rsidP="0032540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5401" w:rsidRPr="00986C4E" w:rsidRDefault="00325401" w:rsidP="0032540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325401" w:rsidRPr="00986C4E" w:rsidTr="00656527">
        <w:trPr>
          <w:trHeight w:val="373"/>
        </w:trPr>
        <w:tc>
          <w:tcPr>
            <w:tcW w:w="1402" w:type="dxa"/>
          </w:tcPr>
          <w:p w:rsidR="00325401" w:rsidRPr="00656527" w:rsidRDefault="00325401" w:rsidP="00325401">
            <w:pPr>
              <w:pStyle w:val="a4"/>
              <w:spacing w:before="0" w:after="0"/>
              <w:jc w:val="center"/>
            </w:pPr>
            <w:r w:rsidRPr="00656527">
              <w:t>2014-2015</w:t>
            </w:r>
          </w:p>
        </w:tc>
        <w:tc>
          <w:tcPr>
            <w:tcW w:w="867" w:type="dxa"/>
          </w:tcPr>
          <w:p w:rsidR="00325401" w:rsidRPr="00986C4E" w:rsidRDefault="00325401" w:rsidP="0032540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986C4E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325401" w:rsidRPr="00986C4E" w:rsidRDefault="00325401" w:rsidP="0032540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986C4E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325401" w:rsidRPr="00986C4E" w:rsidRDefault="00325401" w:rsidP="0032540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986C4E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325401" w:rsidRPr="00986C4E" w:rsidRDefault="00325401" w:rsidP="0032540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986C4E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5401" w:rsidRPr="00986C4E" w:rsidRDefault="00325401" w:rsidP="0032540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986C4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5401" w:rsidRPr="00986C4E" w:rsidRDefault="00325401" w:rsidP="0032540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5401" w:rsidRPr="00986C4E" w:rsidRDefault="00325401" w:rsidP="0032540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986C4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5401" w:rsidRPr="00986C4E" w:rsidRDefault="00325401" w:rsidP="0032540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5401" w:rsidRPr="00986C4E" w:rsidRDefault="00325401" w:rsidP="0032540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02649C" w:rsidRPr="00986C4E" w:rsidTr="00656527">
        <w:trPr>
          <w:trHeight w:val="278"/>
        </w:trPr>
        <w:tc>
          <w:tcPr>
            <w:tcW w:w="1402" w:type="dxa"/>
          </w:tcPr>
          <w:p w:rsidR="0002649C" w:rsidRPr="00656527" w:rsidRDefault="0002649C" w:rsidP="00325401">
            <w:pPr>
              <w:pStyle w:val="a4"/>
              <w:spacing w:before="0" w:after="0"/>
              <w:jc w:val="center"/>
            </w:pPr>
            <w:r w:rsidRPr="00656527">
              <w:t>2015-2016</w:t>
            </w:r>
          </w:p>
        </w:tc>
        <w:tc>
          <w:tcPr>
            <w:tcW w:w="867" w:type="dxa"/>
          </w:tcPr>
          <w:p w:rsidR="0002649C" w:rsidRPr="00986C4E" w:rsidRDefault="00FE2FAD" w:rsidP="0032540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02649C" w:rsidRPr="00986C4E" w:rsidRDefault="00FE2FAD" w:rsidP="0032540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02649C" w:rsidRPr="00986C4E" w:rsidRDefault="00FE2FAD" w:rsidP="0032540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02649C" w:rsidRPr="00986C4E" w:rsidRDefault="00FE2FAD" w:rsidP="0032540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649C" w:rsidRPr="00986C4E" w:rsidRDefault="00FE2FAD" w:rsidP="0032540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649C" w:rsidRPr="00986C4E" w:rsidRDefault="0002649C" w:rsidP="0032540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2649C" w:rsidRPr="00986C4E" w:rsidRDefault="00FE2FAD" w:rsidP="0032540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2649C" w:rsidRPr="00986C4E" w:rsidRDefault="0002649C" w:rsidP="0032540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2649C" w:rsidRPr="00986C4E" w:rsidRDefault="0002649C" w:rsidP="0032540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25401" w:rsidRPr="00325401" w:rsidRDefault="00325401" w:rsidP="00656527">
      <w:pPr>
        <w:rPr>
          <w:sz w:val="28"/>
          <w:szCs w:val="28"/>
        </w:rPr>
      </w:pPr>
    </w:p>
    <w:p w:rsidR="00325401" w:rsidRPr="00325401" w:rsidRDefault="00325401" w:rsidP="00325401">
      <w:pPr>
        <w:ind w:firstLine="567"/>
        <w:rPr>
          <w:sz w:val="28"/>
          <w:szCs w:val="28"/>
        </w:rPr>
      </w:pPr>
      <w:r w:rsidRPr="00325401">
        <w:rPr>
          <w:sz w:val="28"/>
          <w:szCs w:val="28"/>
        </w:rPr>
        <w:t>Основными формами контроля реализации образовательных программ являются:</w:t>
      </w:r>
    </w:p>
    <w:p w:rsidR="00325401" w:rsidRPr="00325401" w:rsidRDefault="00325401" w:rsidP="00325401">
      <w:pPr>
        <w:ind w:firstLine="567"/>
        <w:rPr>
          <w:sz w:val="28"/>
          <w:szCs w:val="28"/>
        </w:rPr>
      </w:pPr>
      <w:r w:rsidRPr="00325401">
        <w:rPr>
          <w:sz w:val="28"/>
          <w:szCs w:val="28"/>
        </w:rPr>
        <w:t xml:space="preserve">- педагогический мониторинг знаний, умений и </w:t>
      </w:r>
      <w:r w:rsidR="0002649C" w:rsidRPr="00325401">
        <w:rPr>
          <w:sz w:val="28"/>
          <w:szCs w:val="28"/>
        </w:rPr>
        <w:t>навыков,</w:t>
      </w:r>
      <w:r w:rsidRPr="00325401">
        <w:rPr>
          <w:sz w:val="28"/>
          <w:szCs w:val="28"/>
        </w:rPr>
        <w:t xml:space="preserve"> обучающихся по объединениям, который осуществляется педагогами;</w:t>
      </w:r>
    </w:p>
    <w:p w:rsidR="00325401" w:rsidRPr="00325401" w:rsidRDefault="00325401" w:rsidP="00325401">
      <w:pPr>
        <w:ind w:firstLine="567"/>
        <w:rPr>
          <w:sz w:val="28"/>
          <w:szCs w:val="28"/>
        </w:rPr>
      </w:pPr>
      <w:r w:rsidRPr="00325401">
        <w:rPr>
          <w:sz w:val="28"/>
          <w:szCs w:val="28"/>
        </w:rPr>
        <w:t>- административный контроль: посещение занятий, мероприятий, проверка журналов;</w:t>
      </w:r>
    </w:p>
    <w:p w:rsidR="00656527" w:rsidRPr="00325401" w:rsidRDefault="00325401" w:rsidP="00D3724A">
      <w:pPr>
        <w:ind w:firstLine="567"/>
        <w:rPr>
          <w:sz w:val="28"/>
          <w:szCs w:val="28"/>
        </w:rPr>
      </w:pPr>
      <w:r w:rsidRPr="00325401">
        <w:rPr>
          <w:sz w:val="28"/>
          <w:szCs w:val="28"/>
        </w:rPr>
        <w:t xml:space="preserve">- анализ </w:t>
      </w:r>
      <w:r w:rsidR="0002649C" w:rsidRPr="00325401">
        <w:rPr>
          <w:sz w:val="28"/>
          <w:szCs w:val="28"/>
        </w:rPr>
        <w:t>полноты реализации</w:t>
      </w:r>
      <w:r w:rsidRPr="00325401">
        <w:rPr>
          <w:sz w:val="28"/>
          <w:szCs w:val="28"/>
        </w:rPr>
        <w:t xml:space="preserve"> образовательных программ.</w:t>
      </w:r>
    </w:p>
    <w:p w:rsidR="00656527" w:rsidRPr="00656527" w:rsidRDefault="00656527" w:rsidP="00656527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Style w:val="aa"/>
          <w:b w:val="0"/>
          <w:bCs w:val="0"/>
          <w:color w:val="000000"/>
          <w:sz w:val="28"/>
          <w:szCs w:val="28"/>
        </w:rPr>
      </w:pPr>
      <w:r w:rsidRPr="006E3358">
        <w:rPr>
          <w:color w:val="000000"/>
          <w:sz w:val="28"/>
          <w:szCs w:val="28"/>
        </w:rPr>
        <w:t xml:space="preserve">Одним из важнейших показателей эффективности деятельности учреждения являются достижения обучающихся </w:t>
      </w:r>
      <w:r>
        <w:rPr>
          <w:color w:val="000000"/>
          <w:sz w:val="28"/>
          <w:szCs w:val="28"/>
        </w:rPr>
        <w:t xml:space="preserve">в конкурсных мероприятиях </w:t>
      </w:r>
      <w:r w:rsidRPr="006E3358">
        <w:rPr>
          <w:color w:val="000000"/>
          <w:sz w:val="28"/>
          <w:szCs w:val="28"/>
        </w:rPr>
        <w:t>различн</w:t>
      </w:r>
      <w:r>
        <w:rPr>
          <w:color w:val="000000"/>
          <w:sz w:val="28"/>
          <w:szCs w:val="28"/>
        </w:rPr>
        <w:t>ого</w:t>
      </w:r>
      <w:r w:rsidRPr="006E3358">
        <w:rPr>
          <w:color w:val="000000"/>
          <w:sz w:val="28"/>
          <w:szCs w:val="28"/>
        </w:rPr>
        <w:t xml:space="preserve"> уровня.</w:t>
      </w:r>
    </w:p>
    <w:p w:rsidR="00D3724A" w:rsidRDefault="00656527" w:rsidP="00656527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56527">
        <w:rPr>
          <w:bCs/>
          <w:sz w:val="28"/>
          <w:szCs w:val="28"/>
        </w:rPr>
        <w:t xml:space="preserve">     </w:t>
      </w:r>
      <w:r w:rsidRPr="00656527">
        <w:rPr>
          <w:b/>
          <w:bCs/>
          <w:sz w:val="28"/>
          <w:szCs w:val="28"/>
        </w:rPr>
        <w:t xml:space="preserve">         </w:t>
      </w:r>
    </w:p>
    <w:p w:rsidR="00D3724A" w:rsidRDefault="00D3724A" w:rsidP="00656527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3724A" w:rsidRDefault="00D3724A" w:rsidP="00656527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E0E4A" w:rsidRDefault="007E0E4A" w:rsidP="00656527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E0E4A" w:rsidRDefault="007E0E4A" w:rsidP="00656527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E0E4A" w:rsidRDefault="007E0E4A" w:rsidP="00656527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E0E4A" w:rsidRDefault="007E0E4A" w:rsidP="00656527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E0E4A" w:rsidRDefault="007E0E4A" w:rsidP="00656527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E0E4A" w:rsidRDefault="007E0E4A" w:rsidP="00656527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3724A" w:rsidRDefault="00D3724A" w:rsidP="00656527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6527" w:rsidRPr="00656527" w:rsidRDefault="00656527" w:rsidP="00656527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56527">
        <w:rPr>
          <w:b/>
          <w:bCs/>
          <w:sz w:val="28"/>
          <w:szCs w:val="28"/>
        </w:rPr>
        <w:lastRenderedPageBreak/>
        <w:t xml:space="preserve">  Количественная характеристика достижений учащихся.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09"/>
        <w:gridCol w:w="709"/>
        <w:gridCol w:w="709"/>
        <w:gridCol w:w="851"/>
        <w:gridCol w:w="567"/>
        <w:gridCol w:w="708"/>
        <w:gridCol w:w="567"/>
        <w:gridCol w:w="568"/>
        <w:gridCol w:w="566"/>
        <w:gridCol w:w="567"/>
        <w:gridCol w:w="567"/>
        <w:gridCol w:w="567"/>
        <w:gridCol w:w="426"/>
        <w:gridCol w:w="567"/>
        <w:gridCol w:w="708"/>
        <w:gridCol w:w="567"/>
      </w:tblGrid>
      <w:tr w:rsidR="00656527" w:rsidRPr="00B93642" w:rsidTr="008715D7">
        <w:trPr>
          <w:trHeight w:val="903"/>
        </w:trPr>
        <w:tc>
          <w:tcPr>
            <w:tcW w:w="851" w:type="dxa"/>
            <w:vMerge w:val="restart"/>
            <w:shd w:val="clear" w:color="000000" w:fill="CCFFFF"/>
            <w:textDirection w:val="btLr"/>
          </w:tcPr>
          <w:p w:rsidR="00656527" w:rsidRPr="001A11D8" w:rsidRDefault="00656527" w:rsidP="008715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Учебный год</w:t>
            </w:r>
          </w:p>
        </w:tc>
        <w:tc>
          <w:tcPr>
            <w:tcW w:w="709" w:type="dxa"/>
            <w:vMerge w:val="restart"/>
            <w:shd w:val="clear" w:color="000000" w:fill="CCFFFF"/>
            <w:textDirection w:val="btLr"/>
            <w:vAlign w:val="center"/>
            <w:hideMark/>
          </w:tcPr>
          <w:p w:rsidR="00656527" w:rsidRPr="00756722" w:rsidRDefault="00656527" w:rsidP="008715D7">
            <w:pPr>
              <w:jc w:val="center"/>
              <w:rPr>
                <w:bCs/>
                <w:sz w:val="18"/>
                <w:szCs w:val="18"/>
              </w:rPr>
            </w:pPr>
            <w:r w:rsidRPr="00756722">
              <w:rPr>
                <w:bCs/>
                <w:sz w:val="18"/>
                <w:szCs w:val="18"/>
              </w:rPr>
              <w:t xml:space="preserve">Количество </w:t>
            </w:r>
            <w:proofErr w:type="gramStart"/>
            <w:r w:rsidRPr="00756722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756722">
              <w:rPr>
                <w:bCs/>
                <w:sz w:val="18"/>
                <w:szCs w:val="18"/>
              </w:rPr>
              <w:t xml:space="preserve"> в УДОД </w:t>
            </w:r>
          </w:p>
        </w:tc>
        <w:tc>
          <w:tcPr>
            <w:tcW w:w="709" w:type="dxa"/>
            <w:vMerge w:val="restart"/>
            <w:shd w:val="clear" w:color="000000" w:fill="FFCC99"/>
            <w:textDirection w:val="btLr"/>
            <w:vAlign w:val="center"/>
            <w:hideMark/>
          </w:tcPr>
          <w:p w:rsidR="00656527" w:rsidRPr="001A11D8" w:rsidRDefault="00656527" w:rsidP="008715D7">
            <w:pPr>
              <w:jc w:val="center"/>
              <w:rPr>
                <w:bCs/>
                <w:sz w:val="18"/>
                <w:szCs w:val="18"/>
              </w:rPr>
            </w:pPr>
            <w:r w:rsidRPr="001A11D8">
              <w:rPr>
                <w:bCs/>
                <w:sz w:val="18"/>
                <w:szCs w:val="18"/>
              </w:rPr>
              <w:t xml:space="preserve">Общее количество конкурсов, </w:t>
            </w:r>
            <w:proofErr w:type="spellStart"/>
            <w:r w:rsidRPr="001A11D8">
              <w:rPr>
                <w:bCs/>
                <w:sz w:val="18"/>
                <w:szCs w:val="18"/>
              </w:rPr>
              <w:t>сорвнований</w:t>
            </w:r>
            <w:proofErr w:type="spellEnd"/>
            <w:r w:rsidRPr="001A11D8">
              <w:rPr>
                <w:bCs/>
                <w:sz w:val="18"/>
                <w:szCs w:val="18"/>
              </w:rPr>
              <w:t xml:space="preserve"> и др. за  год</w:t>
            </w:r>
          </w:p>
        </w:tc>
        <w:tc>
          <w:tcPr>
            <w:tcW w:w="709" w:type="dxa"/>
            <w:vMerge w:val="restart"/>
            <w:shd w:val="clear" w:color="000000" w:fill="CCFFCC"/>
            <w:textDirection w:val="btLr"/>
            <w:vAlign w:val="center"/>
            <w:hideMark/>
          </w:tcPr>
          <w:p w:rsidR="00656527" w:rsidRPr="001A11D8" w:rsidRDefault="00656527" w:rsidP="008715D7">
            <w:pPr>
              <w:jc w:val="center"/>
              <w:rPr>
                <w:bCs/>
                <w:sz w:val="18"/>
                <w:szCs w:val="18"/>
              </w:rPr>
            </w:pPr>
            <w:r w:rsidRPr="001A11D8">
              <w:rPr>
                <w:bCs/>
                <w:sz w:val="18"/>
                <w:szCs w:val="18"/>
              </w:rPr>
              <w:t>Общее количество участников конкурсов, соревнований и др. за  год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56527" w:rsidRPr="001A11D8" w:rsidRDefault="00656527" w:rsidP="008715D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A11D8">
              <w:rPr>
                <w:bCs/>
                <w:sz w:val="20"/>
                <w:szCs w:val="20"/>
              </w:rPr>
              <w:t>Общее количество победителей конкурсов, соревнований и др. за год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656527" w:rsidRPr="001A11D8" w:rsidRDefault="00656527" w:rsidP="008715D7">
            <w:pPr>
              <w:jc w:val="center"/>
              <w:rPr>
                <w:bCs/>
                <w:sz w:val="20"/>
                <w:szCs w:val="20"/>
              </w:rPr>
            </w:pPr>
            <w:r w:rsidRPr="001A11D8">
              <w:rPr>
                <w:bCs/>
                <w:sz w:val="20"/>
                <w:szCs w:val="20"/>
              </w:rPr>
              <w:t xml:space="preserve">Муниципальные конкурсы, соревнования и др. 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656527" w:rsidRPr="001A11D8" w:rsidRDefault="00656527" w:rsidP="008715D7">
            <w:pPr>
              <w:jc w:val="center"/>
              <w:rPr>
                <w:bCs/>
                <w:sz w:val="18"/>
                <w:szCs w:val="18"/>
              </w:rPr>
            </w:pPr>
            <w:r w:rsidRPr="001A11D8">
              <w:rPr>
                <w:bCs/>
                <w:sz w:val="18"/>
                <w:szCs w:val="18"/>
              </w:rPr>
              <w:t xml:space="preserve">Краевые конкурсы, соревнования и др. 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656527" w:rsidRPr="001A11D8" w:rsidRDefault="00656527" w:rsidP="008715D7">
            <w:pPr>
              <w:jc w:val="center"/>
              <w:rPr>
                <w:bCs/>
                <w:sz w:val="18"/>
                <w:szCs w:val="18"/>
              </w:rPr>
            </w:pPr>
            <w:r w:rsidRPr="001A11D8">
              <w:rPr>
                <w:bCs/>
                <w:sz w:val="18"/>
                <w:szCs w:val="18"/>
              </w:rPr>
              <w:t xml:space="preserve">Всероссийские конкурсы, соревнования и др. 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656527" w:rsidRPr="001A11D8" w:rsidRDefault="00656527" w:rsidP="008715D7">
            <w:pPr>
              <w:jc w:val="center"/>
              <w:rPr>
                <w:bCs/>
                <w:sz w:val="18"/>
                <w:szCs w:val="18"/>
              </w:rPr>
            </w:pPr>
            <w:r w:rsidRPr="001A11D8">
              <w:rPr>
                <w:bCs/>
                <w:sz w:val="18"/>
                <w:szCs w:val="18"/>
              </w:rPr>
              <w:t xml:space="preserve">Международные конкурсы, соревнования и др. </w:t>
            </w:r>
          </w:p>
        </w:tc>
      </w:tr>
      <w:tr w:rsidR="00656527" w:rsidRPr="00756722" w:rsidTr="008715D7">
        <w:trPr>
          <w:trHeight w:val="1843"/>
        </w:trPr>
        <w:tc>
          <w:tcPr>
            <w:tcW w:w="851" w:type="dxa"/>
            <w:vMerge/>
          </w:tcPr>
          <w:p w:rsidR="00656527" w:rsidRPr="001A11D8" w:rsidRDefault="00656527" w:rsidP="00871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56527" w:rsidRPr="001A11D8" w:rsidRDefault="00656527" w:rsidP="00871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56527" w:rsidRPr="001A11D8" w:rsidRDefault="00656527" w:rsidP="00871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56527" w:rsidRPr="001A11D8" w:rsidRDefault="00656527" w:rsidP="00871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56527" w:rsidRPr="001A11D8" w:rsidRDefault="00656527" w:rsidP="00871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CC99"/>
            <w:textDirection w:val="btLr"/>
            <w:vAlign w:val="center"/>
            <w:hideMark/>
          </w:tcPr>
          <w:p w:rsidR="00656527" w:rsidRPr="00756722" w:rsidRDefault="00656527" w:rsidP="008715D7">
            <w:pPr>
              <w:jc w:val="center"/>
              <w:rPr>
                <w:bCs/>
                <w:sz w:val="18"/>
                <w:szCs w:val="18"/>
              </w:rPr>
            </w:pPr>
            <w:r w:rsidRPr="00756722">
              <w:rPr>
                <w:bCs/>
                <w:sz w:val="18"/>
                <w:szCs w:val="18"/>
              </w:rPr>
              <w:t>кол-во  конкурсов</w:t>
            </w:r>
          </w:p>
        </w:tc>
        <w:tc>
          <w:tcPr>
            <w:tcW w:w="708" w:type="dxa"/>
            <w:shd w:val="clear" w:color="000000" w:fill="CCFFCC"/>
            <w:textDirection w:val="btLr"/>
            <w:vAlign w:val="center"/>
            <w:hideMark/>
          </w:tcPr>
          <w:p w:rsidR="00656527" w:rsidRPr="00756722" w:rsidRDefault="00656527" w:rsidP="008715D7">
            <w:pPr>
              <w:jc w:val="center"/>
              <w:rPr>
                <w:bCs/>
                <w:sz w:val="18"/>
                <w:szCs w:val="18"/>
              </w:rPr>
            </w:pPr>
            <w:r w:rsidRPr="00756722">
              <w:rPr>
                <w:bCs/>
                <w:sz w:val="18"/>
                <w:szCs w:val="18"/>
              </w:rPr>
              <w:t>Кол-во участников</w:t>
            </w:r>
          </w:p>
        </w:tc>
        <w:tc>
          <w:tcPr>
            <w:tcW w:w="567" w:type="dxa"/>
            <w:shd w:val="clear" w:color="000000" w:fill="FFFF99"/>
            <w:textDirection w:val="btLr"/>
            <w:vAlign w:val="center"/>
            <w:hideMark/>
          </w:tcPr>
          <w:p w:rsidR="00656527" w:rsidRPr="00756722" w:rsidRDefault="00656527" w:rsidP="008715D7">
            <w:pPr>
              <w:jc w:val="center"/>
              <w:rPr>
                <w:bCs/>
                <w:sz w:val="18"/>
                <w:szCs w:val="18"/>
              </w:rPr>
            </w:pPr>
            <w:r w:rsidRPr="00756722">
              <w:rPr>
                <w:bCs/>
                <w:sz w:val="18"/>
                <w:szCs w:val="18"/>
              </w:rPr>
              <w:t>Кол-во победителей</w:t>
            </w:r>
          </w:p>
        </w:tc>
        <w:tc>
          <w:tcPr>
            <w:tcW w:w="568" w:type="dxa"/>
            <w:shd w:val="clear" w:color="000000" w:fill="FFCC99"/>
            <w:textDirection w:val="btLr"/>
            <w:vAlign w:val="center"/>
            <w:hideMark/>
          </w:tcPr>
          <w:p w:rsidR="00656527" w:rsidRPr="00756722" w:rsidRDefault="00656527" w:rsidP="008715D7">
            <w:pPr>
              <w:jc w:val="center"/>
              <w:rPr>
                <w:bCs/>
                <w:sz w:val="18"/>
                <w:szCs w:val="18"/>
              </w:rPr>
            </w:pPr>
            <w:r w:rsidRPr="00756722">
              <w:rPr>
                <w:bCs/>
                <w:sz w:val="18"/>
                <w:szCs w:val="18"/>
              </w:rPr>
              <w:t>кол-во конкурсов</w:t>
            </w:r>
          </w:p>
        </w:tc>
        <w:tc>
          <w:tcPr>
            <w:tcW w:w="566" w:type="dxa"/>
            <w:shd w:val="clear" w:color="000000" w:fill="CCFFCC"/>
            <w:textDirection w:val="btLr"/>
            <w:vAlign w:val="center"/>
            <w:hideMark/>
          </w:tcPr>
          <w:p w:rsidR="00656527" w:rsidRPr="00756722" w:rsidRDefault="00656527" w:rsidP="008715D7">
            <w:pPr>
              <w:jc w:val="center"/>
              <w:rPr>
                <w:bCs/>
                <w:sz w:val="18"/>
                <w:szCs w:val="18"/>
              </w:rPr>
            </w:pPr>
            <w:r w:rsidRPr="00756722">
              <w:rPr>
                <w:bCs/>
                <w:sz w:val="18"/>
                <w:szCs w:val="18"/>
              </w:rPr>
              <w:t>Кол-во участников</w:t>
            </w:r>
          </w:p>
        </w:tc>
        <w:tc>
          <w:tcPr>
            <w:tcW w:w="567" w:type="dxa"/>
            <w:shd w:val="clear" w:color="000000" w:fill="FFFF99"/>
            <w:textDirection w:val="btLr"/>
            <w:vAlign w:val="center"/>
            <w:hideMark/>
          </w:tcPr>
          <w:p w:rsidR="00656527" w:rsidRPr="00756722" w:rsidRDefault="00656527" w:rsidP="008715D7">
            <w:pPr>
              <w:jc w:val="center"/>
              <w:rPr>
                <w:bCs/>
                <w:sz w:val="18"/>
                <w:szCs w:val="18"/>
              </w:rPr>
            </w:pPr>
            <w:r w:rsidRPr="00756722">
              <w:rPr>
                <w:bCs/>
                <w:sz w:val="18"/>
                <w:szCs w:val="18"/>
              </w:rPr>
              <w:t>Кол-во победителей</w:t>
            </w:r>
          </w:p>
        </w:tc>
        <w:tc>
          <w:tcPr>
            <w:tcW w:w="567" w:type="dxa"/>
            <w:shd w:val="clear" w:color="000000" w:fill="FFCC99"/>
            <w:textDirection w:val="btLr"/>
            <w:vAlign w:val="center"/>
            <w:hideMark/>
          </w:tcPr>
          <w:p w:rsidR="00656527" w:rsidRPr="00756722" w:rsidRDefault="00656527" w:rsidP="008715D7">
            <w:pPr>
              <w:jc w:val="center"/>
              <w:rPr>
                <w:bCs/>
                <w:sz w:val="18"/>
                <w:szCs w:val="18"/>
              </w:rPr>
            </w:pPr>
            <w:r w:rsidRPr="00756722">
              <w:rPr>
                <w:bCs/>
                <w:sz w:val="18"/>
                <w:szCs w:val="18"/>
              </w:rPr>
              <w:t>кол-во конкурсов</w:t>
            </w:r>
          </w:p>
        </w:tc>
        <w:tc>
          <w:tcPr>
            <w:tcW w:w="567" w:type="dxa"/>
            <w:shd w:val="clear" w:color="000000" w:fill="CCFFCC"/>
            <w:textDirection w:val="btLr"/>
            <w:vAlign w:val="center"/>
            <w:hideMark/>
          </w:tcPr>
          <w:p w:rsidR="00656527" w:rsidRPr="00756722" w:rsidRDefault="00656527" w:rsidP="008715D7">
            <w:pPr>
              <w:jc w:val="center"/>
              <w:rPr>
                <w:bCs/>
                <w:sz w:val="18"/>
                <w:szCs w:val="18"/>
              </w:rPr>
            </w:pPr>
            <w:r w:rsidRPr="00756722">
              <w:rPr>
                <w:bCs/>
                <w:sz w:val="18"/>
                <w:szCs w:val="18"/>
              </w:rPr>
              <w:t>Кол-во участников</w:t>
            </w:r>
          </w:p>
        </w:tc>
        <w:tc>
          <w:tcPr>
            <w:tcW w:w="426" w:type="dxa"/>
            <w:shd w:val="clear" w:color="000000" w:fill="FFFF99"/>
            <w:textDirection w:val="btLr"/>
            <w:vAlign w:val="center"/>
            <w:hideMark/>
          </w:tcPr>
          <w:p w:rsidR="00656527" w:rsidRPr="00756722" w:rsidRDefault="00656527" w:rsidP="008715D7">
            <w:pPr>
              <w:jc w:val="center"/>
              <w:rPr>
                <w:bCs/>
                <w:sz w:val="18"/>
                <w:szCs w:val="18"/>
              </w:rPr>
            </w:pPr>
            <w:r w:rsidRPr="00756722">
              <w:rPr>
                <w:bCs/>
                <w:sz w:val="18"/>
                <w:szCs w:val="18"/>
              </w:rPr>
              <w:t>Кол-во победителей</w:t>
            </w:r>
          </w:p>
        </w:tc>
        <w:tc>
          <w:tcPr>
            <w:tcW w:w="567" w:type="dxa"/>
            <w:shd w:val="clear" w:color="000000" w:fill="FFCC99"/>
            <w:textDirection w:val="btLr"/>
            <w:vAlign w:val="center"/>
            <w:hideMark/>
          </w:tcPr>
          <w:p w:rsidR="00656527" w:rsidRPr="00756722" w:rsidRDefault="00656527" w:rsidP="008715D7">
            <w:pPr>
              <w:jc w:val="center"/>
              <w:rPr>
                <w:bCs/>
                <w:sz w:val="18"/>
                <w:szCs w:val="18"/>
              </w:rPr>
            </w:pPr>
            <w:r w:rsidRPr="00756722">
              <w:rPr>
                <w:bCs/>
                <w:sz w:val="18"/>
                <w:szCs w:val="18"/>
              </w:rPr>
              <w:t>кол-во конкурсов</w:t>
            </w:r>
          </w:p>
        </w:tc>
        <w:tc>
          <w:tcPr>
            <w:tcW w:w="708" w:type="dxa"/>
            <w:shd w:val="clear" w:color="000000" w:fill="CCFFCC"/>
            <w:textDirection w:val="btLr"/>
            <w:vAlign w:val="center"/>
            <w:hideMark/>
          </w:tcPr>
          <w:p w:rsidR="00656527" w:rsidRPr="00756722" w:rsidRDefault="00656527" w:rsidP="008715D7">
            <w:pPr>
              <w:jc w:val="center"/>
              <w:rPr>
                <w:bCs/>
                <w:sz w:val="18"/>
                <w:szCs w:val="18"/>
              </w:rPr>
            </w:pPr>
            <w:r w:rsidRPr="00756722">
              <w:rPr>
                <w:bCs/>
                <w:sz w:val="18"/>
                <w:szCs w:val="18"/>
              </w:rPr>
              <w:t>Кол-во участников</w:t>
            </w:r>
          </w:p>
        </w:tc>
        <w:tc>
          <w:tcPr>
            <w:tcW w:w="567" w:type="dxa"/>
            <w:shd w:val="clear" w:color="000000" w:fill="FFFF99"/>
            <w:textDirection w:val="btLr"/>
            <w:vAlign w:val="center"/>
            <w:hideMark/>
          </w:tcPr>
          <w:p w:rsidR="00656527" w:rsidRPr="00756722" w:rsidRDefault="00656527" w:rsidP="008715D7">
            <w:pPr>
              <w:jc w:val="center"/>
              <w:rPr>
                <w:bCs/>
                <w:sz w:val="18"/>
                <w:szCs w:val="18"/>
              </w:rPr>
            </w:pPr>
            <w:r w:rsidRPr="00756722">
              <w:rPr>
                <w:bCs/>
                <w:sz w:val="18"/>
                <w:szCs w:val="18"/>
              </w:rPr>
              <w:t>Кол-во победителей</w:t>
            </w:r>
          </w:p>
        </w:tc>
      </w:tr>
      <w:tr w:rsidR="00656527" w:rsidRPr="00CD557D" w:rsidTr="008715D7">
        <w:trPr>
          <w:trHeight w:val="410"/>
        </w:trPr>
        <w:tc>
          <w:tcPr>
            <w:tcW w:w="851" w:type="dxa"/>
            <w:shd w:val="clear" w:color="000000" w:fill="CCFFFF"/>
          </w:tcPr>
          <w:p w:rsidR="00656527" w:rsidRPr="001A11D8" w:rsidRDefault="00656527" w:rsidP="008715D7">
            <w:pPr>
              <w:jc w:val="center"/>
              <w:rPr>
                <w:bCs/>
                <w:sz w:val="22"/>
                <w:szCs w:val="22"/>
              </w:rPr>
            </w:pPr>
            <w:r w:rsidRPr="001A11D8">
              <w:rPr>
                <w:sz w:val="22"/>
                <w:szCs w:val="22"/>
              </w:rPr>
              <w:t>2013-2014</w:t>
            </w:r>
          </w:p>
        </w:tc>
        <w:tc>
          <w:tcPr>
            <w:tcW w:w="709" w:type="dxa"/>
            <w:shd w:val="clear" w:color="000000" w:fill="CCFFFF"/>
            <w:vAlign w:val="center"/>
            <w:hideMark/>
          </w:tcPr>
          <w:p w:rsidR="00656527" w:rsidRPr="008F47CA" w:rsidRDefault="00656527" w:rsidP="008715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3078</w:t>
            </w:r>
          </w:p>
        </w:tc>
        <w:tc>
          <w:tcPr>
            <w:tcW w:w="709" w:type="dxa"/>
            <w:shd w:val="clear" w:color="000000" w:fill="FFCC99"/>
            <w:vAlign w:val="center"/>
            <w:hideMark/>
          </w:tcPr>
          <w:p w:rsidR="00656527" w:rsidRPr="00261808" w:rsidRDefault="00656527" w:rsidP="008715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09" w:type="dxa"/>
            <w:shd w:val="clear" w:color="000000" w:fill="CCFFCC"/>
            <w:vAlign w:val="center"/>
            <w:hideMark/>
          </w:tcPr>
          <w:p w:rsidR="00656527" w:rsidRPr="008F47CA" w:rsidRDefault="00656527" w:rsidP="008715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1543</w:t>
            </w:r>
          </w:p>
        </w:tc>
        <w:tc>
          <w:tcPr>
            <w:tcW w:w="851" w:type="dxa"/>
            <w:vAlign w:val="center"/>
          </w:tcPr>
          <w:p w:rsidR="00656527" w:rsidRPr="00261808" w:rsidRDefault="00656527" w:rsidP="008715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567" w:type="dxa"/>
            <w:shd w:val="clear" w:color="000000" w:fill="FFCC99"/>
            <w:vAlign w:val="center"/>
            <w:hideMark/>
          </w:tcPr>
          <w:p w:rsidR="00656527" w:rsidRPr="008F47CA" w:rsidRDefault="00656527" w:rsidP="00871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656527" w:rsidRPr="008F47CA" w:rsidRDefault="00656527" w:rsidP="00871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shd w:val="clear" w:color="000000" w:fill="FFFF99"/>
            <w:vAlign w:val="center"/>
            <w:hideMark/>
          </w:tcPr>
          <w:p w:rsidR="00656527" w:rsidRPr="003E7B03" w:rsidRDefault="00656527" w:rsidP="00871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568" w:type="dxa"/>
            <w:shd w:val="clear" w:color="000000" w:fill="FFCC99"/>
            <w:vAlign w:val="center"/>
            <w:hideMark/>
          </w:tcPr>
          <w:p w:rsidR="00656527" w:rsidRPr="008F47CA" w:rsidRDefault="00656527" w:rsidP="00871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6" w:type="dxa"/>
            <w:shd w:val="clear" w:color="000000" w:fill="CCFFCC"/>
            <w:vAlign w:val="center"/>
            <w:hideMark/>
          </w:tcPr>
          <w:p w:rsidR="00656527" w:rsidRPr="008F47CA" w:rsidRDefault="00656527" w:rsidP="00871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</w:t>
            </w:r>
          </w:p>
        </w:tc>
        <w:tc>
          <w:tcPr>
            <w:tcW w:w="567" w:type="dxa"/>
            <w:shd w:val="clear" w:color="000000" w:fill="FFFF99"/>
            <w:vAlign w:val="center"/>
            <w:hideMark/>
          </w:tcPr>
          <w:p w:rsidR="00656527" w:rsidRPr="00992C8D" w:rsidRDefault="00656527" w:rsidP="00871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000000" w:fill="FFCC99"/>
            <w:vAlign w:val="center"/>
            <w:hideMark/>
          </w:tcPr>
          <w:p w:rsidR="00656527" w:rsidRPr="003E7B03" w:rsidRDefault="00656527" w:rsidP="00871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000000" w:fill="CCFFCC"/>
            <w:vAlign w:val="center"/>
            <w:hideMark/>
          </w:tcPr>
          <w:p w:rsidR="00656527" w:rsidRPr="00920895" w:rsidRDefault="00656527" w:rsidP="008715D7">
            <w:pPr>
              <w:jc w:val="center"/>
              <w:rPr>
                <w:sz w:val="18"/>
                <w:szCs w:val="18"/>
              </w:rPr>
            </w:pPr>
            <w:r w:rsidRPr="00920895">
              <w:rPr>
                <w:sz w:val="18"/>
                <w:szCs w:val="18"/>
              </w:rPr>
              <w:t>76</w:t>
            </w:r>
          </w:p>
        </w:tc>
        <w:tc>
          <w:tcPr>
            <w:tcW w:w="426" w:type="dxa"/>
            <w:shd w:val="clear" w:color="000000" w:fill="FFFF99"/>
            <w:vAlign w:val="center"/>
            <w:hideMark/>
          </w:tcPr>
          <w:p w:rsidR="00656527" w:rsidRPr="003E7B03" w:rsidRDefault="00656527" w:rsidP="00871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000000" w:fill="FFCC99"/>
            <w:vAlign w:val="center"/>
            <w:hideMark/>
          </w:tcPr>
          <w:p w:rsidR="00656527" w:rsidRPr="00BB4CCD" w:rsidRDefault="00656527" w:rsidP="008715D7">
            <w:pPr>
              <w:jc w:val="center"/>
              <w:rPr>
                <w:sz w:val="18"/>
                <w:szCs w:val="18"/>
              </w:rPr>
            </w:pPr>
            <w:r w:rsidRPr="00BB4CCD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656527" w:rsidRPr="00BB4CCD" w:rsidRDefault="00656527" w:rsidP="008715D7">
            <w:pPr>
              <w:jc w:val="center"/>
              <w:rPr>
                <w:sz w:val="18"/>
                <w:szCs w:val="18"/>
              </w:rPr>
            </w:pPr>
            <w:r w:rsidRPr="00BB4CCD">
              <w:rPr>
                <w:sz w:val="18"/>
                <w:szCs w:val="18"/>
              </w:rPr>
              <w:t>142</w:t>
            </w:r>
          </w:p>
        </w:tc>
        <w:tc>
          <w:tcPr>
            <w:tcW w:w="567" w:type="dxa"/>
            <w:shd w:val="clear" w:color="000000" w:fill="FFFF99"/>
            <w:vAlign w:val="center"/>
            <w:hideMark/>
          </w:tcPr>
          <w:p w:rsidR="00656527" w:rsidRPr="003E7B03" w:rsidRDefault="00656527" w:rsidP="008715D7">
            <w:pPr>
              <w:jc w:val="center"/>
              <w:rPr>
                <w:sz w:val="18"/>
                <w:szCs w:val="18"/>
              </w:rPr>
            </w:pPr>
            <w:r w:rsidRPr="00CD55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</w:tr>
      <w:tr w:rsidR="00656527" w:rsidRPr="00CD557D" w:rsidTr="008715D7">
        <w:trPr>
          <w:trHeight w:val="410"/>
        </w:trPr>
        <w:tc>
          <w:tcPr>
            <w:tcW w:w="851" w:type="dxa"/>
            <w:shd w:val="clear" w:color="000000" w:fill="CCFFFF"/>
          </w:tcPr>
          <w:p w:rsidR="00656527" w:rsidRPr="001A11D8" w:rsidRDefault="00656527" w:rsidP="008715D7">
            <w:pPr>
              <w:jc w:val="center"/>
              <w:rPr>
                <w:bCs/>
                <w:sz w:val="22"/>
                <w:szCs w:val="22"/>
              </w:rPr>
            </w:pPr>
            <w:r w:rsidRPr="001A11D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1A11D8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000000" w:fill="CCFFFF"/>
            <w:vAlign w:val="center"/>
          </w:tcPr>
          <w:p w:rsidR="00656527" w:rsidRPr="001A11D8" w:rsidRDefault="00656527" w:rsidP="008715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2649</w:t>
            </w:r>
          </w:p>
        </w:tc>
        <w:tc>
          <w:tcPr>
            <w:tcW w:w="709" w:type="dxa"/>
            <w:shd w:val="clear" w:color="000000" w:fill="FFCC99"/>
            <w:vAlign w:val="center"/>
          </w:tcPr>
          <w:p w:rsidR="00656527" w:rsidRPr="00B93642" w:rsidRDefault="00656527" w:rsidP="008715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000000" w:fill="CCFFCC"/>
            <w:vAlign w:val="center"/>
          </w:tcPr>
          <w:p w:rsidR="00656527" w:rsidRPr="00261808" w:rsidRDefault="00656527" w:rsidP="008715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1528</w:t>
            </w:r>
          </w:p>
        </w:tc>
        <w:tc>
          <w:tcPr>
            <w:tcW w:w="851" w:type="dxa"/>
            <w:vAlign w:val="center"/>
          </w:tcPr>
          <w:p w:rsidR="00656527" w:rsidRPr="00261808" w:rsidRDefault="00656527" w:rsidP="008715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567" w:type="dxa"/>
            <w:shd w:val="clear" w:color="000000" w:fill="FFCC99"/>
            <w:vAlign w:val="center"/>
          </w:tcPr>
          <w:p w:rsidR="00656527" w:rsidRPr="00992C8D" w:rsidRDefault="00656527" w:rsidP="00871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8" w:type="dxa"/>
            <w:shd w:val="clear" w:color="000000" w:fill="CCFFCC"/>
            <w:vAlign w:val="center"/>
          </w:tcPr>
          <w:p w:rsidR="00656527" w:rsidRPr="00992C8D" w:rsidRDefault="00656527" w:rsidP="00871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567" w:type="dxa"/>
            <w:shd w:val="clear" w:color="000000" w:fill="FFFF99"/>
            <w:vAlign w:val="center"/>
          </w:tcPr>
          <w:p w:rsidR="00656527" w:rsidRPr="00992C8D" w:rsidRDefault="00656527" w:rsidP="00871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568" w:type="dxa"/>
            <w:shd w:val="clear" w:color="000000" w:fill="FFCC99"/>
            <w:vAlign w:val="center"/>
          </w:tcPr>
          <w:p w:rsidR="00656527" w:rsidRPr="00B93642" w:rsidRDefault="00656527" w:rsidP="00871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6" w:type="dxa"/>
            <w:shd w:val="clear" w:color="000000" w:fill="CCFFCC"/>
            <w:vAlign w:val="center"/>
          </w:tcPr>
          <w:p w:rsidR="00656527" w:rsidRPr="00992C8D" w:rsidRDefault="00656527" w:rsidP="00871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</w:t>
            </w:r>
          </w:p>
        </w:tc>
        <w:tc>
          <w:tcPr>
            <w:tcW w:w="567" w:type="dxa"/>
            <w:shd w:val="clear" w:color="000000" w:fill="FFFF99"/>
            <w:vAlign w:val="center"/>
          </w:tcPr>
          <w:p w:rsidR="00656527" w:rsidRPr="00992C8D" w:rsidRDefault="00656527" w:rsidP="00871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000000" w:fill="FFCC99"/>
            <w:vAlign w:val="center"/>
          </w:tcPr>
          <w:p w:rsidR="00656527" w:rsidRPr="00992C8D" w:rsidRDefault="00656527" w:rsidP="00871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000000" w:fill="CCFFCC"/>
            <w:vAlign w:val="center"/>
          </w:tcPr>
          <w:p w:rsidR="00656527" w:rsidRPr="00992C8D" w:rsidRDefault="00656527" w:rsidP="00871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000000" w:fill="FFFF99"/>
            <w:vAlign w:val="center"/>
          </w:tcPr>
          <w:p w:rsidR="00656527" w:rsidRPr="00992C8D" w:rsidRDefault="00656527" w:rsidP="00871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000000" w:fill="FFCC99"/>
            <w:vAlign w:val="center"/>
          </w:tcPr>
          <w:p w:rsidR="00656527" w:rsidRPr="00992C8D" w:rsidRDefault="00656527" w:rsidP="00871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000000" w:fill="CCFFCC"/>
            <w:vAlign w:val="center"/>
          </w:tcPr>
          <w:p w:rsidR="00656527" w:rsidRPr="00992C8D" w:rsidRDefault="00656527" w:rsidP="00871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567" w:type="dxa"/>
            <w:shd w:val="clear" w:color="000000" w:fill="FFFF99"/>
            <w:vAlign w:val="center"/>
          </w:tcPr>
          <w:p w:rsidR="00656527" w:rsidRPr="00992C8D" w:rsidRDefault="00656527" w:rsidP="00871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656527" w:rsidRPr="00656527" w:rsidTr="008715D7">
        <w:trPr>
          <w:trHeight w:val="410"/>
        </w:trPr>
        <w:tc>
          <w:tcPr>
            <w:tcW w:w="851" w:type="dxa"/>
            <w:shd w:val="clear" w:color="000000" w:fill="CCFFFF"/>
          </w:tcPr>
          <w:p w:rsidR="00656527" w:rsidRPr="00656527" w:rsidRDefault="00656527" w:rsidP="008715D7">
            <w:pPr>
              <w:jc w:val="center"/>
              <w:rPr>
                <w:bCs/>
                <w:sz w:val="20"/>
                <w:szCs w:val="20"/>
              </w:rPr>
            </w:pPr>
            <w:r w:rsidRPr="00656527">
              <w:rPr>
                <w:sz w:val="20"/>
                <w:szCs w:val="20"/>
              </w:rPr>
              <w:t>2015-2016</w:t>
            </w:r>
          </w:p>
        </w:tc>
        <w:tc>
          <w:tcPr>
            <w:tcW w:w="709" w:type="dxa"/>
            <w:shd w:val="clear" w:color="000000" w:fill="CCFFFF"/>
            <w:vAlign w:val="center"/>
          </w:tcPr>
          <w:p w:rsidR="00656527" w:rsidRPr="00656527" w:rsidRDefault="00656527" w:rsidP="008715D7">
            <w:pPr>
              <w:jc w:val="center"/>
              <w:rPr>
                <w:b/>
                <w:bCs/>
                <w:sz w:val="20"/>
                <w:szCs w:val="20"/>
              </w:rPr>
            </w:pPr>
            <w:r w:rsidRPr="00656527">
              <w:rPr>
                <w:b/>
                <w:bCs/>
                <w:sz w:val="20"/>
                <w:szCs w:val="20"/>
              </w:rPr>
              <w:t>3102</w:t>
            </w:r>
          </w:p>
        </w:tc>
        <w:tc>
          <w:tcPr>
            <w:tcW w:w="709" w:type="dxa"/>
            <w:shd w:val="clear" w:color="000000" w:fill="FFCC99"/>
            <w:vAlign w:val="center"/>
          </w:tcPr>
          <w:p w:rsidR="00656527" w:rsidRPr="00656527" w:rsidRDefault="00656527" w:rsidP="008715D7">
            <w:pPr>
              <w:jc w:val="center"/>
              <w:rPr>
                <w:b/>
                <w:bCs/>
                <w:sz w:val="20"/>
                <w:szCs w:val="20"/>
              </w:rPr>
            </w:pPr>
            <w:r w:rsidRPr="00656527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709" w:type="dxa"/>
            <w:shd w:val="clear" w:color="000000" w:fill="CCFFCC"/>
            <w:vAlign w:val="center"/>
          </w:tcPr>
          <w:p w:rsidR="00656527" w:rsidRPr="00656527" w:rsidRDefault="00656527" w:rsidP="008715D7">
            <w:pPr>
              <w:jc w:val="center"/>
              <w:rPr>
                <w:b/>
                <w:bCs/>
                <w:sz w:val="20"/>
                <w:szCs w:val="20"/>
              </w:rPr>
            </w:pPr>
            <w:r w:rsidRPr="00656527">
              <w:rPr>
                <w:rStyle w:val="aa"/>
                <w:sz w:val="20"/>
                <w:szCs w:val="20"/>
              </w:rPr>
              <w:t>1573</w:t>
            </w:r>
          </w:p>
        </w:tc>
        <w:tc>
          <w:tcPr>
            <w:tcW w:w="851" w:type="dxa"/>
            <w:vAlign w:val="center"/>
          </w:tcPr>
          <w:p w:rsidR="00656527" w:rsidRPr="00656527" w:rsidRDefault="00656527" w:rsidP="008715D7">
            <w:pPr>
              <w:jc w:val="center"/>
              <w:rPr>
                <w:b/>
                <w:bCs/>
                <w:sz w:val="20"/>
                <w:szCs w:val="20"/>
              </w:rPr>
            </w:pPr>
            <w:r w:rsidRPr="00656527">
              <w:rPr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567" w:type="dxa"/>
            <w:shd w:val="clear" w:color="000000" w:fill="FFCC99"/>
            <w:vAlign w:val="center"/>
          </w:tcPr>
          <w:p w:rsidR="00656527" w:rsidRPr="00656527" w:rsidRDefault="00656527" w:rsidP="008715D7">
            <w:pPr>
              <w:jc w:val="center"/>
              <w:rPr>
                <w:sz w:val="20"/>
                <w:szCs w:val="20"/>
              </w:rPr>
            </w:pPr>
            <w:r w:rsidRPr="00656527"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shd w:val="clear" w:color="000000" w:fill="CCFFCC"/>
            <w:vAlign w:val="center"/>
          </w:tcPr>
          <w:p w:rsidR="00656527" w:rsidRPr="00656527" w:rsidRDefault="00656527" w:rsidP="008715D7">
            <w:pPr>
              <w:jc w:val="center"/>
              <w:rPr>
                <w:sz w:val="20"/>
                <w:szCs w:val="20"/>
              </w:rPr>
            </w:pPr>
            <w:r w:rsidRPr="00656527">
              <w:rPr>
                <w:sz w:val="20"/>
                <w:szCs w:val="20"/>
              </w:rPr>
              <w:t>739</w:t>
            </w:r>
          </w:p>
        </w:tc>
        <w:tc>
          <w:tcPr>
            <w:tcW w:w="567" w:type="dxa"/>
            <w:shd w:val="clear" w:color="000000" w:fill="FFFF99"/>
            <w:vAlign w:val="center"/>
          </w:tcPr>
          <w:p w:rsidR="00656527" w:rsidRPr="00656527" w:rsidRDefault="00656527" w:rsidP="008715D7">
            <w:pPr>
              <w:jc w:val="center"/>
              <w:rPr>
                <w:sz w:val="20"/>
                <w:szCs w:val="20"/>
              </w:rPr>
            </w:pPr>
            <w:r w:rsidRPr="00656527">
              <w:rPr>
                <w:sz w:val="20"/>
                <w:szCs w:val="20"/>
              </w:rPr>
              <w:t>116</w:t>
            </w:r>
          </w:p>
        </w:tc>
        <w:tc>
          <w:tcPr>
            <w:tcW w:w="568" w:type="dxa"/>
            <w:shd w:val="clear" w:color="000000" w:fill="FFCC99"/>
            <w:vAlign w:val="center"/>
          </w:tcPr>
          <w:p w:rsidR="00656527" w:rsidRPr="00656527" w:rsidRDefault="00656527" w:rsidP="008715D7">
            <w:pPr>
              <w:jc w:val="center"/>
              <w:rPr>
                <w:sz w:val="20"/>
                <w:szCs w:val="20"/>
              </w:rPr>
            </w:pPr>
            <w:r w:rsidRPr="00656527"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shd w:val="clear" w:color="000000" w:fill="CCFFCC"/>
            <w:vAlign w:val="center"/>
          </w:tcPr>
          <w:p w:rsidR="00656527" w:rsidRPr="00656527" w:rsidRDefault="00656527" w:rsidP="008715D7">
            <w:pPr>
              <w:jc w:val="center"/>
              <w:rPr>
                <w:sz w:val="20"/>
                <w:szCs w:val="20"/>
              </w:rPr>
            </w:pPr>
            <w:r w:rsidRPr="00656527">
              <w:rPr>
                <w:sz w:val="20"/>
                <w:szCs w:val="20"/>
              </w:rPr>
              <w:t>508</w:t>
            </w:r>
          </w:p>
        </w:tc>
        <w:tc>
          <w:tcPr>
            <w:tcW w:w="567" w:type="dxa"/>
            <w:shd w:val="clear" w:color="000000" w:fill="FFFF99"/>
            <w:vAlign w:val="center"/>
          </w:tcPr>
          <w:p w:rsidR="00656527" w:rsidRPr="00656527" w:rsidRDefault="00656527" w:rsidP="008715D7">
            <w:pPr>
              <w:jc w:val="center"/>
              <w:rPr>
                <w:sz w:val="20"/>
                <w:szCs w:val="20"/>
              </w:rPr>
            </w:pPr>
            <w:r w:rsidRPr="00656527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000000" w:fill="FFCC99"/>
            <w:vAlign w:val="center"/>
          </w:tcPr>
          <w:p w:rsidR="00656527" w:rsidRPr="00656527" w:rsidRDefault="00656527" w:rsidP="008715D7">
            <w:pPr>
              <w:jc w:val="center"/>
              <w:rPr>
                <w:sz w:val="20"/>
                <w:szCs w:val="20"/>
              </w:rPr>
            </w:pPr>
            <w:r w:rsidRPr="00656527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000000" w:fill="CCFFCC"/>
            <w:vAlign w:val="center"/>
          </w:tcPr>
          <w:p w:rsidR="00656527" w:rsidRPr="00656527" w:rsidRDefault="00656527" w:rsidP="008715D7">
            <w:pPr>
              <w:jc w:val="center"/>
              <w:rPr>
                <w:sz w:val="20"/>
                <w:szCs w:val="20"/>
              </w:rPr>
            </w:pPr>
            <w:r w:rsidRPr="00656527">
              <w:rPr>
                <w:sz w:val="20"/>
                <w:szCs w:val="20"/>
              </w:rPr>
              <w:t>72</w:t>
            </w:r>
          </w:p>
        </w:tc>
        <w:tc>
          <w:tcPr>
            <w:tcW w:w="426" w:type="dxa"/>
            <w:shd w:val="clear" w:color="000000" w:fill="FFFF99"/>
            <w:vAlign w:val="center"/>
          </w:tcPr>
          <w:p w:rsidR="00656527" w:rsidRPr="00656527" w:rsidRDefault="00656527" w:rsidP="008715D7">
            <w:pPr>
              <w:jc w:val="center"/>
              <w:rPr>
                <w:sz w:val="20"/>
                <w:szCs w:val="20"/>
              </w:rPr>
            </w:pPr>
            <w:r w:rsidRPr="00656527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000000" w:fill="FFCC99"/>
            <w:vAlign w:val="center"/>
          </w:tcPr>
          <w:p w:rsidR="00656527" w:rsidRPr="00656527" w:rsidRDefault="00656527" w:rsidP="008715D7">
            <w:pPr>
              <w:jc w:val="center"/>
              <w:rPr>
                <w:sz w:val="20"/>
                <w:szCs w:val="20"/>
              </w:rPr>
            </w:pPr>
            <w:r w:rsidRPr="00656527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000000" w:fill="CCFFCC"/>
            <w:vAlign w:val="center"/>
          </w:tcPr>
          <w:p w:rsidR="00656527" w:rsidRPr="00656527" w:rsidRDefault="00656527" w:rsidP="008715D7">
            <w:pPr>
              <w:jc w:val="center"/>
              <w:rPr>
                <w:sz w:val="20"/>
                <w:szCs w:val="20"/>
              </w:rPr>
            </w:pPr>
            <w:r w:rsidRPr="00656527">
              <w:rPr>
                <w:sz w:val="20"/>
                <w:szCs w:val="20"/>
              </w:rPr>
              <w:t>154</w:t>
            </w:r>
          </w:p>
        </w:tc>
        <w:tc>
          <w:tcPr>
            <w:tcW w:w="567" w:type="dxa"/>
            <w:shd w:val="clear" w:color="000000" w:fill="FFFF99"/>
            <w:vAlign w:val="center"/>
          </w:tcPr>
          <w:p w:rsidR="00656527" w:rsidRPr="00656527" w:rsidRDefault="00656527" w:rsidP="008715D7">
            <w:pPr>
              <w:jc w:val="center"/>
              <w:rPr>
                <w:sz w:val="20"/>
                <w:szCs w:val="20"/>
              </w:rPr>
            </w:pPr>
            <w:r w:rsidRPr="00656527">
              <w:rPr>
                <w:sz w:val="20"/>
                <w:szCs w:val="20"/>
              </w:rPr>
              <w:t>22</w:t>
            </w:r>
          </w:p>
        </w:tc>
      </w:tr>
    </w:tbl>
    <w:p w:rsidR="00656527" w:rsidRPr="00261808" w:rsidRDefault="00656527" w:rsidP="00656527">
      <w:pPr>
        <w:ind w:firstLine="709"/>
        <w:jc w:val="both"/>
        <w:rPr>
          <w:b/>
          <w:bCs/>
          <w:sz w:val="28"/>
          <w:szCs w:val="28"/>
        </w:rPr>
      </w:pPr>
      <w:r w:rsidRPr="00261808">
        <w:rPr>
          <w:sz w:val="28"/>
          <w:szCs w:val="28"/>
        </w:rPr>
        <w:t>Данные показывают положительную динамику в достижениях обучающихся  Центра.  Годовые показатели по количеству достижений в   конкурсах  и фестивалях (Всероссий</w:t>
      </w:r>
      <w:r>
        <w:rPr>
          <w:sz w:val="28"/>
          <w:szCs w:val="28"/>
        </w:rPr>
        <w:t>ского и Международного уровня)</w:t>
      </w:r>
      <w:r w:rsidRPr="00261808">
        <w:rPr>
          <w:sz w:val="28"/>
          <w:szCs w:val="28"/>
        </w:rPr>
        <w:t xml:space="preserve"> выше показателей предыдущих лет.</w:t>
      </w:r>
    </w:p>
    <w:p w:rsidR="00656527" w:rsidRPr="00656527" w:rsidRDefault="00656527" w:rsidP="00656527">
      <w:pPr>
        <w:pStyle w:val="a5"/>
        <w:ind w:left="0" w:firstLine="709"/>
        <w:jc w:val="both"/>
        <w:rPr>
          <w:rStyle w:val="aa"/>
          <w:b w:val="0"/>
          <w:sz w:val="28"/>
          <w:szCs w:val="28"/>
        </w:rPr>
      </w:pPr>
      <w:r w:rsidRPr="00656527">
        <w:rPr>
          <w:rStyle w:val="aa"/>
          <w:sz w:val="28"/>
          <w:szCs w:val="28"/>
        </w:rPr>
        <w:t xml:space="preserve">Самые значимые победы </w:t>
      </w:r>
      <w:proofErr w:type="gramStart"/>
      <w:r w:rsidRPr="00656527">
        <w:rPr>
          <w:rStyle w:val="aa"/>
          <w:sz w:val="28"/>
          <w:szCs w:val="28"/>
        </w:rPr>
        <w:t>обучающихся</w:t>
      </w:r>
      <w:proofErr w:type="gramEnd"/>
      <w:r w:rsidRPr="00656527">
        <w:rPr>
          <w:rStyle w:val="aa"/>
          <w:sz w:val="28"/>
          <w:szCs w:val="28"/>
        </w:rPr>
        <w:t xml:space="preserve"> ЦТ</w:t>
      </w:r>
      <w:r w:rsidR="00D3724A">
        <w:rPr>
          <w:rStyle w:val="aa"/>
          <w:sz w:val="28"/>
          <w:szCs w:val="28"/>
        </w:rPr>
        <w:t xml:space="preserve"> за 2016 год</w:t>
      </w:r>
      <w:r w:rsidRPr="00656527">
        <w:rPr>
          <w:rStyle w:val="aa"/>
          <w:sz w:val="28"/>
          <w:szCs w:val="28"/>
        </w:rPr>
        <w:t>:</w:t>
      </w:r>
    </w:p>
    <w:p w:rsidR="00656527" w:rsidRPr="00AE77A8" w:rsidRDefault="00656527" w:rsidP="00656527">
      <w:pPr>
        <w:shd w:val="clear" w:color="auto" w:fill="FFFFFF"/>
        <w:ind w:firstLine="720"/>
        <w:jc w:val="both"/>
        <w:rPr>
          <w:i/>
          <w:color w:val="000000"/>
          <w:sz w:val="28"/>
          <w:szCs w:val="28"/>
        </w:rPr>
      </w:pPr>
      <w:r w:rsidRPr="00AE77A8">
        <w:rPr>
          <w:i/>
          <w:color w:val="000000"/>
          <w:sz w:val="28"/>
          <w:szCs w:val="28"/>
          <w:shd w:val="clear" w:color="auto" w:fill="FFFFFF"/>
        </w:rPr>
        <w:t>В IX Всемирных хоровых и</w:t>
      </w:r>
      <w:r>
        <w:rPr>
          <w:i/>
          <w:color w:val="000000"/>
          <w:sz w:val="28"/>
          <w:szCs w:val="28"/>
          <w:shd w:val="clear" w:color="auto" w:fill="FFFFFF"/>
        </w:rPr>
        <w:t>грах – 2016</w:t>
      </w:r>
      <w:r w:rsidRPr="00AE77A8">
        <w:rPr>
          <w:i/>
          <w:color w:val="000000"/>
          <w:sz w:val="28"/>
          <w:szCs w:val="28"/>
          <w:shd w:val="clear" w:color="auto" w:fill="FFFFFF"/>
        </w:rPr>
        <w:t>, Образцовый ансамбль народной песни «Квиток», руководитель Сердюк Нинель Владимировна – получили Золотой диплом I степени; в суперфинале краевого конкурса юных вокалистов «Звонкие голоса Кубани» - ансамбль стал лауреатом 1 степени;</w:t>
      </w:r>
    </w:p>
    <w:p w:rsidR="00656527" w:rsidRPr="00AE77A8" w:rsidRDefault="00656527" w:rsidP="00656527">
      <w:pPr>
        <w:shd w:val="clear" w:color="auto" w:fill="FFFFFF"/>
        <w:ind w:firstLine="720"/>
        <w:jc w:val="both"/>
        <w:rPr>
          <w:i/>
          <w:sz w:val="28"/>
          <w:szCs w:val="28"/>
          <w:u w:color="FFFFFF"/>
        </w:rPr>
      </w:pPr>
      <w:r w:rsidRPr="00AE77A8">
        <w:rPr>
          <w:i/>
          <w:sz w:val="28"/>
          <w:szCs w:val="28"/>
        </w:rPr>
        <w:t xml:space="preserve">В Международном </w:t>
      </w:r>
      <w:r w:rsidRPr="00AE77A8">
        <w:rPr>
          <w:bCs/>
          <w:i/>
          <w:sz w:val="28"/>
          <w:szCs w:val="28"/>
        </w:rPr>
        <w:t>фестивале-конкурсе «Детство цвета апельсина»</w:t>
      </w:r>
      <w:r w:rsidRPr="00AE77A8">
        <w:rPr>
          <w:i/>
          <w:sz w:val="28"/>
          <w:szCs w:val="28"/>
        </w:rPr>
        <w:t xml:space="preserve"> воспитанники образцового ансамбля эстрадной песни «Медиум», руководитель </w:t>
      </w:r>
      <w:proofErr w:type="spellStart"/>
      <w:r w:rsidRPr="00AE77A8">
        <w:rPr>
          <w:i/>
          <w:sz w:val="28"/>
          <w:szCs w:val="28"/>
        </w:rPr>
        <w:t>Мацынина</w:t>
      </w:r>
      <w:proofErr w:type="spellEnd"/>
      <w:r w:rsidRPr="00AE77A8">
        <w:rPr>
          <w:i/>
          <w:sz w:val="28"/>
          <w:szCs w:val="28"/>
        </w:rPr>
        <w:t xml:space="preserve"> Светлана Александровна, стали лауреатами 3 степени, вокального ансамбля «Горошины», руководитель </w:t>
      </w:r>
      <w:proofErr w:type="spellStart"/>
      <w:r w:rsidRPr="00AE77A8">
        <w:rPr>
          <w:i/>
          <w:sz w:val="28"/>
          <w:szCs w:val="28"/>
        </w:rPr>
        <w:t>Самохвалова</w:t>
      </w:r>
      <w:proofErr w:type="spellEnd"/>
      <w:r w:rsidRPr="00AE77A8">
        <w:rPr>
          <w:i/>
          <w:sz w:val="28"/>
          <w:szCs w:val="28"/>
        </w:rPr>
        <w:t xml:space="preserve"> Светлана Викторовна, - лауреатами 1 степени, объединения </w:t>
      </w:r>
      <w:r w:rsidRPr="00AE77A8">
        <w:rPr>
          <w:i/>
          <w:sz w:val="28"/>
          <w:szCs w:val="28"/>
          <w:u w:color="FFFFFF"/>
        </w:rPr>
        <w:t xml:space="preserve">Народный цирк им. Ф.И. </w:t>
      </w:r>
      <w:proofErr w:type="spellStart"/>
      <w:r w:rsidRPr="00AE77A8">
        <w:rPr>
          <w:i/>
          <w:sz w:val="28"/>
          <w:szCs w:val="28"/>
          <w:u w:color="FFFFFF"/>
        </w:rPr>
        <w:t>Науменко</w:t>
      </w:r>
      <w:proofErr w:type="spellEnd"/>
      <w:r w:rsidRPr="00AE77A8">
        <w:rPr>
          <w:i/>
          <w:sz w:val="28"/>
          <w:szCs w:val="28"/>
        </w:rPr>
        <w:t>, руководитель Калюжный Олег Владимирович,</w:t>
      </w:r>
      <w:r w:rsidRPr="00AE77A8">
        <w:rPr>
          <w:bCs/>
          <w:i/>
          <w:sz w:val="28"/>
          <w:szCs w:val="28"/>
        </w:rPr>
        <w:t xml:space="preserve"> </w:t>
      </w:r>
      <w:r w:rsidRPr="00AE77A8">
        <w:rPr>
          <w:i/>
          <w:sz w:val="28"/>
          <w:szCs w:val="28"/>
        </w:rPr>
        <w:t>– Лауреаты 1 степени</w:t>
      </w:r>
      <w:r w:rsidRPr="00AE77A8">
        <w:rPr>
          <w:i/>
          <w:sz w:val="28"/>
          <w:szCs w:val="28"/>
          <w:u w:color="FFFFFF"/>
        </w:rPr>
        <w:t>;</w:t>
      </w:r>
    </w:p>
    <w:p w:rsidR="00656527" w:rsidRPr="00AE77A8" w:rsidRDefault="00656527" w:rsidP="00656527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AE77A8">
        <w:rPr>
          <w:i/>
          <w:sz w:val="28"/>
          <w:szCs w:val="28"/>
        </w:rPr>
        <w:t xml:space="preserve">На Всероссийском фестивале – конкурсе искусств и творчества «Балтийское созвездие» образцовый ансамбль эстрадной песни «Медиум», руководитель </w:t>
      </w:r>
      <w:proofErr w:type="spellStart"/>
      <w:r w:rsidRPr="00AE77A8">
        <w:rPr>
          <w:i/>
          <w:sz w:val="28"/>
          <w:szCs w:val="28"/>
        </w:rPr>
        <w:t>Мацынина</w:t>
      </w:r>
      <w:proofErr w:type="spellEnd"/>
      <w:r w:rsidRPr="00AE77A8">
        <w:rPr>
          <w:i/>
          <w:sz w:val="28"/>
          <w:szCs w:val="28"/>
        </w:rPr>
        <w:t xml:space="preserve"> Светлана Александровна, - Лауреатом 2 степени;</w:t>
      </w:r>
    </w:p>
    <w:p w:rsidR="00656527" w:rsidRPr="00AE77A8" w:rsidRDefault="00656527" w:rsidP="00656527">
      <w:pPr>
        <w:shd w:val="clear" w:color="auto" w:fill="FFFFFF"/>
        <w:ind w:firstLine="720"/>
        <w:jc w:val="both"/>
        <w:rPr>
          <w:bCs/>
          <w:i/>
          <w:sz w:val="28"/>
          <w:szCs w:val="28"/>
        </w:rPr>
      </w:pPr>
      <w:r w:rsidRPr="00AE77A8">
        <w:rPr>
          <w:bCs/>
          <w:i/>
          <w:sz w:val="28"/>
          <w:szCs w:val="28"/>
        </w:rPr>
        <w:t xml:space="preserve">На Всероссийском </w:t>
      </w:r>
      <w:r w:rsidRPr="00AE77A8">
        <w:rPr>
          <w:i/>
          <w:sz w:val="28"/>
          <w:szCs w:val="28"/>
        </w:rPr>
        <w:t xml:space="preserve">фестивале – конкурсе искусств и творчества «Балтийское созвездие» </w:t>
      </w:r>
      <w:r w:rsidRPr="00AE77A8">
        <w:rPr>
          <w:bCs/>
          <w:i/>
          <w:sz w:val="28"/>
          <w:szCs w:val="28"/>
        </w:rPr>
        <w:t xml:space="preserve">вокальный ансамбль «Горошины», руководитель </w:t>
      </w:r>
      <w:proofErr w:type="spellStart"/>
      <w:r w:rsidRPr="00AE77A8">
        <w:rPr>
          <w:bCs/>
          <w:i/>
          <w:sz w:val="28"/>
          <w:szCs w:val="28"/>
        </w:rPr>
        <w:t>Самохвалова</w:t>
      </w:r>
      <w:proofErr w:type="spellEnd"/>
      <w:r w:rsidRPr="00AE77A8">
        <w:rPr>
          <w:bCs/>
          <w:i/>
          <w:sz w:val="28"/>
          <w:szCs w:val="28"/>
        </w:rPr>
        <w:t xml:space="preserve"> Светлана Евгеньевна – стал лауреатом 1 степени;</w:t>
      </w:r>
    </w:p>
    <w:p w:rsidR="00656527" w:rsidRPr="00261808" w:rsidRDefault="00656527" w:rsidP="00656527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AE77A8">
        <w:rPr>
          <w:i/>
          <w:sz w:val="28"/>
          <w:szCs w:val="28"/>
        </w:rPr>
        <w:t xml:space="preserve">На Всероссийском фестивале – конкурсе «Южная Олимпиада искусств» воспитанница Рыбалкиной Людмилы Николаевны Волошина Мария стала Лауреатом 1 степени; </w:t>
      </w:r>
      <w:r w:rsidRPr="00261808">
        <w:rPr>
          <w:i/>
          <w:sz w:val="28"/>
          <w:szCs w:val="28"/>
        </w:rPr>
        <w:t>а в Международном фестивале – конкурсе «Поколение талантов» - Лауреатом 2 степени;</w:t>
      </w:r>
    </w:p>
    <w:p w:rsidR="00656527" w:rsidRPr="00AE77A8" w:rsidRDefault="00656527" w:rsidP="00656527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AE77A8">
        <w:rPr>
          <w:i/>
          <w:sz w:val="28"/>
          <w:szCs w:val="28"/>
        </w:rPr>
        <w:t xml:space="preserve">Воспитанники  образцового танцевального коллектива «Радость», руководитель </w:t>
      </w:r>
      <w:proofErr w:type="spellStart"/>
      <w:r w:rsidRPr="00AE77A8">
        <w:rPr>
          <w:i/>
          <w:sz w:val="28"/>
          <w:szCs w:val="28"/>
        </w:rPr>
        <w:t>Голомзина</w:t>
      </w:r>
      <w:proofErr w:type="spellEnd"/>
      <w:r w:rsidRPr="00AE77A8">
        <w:rPr>
          <w:i/>
          <w:sz w:val="28"/>
          <w:szCs w:val="28"/>
        </w:rPr>
        <w:t xml:space="preserve"> Светлана Викторовна, в краевом конкурсе-фестивале детского творчества «Светлый праздник-Рождество Христово» стали победителями, а на </w:t>
      </w:r>
      <w:proofErr w:type="spellStart"/>
      <w:r w:rsidRPr="00AE77A8">
        <w:rPr>
          <w:i/>
          <w:sz w:val="28"/>
          <w:szCs w:val="28"/>
        </w:rPr>
        <w:t>Всекубанском</w:t>
      </w:r>
      <w:proofErr w:type="spellEnd"/>
      <w:r w:rsidRPr="00AE77A8">
        <w:rPr>
          <w:i/>
          <w:sz w:val="28"/>
          <w:szCs w:val="28"/>
        </w:rPr>
        <w:t xml:space="preserve"> фестивале-конкурсе «Полифония сердец» - Лауреатами 1 степени;</w:t>
      </w:r>
    </w:p>
    <w:p w:rsidR="00656527" w:rsidRPr="00AE77A8" w:rsidRDefault="00656527" w:rsidP="00656527">
      <w:pPr>
        <w:shd w:val="clear" w:color="auto" w:fill="FFFFFF"/>
        <w:ind w:firstLine="720"/>
        <w:jc w:val="both"/>
        <w:rPr>
          <w:i/>
          <w:sz w:val="28"/>
          <w:szCs w:val="28"/>
          <w:u w:color="FFFFFF"/>
        </w:rPr>
      </w:pPr>
      <w:r w:rsidRPr="00AE77A8">
        <w:rPr>
          <w:i/>
          <w:sz w:val="28"/>
          <w:szCs w:val="28"/>
          <w:u w:color="FFFFFF"/>
        </w:rPr>
        <w:lastRenderedPageBreak/>
        <w:t xml:space="preserve">В первенстве России по радиосвязи на коротких волнах телефоном радиоклуб «Радар». Руководитель </w:t>
      </w:r>
      <w:proofErr w:type="spellStart"/>
      <w:r w:rsidRPr="00AE77A8">
        <w:rPr>
          <w:i/>
          <w:sz w:val="28"/>
          <w:szCs w:val="28"/>
          <w:u w:color="FFFFFF"/>
        </w:rPr>
        <w:t>Бессалый</w:t>
      </w:r>
      <w:proofErr w:type="spellEnd"/>
      <w:r w:rsidRPr="00AE77A8">
        <w:rPr>
          <w:i/>
          <w:sz w:val="28"/>
          <w:szCs w:val="28"/>
          <w:u w:color="FFFFFF"/>
        </w:rPr>
        <w:t xml:space="preserve"> Николай Николаевич, занял 1 место;</w:t>
      </w:r>
    </w:p>
    <w:p w:rsidR="00656527" w:rsidRPr="00AE77A8" w:rsidRDefault="00656527" w:rsidP="00656527">
      <w:pPr>
        <w:shd w:val="clear" w:color="auto" w:fill="FFFFFF"/>
        <w:ind w:firstLine="720"/>
        <w:jc w:val="both"/>
        <w:rPr>
          <w:bCs/>
          <w:i/>
          <w:iCs/>
          <w:sz w:val="28"/>
          <w:szCs w:val="28"/>
        </w:rPr>
      </w:pPr>
      <w:r w:rsidRPr="00AE77A8">
        <w:rPr>
          <w:bCs/>
          <w:i/>
          <w:iCs/>
          <w:sz w:val="28"/>
          <w:szCs w:val="28"/>
        </w:rPr>
        <w:t>В Краевом  конкурсе изобразительного и декоративно – прикладного творчества  «Пасха в кубанской семье» Тараненко Екатерина стала победителем, руководитель  Лоскутова Екатерина Васильевна;</w:t>
      </w:r>
    </w:p>
    <w:p w:rsidR="00656527" w:rsidRDefault="00656527" w:rsidP="00656527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AE77A8">
        <w:rPr>
          <w:bCs/>
          <w:i/>
          <w:sz w:val="28"/>
          <w:szCs w:val="28"/>
        </w:rPr>
        <w:t xml:space="preserve">В  </w:t>
      </w:r>
      <w:r w:rsidRPr="00AE77A8">
        <w:rPr>
          <w:i/>
          <w:sz w:val="28"/>
          <w:szCs w:val="28"/>
        </w:rPr>
        <w:t xml:space="preserve">краевом этапе V Международного героико-патриотического фестиваля детского и юношеского творчества  «Звезда Чернобыля» Осипян Валерий занял 1 место, руководитель </w:t>
      </w:r>
      <w:proofErr w:type="spellStart"/>
      <w:r w:rsidRPr="00AE77A8">
        <w:rPr>
          <w:i/>
          <w:sz w:val="28"/>
          <w:szCs w:val="28"/>
        </w:rPr>
        <w:t>Лепшеева</w:t>
      </w:r>
      <w:proofErr w:type="spellEnd"/>
      <w:r w:rsidRPr="00AE77A8">
        <w:rPr>
          <w:i/>
          <w:sz w:val="28"/>
          <w:szCs w:val="28"/>
        </w:rPr>
        <w:t xml:space="preserve"> Ольга Юрьевна, Белоусов Иван - 2 место, руководитель Липина Светлана Евгеньевна, и </w:t>
      </w:r>
      <w:proofErr w:type="spellStart"/>
      <w:r w:rsidRPr="00AE77A8">
        <w:rPr>
          <w:i/>
          <w:sz w:val="28"/>
          <w:szCs w:val="28"/>
        </w:rPr>
        <w:t>Квитко</w:t>
      </w:r>
      <w:proofErr w:type="spellEnd"/>
      <w:r w:rsidRPr="00AE77A8">
        <w:rPr>
          <w:i/>
          <w:sz w:val="28"/>
          <w:szCs w:val="28"/>
        </w:rPr>
        <w:t xml:space="preserve"> Валерия -2 место, руководитель Калиниченко Алена Андреевна. </w:t>
      </w:r>
    </w:p>
    <w:p w:rsidR="003B3FAA" w:rsidRDefault="003B3FAA" w:rsidP="00656527">
      <w:pPr>
        <w:shd w:val="clear" w:color="auto" w:fill="FFFFFF"/>
        <w:ind w:firstLine="720"/>
        <w:jc w:val="both"/>
        <w:rPr>
          <w:i/>
          <w:sz w:val="28"/>
          <w:szCs w:val="28"/>
        </w:rPr>
      </w:pPr>
    </w:p>
    <w:p w:rsidR="00C14C3E" w:rsidRPr="00C14C3E" w:rsidRDefault="003B3FAA" w:rsidP="003B3FAA">
      <w:pPr>
        <w:numPr>
          <w:ilvl w:val="1"/>
          <w:numId w:val="3"/>
        </w:numPr>
        <w:ind w:left="0" w:firstLine="709"/>
        <w:jc w:val="both"/>
        <w:rPr>
          <w:bCs/>
          <w:iCs/>
          <w:sz w:val="28"/>
          <w:szCs w:val="28"/>
        </w:rPr>
      </w:pPr>
      <w:r w:rsidRPr="003B3FAA">
        <w:rPr>
          <w:sz w:val="28"/>
          <w:szCs w:val="28"/>
        </w:rPr>
        <w:t>Анализ количественной и качественной характеристик кадрового состава ЦТ «Радуга» показал, что</w:t>
      </w:r>
      <w:r w:rsidR="00C14C3E">
        <w:rPr>
          <w:sz w:val="28"/>
          <w:szCs w:val="28"/>
        </w:rPr>
        <w:t xml:space="preserve"> преобладающее количество работников составляют педагоги старше 35 лет</w:t>
      </w:r>
      <w:r w:rsidR="00514225">
        <w:rPr>
          <w:sz w:val="28"/>
          <w:szCs w:val="28"/>
        </w:rPr>
        <w:t>.</w:t>
      </w:r>
      <w:r w:rsidR="00C14C3E">
        <w:rPr>
          <w:sz w:val="28"/>
          <w:szCs w:val="28"/>
        </w:rPr>
        <w:t xml:space="preserve"> </w:t>
      </w:r>
    </w:p>
    <w:p w:rsidR="00C14C3E" w:rsidRPr="00C14C3E" w:rsidRDefault="00C14C3E" w:rsidP="00C14C3E">
      <w:pPr>
        <w:ind w:left="709"/>
        <w:jc w:val="both"/>
        <w:rPr>
          <w:bCs/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93"/>
        <w:tblW w:w="10139" w:type="dxa"/>
        <w:tblLook w:val="04A0"/>
      </w:tblPr>
      <w:tblGrid>
        <w:gridCol w:w="886"/>
        <w:gridCol w:w="1207"/>
        <w:gridCol w:w="1188"/>
        <w:gridCol w:w="1222"/>
        <w:gridCol w:w="1134"/>
        <w:gridCol w:w="1062"/>
        <w:gridCol w:w="780"/>
        <w:gridCol w:w="1134"/>
        <w:gridCol w:w="1526"/>
      </w:tblGrid>
      <w:tr w:rsidR="00C14C3E" w:rsidRPr="00BC32E3" w:rsidTr="008715D7">
        <w:trPr>
          <w:trHeight w:val="315"/>
        </w:trPr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3E" w:rsidRPr="00BC32E3" w:rsidRDefault="00C14C3E" w:rsidP="008715D7">
            <w:pPr>
              <w:jc w:val="center"/>
            </w:pPr>
            <w:r>
              <w:t>Стаж работы педагогических работников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3E" w:rsidRDefault="00C14C3E" w:rsidP="008715D7">
            <w:pPr>
              <w:jc w:val="center"/>
            </w:pPr>
            <w:r>
              <w:t>Возрастной состав педагогических кадров</w:t>
            </w:r>
          </w:p>
        </w:tc>
      </w:tr>
      <w:tr w:rsidR="00C14C3E" w:rsidRPr="00BC32E3" w:rsidTr="008715D7">
        <w:trPr>
          <w:trHeight w:val="31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3E" w:rsidRPr="00BC32E3" w:rsidRDefault="00C14C3E" w:rsidP="008715D7">
            <w:pPr>
              <w:jc w:val="center"/>
            </w:pPr>
            <w:r>
              <w:t>Менее 2 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3E" w:rsidRPr="00BC32E3" w:rsidRDefault="00C14C3E" w:rsidP="008715D7">
            <w:pPr>
              <w:jc w:val="center"/>
            </w:pPr>
            <w:r>
              <w:t>От 2 до 5 лет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3E" w:rsidRPr="00BC32E3" w:rsidRDefault="00C14C3E" w:rsidP="008715D7">
            <w:pPr>
              <w:jc w:val="center"/>
            </w:pPr>
            <w:r>
              <w:t>От 5 до 10 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3E" w:rsidRPr="00BC32E3" w:rsidRDefault="00C14C3E" w:rsidP="008715D7">
            <w:pPr>
              <w:jc w:val="center"/>
            </w:pPr>
            <w:r>
              <w:t>От 10 до 20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3E" w:rsidRPr="00BC32E3" w:rsidRDefault="00C14C3E" w:rsidP="008715D7">
            <w:pPr>
              <w:jc w:val="center"/>
            </w:pPr>
            <w:r>
              <w:t>20 лет и более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3E" w:rsidRPr="00BC32E3" w:rsidRDefault="00C14C3E" w:rsidP="008715D7">
            <w:pPr>
              <w:jc w:val="center"/>
            </w:pPr>
            <w:r>
              <w:t>Моложе 25 лет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3E" w:rsidRPr="00BC32E3" w:rsidRDefault="00C14C3E" w:rsidP="008715D7">
            <w:pPr>
              <w:jc w:val="center"/>
            </w:pPr>
            <w:r>
              <w:t>25-35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3E" w:rsidRPr="00BC32E3" w:rsidRDefault="00C14C3E" w:rsidP="008715D7">
            <w:pPr>
              <w:jc w:val="center"/>
            </w:pPr>
            <w:r>
              <w:t>35 лет и старше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3E" w:rsidRPr="00BC32E3" w:rsidRDefault="00C14C3E" w:rsidP="008715D7">
            <w:pPr>
              <w:jc w:val="center"/>
            </w:pPr>
            <w:r>
              <w:t>Пенсионный возраст</w:t>
            </w:r>
          </w:p>
        </w:tc>
      </w:tr>
      <w:tr w:rsidR="00C14C3E" w:rsidRPr="00BC32E3" w:rsidTr="008715D7">
        <w:trPr>
          <w:trHeight w:val="31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3E" w:rsidRDefault="00C14C3E" w:rsidP="008715D7">
            <w:pPr>
              <w:jc w:val="center"/>
            </w:pPr>
            <w: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3E" w:rsidRDefault="00C14C3E" w:rsidP="008715D7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3E" w:rsidRDefault="00C14C3E" w:rsidP="008715D7">
            <w:pPr>
              <w:jc w:val="center"/>
            </w:pPr>
            <w: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3E" w:rsidRDefault="00C14C3E" w:rsidP="00D3724A">
            <w:pPr>
              <w:jc w:val="center"/>
            </w:pPr>
            <w:r>
              <w:t>1</w:t>
            </w:r>
            <w:r w:rsidR="00D3724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3E" w:rsidRDefault="00C14C3E" w:rsidP="008715D7">
            <w:pPr>
              <w:jc w:val="center"/>
            </w:pPr>
            <w:r>
              <w:t>26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3E" w:rsidRDefault="00C14C3E" w:rsidP="008715D7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3E" w:rsidRDefault="00C14C3E" w:rsidP="008715D7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3E" w:rsidRDefault="00C14C3E" w:rsidP="00D3724A">
            <w:pPr>
              <w:jc w:val="center"/>
            </w:pPr>
            <w:r>
              <w:t>4</w:t>
            </w:r>
            <w:r w:rsidR="00D3724A"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3E" w:rsidRDefault="00C14C3E" w:rsidP="008715D7">
            <w:pPr>
              <w:jc w:val="center"/>
            </w:pPr>
            <w:r>
              <w:t>3</w:t>
            </w:r>
          </w:p>
        </w:tc>
      </w:tr>
    </w:tbl>
    <w:p w:rsidR="00C14C3E" w:rsidRPr="00C14C3E" w:rsidRDefault="00C14C3E" w:rsidP="00C14C3E">
      <w:pPr>
        <w:ind w:left="709"/>
        <w:jc w:val="both"/>
        <w:rPr>
          <w:bCs/>
          <w:iCs/>
          <w:sz w:val="28"/>
          <w:szCs w:val="28"/>
        </w:rPr>
      </w:pPr>
    </w:p>
    <w:p w:rsidR="003B3FAA" w:rsidRPr="005E30C5" w:rsidRDefault="003B3FAA" w:rsidP="00C14C3E">
      <w:pPr>
        <w:ind w:left="709"/>
        <w:jc w:val="both"/>
        <w:rPr>
          <w:bCs/>
          <w:iCs/>
          <w:sz w:val="28"/>
          <w:szCs w:val="28"/>
        </w:rPr>
      </w:pPr>
      <w:r w:rsidRPr="003B3FAA">
        <w:rPr>
          <w:sz w:val="28"/>
          <w:szCs w:val="28"/>
        </w:rPr>
        <w:t xml:space="preserve"> </w:t>
      </w:r>
      <w:r w:rsidR="00514225" w:rsidRPr="003B3FAA">
        <w:rPr>
          <w:sz w:val="28"/>
          <w:szCs w:val="28"/>
        </w:rPr>
        <w:t>П</w:t>
      </w:r>
      <w:r w:rsidRPr="003B3FAA">
        <w:rPr>
          <w:sz w:val="28"/>
          <w:szCs w:val="28"/>
        </w:rPr>
        <w:t>едагоги</w:t>
      </w:r>
      <w:r w:rsidR="00514225">
        <w:rPr>
          <w:sz w:val="28"/>
          <w:szCs w:val="28"/>
        </w:rPr>
        <w:t xml:space="preserve"> ЦТ «Радуга»</w:t>
      </w:r>
      <w:r>
        <w:rPr>
          <w:sz w:val="28"/>
          <w:szCs w:val="28"/>
        </w:rPr>
        <w:t xml:space="preserve"> регулярно повышают квалификацию на курсах</w:t>
      </w:r>
      <w:r w:rsidR="00514225">
        <w:rPr>
          <w:sz w:val="28"/>
          <w:szCs w:val="28"/>
        </w:rPr>
        <w:t>, основная масса педагогов на сегодняшний день имеет действующие курсы повышения квалификации.</w:t>
      </w:r>
    </w:p>
    <w:p w:rsidR="005E30C5" w:rsidRDefault="005E30C5" w:rsidP="005E30C5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8"/>
        <w:gridCol w:w="4999"/>
      </w:tblGrid>
      <w:tr w:rsidR="005E30C5" w:rsidRPr="008715D7" w:rsidTr="008715D7">
        <w:trPr>
          <w:jc w:val="center"/>
        </w:trPr>
        <w:tc>
          <w:tcPr>
            <w:tcW w:w="4998" w:type="dxa"/>
          </w:tcPr>
          <w:p w:rsidR="005E30C5" w:rsidRPr="008715D7" w:rsidRDefault="005E30C5" w:rsidP="008715D7">
            <w:pPr>
              <w:jc w:val="center"/>
              <w:rPr>
                <w:bCs/>
                <w:iCs/>
                <w:sz w:val="28"/>
                <w:szCs w:val="28"/>
              </w:rPr>
            </w:pPr>
            <w:r w:rsidRPr="008715D7">
              <w:rPr>
                <w:sz w:val="28"/>
                <w:szCs w:val="28"/>
              </w:rPr>
              <w:t>учебный год</w:t>
            </w:r>
          </w:p>
        </w:tc>
        <w:tc>
          <w:tcPr>
            <w:tcW w:w="4999" w:type="dxa"/>
          </w:tcPr>
          <w:p w:rsidR="005E30C5" w:rsidRPr="008715D7" w:rsidRDefault="005E30C5" w:rsidP="008715D7">
            <w:pPr>
              <w:jc w:val="center"/>
              <w:rPr>
                <w:bCs/>
                <w:iCs/>
                <w:sz w:val="28"/>
                <w:szCs w:val="28"/>
              </w:rPr>
            </w:pPr>
            <w:r w:rsidRPr="008715D7">
              <w:rPr>
                <w:bCs/>
                <w:iCs/>
                <w:sz w:val="28"/>
                <w:szCs w:val="28"/>
              </w:rPr>
              <w:t>Количество педагогов прошедших курсы повышения квалификации</w:t>
            </w:r>
          </w:p>
        </w:tc>
      </w:tr>
      <w:tr w:rsidR="005E30C5" w:rsidRPr="008715D7" w:rsidTr="008715D7">
        <w:trPr>
          <w:jc w:val="center"/>
        </w:trPr>
        <w:tc>
          <w:tcPr>
            <w:tcW w:w="4998" w:type="dxa"/>
          </w:tcPr>
          <w:p w:rsidR="005E30C5" w:rsidRPr="008715D7" w:rsidRDefault="005E30C5" w:rsidP="008715D7">
            <w:pPr>
              <w:jc w:val="center"/>
              <w:rPr>
                <w:sz w:val="28"/>
                <w:szCs w:val="28"/>
              </w:rPr>
            </w:pPr>
            <w:r w:rsidRPr="008715D7">
              <w:rPr>
                <w:sz w:val="28"/>
                <w:szCs w:val="28"/>
              </w:rPr>
              <w:t>2013-2014</w:t>
            </w:r>
          </w:p>
        </w:tc>
        <w:tc>
          <w:tcPr>
            <w:tcW w:w="4999" w:type="dxa"/>
          </w:tcPr>
          <w:p w:rsidR="005E30C5" w:rsidRPr="008715D7" w:rsidRDefault="005E30C5" w:rsidP="008715D7">
            <w:pPr>
              <w:jc w:val="center"/>
              <w:rPr>
                <w:bCs/>
                <w:iCs/>
                <w:sz w:val="28"/>
                <w:szCs w:val="28"/>
              </w:rPr>
            </w:pPr>
            <w:r w:rsidRPr="008715D7">
              <w:rPr>
                <w:bCs/>
                <w:iCs/>
                <w:sz w:val="28"/>
                <w:szCs w:val="28"/>
              </w:rPr>
              <w:t>7</w:t>
            </w:r>
          </w:p>
        </w:tc>
      </w:tr>
      <w:tr w:rsidR="005E30C5" w:rsidRPr="008715D7" w:rsidTr="008715D7">
        <w:trPr>
          <w:jc w:val="center"/>
        </w:trPr>
        <w:tc>
          <w:tcPr>
            <w:tcW w:w="4998" w:type="dxa"/>
          </w:tcPr>
          <w:p w:rsidR="005E30C5" w:rsidRPr="008715D7" w:rsidRDefault="005E30C5" w:rsidP="008715D7">
            <w:pPr>
              <w:jc w:val="center"/>
              <w:rPr>
                <w:sz w:val="28"/>
                <w:szCs w:val="28"/>
              </w:rPr>
            </w:pPr>
            <w:r w:rsidRPr="008715D7">
              <w:rPr>
                <w:sz w:val="28"/>
                <w:szCs w:val="28"/>
              </w:rPr>
              <w:t>2014-2015</w:t>
            </w:r>
          </w:p>
        </w:tc>
        <w:tc>
          <w:tcPr>
            <w:tcW w:w="4999" w:type="dxa"/>
          </w:tcPr>
          <w:p w:rsidR="005E30C5" w:rsidRPr="008715D7" w:rsidRDefault="005E30C5" w:rsidP="008715D7">
            <w:pPr>
              <w:jc w:val="center"/>
              <w:rPr>
                <w:bCs/>
                <w:iCs/>
                <w:sz w:val="28"/>
                <w:szCs w:val="28"/>
              </w:rPr>
            </w:pPr>
            <w:r w:rsidRPr="008715D7">
              <w:rPr>
                <w:sz w:val="28"/>
                <w:szCs w:val="28"/>
              </w:rPr>
              <w:t>26</w:t>
            </w:r>
          </w:p>
        </w:tc>
      </w:tr>
      <w:tr w:rsidR="005E30C5" w:rsidRPr="008715D7" w:rsidTr="008715D7">
        <w:trPr>
          <w:jc w:val="center"/>
        </w:trPr>
        <w:tc>
          <w:tcPr>
            <w:tcW w:w="4998" w:type="dxa"/>
          </w:tcPr>
          <w:p w:rsidR="005E30C5" w:rsidRPr="008715D7" w:rsidRDefault="005E30C5" w:rsidP="008715D7">
            <w:pPr>
              <w:jc w:val="center"/>
              <w:rPr>
                <w:sz w:val="28"/>
                <w:szCs w:val="28"/>
              </w:rPr>
            </w:pPr>
            <w:r w:rsidRPr="008715D7">
              <w:rPr>
                <w:sz w:val="28"/>
                <w:szCs w:val="28"/>
              </w:rPr>
              <w:t>2015-2016</w:t>
            </w:r>
          </w:p>
        </w:tc>
        <w:tc>
          <w:tcPr>
            <w:tcW w:w="4999" w:type="dxa"/>
          </w:tcPr>
          <w:p w:rsidR="005E30C5" w:rsidRPr="008715D7" w:rsidRDefault="005E30C5" w:rsidP="008715D7">
            <w:pPr>
              <w:jc w:val="center"/>
              <w:rPr>
                <w:bCs/>
                <w:iCs/>
                <w:sz w:val="28"/>
                <w:szCs w:val="28"/>
              </w:rPr>
            </w:pPr>
            <w:r w:rsidRPr="008715D7">
              <w:rPr>
                <w:bCs/>
                <w:iCs/>
                <w:sz w:val="28"/>
                <w:szCs w:val="28"/>
              </w:rPr>
              <w:t>6</w:t>
            </w:r>
          </w:p>
        </w:tc>
      </w:tr>
    </w:tbl>
    <w:p w:rsidR="00514225" w:rsidRDefault="00514225" w:rsidP="005E30C5">
      <w:pPr>
        <w:jc w:val="both"/>
        <w:rPr>
          <w:bCs/>
          <w:iCs/>
          <w:sz w:val="28"/>
          <w:szCs w:val="28"/>
        </w:rPr>
      </w:pPr>
    </w:p>
    <w:p w:rsidR="005E30C5" w:rsidRDefault="00514225" w:rsidP="005E30C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Так же педагоги ежегодно повышают свой профессиональный уровень, участвуя в семинарах и мастер-классах различного уровня.</w:t>
      </w:r>
    </w:p>
    <w:p w:rsidR="00514225" w:rsidRDefault="00514225" w:rsidP="005E30C5">
      <w:pPr>
        <w:jc w:val="both"/>
        <w:rPr>
          <w:bCs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4"/>
        <w:gridCol w:w="3174"/>
        <w:gridCol w:w="3119"/>
      </w:tblGrid>
      <w:tr w:rsidR="00514225" w:rsidRPr="008715D7" w:rsidTr="008715D7">
        <w:trPr>
          <w:jc w:val="center"/>
        </w:trPr>
        <w:tc>
          <w:tcPr>
            <w:tcW w:w="3704" w:type="dxa"/>
          </w:tcPr>
          <w:p w:rsidR="00514225" w:rsidRPr="008715D7" w:rsidRDefault="00514225" w:rsidP="008715D7">
            <w:pPr>
              <w:jc w:val="center"/>
              <w:rPr>
                <w:bCs/>
                <w:iCs/>
                <w:sz w:val="28"/>
                <w:szCs w:val="28"/>
              </w:rPr>
            </w:pPr>
            <w:r w:rsidRPr="008715D7">
              <w:rPr>
                <w:sz w:val="28"/>
                <w:szCs w:val="28"/>
              </w:rPr>
              <w:t>учебный год</w:t>
            </w:r>
          </w:p>
        </w:tc>
        <w:tc>
          <w:tcPr>
            <w:tcW w:w="3174" w:type="dxa"/>
          </w:tcPr>
          <w:p w:rsidR="00514225" w:rsidRPr="008715D7" w:rsidRDefault="00514225" w:rsidP="008715D7">
            <w:pPr>
              <w:jc w:val="center"/>
              <w:rPr>
                <w:bCs/>
                <w:iCs/>
                <w:sz w:val="28"/>
                <w:szCs w:val="28"/>
              </w:rPr>
            </w:pPr>
            <w:r w:rsidRPr="008715D7">
              <w:rPr>
                <w:bCs/>
                <w:iCs/>
                <w:sz w:val="28"/>
                <w:szCs w:val="28"/>
              </w:rPr>
              <w:t xml:space="preserve">Количество проведенных семинаров и мастер классов </w:t>
            </w:r>
          </w:p>
        </w:tc>
        <w:tc>
          <w:tcPr>
            <w:tcW w:w="3119" w:type="dxa"/>
          </w:tcPr>
          <w:p w:rsidR="00514225" w:rsidRPr="008715D7" w:rsidRDefault="00514225" w:rsidP="008715D7">
            <w:pPr>
              <w:jc w:val="center"/>
              <w:rPr>
                <w:bCs/>
                <w:iCs/>
                <w:sz w:val="28"/>
                <w:szCs w:val="28"/>
              </w:rPr>
            </w:pPr>
            <w:r w:rsidRPr="008715D7">
              <w:rPr>
                <w:sz w:val="28"/>
                <w:szCs w:val="28"/>
              </w:rPr>
              <w:t>Участие педагогов в краевых семинарах</w:t>
            </w:r>
          </w:p>
        </w:tc>
      </w:tr>
      <w:tr w:rsidR="00514225" w:rsidRPr="008715D7" w:rsidTr="008715D7">
        <w:trPr>
          <w:jc w:val="center"/>
        </w:trPr>
        <w:tc>
          <w:tcPr>
            <w:tcW w:w="3704" w:type="dxa"/>
          </w:tcPr>
          <w:p w:rsidR="00514225" w:rsidRPr="008715D7" w:rsidRDefault="00514225" w:rsidP="008715D7">
            <w:pPr>
              <w:jc w:val="center"/>
              <w:rPr>
                <w:sz w:val="28"/>
                <w:szCs w:val="28"/>
              </w:rPr>
            </w:pPr>
            <w:r w:rsidRPr="008715D7">
              <w:rPr>
                <w:sz w:val="28"/>
                <w:szCs w:val="28"/>
              </w:rPr>
              <w:t>2013-2014</w:t>
            </w:r>
          </w:p>
        </w:tc>
        <w:tc>
          <w:tcPr>
            <w:tcW w:w="3174" w:type="dxa"/>
          </w:tcPr>
          <w:p w:rsidR="00514225" w:rsidRPr="008715D7" w:rsidRDefault="00514225" w:rsidP="008715D7">
            <w:pPr>
              <w:jc w:val="center"/>
              <w:rPr>
                <w:bCs/>
                <w:iCs/>
                <w:sz w:val="28"/>
                <w:szCs w:val="28"/>
              </w:rPr>
            </w:pPr>
            <w:r w:rsidRPr="008715D7"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514225" w:rsidRPr="008715D7" w:rsidRDefault="00514225" w:rsidP="008715D7">
            <w:pPr>
              <w:jc w:val="center"/>
              <w:rPr>
                <w:bCs/>
                <w:iCs/>
                <w:sz w:val="28"/>
                <w:szCs w:val="28"/>
              </w:rPr>
            </w:pPr>
            <w:r w:rsidRPr="008715D7"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514225" w:rsidRPr="008715D7" w:rsidTr="008715D7">
        <w:trPr>
          <w:jc w:val="center"/>
        </w:trPr>
        <w:tc>
          <w:tcPr>
            <w:tcW w:w="3704" w:type="dxa"/>
          </w:tcPr>
          <w:p w:rsidR="00514225" w:rsidRPr="008715D7" w:rsidRDefault="00514225" w:rsidP="008715D7">
            <w:pPr>
              <w:jc w:val="center"/>
              <w:rPr>
                <w:sz w:val="28"/>
                <w:szCs w:val="28"/>
              </w:rPr>
            </w:pPr>
            <w:r w:rsidRPr="008715D7">
              <w:rPr>
                <w:sz w:val="28"/>
                <w:szCs w:val="28"/>
              </w:rPr>
              <w:t>2014-2015</w:t>
            </w:r>
          </w:p>
        </w:tc>
        <w:tc>
          <w:tcPr>
            <w:tcW w:w="3174" w:type="dxa"/>
          </w:tcPr>
          <w:p w:rsidR="00514225" w:rsidRPr="008715D7" w:rsidRDefault="00514225" w:rsidP="008715D7">
            <w:pPr>
              <w:jc w:val="center"/>
              <w:rPr>
                <w:bCs/>
                <w:iCs/>
                <w:sz w:val="28"/>
                <w:szCs w:val="28"/>
              </w:rPr>
            </w:pPr>
            <w:r w:rsidRPr="008715D7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514225" w:rsidRPr="008715D7" w:rsidRDefault="005A051D" w:rsidP="008715D7">
            <w:pPr>
              <w:jc w:val="center"/>
              <w:rPr>
                <w:sz w:val="28"/>
                <w:szCs w:val="28"/>
              </w:rPr>
            </w:pPr>
            <w:r w:rsidRPr="008715D7">
              <w:rPr>
                <w:sz w:val="28"/>
                <w:szCs w:val="28"/>
              </w:rPr>
              <w:t>3</w:t>
            </w:r>
          </w:p>
        </w:tc>
      </w:tr>
      <w:tr w:rsidR="00514225" w:rsidRPr="008715D7" w:rsidTr="008715D7">
        <w:trPr>
          <w:jc w:val="center"/>
        </w:trPr>
        <w:tc>
          <w:tcPr>
            <w:tcW w:w="3704" w:type="dxa"/>
          </w:tcPr>
          <w:p w:rsidR="00514225" w:rsidRPr="008715D7" w:rsidRDefault="00514225" w:rsidP="008715D7">
            <w:pPr>
              <w:jc w:val="center"/>
              <w:rPr>
                <w:sz w:val="28"/>
                <w:szCs w:val="28"/>
              </w:rPr>
            </w:pPr>
            <w:r w:rsidRPr="008715D7">
              <w:rPr>
                <w:sz w:val="28"/>
                <w:szCs w:val="28"/>
              </w:rPr>
              <w:t>2015-2016</w:t>
            </w:r>
          </w:p>
        </w:tc>
        <w:tc>
          <w:tcPr>
            <w:tcW w:w="3174" w:type="dxa"/>
          </w:tcPr>
          <w:p w:rsidR="00514225" w:rsidRPr="008715D7" w:rsidRDefault="00514225" w:rsidP="008715D7">
            <w:pPr>
              <w:jc w:val="center"/>
              <w:rPr>
                <w:bCs/>
                <w:iCs/>
                <w:sz w:val="28"/>
                <w:szCs w:val="28"/>
              </w:rPr>
            </w:pPr>
            <w:r w:rsidRPr="008715D7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514225" w:rsidRPr="008715D7" w:rsidRDefault="005A051D" w:rsidP="008715D7">
            <w:pPr>
              <w:jc w:val="center"/>
              <w:rPr>
                <w:bCs/>
                <w:iCs/>
                <w:sz w:val="28"/>
                <w:szCs w:val="28"/>
              </w:rPr>
            </w:pPr>
            <w:r w:rsidRPr="008715D7">
              <w:rPr>
                <w:bCs/>
                <w:iCs/>
                <w:sz w:val="28"/>
                <w:szCs w:val="28"/>
              </w:rPr>
              <w:t>3</w:t>
            </w:r>
          </w:p>
        </w:tc>
      </w:tr>
    </w:tbl>
    <w:p w:rsidR="00514225" w:rsidRDefault="00514225" w:rsidP="005E30C5">
      <w:pPr>
        <w:jc w:val="both"/>
        <w:rPr>
          <w:bCs/>
          <w:iCs/>
          <w:sz w:val="28"/>
          <w:szCs w:val="28"/>
        </w:rPr>
      </w:pPr>
    </w:p>
    <w:p w:rsidR="00E10457" w:rsidRPr="00E10457" w:rsidRDefault="00E10457" w:rsidP="00E10457">
      <w:pPr>
        <w:ind w:firstLine="708"/>
        <w:jc w:val="both"/>
        <w:rPr>
          <w:sz w:val="28"/>
          <w:szCs w:val="28"/>
        </w:rPr>
      </w:pPr>
      <w:r w:rsidRPr="00E10457">
        <w:rPr>
          <w:sz w:val="28"/>
          <w:szCs w:val="28"/>
        </w:rPr>
        <w:t xml:space="preserve">Хорошей «Школой педагогического мастерства» являются профессиональные конкурсы в системе образования. </w:t>
      </w:r>
      <w:r>
        <w:rPr>
          <w:sz w:val="28"/>
          <w:szCs w:val="28"/>
        </w:rPr>
        <w:t xml:space="preserve"> В 2013-2014</w:t>
      </w:r>
      <w:r w:rsidRPr="00E10457">
        <w:rPr>
          <w:sz w:val="28"/>
          <w:szCs w:val="28"/>
        </w:rPr>
        <w:t xml:space="preserve"> учебном году педагоги ЦДТ приняли участие в 2 профессиональных конкурсах. </w:t>
      </w:r>
    </w:p>
    <w:p w:rsidR="00E10457" w:rsidRPr="00E10457" w:rsidRDefault="00E10457" w:rsidP="00E10457">
      <w:pPr>
        <w:ind w:firstLine="708"/>
        <w:jc w:val="both"/>
        <w:rPr>
          <w:color w:val="000000"/>
          <w:sz w:val="28"/>
          <w:szCs w:val="28"/>
        </w:rPr>
      </w:pPr>
      <w:r w:rsidRPr="00E10457">
        <w:rPr>
          <w:color w:val="000000"/>
          <w:sz w:val="28"/>
          <w:szCs w:val="28"/>
        </w:rPr>
        <w:lastRenderedPageBreak/>
        <w:t xml:space="preserve">В Муниципальном этапе краевого конкурса педагогов авторских дополнительных общеобразовательных программ: победитель </w:t>
      </w:r>
      <w:proofErr w:type="spellStart"/>
      <w:r w:rsidRPr="00E10457">
        <w:rPr>
          <w:color w:val="000000"/>
          <w:sz w:val="28"/>
          <w:szCs w:val="28"/>
        </w:rPr>
        <w:t>Мацынина</w:t>
      </w:r>
      <w:proofErr w:type="spellEnd"/>
      <w:r w:rsidRPr="00E10457">
        <w:rPr>
          <w:color w:val="000000"/>
          <w:sz w:val="28"/>
          <w:szCs w:val="28"/>
        </w:rPr>
        <w:t xml:space="preserve"> С.А.</w:t>
      </w:r>
    </w:p>
    <w:p w:rsidR="00E10457" w:rsidRPr="00E10457" w:rsidRDefault="00E10457" w:rsidP="00E10457">
      <w:pPr>
        <w:ind w:firstLine="708"/>
        <w:jc w:val="both"/>
        <w:rPr>
          <w:sz w:val="28"/>
          <w:szCs w:val="28"/>
        </w:rPr>
      </w:pPr>
      <w:r w:rsidRPr="00E10457">
        <w:rPr>
          <w:sz w:val="28"/>
          <w:szCs w:val="28"/>
        </w:rPr>
        <w:t xml:space="preserve">В краевом конкурсе на лучший </w:t>
      </w:r>
      <w:proofErr w:type="spellStart"/>
      <w:r w:rsidRPr="00E10457">
        <w:rPr>
          <w:sz w:val="28"/>
          <w:szCs w:val="28"/>
        </w:rPr>
        <w:t>слоган</w:t>
      </w:r>
      <w:proofErr w:type="spellEnd"/>
      <w:r w:rsidRPr="00E10457">
        <w:rPr>
          <w:sz w:val="28"/>
          <w:szCs w:val="28"/>
        </w:rPr>
        <w:t xml:space="preserve"> (девиз) и эмблему (логотип) Форума выставки дополнительного образования детей Кулик О.И. – заняла - 3 место</w:t>
      </w:r>
    </w:p>
    <w:p w:rsidR="00E10457" w:rsidRPr="00E10457" w:rsidRDefault="00E10457" w:rsidP="00E10457">
      <w:pPr>
        <w:ind w:firstLine="708"/>
        <w:jc w:val="both"/>
        <w:rPr>
          <w:sz w:val="28"/>
          <w:szCs w:val="28"/>
        </w:rPr>
      </w:pPr>
      <w:r w:rsidRPr="00E10457">
        <w:rPr>
          <w:sz w:val="28"/>
          <w:szCs w:val="28"/>
        </w:rPr>
        <w:t>В 2014</w:t>
      </w:r>
      <w:r>
        <w:rPr>
          <w:sz w:val="28"/>
          <w:szCs w:val="28"/>
        </w:rPr>
        <w:t>-2015</w:t>
      </w:r>
      <w:r w:rsidRPr="00E10457">
        <w:rPr>
          <w:sz w:val="28"/>
          <w:szCs w:val="28"/>
        </w:rPr>
        <w:t xml:space="preserve"> году ЦДТ «Радуга» стал победителем  краевого конкурса среди  образовательных организаций дополнительного образования детей, внедряющих инновационные образовательные программы</w:t>
      </w:r>
      <w:r>
        <w:rPr>
          <w:sz w:val="28"/>
          <w:szCs w:val="28"/>
        </w:rPr>
        <w:t>,</w:t>
      </w:r>
      <w:r w:rsidRPr="00E10457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>ем</w:t>
      </w:r>
      <w:r w:rsidRPr="00E10457">
        <w:rPr>
          <w:sz w:val="28"/>
          <w:szCs w:val="28"/>
        </w:rPr>
        <w:t xml:space="preserve"> Краевого конкурса среди образовательных организаций дополнительного образования детей «На лучшее образовательное учреждение по подготовке к новому учебному году» в номинации «Лучшее сельское учреждение доп</w:t>
      </w:r>
      <w:r>
        <w:rPr>
          <w:sz w:val="28"/>
          <w:szCs w:val="28"/>
        </w:rPr>
        <w:t>олнительного образования детей».</w:t>
      </w:r>
    </w:p>
    <w:p w:rsidR="00E10457" w:rsidRPr="003B3FAA" w:rsidRDefault="00E10457" w:rsidP="005E30C5">
      <w:pPr>
        <w:jc w:val="both"/>
        <w:rPr>
          <w:bCs/>
          <w:iCs/>
          <w:sz w:val="28"/>
          <w:szCs w:val="28"/>
        </w:rPr>
      </w:pPr>
    </w:p>
    <w:p w:rsidR="00955436" w:rsidRDefault="0002649C" w:rsidP="001706A6">
      <w:pPr>
        <w:numPr>
          <w:ilvl w:val="1"/>
          <w:numId w:val="3"/>
        </w:numPr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Открытость и доступность информации об организации</w:t>
      </w:r>
    </w:p>
    <w:p w:rsidR="002B611F" w:rsidRDefault="002B611F" w:rsidP="002B611F">
      <w:pPr>
        <w:ind w:firstLine="567"/>
        <w:jc w:val="both"/>
        <w:rPr>
          <w:bCs/>
          <w:i/>
          <w:iCs/>
          <w:sz w:val="28"/>
          <w:szCs w:val="28"/>
        </w:rPr>
      </w:pPr>
      <w:proofErr w:type="gramStart"/>
      <w:r w:rsidRPr="0002649C">
        <w:rPr>
          <w:bCs/>
          <w:iCs/>
          <w:sz w:val="28"/>
          <w:szCs w:val="28"/>
        </w:rPr>
        <w:t xml:space="preserve">Информация о деятельности </w:t>
      </w:r>
      <w:r>
        <w:rPr>
          <w:bCs/>
          <w:iCs/>
          <w:sz w:val="28"/>
          <w:szCs w:val="28"/>
        </w:rPr>
        <w:t xml:space="preserve">МАУ ДО ЦТ «Радуга» размещается на официальном сайте учреждения, так же значимые мероприятия, конкурсы и достижения учащихся и педагогов регулярно освещаются на сайтах администрации муниципального образования </w:t>
      </w:r>
      <w:proofErr w:type="spellStart"/>
      <w:r>
        <w:rPr>
          <w:bCs/>
          <w:iCs/>
          <w:sz w:val="28"/>
          <w:szCs w:val="28"/>
        </w:rPr>
        <w:t>Канеской</w:t>
      </w:r>
      <w:proofErr w:type="spellEnd"/>
      <w:r>
        <w:rPr>
          <w:bCs/>
          <w:iCs/>
          <w:sz w:val="28"/>
          <w:szCs w:val="28"/>
        </w:rPr>
        <w:t xml:space="preserve"> район, сайте Управления образования, сайте информационно-методического центра, в научно-методическом журнале «Диалог», муниципальной газете «</w:t>
      </w:r>
      <w:proofErr w:type="spellStart"/>
      <w:r>
        <w:rPr>
          <w:bCs/>
          <w:iCs/>
          <w:sz w:val="28"/>
          <w:szCs w:val="28"/>
        </w:rPr>
        <w:t>Каневские</w:t>
      </w:r>
      <w:proofErr w:type="spellEnd"/>
      <w:r>
        <w:rPr>
          <w:bCs/>
          <w:iCs/>
          <w:sz w:val="28"/>
          <w:szCs w:val="28"/>
        </w:rPr>
        <w:t xml:space="preserve"> зори», «10-й канал», методической газете «Наша газета».</w:t>
      </w:r>
      <w:proofErr w:type="gramEnd"/>
    </w:p>
    <w:p w:rsidR="002B611F" w:rsidRPr="00E10457" w:rsidRDefault="002B611F" w:rsidP="00E10457">
      <w:pPr>
        <w:ind w:left="1430"/>
        <w:jc w:val="both"/>
        <w:rPr>
          <w:bCs/>
          <w:i/>
          <w:iCs/>
          <w:sz w:val="28"/>
          <w:szCs w:val="28"/>
        </w:rPr>
      </w:pPr>
    </w:p>
    <w:p w:rsidR="00E01B7E" w:rsidRPr="00A76D1C" w:rsidRDefault="00E01B7E" w:rsidP="001706A6">
      <w:pPr>
        <w:numPr>
          <w:ilvl w:val="1"/>
          <w:numId w:val="3"/>
        </w:numPr>
        <w:jc w:val="both"/>
        <w:rPr>
          <w:bCs/>
          <w:i/>
          <w:iCs/>
          <w:sz w:val="28"/>
          <w:szCs w:val="28"/>
        </w:rPr>
      </w:pPr>
      <w:r w:rsidRPr="0026511E">
        <w:rPr>
          <w:i/>
          <w:sz w:val="28"/>
          <w:szCs w:val="28"/>
        </w:rPr>
        <w:t>выделение проблем, на которые направлены усилия программы развития</w:t>
      </w:r>
    </w:p>
    <w:p w:rsidR="006A7D6E" w:rsidRDefault="004218F1" w:rsidP="00734E2D">
      <w:pPr>
        <w:ind w:left="36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развития и совершенствования работы Центр творчества «Радуга» планомерно занимается развитием содержания образования, программно-методического обеспечения по </w:t>
      </w:r>
      <w:r w:rsidR="00962F2F">
        <w:rPr>
          <w:sz w:val="28"/>
          <w:szCs w:val="28"/>
        </w:rPr>
        <w:t>4</w:t>
      </w:r>
      <w:r>
        <w:rPr>
          <w:sz w:val="28"/>
          <w:szCs w:val="28"/>
        </w:rPr>
        <w:t xml:space="preserve"> направленностям, повышением профессионального уровня педагогов с учетом современных требований, </w:t>
      </w:r>
      <w:r w:rsidRPr="00667D62">
        <w:rPr>
          <w:sz w:val="28"/>
          <w:szCs w:val="28"/>
        </w:rPr>
        <w:t>обеспеч</w:t>
      </w:r>
      <w:r>
        <w:rPr>
          <w:sz w:val="28"/>
          <w:szCs w:val="28"/>
        </w:rPr>
        <w:t>ивает</w:t>
      </w:r>
      <w:r w:rsidRPr="00667D62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е</w:t>
      </w:r>
      <w:r w:rsidRPr="00667D62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</w:t>
      </w:r>
      <w:r w:rsidRPr="00667D62">
        <w:rPr>
          <w:sz w:val="28"/>
          <w:szCs w:val="28"/>
        </w:rPr>
        <w:t xml:space="preserve"> с </w:t>
      </w:r>
      <w:r>
        <w:rPr>
          <w:sz w:val="28"/>
          <w:szCs w:val="28"/>
        </w:rPr>
        <w:t>обще</w:t>
      </w:r>
      <w:r w:rsidRPr="00667D62">
        <w:rPr>
          <w:sz w:val="28"/>
          <w:szCs w:val="28"/>
        </w:rPr>
        <w:t>образовательными учреждениями</w:t>
      </w:r>
      <w:r>
        <w:rPr>
          <w:sz w:val="28"/>
          <w:szCs w:val="28"/>
        </w:rPr>
        <w:t>, межотраслевое взаимодействие при проведении районных и краевых мероприятий.</w:t>
      </w:r>
    </w:p>
    <w:p w:rsidR="00734E2D" w:rsidRDefault="00962F2F" w:rsidP="00734E2D">
      <w:pPr>
        <w:ind w:left="360" w:firstLine="90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734E2D">
        <w:rPr>
          <w:sz w:val="28"/>
          <w:szCs w:val="28"/>
        </w:rPr>
        <w:t>Т ежегодно организует и проводит более 50 конкурсов, 20 выставок, участвует в 40 районных и краевых мероприятиях и праздниках.</w:t>
      </w:r>
    </w:p>
    <w:p w:rsidR="00734E2D" w:rsidRPr="00474552" w:rsidRDefault="00734E2D" w:rsidP="00734E2D">
      <w:pPr>
        <w:ind w:left="36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в деятельности Центра существует ряд проблем:</w:t>
      </w:r>
    </w:p>
    <w:p w:rsidR="00C50B69" w:rsidRDefault="0095737F" w:rsidP="00734E2D">
      <w:pPr>
        <w:ind w:left="360"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C50B69">
        <w:rPr>
          <w:sz w:val="28"/>
          <w:szCs w:val="28"/>
        </w:rPr>
        <w:t>роводя мониторинг воспитательно-образовательной деятельности было установлено</w:t>
      </w:r>
      <w:proofErr w:type="gramEnd"/>
      <w:r w:rsidR="00C50B69">
        <w:rPr>
          <w:sz w:val="28"/>
          <w:szCs w:val="28"/>
        </w:rPr>
        <w:t xml:space="preserve">, что большинство педагогов работает по программам от 1 до 2 лет, хотя наблюдается рост </w:t>
      </w:r>
      <w:r>
        <w:rPr>
          <w:sz w:val="28"/>
          <w:szCs w:val="28"/>
        </w:rPr>
        <w:t>количества программ от 3 и более лет обучени</w:t>
      </w:r>
      <w:r w:rsidR="00962F2F">
        <w:rPr>
          <w:sz w:val="28"/>
          <w:szCs w:val="28"/>
        </w:rPr>
        <w:t>я</w:t>
      </w:r>
      <w:r>
        <w:rPr>
          <w:sz w:val="28"/>
          <w:szCs w:val="28"/>
        </w:rPr>
        <w:t xml:space="preserve">. Педагоги отдают предпочтение модифицированным программам, менее разрабатываются авторские. Более 50 % программ </w:t>
      </w:r>
      <w:proofErr w:type="gramStart"/>
      <w:r>
        <w:rPr>
          <w:sz w:val="28"/>
          <w:szCs w:val="28"/>
        </w:rPr>
        <w:t>разработаны</w:t>
      </w:r>
      <w:proofErr w:type="gramEnd"/>
      <w:r>
        <w:rPr>
          <w:sz w:val="28"/>
          <w:szCs w:val="28"/>
        </w:rPr>
        <w:t xml:space="preserve"> для детей младшего школьного возраста. Слабо развито методическое обеспечение образовательных программ. </w:t>
      </w:r>
    </w:p>
    <w:p w:rsidR="0095737F" w:rsidRDefault="0095737F" w:rsidP="00734E2D">
      <w:pPr>
        <w:ind w:left="36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кадрового состава определил </w:t>
      </w:r>
      <w:r w:rsidR="00E10457">
        <w:rPr>
          <w:sz w:val="28"/>
          <w:szCs w:val="28"/>
        </w:rPr>
        <w:t>уменьшение</w:t>
      </w:r>
      <w:r>
        <w:rPr>
          <w:sz w:val="28"/>
          <w:szCs w:val="28"/>
        </w:rPr>
        <w:t xml:space="preserve"> количества  педагогов имеющих первую </w:t>
      </w:r>
      <w:r w:rsidR="00E10457">
        <w:rPr>
          <w:sz w:val="28"/>
          <w:szCs w:val="28"/>
        </w:rPr>
        <w:t xml:space="preserve">и высшую </w:t>
      </w:r>
      <w:r>
        <w:rPr>
          <w:sz w:val="28"/>
          <w:szCs w:val="28"/>
        </w:rPr>
        <w:t>категорию.</w:t>
      </w:r>
    </w:p>
    <w:p w:rsidR="0095737F" w:rsidRDefault="0095737F" w:rsidP="00734E2D">
      <w:pPr>
        <w:ind w:left="36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Отмечено недостаточное развитие материально-технической базы в соответствии с современными требованиями.</w:t>
      </w:r>
    </w:p>
    <w:p w:rsidR="0095737F" w:rsidRDefault="0095737F" w:rsidP="00734E2D">
      <w:pPr>
        <w:ind w:left="36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совершенствование нормативно-правовой базы и механизм</w:t>
      </w:r>
      <w:r w:rsidR="004218F1">
        <w:rPr>
          <w:sz w:val="28"/>
          <w:szCs w:val="28"/>
        </w:rPr>
        <w:t>а</w:t>
      </w:r>
      <w:r>
        <w:rPr>
          <w:sz w:val="28"/>
          <w:szCs w:val="28"/>
        </w:rPr>
        <w:t xml:space="preserve"> оценки качества </w:t>
      </w:r>
      <w:r w:rsidR="004218F1">
        <w:rPr>
          <w:sz w:val="28"/>
          <w:szCs w:val="28"/>
        </w:rPr>
        <w:t>предоставляемых услуг</w:t>
      </w:r>
      <w:r>
        <w:rPr>
          <w:sz w:val="28"/>
          <w:szCs w:val="28"/>
        </w:rPr>
        <w:t>.</w:t>
      </w:r>
    </w:p>
    <w:p w:rsidR="00734E2D" w:rsidRPr="00D11E4B" w:rsidRDefault="00734E2D" w:rsidP="00D11E4B">
      <w:pPr>
        <w:ind w:left="360"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Исходя из существующих проблем </w:t>
      </w:r>
      <w:r w:rsidR="00D11E4B">
        <w:rPr>
          <w:sz w:val="28"/>
          <w:szCs w:val="28"/>
        </w:rPr>
        <w:t>ставятся</w:t>
      </w:r>
      <w:proofErr w:type="gramEnd"/>
      <w:r w:rsidR="00D11E4B">
        <w:rPr>
          <w:sz w:val="28"/>
          <w:szCs w:val="28"/>
        </w:rPr>
        <w:t xml:space="preserve"> и решаются следующие </w:t>
      </w:r>
      <w:r w:rsidR="00D11E4B" w:rsidRPr="00D11E4B">
        <w:rPr>
          <w:sz w:val="28"/>
          <w:szCs w:val="28"/>
        </w:rPr>
        <w:t>ц</w:t>
      </w:r>
      <w:r w:rsidRPr="00D11E4B">
        <w:rPr>
          <w:sz w:val="28"/>
          <w:szCs w:val="28"/>
        </w:rPr>
        <w:t>ел</w:t>
      </w:r>
      <w:r w:rsidR="00D11E4B" w:rsidRPr="00D11E4B">
        <w:rPr>
          <w:sz w:val="28"/>
          <w:szCs w:val="28"/>
        </w:rPr>
        <w:t>и</w:t>
      </w:r>
      <w:r w:rsidRPr="00D11E4B">
        <w:rPr>
          <w:sz w:val="28"/>
          <w:szCs w:val="28"/>
        </w:rPr>
        <w:t xml:space="preserve"> и задач</w:t>
      </w:r>
      <w:r w:rsidR="00775140">
        <w:rPr>
          <w:sz w:val="28"/>
          <w:szCs w:val="28"/>
        </w:rPr>
        <w:t>и программы развития Ц</w:t>
      </w:r>
      <w:r w:rsidRPr="00D11E4B">
        <w:rPr>
          <w:sz w:val="28"/>
          <w:szCs w:val="28"/>
        </w:rPr>
        <w:t>Т «Радуга»:</w:t>
      </w:r>
    </w:p>
    <w:p w:rsidR="00E04791" w:rsidRDefault="00A14769" w:rsidP="00E04791">
      <w:pPr>
        <w:ind w:firstLine="144"/>
        <w:jc w:val="both"/>
        <w:rPr>
          <w:sz w:val="28"/>
          <w:szCs w:val="28"/>
        </w:rPr>
      </w:pPr>
      <w:r w:rsidRPr="00A14769">
        <w:rPr>
          <w:b/>
          <w:sz w:val="28"/>
          <w:szCs w:val="28"/>
          <w:u w:val="single"/>
        </w:rPr>
        <w:t>Целью</w:t>
      </w:r>
      <w:r w:rsidRPr="00A14769">
        <w:rPr>
          <w:sz w:val="28"/>
          <w:szCs w:val="28"/>
        </w:rPr>
        <w:t xml:space="preserve"> </w:t>
      </w:r>
      <w:r w:rsidR="00E04791" w:rsidRPr="00D409A7">
        <w:rPr>
          <w:sz w:val="28"/>
          <w:szCs w:val="28"/>
        </w:rPr>
        <w:t>Обеспечение системного развития дополн</w:t>
      </w:r>
      <w:r w:rsidR="00E04791" w:rsidRPr="00D409A7">
        <w:rPr>
          <w:sz w:val="28"/>
          <w:szCs w:val="28"/>
        </w:rPr>
        <w:t>и</w:t>
      </w:r>
      <w:r w:rsidR="00E04791" w:rsidRPr="00D409A7">
        <w:rPr>
          <w:sz w:val="28"/>
          <w:szCs w:val="28"/>
        </w:rPr>
        <w:t xml:space="preserve">тельного образования в муниципальном </w:t>
      </w:r>
      <w:r w:rsidR="00E04791">
        <w:rPr>
          <w:sz w:val="28"/>
          <w:szCs w:val="28"/>
        </w:rPr>
        <w:t xml:space="preserve">автономном учреждении дополнительного образования Центр творчества «Радуга» муниципального образования </w:t>
      </w:r>
      <w:r w:rsidR="00E04791" w:rsidRPr="00D409A7">
        <w:rPr>
          <w:sz w:val="28"/>
          <w:szCs w:val="28"/>
        </w:rPr>
        <w:t xml:space="preserve"> Каневской район, создание современных условий для обеспечения доступн</w:t>
      </w:r>
      <w:r w:rsidR="00E04791" w:rsidRPr="00D409A7">
        <w:rPr>
          <w:sz w:val="28"/>
          <w:szCs w:val="28"/>
        </w:rPr>
        <w:t>о</w:t>
      </w:r>
      <w:r w:rsidR="00E04791" w:rsidRPr="00D409A7">
        <w:rPr>
          <w:sz w:val="28"/>
          <w:szCs w:val="28"/>
        </w:rPr>
        <w:t xml:space="preserve">сти качественного </w:t>
      </w:r>
      <w:r w:rsidR="00E04791">
        <w:rPr>
          <w:sz w:val="28"/>
          <w:szCs w:val="28"/>
        </w:rPr>
        <w:t xml:space="preserve">дополнительного </w:t>
      </w:r>
      <w:r w:rsidR="00E04791" w:rsidRPr="00D409A7">
        <w:rPr>
          <w:sz w:val="28"/>
          <w:szCs w:val="28"/>
        </w:rPr>
        <w:t>образ</w:t>
      </w:r>
      <w:r w:rsidR="00E04791" w:rsidRPr="00D409A7">
        <w:rPr>
          <w:sz w:val="28"/>
          <w:szCs w:val="28"/>
        </w:rPr>
        <w:t>о</w:t>
      </w:r>
      <w:r w:rsidR="00E04791" w:rsidRPr="00D409A7">
        <w:rPr>
          <w:sz w:val="28"/>
          <w:szCs w:val="28"/>
        </w:rPr>
        <w:t>вания</w:t>
      </w:r>
    </w:p>
    <w:p w:rsidR="00734E2D" w:rsidRPr="00A14769" w:rsidRDefault="00A14769" w:rsidP="00E04791">
      <w:pPr>
        <w:ind w:firstLine="144"/>
        <w:jc w:val="both"/>
        <w:rPr>
          <w:b/>
          <w:sz w:val="28"/>
          <w:szCs w:val="28"/>
          <w:u w:val="single"/>
        </w:rPr>
      </w:pPr>
      <w:r w:rsidRPr="00A14769">
        <w:rPr>
          <w:b/>
          <w:sz w:val="28"/>
          <w:szCs w:val="28"/>
        </w:rPr>
        <w:t xml:space="preserve">  </w:t>
      </w:r>
      <w:r w:rsidR="00734E2D" w:rsidRPr="00A14769">
        <w:rPr>
          <w:b/>
          <w:sz w:val="28"/>
          <w:szCs w:val="28"/>
          <w:u w:val="single"/>
        </w:rPr>
        <w:t>Задачи:</w:t>
      </w:r>
    </w:p>
    <w:p w:rsidR="00734E2D" w:rsidRDefault="00F35ADB" w:rsidP="00734E2D">
      <w:pPr>
        <w:numPr>
          <w:ilvl w:val="0"/>
          <w:numId w:val="24"/>
        </w:numPr>
        <w:jc w:val="both"/>
        <w:rPr>
          <w:sz w:val="28"/>
          <w:szCs w:val="28"/>
        </w:rPr>
      </w:pPr>
      <w:r w:rsidRPr="00D409A7">
        <w:rPr>
          <w:sz w:val="28"/>
          <w:szCs w:val="28"/>
        </w:rPr>
        <w:t>обеспечение равной доступности качественных услуг дополнительного образования</w:t>
      </w:r>
      <w:r>
        <w:rPr>
          <w:sz w:val="28"/>
          <w:szCs w:val="28"/>
        </w:rPr>
        <w:t xml:space="preserve"> </w:t>
      </w:r>
      <w:r w:rsidR="00734E2D">
        <w:rPr>
          <w:sz w:val="28"/>
          <w:szCs w:val="28"/>
        </w:rPr>
        <w:t xml:space="preserve">и свободы выбора </w:t>
      </w:r>
      <w:r>
        <w:rPr>
          <w:sz w:val="28"/>
          <w:szCs w:val="28"/>
        </w:rPr>
        <w:t xml:space="preserve">образовательных </w:t>
      </w:r>
      <w:r w:rsidR="00734E2D">
        <w:rPr>
          <w:sz w:val="28"/>
          <w:szCs w:val="28"/>
        </w:rPr>
        <w:t>программ;</w:t>
      </w:r>
    </w:p>
    <w:p w:rsidR="00F35ADB" w:rsidRPr="00D409A7" w:rsidRDefault="00F35ADB" w:rsidP="00F35ADB">
      <w:pPr>
        <w:pStyle w:val="a9"/>
        <w:numPr>
          <w:ilvl w:val="0"/>
          <w:numId w:val="24"/>
        </w:numPr>
        <w:tabs>
          <w:tab w:val="left" w:pos="387"/>
        </w:tabs>
        <w:snapToGrid w:val="0"/>
        <w:ind w:right="229"/>
        <w:jc w:val="both"/>
        <w:rPr>
          <w:rFonts w:ascii="Times New Roman" w:hAnsi="Times New Roman"/>
          <w:sz w:val="28"/>
          <w:szCs w:val="28"/>
          <w:lang w:val="ru-RU"/>
        </w:rPr>
      </w:pPr>
      <w:r w:rsidRPr="00D409A7">
        <w:rPr>
          <w:rFonts w:ascii="Times New Roman" w:hAnsi="Times New Roman"/>
          <w:sz w:val="28"/>
          <w:szCs w:val="28"/>
          <w:lang w:val="ru-RU"/>
        </w:rPr>
        <w:t>создание условий обу</w:t>
      </w:r>
      <w:r>
        <w:rPr>
          <w:rFonts w:ascii="Times New Roman" w:hAnsi="Times New Roman"/>
          <w:sz w:val="28"/>
          <w:szCs w:val="28"/>
          <w:lang w:val="ru-RU"/>
        </w:rPr>
        <w:t xml:space="preserve">чения, соответствующих современным </w:t>
      </w:r>
      <w:r w:rsidRPr="00D409A7">
        <w:rPr>
          <w:rFonts w:ascii="Times New Roman" w:hAnsi="Times New Roman"/>
          <w:sz w:val="28"/>
          <w:szCs w:val="28"/>
          <w:lang w:val="ru-RU"/>
        </w:rPr>
        <w:t>требованиям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D409A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34E2D" w:rsidRPr="00F35ADB" w:rsidRDefault="00F35ADB" w:rsidP="00F35ADB">
      <w:pPr>
        <w:numPr>
          <w:ilvl w:val="0"/>
          <w:numId w:val="24"/>
        </w:numPr>
        <w:jc w:val="both"/>
        <w:rPr>
          <w:sz w:val="28"/>
          <w:szCs w:val="28"/>
        </w:rPr>
      </w:pPr>
      <w:r w:rsidRPr="00D409A7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системы поддержки одарённых де</w:t>
      </w:r>
      <w:r w:rsidRPr="00D409A7">
        <w:rPr>
          <w:sz w:val="28"/>
          <w:szCs w:val="28"/>
        </w:rPr>
        <w:t>тей</w:t>
      </w:r>
      <w:r>
        <w:rPr>
          <w:sz w:val="28"/>
          <w:szCs w:val="28"/>
        </w:rPr>
        <w:t xml:space="preserve">, </w:t>
      </w:r>
      <w:r w:rsidR="00734E2D">
        <w:rPr>
          <w:sz w:val="28"/>
          <w:szCs w:val="28"/>
        </w:rPr>
        <w:t xml:space="preserve">выявление одаренных и мотивированных </w:t>
      </w:r>
      <w:r w:rsidR="00775140">
        <w:rPr>
          <w:sz w:val="28"/>
          <w:szCs w:val="28"/>
        </w:rPr>
        <w:t>учащихся</w:t>
      </w:r>
      <w:r w:rsidR="00734E2D">
        <w:rPr>
          <w:sz w:val="28"/>
          <w:szCs w:val="28"/>
        </w:rPr>
        <w:t>, и дальнейшее содействие в их совершенствовании</w:t>
      </w:r>
      <w:r w:rsidR="00D11E4B">
        <w:rPr>
          <w:sz w:val="28"/>
          <w:szCs w:val="28"/>
        </w:rPr>
        <w:t xml:space="preserve"> </w:t>
      </w:r>
      <w:r w:rsidR="00D11E4B" w:rsidRPr="00D11E4B">
        <w:rPr>
          <w:sz w:val="28"/>
          <w:szCs w:val="28"/>
        </w:rPr>
        <w:t xml:space="preserve">и стимулировании достижений одаренных </w:t>
      </w:r>
      <w:r w:rsidR="00775140">
        <w:rPr>
          <w:sz w:val="28"/>
          <w:szCs w:val="28"/>
        </w:rPr>
        <w:t>учащихся</w:t>
      </w:r>
      <w:r w:rsidR="00734E2D" w:rsidRPr="00D11E4B">
        <w:rPr>
          <w:sz w:val="28"/>
          <w:szCs w:val="28"/>
        </w:rPr>
        <w:t>;</w:t>
      </w:r>
    </w:p>
    <w:p w:rsidR="00734E2D" w:rsidRDefault="00F35ADB" w:rsidP="00734E2D">
      <w:pPr>
        <w:numPr>
          <w:ilvl w:val="0"/>
          <w:numId w:val="24"/>
        </w:numPr>
        <w:jc w:val="both"/>
        <w:rPr>
          <w:sz w:val="28"/>
          <w:szCs w:val="28"/>
        </w:rPr>
      </w:pPr>
      <w:r w:rsidRPr="00D409A7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педагогических кадров, стимули</w:t>
      </w:r>
      <w:r w:rsidRPr="00D409A7">
        <w:rPr>
          <w:sz w:val="28"/>
          <w:szCs w:val="28"/>
        </w:rPr>
        <w:t>рование</w:t>
      </w:r>
      <w:r>
        <w:rPr>
          <w:sz w:val="28"/>
          <w:szCs w:val="28"/>
        </w:rPr>
        <w:t xml:space="preserve"> деятельности лучших педагогиче</w:t>
      </w:r>
      <w:r w:rsidRPr="00D409A7">
        <w:rPr>
          <w:sz w:val="28"/>
          <w:szCs w:val="28"/>
        </w:rPr>
        <w:t>ских раб</w:t>
      </w:r>
      <w:r>
        <w:rPr>
          <w:sz w:val="28"/>
          <w:szCs w:val="28"/>
        </w:rPr>
        <w:t>отников, способствование повыше</w:t>
      </w:r>
      <w:r w:rsidRPr="00D409A7">
        <w:rPr>
          <w:sz w:val="28"/>
          <w:szCs w:val="28"/>
        </w:rPr>
        <w:t>нию квали</w:t>
      </w:r>
      <w:r>
        <w:rPr>
          <w:sz w:val="28"/>
          <w:szCs w:val="28"/>
        </w:rPr>
        <w:t>фикации педагогов, способствова</w:t>
      </w:r>
      <w:r w:rsidRPr="00D409A7">
        <w:rPr>
          <w:sz w:val="28"/>
          <w:szCs w:val="28"/>
        </w:rPr>
        <w:t>ние прив</w:t>
      </w:r>
      <w:r>
        <w:rPr>
          <w:sz w:val="28"/>
          <w:szCs w:val="28"/>
        </w:rPr>
        <w:t xml:space="preserve">лечению </w:t>
      </w:r>
      <w:r w:rsidRPr="00D409A7">
        <w:rPr>
          <w:sz w:val="28"/>
          <w:szCs w:val="28"/>
        </w:rPr>
        <w:t>новых кадров</w:t>
      </w:r>
      <w:r>
        <w:rPr>
          <w:sz w:val="28"/>
          <w:szCs w:val="28"/>
        </w:rPr>
        <w:t>,</w:t>
      </w:r>
      <w:r w:rsidRPr="00D409A7">
        <w:rPr>
          <w:sz w:val="28"/>
          <w:szCs w:val="28"/>
        </w:rPr>
        <w:t xml:space="preserve"> </w:t>
      </w:r>
      <w:r w:rsidR="00734E2D" w:rsidRPr="00667D62">
        <w:rPr>
          <w:sz w:val="28"/>
          <w:szCs w:val="28"/>
        </w:rPr>
        <w:t>повышение профессионально</w:t>
      </w:r>
      <w:r w:rsidR="00734E2D">
        <w:rPr>
          <w:sz w:val="28"/>
          <w:szCs w:val="28"/>
        </w:rPr>
        <w:t>го</w:t>
      </w:r>
      <w:r w:rsidR="00734E2D" w:rsidRPr="00667D62">
        <w:rPr>
          <w:sz w:val="28"/>
          <w:szCs w:val="28"/>
        </w:rPr>
        <w:t xml:space="preserve"> </w:t>
      </w:r>
      <w:r w:rsidR="00734E2D">
        <w:rPr>
          <w:sz w:val="28"/>
          <w:szCs w:val="28"/>
        </w:rPr>
        <w:t>уровня</w:t>
      </w:r>
      <w:r w:rsidR="00734E2D" w:rsidRPr="00667D62">
        <w:rPr>
          <w:sz w:val="28"/>
          <w:szCs w:val="28"/>
        </w:rPr>
        <w:t xml:space="preserve"> педагогических и руководящих кадров.</w:t>
      </w:r>
    </w:p>
    <w:p w:rsidR="00734E2D" w:rsidRDefault="00734E2D" w:rsidP="00A14769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прозрачность, обеспечение доступа к полной и объективной информации о содержании деятельности, качестве </w:t>
      </w:r>
      <w:r w:rsidR="00A14769">
        <w:rPr>
          <w:sz w:val="28"/>
          <w:szCs w:val="28"/>
        </w:rPr>
        <w:t>предоставляемых услуг и работ.</w:t>
      </w:r>
    </w:p>
    <w:p w:rsidR="00F35ADB" w:rsidRPr="00D409A7" w:rsidRDefault="00F35ADB" w:rsidP="00F35ADB">
      <w:pPr>
        <w:pStyle w:val="a9"/>
        <w:numPr>
          <w:ilvl w:val="0"/>
          <w:numId w:val="24"/>
        </w:numPr>
        <w:tabs>
          <w:tab w:val="left" w:pos="387"/>
        </w:tabs>
        <w:snapToGrid w:val="0"/>
        <w:ind w:right="229"/>
        <w:rPr>
          <w:rFonts w:ascii="Times New Roman" w:hAnsi="Times New Roman"/>
          <w:sz w:val="28"/>
          <w:szCs w:val="28"/>
          <w:lang w:val="ru-RU"/>
        </w:rPr>
      </w:pPr>
      <w:r w:rsidRPr="00D409A7">
        <w:rPr>
          <w:rFonts w:ascii="Times New Roman" w:hAnsi="Times New Roman"/>
          <w:sz w:val="28"/>
          <w:szCs w:val="28"/>
          <w:lang w:val="ru-RU"/>
        </w:rPr>
        <w:t>развитие независимых форм оценки качества образован</w:t>
      </w:r>
      <w:r>
        <w:rPr>
          <w:rFonts w:ascii="Times New Roman" w:hAnsi="Times New Roman"/>
          <w:sz w:val="28"/>
          <w:szCs w:val="28"/>
          <w:lang w:val="ru-RU"/>
        </w:rPr>
        <w:t>ия с участием органов обществен</w:t>
      </w:r>
      <w:r w:rsidRPr="00D409A7">
        <w:rPr>
          <w:rFonts w:ascii="Times New Roman" w:hAnsi="Times New Roman"/>
          <w:sz w:val="28"/>
          <w:szCs w:val="28"/>
          <w:lang w:val="ru-RU"/>
        </w:rPr>
        <w:t>ного управления</w:t>
      </w:r>
    </w:p>
    <w:p w:rsidR="00F35ADB" w:rsidRPr="00F35ADB" w:rsidRDefault="00F35ADB" w:rsidP="00F35ADB">
      <w:pPr>
        <w:pStyle w:val="a9"/>
        <w:numPr>
          <w:ilvl w:val="0"/>
          <w:numId w:val="24"/>
        </w:numPr>
        <w:tabs>
          <w:tab w:val="left" w:pos="387"/>
        </w:tabs>
        <w:snapToGrid w:val="0"/>
        <w:ind w:right="229"/>
        <w:rPr>
          <w:rFonts w:ascii="Times New Roman" w:hAnsi="Times New Roman"/>
          <w:sz w:val="28"/>
          <w:szCs w:val="28"/>
          <w:lang w:val="ru-RU"/>
        </w:rPr>
      </w:pPr>
      <w:r w:rsidRPr="00D409A7">
        <w:rPr>
          <w:rFonts w:ascii="Times New Roman" w:hAnsi="Times New Roman"/>
          <w:sz w:val="28"/>
          <w:szCs w:val="28"/>
          <w:lang w:val="ru-RU"/>
        </w:rPr>
        <w:t>внедрение новых механизмов управления (в том чис</w:t>
      </w:r>
      <w:r>
        <w:rPr>
          <w:rFonts w:ascii="Times New Roman" w:hAnsi="Times New Roman"/>
          <w:sz w:val="28"/>
          <w:szCs w:val="28"/>
          <w:lang w:val="ru-RU"/>
        </w:rPr>
        <w:t>ле с использованием информацион</w:t>
      </w:r>
      <w:r w:rsidRPr="00D409A7">
        <w:rPr>
          <w:rFonts w:ascii="Times New Roman" w:hAnsi="Times New Roman"/>
          <w:sz w:val="28"/>
          <w:szCs w:val="28"/>
          <w:lang w:val="ru-RU"/>
        </w:rPr>
        <w:t xml:space="preserve">ных и интернет технологий) </w:t>
      </w:r>
    </w:p>
    <w:p w:rsidR="001706A6" w:rsidRDefault="001706A6" w:rsidP="001706A6">
      <w:pPr>
        <w:ind w:left="851" w:firstLine="684"/>
        <w:jc w:val="both"/>
        <w:rPr>
          <w:sz w:val="28"/>
          <w:szCs w:val="28"/>
        </w:rPr>
      </w:pPr>
    </w:p>
    <w:p w:rsidR="0026511E" w:rsidRPr="001706A6" w:rsidRDefault="0095737F" w:rsidP="001706A6">
      <w:pPr>
        <w:numPr>
          <w:ilvl w:val="0"/>
          <w:numId w:val="3"/>
        </w:numPr>
        <w:jc w:val="both"/>
        <w:rPr>
          <w:b/>
          <w:bCs/>
          <w:iCs/>
          <w:sz w:val="28"/>
          <w:szCs w:val="28"/>
        </w:rPr>
      </w:pPr>
      <w:r w:rsidRPr="001706A6">
        <w:rPr>
          <w:b/>
          <w:sz w:val="28"/>
          <w:szCs w:val="28"/>
        </w:rPr>
        <w:t xml:space="preserve"> </w:t>
      </w:r>
      <w:r w:rsidR="001706A6" w:rsidRPr="001706A6">
        <w:rPr>
          <w:b/>
          <w:sz w:val="28"/>
          <w:szCs w:val="28"/>
        </w:rPr>
        <w:t>План мероприятий реализации программы</w:t>
      </w:r>
    </w:p>
    <w:p w:rsidR="001706A6" w:rsidRDefault="001706A6" w:rsidP="00C60CB0">
      <w:pPr>
        <w:jc w:val="both"/>
        <w:rPr>
          <w:b/>
          <w:sz w:val="28"/>
          <w:szCs w:val="28"/>
        </w:rPr>
      </w:pPr>
    </w:p>
    <w:p w:rsidR="00277C6C" w:rsidRPr="00C50B69" w:rsidRDefault="00F33A5C" w:rsidP="00FC7CE7">
      <w:pPr>
        <w:ind w:firstLine="708"/>
        <w:jc w:val="both"/>
        <w:rPr>
          <w:b/>
          <w:sz w:val="28"/>
          <w:szCs w:val="28"/>
        </w:rPr>
      </w:pPr>
      <w:r w:rsidRPr="00C50B69">
        <w:rPr>
          <w:b/>
          <w:sz w:val="28"/>
          <w:szCs w:val="28"/>
        </w:rPr>
        <w:t xml:space="preserve">Механизм реализации программы </w:t>
      </w:r>
    </w:p>
    <w:p w:rsidR="00F33A5C" w:rsidRDefault="00F33A5C" w:rsidP="00F33A5C">
      <w:pPr>
        <w:numPr>
          <w:ilvl w:val="0"/>
          <w:numId w:val="9"/>
        </w:numPr>
        <w:jc w:val="both"/>
        <w:rPr>
          <w:sz w:val="28"/>
          <w:szCs w:val="28"/>
        </w:rPr>
      </w:pPr>
      <w:r w:rsidRPr="00C50B69">
        <w:rPr>
          <w:sz w:val="28"/>
          <w:szCs w:val="28"/>
        </w:rPr>
        <w:t>со</w:t>
      </w:r>
      <w:r w:rsidR="00AB39D1" w:rsidRPr="00C50B69">
        <w:rPr>
          <w:sz w:val="28"/>
          <w:szCs w:val="28"/>
        </w:rPr>
        <w:t>здание современной среды для</w:t>
      </w:r>
      <w:r w:rsidR="00AB39D1">
        <w:rPr>
          <w:sz w:val="28"/>
          <w:szCs w:val="28"/>
        </w:rPr>
        <w:t xml:space="preserve"> самопознания</w:t>
      </w:r>
      <w:r>
        <w:rPr>
          <w:sz w:val="28"/>
          <w:szCs w:val="28"/>
        </w:rPr>
        <w:t>, самореализации и саморазвития личности учащихся</w:t>
      </w:r>
      <w:r w:rsidR="00AB39D1">
        <w:rPr>
          <w:sz w:val="28"/>
          <w:szCs w:val="28"/>
        </w:rPr>
        <w:t>, соответствующих их возрастным особенностям и современному развитию техники и технологий</w:t>
      </w:r>
    </w:p>
    <w:p w:rsidR="00F33A5C" w:rsidRDefault="00F33A5C" w:rsidP="00F33A5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подход к организации деятельности, обновление образовательных </w:t>
      </w:r>
      <w:r w:rsidR="00AB39D1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и методического обеспечения</w:t>
      </w:r>
      <w:r w:rsidR="00AB39D1">
        <w:rPr>
          <w:sz w:val="28"/>
          <w:szCs w:val="28"/>
        </w:rPr>
        <w:t>, определение наиболее востребованных образовательных программ</w:t>
      </w:r>
    </w:p>
    <w:p w:rsidR="00F33A5C" w:rsidRDefault="00F33A5C" w:rsidP="00F33A5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авторских, </w:t>
      </w:r>
      <w:r w:rsidR="00AB39D1">
        <w:rPr>
          <w:sz w:val="28"/>
          <w:szCs w:val="28"/>
        </w:rPr>
        <w:t>экспериментальных</w:t>
      </w:r>
      <w:r>
        <w:rPr>
          <w:sz w:val="28"/>
          <w:szCs w:val="28"/>
        </w:rPr>
        <w:t xml:space="preserve"> программ дополнительного образования</w:t>
      </w:r>
    </w:p>
    <w:p w:rsidR="00F33A5C" w:rsidRDefault="00F33A5C" w:rsidP="00F33A5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обобщение и распространение </w:t>
      </w:r>
      <w:r w:rsidR="00775140">
        <w:rPr>
          <w:sz w:val="28"/>
          <w:szCs w:val="28"/>
        </w:rPr>
        <w:t>передового педагогического</w:t>
      </w:r>
      <w:r>
        <w:rPr>
          <w:sz w:val="28"/>
          <w:szCs w:val="28"/>
        </w:rPr>
        <w:t xml:space="preserve"> опыта</w:t>
      </w:r>
    </w:p>
    <w:p w:rsidR="00F33A5C" w:rsidRDefault="00F33A5C" w:rsidP="00F33A5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r w:rsidR="00775140">
        <w:rPr>
          <w:sz w:val="28"/>
          <w:szCs w:val="28"/>
        </w:rPr>
        <w:t>инновационных и</w:t>
      </w:r>
      <w:r>
        <w:rPr>
          <w:sz w:val="28"/>
          <w:szCs w:val="28"/>
        </w:rPr>
        <w:t xml:space="preserve"> информационно-коммуникационных технологий</w:t>
      </w:r>
    </w:p>
    <w:p w:rsidR="00F33A5C" w:rsidRDefault="00F33A5C" w:rsidP="00F33A5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укреплени</w:t>
      </w:r>
      <w:r w:rsidR="003D0D3D">
        <w:rPr>
          <w:sz w:val="28"/>
          <w:szCs w:val="28"/>
        </w:rPr>
        <w:t>е материально-технической базы</w:t>
      </w:r>
    </w:p>
    <w:p w:rsidR="003D0D3D" w:rsidRDefault="003D0D3D" w:rsidP="00F33A5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стратегическое планирование, мониторинг деятельности </w:t>
      </w:r>
    </w:p>
    <w:p w:rsidR="00AB39D1" w:rsidRPr="004C411C" w:rsidRDefault="00AB39D1" w:rsidP="004C411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системы учета индивидуального освоения образовательных программ и достижений учащихся</w:t>
      </w:r>
    </w:p>
    <w:p w:rsidR="00AB39D1" w:rsidRDefault="00AB39D1" w:rsidP="00AB39D1">
      <w:pPr>
        <w:jc w:val="both"/>
        <w:rPr>
          <w:sz w:val="28"/>
          <w:szCs w:val="28"/>
        </w:rPr>
      </w:pPr>
    </w:p>
    <w:p w:rsidR="00C60CB0" w:rsidRDefault="00C60CB0" w:rsidP="00AB39D1">
      <w:pPr>
        <w:jc w:val="both"/>
        <w:rPr>
          <w:sz w:val="28"/>
          <w:szCs w:val="28"/>
        </w:rPr>
      </w:pPr>
    </w:p>
    <w:p w:rsidR="00C60CB0" w:rsidRDefault="00C60CB0" w:rsidP="00AB39D1">
      <w:pPr>
        <w:jc w:val="both"/>
        <w:rPr>
          <w:sz w:val="28"/>
          <w:szCs w:val="28"/>
        </w:rPr>
      </w:pPr>
    </w:p>
    <w:p w:rsidR="00C60CB0" w:rsidRDefault="00C60CB0" w:rsidP="00AB39D1">
      <w:pPr>
        <w:jc w:val="both"/>
        <w:rPr>
          <w:sz w:val="28"/>
          <w:szCs w:val="28"/>
        </w:rPr>
      </w:pPr>
    </w:p>
    <w:p w:rsidR="00C60CB0" w:rsidRDefault="00C60CB0" w:rsidP="00AB39D1">
      <w:pPr>
        <w:jc w:val="both"/>
        <w:rPr>
          <w:sz w:val="28"/>
          <w:szCs w:val="28"/>
        </w:rPr>
      </w:pPr>
    </w:p>
    <w:p w:rsidR="00C60CB0" w:rsidRDefault="00C60CB0" w:rsidP="00AB39D1">
      <w:pPr>
        <w:jc w:val="both"/>
        <w:rPr>
          <w:sz w:val="28"/>
          <w:szCs w:val="28"/>
        </w:rPr>
      </w:pPr>
    </w:p>
    <w:p w:rsidR="00C60CB0" w:rsidRDefault="00C60CB0" w:rsidP="00AB39D1">
      <w:pPr>
        <w:jc w:val="both"/>
        <w:rPr>
          <w:sz w:val="28"/>
          <w:szCs w:val="28"/>
        </w:rPr>
      </w:pPr>
    </w:p>
    <w:p w:rsidR="00C60CB0" w:rsidRDefault="00C60CB0" w:rsidP="00AB39D1">
      <w:pPr>
        <w:jc w:val="both"/>
        <w:rPr>
          <w:sz w:val="28"/>
          <w:szCs w:val="28"/>
        </w:rPr>
      </w:pPr>
    </w:p>
    <w:p w:rsidR="00C60CB0" w:rsidRDefault="00C60CB0" w:rsidP="00AB39D1">
      <w:pPr>
        <w:jc w:val="both"/>
        <w:rPr>
          <w:sz w:val="28"/>
          <w:szCs w:val="28"/>
        </w:rPr>
      </w:pPr>
    </w:p>
    <w:p w:rsidR="00C60CB0" w:rsidRDefault="00C60CB0" w:rsidP="00AB39D1">
      <w:pPr>
        <w:jc w:val="both"/>
        <w:rPr>
          <w:sz w:val="28"/>
          <w:szCs w:val="28"/>
        </w:rPr>
      </w:pPr>
    </w:p>
    <w:p w:rsidR="00C60CB0" w:rsidRDefault="00C60CB0" w:rsidP="00AB39D1">
      <w:pPr>
        <w:jc w:val="both"/>
        <w:rPr>
          <w:sz w:val="28"/>
          <w:szCs w:val="28"/>
        </w:rPr>
      </w:pPr>
    </w:p>
    <w:p w:rsidR="00C60CB0" w:rsidRDefault="00C60CB0" w:rsidP="00AB39D1">
      <w:pPr>
        <w:jc w:val="both"/>
        <w:rPr>
          <w:sz w:val="28"/>
          <w:szCs w:val="28"/>
        </w:rPr>
      </w:pPr>
    </w:p>
    <w:p w:rsidR="00C60CB0" w:rsidRDefault="00C60CB0" w:rsidP="00AB39D1">
      <w:pPr>
        <w:jc w:val="both"/>
        <w:rPr>
          <w:sz w:val="28"/>
          <w:szCs w:val="28"/>
        </w:rPr>
      </w:pPr>
    </w:p>
    <w:p w:rsidR="00D558F4" w:rsidRDefault="00D558F4" w:rsidP="00AB39D1">
      <w:pPr>
        <w:jc w:val="both"/>
        <w:rPr>
          <w:sz w:val="28"/>
          <w:szCs w:val="28"/>
        </w:rPr>
      </w:pPr>
    </w:p>
    <w:p w:rsidR="00AE699E" w:rsidRDefault="00AE699E" w:rsidP="00AB39D1">
      <w:pPr>
        <w:jc w:val="both"/>
        <w:rPr>
          <w:sz w:val="28"/>
          <w:szCs w:val="28"/>
        </w:rPr>
      </w:pPr>
    </w:p>
    <w:p w:rsidR="00AE699E" w:rsidRDefault="00AE699E" w:rsidP="00AB39D1">
      <w:pPr>
        <w:jc w:val="both"/>
        <w:rPr>
          <w:sz w:val="28"/>
          <w:szCs w:val="28"/>
        </w:rPr>
      </w:pPr>
    </w:p>
    <w:p w:rsidR="00503A9F" w:rsidRDefault="00503A9F" w:rsidP="00503A9F">
      <w:pPr>
        <w:jc w:val="both"/>
        <w:rPr>
          <w:b/>
          <w:sz w:val="28"/>
          <w:szCs w:val="28"/>
        </w:rPr>
        <w:sectPr w:rsidR="00503A9F" w:rsidSect="00213F54">
          <w:pgSz w:w="11906" w:h="16838"/>
          <w:pgMar w:top="851" w:right="707" w:bottom="851" w:left="1418" w:header="708" w:footer="708" w:gutter="0"/>
          <w:cols w:space="708"/>
          <w:docGrid w:linePitch="360"/>
        </w:sectPr>
      </w:pPr>
    </w:p>
    <w:p w:rsidR="00503A9F" w:rsidRDefault="00503A9F" w:rsidP="00503A9F">
      <w:pPr>
        <w:jc w:val="center"/>
        <w:rPr>
          <w:b/>
          <w:sz w:val="28"/>
          <w:szCs w:val="28"/>
        </w:rPr>
      </w:pPr>
    </w:p>
    <w:p w:rsidR="00503A9F" w:rsidRPr="00495902" w:rsidRDefault="00503A9F" w:rsidP="00503A9F">
      <w:pPr>
        <w:jc w:val="center"/>
        <w:rPr>
          <w:b/>
          <w:sz w:val="28"/>
          <w:szCs w:val="28"/>
        </w:rPr>
      </w:pPr>
      <w:r w:rsidRPr="00330B07">
        <w:rPr>
          <w:b/>
          <w:sz w:val="28"/>
          <w:szCs w:val="28"/>
        </w:rPr>
        <w:t>Система мероприятий по р</w:t>
      </w:r>
      <w:r w:rsidR="00775140">
        <w:rPr>
          <w:b/>
          <w:sz w:val="28"/>
          <w:szCs w:val="28"/>
        </w:rPr>
        <w:t>еализации программы развития МАУ ДО Ц</w:t>
      </w:r>
      <w:r w:rsidRPr="00330B07">
        <w:rPr>
          <w:b/>
          <w:sz w:val="28"/>
          <w:szCs w:val="28"/>
        </w:rPr>
        <w:t>Т «Радуга»</w:t>
      </w:r>
    </w:p>
    <w:p w:rsidR="00503A9F" w:rsidRDefault="00503A9F" w:rsidP="00503A9F">
      <w:pPr>
        <w:jc w:val="center"/>
        <w:rPr>
          <w:sz w:val="28"/>
          <w:szCs w:val="28"/>
        </w:rPr>
      </w:pPr>
    </w:p>
    <w:p w:rsidR="00503A9F" w:rsidRPr="002118D4" w:rsidRDefault="00503A9F" w:rsidP="00503A9F">
      <w:pPr>
        <w:jc w:val="center"/>
        <w:rPr>
          <w:sz w:val="28"/>
          <w:szCs w:val="28"/>
        </w:rPr>
      </w:pPr>
    </w:p>
    <w:tbl>
      <w:tblPr>
        <w:tblW w:w="15876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19"/>
        <w:gridCol w:w="3068"/>
        <w:gridCol w:w="1134"/>
        <w:gridCol w:w="879"/>
        <w:gridCol w:w="753"/>
        <w:gridCol w:w="753"/>
        <w:gridCol w:w="753"/>
        <w:gridCol w:w="830"/>
        <w:gridCol w:w="1985"/>
        <w:gridCol w:w="1984"/>
        <w:gridCol w:w="1559"/>
        <w:gridCol w:w="1559"/>
      </w:tblGrid>
      <w:tr w:rsidR="00F35ADB" w:rsidRPr="00166644" w:rsidTr="00F35ADB">
        <w:trPr>
          <w:trHeight w:val="420"/>
        </w:trPr>
        <w:tc>
          <w:tcPr>
            <w:tcW w:w="619" w:type="dxa"/>
            <w:vMerge w:val="restart"/>
            <w:shd w:val="clear" w:color="auto" w:fill="auto"/>
            <w:vAlign w:val="center"/>
          </w:tcPr>
          <w:p w:rsidR="00F35ADB" w:rsidRPr="00166644" w:rsidRDefault="00F35ADB" w:rsidP="00503A9F">
            <w:pPr>
              <w:jc w:val="center"/>
            </w:pPr>
            <w:proofErr w:type="spellStart"/>
            <w:r w:rsidRPr="00166644">
              <w:t>п\</w:t>
            </w:r>
            <w:proofErr w:type="gramStart"/>
            <w:r w:rsidRPr="00166644">
              <w:t>п</w:t>
            </w:r>
            <w:proofErr w:type="spellEnd"/>
            <w:proofErr w:type="gramEnd"/>
          </w:p>
        </w:tc>
        <w:tc>
          <w:tcPr>
            <w:tcW w:w="3068" w:type="dxa"/>
            <w:vMerge w:val="restart"/>
            <w:shd w:val="clear" w:color="auto" w:fill="auto"/>
            <w:vAlign w:val="center"/>
          </w:tcPr>
          <w:p w:rsidR="00F35ADB" w:rsidRPr="00166644" w:rsidRDefault="00F35ADB" w:rsidP="00503A9F">
            <w:pPr>
              <w:jc w:val="center"/>
            </w:pPr>
            <w:r w:rsidRPr="00166644"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35ADB" w:rsidRPr="00166644" w:rsidRDefault="00F35ADB" w:rsidP="00503A9F">
            <w:pPr>
              <w:jc w:val="center"/>
            </w:pPr>
            <w:r w:rsidRPr="00166644">
              <w:t>Срок реализации</w:t>
            </w:r>
          </w:p>
        </w:tc>
        <w:tc>
          <w:tcPr>
            <w:tcW w:w="39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ADB" w:rsidRPr="00166644" w:rsidRDefault="00F35ADB" w:rsidP="00503A9F">
            <w:pPr>
              <w:jc w:val="center"/>
              <w:rPr>
                <w:iCs/>
              </w:rPr>
            </w:pPr>
            <w:r w:rsidRPr="00166644">
              <w:t>Необходимый объем финансирования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ADB" w:rsidRPr="00166644" w:rsidRDefault="00F35ADB" w:rsidP="00503A9F">
            <w:pPr>
              <w:jc w:val="center"/>
              <w:rPr>
                <w:iCs/>
              </w:rPr>
            </w:pPr>
            <w:r w:rsidRPr="00166644">
              <w:rPr>
                <w:iCs/>
              </w:rPr>
              <w:t>Результат реализации мероприятия по годам</w:t>
            </w:r>
          </w:p>
        </w:tc>
      </w:tr>
      <w:tr w:rsidR="00166644" w:rsidRPr="00166644" w:rsidTr="00F35ADB">
        <w:trPr>
          <w:trHeight w:val="220"/>
        </w:trPr>
        <w:tc>
          <w:tcPr>
            <w:tcW w:w="619" w:type="dxa"/>
            <w:vMerge/>
            <w:shd w:val="clear" w:color="auto" w:fill="auto"/>
            <w:vAlign w:val="center"/>
          </w:tcPr>
          <w:p w:rsidR="00166644" w:rsidRPr="00166644" w:rsidRDefault="00166644" w:rsidP="00503A9F">
            <w:pPr>
              <w:jc w:val="center"/>
            </w:pPr>
          </w:p>
        </w:tc>
        <w:tc>
          <w:tcPr>
            <w:tcW w:w="3068" w:type="dxa"/>
            <w:vMerge/>
            <w:shd w:val="clear" w:color="auto" w:fill="auto"/>
            <w:vAlign w:val="center"/>
          </w:tcPr>
          <w:p w:rsidR="00166644" w:rsidRPr="00166644" w:rsidRDefault="00166644" w:rsidP="00503A9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66644" w:rsidRPr="00166644" w:rsidRDefault="00166644" w:rsidP="00503A9F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6644" w:rsidRPr="00166644" w:rsidRDefault="00166644" w:rsidP="00503A9F">
            <w:pPr>
              <w:jc w:val="center"/>
            </w:pPr>
            <w:r w:rsidRPr="00166644">
              <w:t xml:space="preserve">Всего 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6644" w:rsidRPr="00166644" w:rsidRDefault="00166644" w:rsidP="00166644">
            <w:pPr>
              <w:jc w:val="center"/>
            </w:pPr>
            <w:r w:rsidRPr="00166644">
              <w:t>201</w:t>
            </w:r>
            <w:r>
              <w:t>7</w:t>
            </w:r>
          </w:p>
        </w:tc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44" w:rsidRPr="00166644" w:rsidRDefault="00166644" w:rsidP="00166644">
            <w:pPr>
              <w:jc w:val="center"/>
            </w:pPr>
            <w:r w:rsidRPr="00166644">
              <w:t>201</w:t>
            </w:r>
            <w: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644" w:rsidRPr="00166644" w:rsidRDefault="00166644" w:rsidP="00166644">
            <w:pPr>
              <w:jc w:val="center"/>
            </w:pPr>
            <w:r w:rsidRPr="00166644">
              <w:t>201</w:t>
            </w:r>
            <w:r>
              <w:t>9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166644" w:rsidRPr="00166644" w:rsidRDefault="00166644" w:rsidP="00166644">
            <w:pPr>
              <w:jc w:val="center"/>
            </w:pPr>
            <w:r>
              <w:t>2020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6644" w:rsidRPr="00166644" w:rsidRDefault="00166644" w:rsidP="00166644">
            <w:pPr>
              <w:jc w:val="center"/>
            </w:pPr>
            <w:r w:rsidRPr="00166644">
              <w:t>201</w:t>
            </w: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6644" w:rsidRPr="00166644" w:rsidRDefault="00166644" w:rsidP="00166644">
            <w:pPr>
              <w:jc w:val="center"/>
            </w:pPr>
            <w:r w:rsidRPr="00166644">
              <w:t>201</w:t>
            </w: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6644" w:rsidRPr="00166644" w:rsidRDefault="00166644" w:rsidP="00166644">
            <w:pPr>
              <w:jc w:val="center"/>
              <w:rPr>
                <w:iCs/>
              </w:rPr>
            </w:pPr>
            <w:r w:rsidRPr="00166644">
              <w:rPr>
                <w:iCs/>
              </w:rPr>
              <w:t>201</w:t>
            </w:r>
            <w:r>
              <w:rPr>
                <w:iCs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6644" w:rsidRPr="00166644" w:rsidRDefault="00166644" w:rsidP="00166644">
            <w:pPr>
              <w:jc w:val="center"/>
              <w:rPr>
                <w:iCs/>
              </w:rPr>
            </w:pPr>
            <w:r>
              <w:rPr>
                <w:iCs/>
              </w:rPr>
              <w:t>2020</w:t>
            </w:r>
          </w:p>
        </w:tc>
      </w:tr>
      <w:tr w:rsidR="00F35ADB" w:rsidRPr="00166644" w:rsidTr="00F35ADB">
        <w:tc>
          <w:tcPr>
            <w:tcW w:w="15876" w:type="dxa"/>
            <w:gridSpan w:val="12"/>
          </w:tcPr>
          <w:p w:rsidR="00F35ADB" w:rsidRPr="00166644" w:rsidRDefault="00F35ADB" w:rsidP="00503A9F">
            <w:pPr>
              <w:jc w:val="center"/>
              <w:rPr>
                <w:b/>
                <w:iCs/>
              </w:rPr>
            </w:pPr>
            <w:r w:rsidRPr="00166644">
              <w:rPr>
                <w:b/>
                <w:iCs/>
              </w:rPr>
              <w:t>1. Нормативные и правовые условия</w:t>
            </w:r>
          </w:p>
        </w:tc>
      </w:tr>
      <w:tr w:rsidR="00166644" w:rsidRPr="00166644" w:rsidTr="00F35ADB">
        <w:tc>
          <w:tcPr>
            <w:tcW w:w="619" w:type="dxa"/>
            <w:shd w:val="clear" w:color="auto" w:fill="auto"/>
            <w:vAlign w:val="center"/>
          </w:tcPr>
          <w:p w:rsidR="00166644" w:rsidRPr="00166644" w:rsidRDefault="00166644" w:rsidP="00503A9F">
            <w:r w:rsidRPr="00166644">
              <w:t>1.1.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166644" w:rsidRPr="00166644" w:rsidRDefault="00166644" w:rsidP="00503A9F">
            <w:r w:rsidRPr="00166644">
              <w:t xml:space="preserve">Приведение в соответствие с федеральными и региональными нормативно-правовыми актами правоустанавливающие документы, локальные акты учреждения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644" w:rsidRPr="00166644" w:rsidRDefault="00166644" w:rsidP="00775140">
            <w:pPr>
              <w:jc w:val="center"/>
            </w:pPr>
            <w:r w:rsidRPr="00166644">
              <w:t>2016г.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66644" w:rsidRPr="00166644" w:rsidRDefault="00166644" w:rsidP="00503A9F">
            <w:pPr>
              <w:jc w:val="center"/>
            </w:pPr>
            <w:r w:rsidRPr="00166644">
              <w:t>3200</w:t>
            </w:r>
          </w:p>
          <w:p w:rsidR="00166644" w:rsidRPr="00166644" w:rsidRDefault="00166644" w:rsidP="00503A9F">
            <w:pPr>
              <w:jc w:val="center"/>
            </w:pPr>
            <w:r w:rsidRPr="00166644">
              <w:t>(0)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166644" w:rsidRPr="00166644" w:rsidRDefault="00166644" w:rsidP="00503A9F">
            <w:pPr>
              <w:jc w:val="center"/>
            </w:pPr>
            <w:r w:rsidRPr="00166644">
              <w:t>3200</w:t>
            </w:r>
          </w:p>
          <w:p w:rsidR="00166644" w:rsidRPr="00166644" w:rsidRDefault="00166644" w:rsidP="00503A9F">
            <w:pPr>
              <w:jc w:val="center"/>
            </w:pPr>
            <w:r w:rsidRPr="00166644">
              <w:t>(0)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644" w:rsidRPr="00166644" w:rsidRDefault="00166644" w:rsidP="00503A9F">
            <w:pPr>
              <w:jc w:val="center"/>
            </w:pPr>
          </w:p>
        </w:tc>
        <w:tc>
          <w:tcPr>
            <w:tcW w:w="7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644" w:rsidRPr="00166644" w:rsidRDefault="00166644" w:rsidP="00503A9F">
            <w:pPr>
              <w:jc w:val="center"/>
              <w:rPr>
                <w:iCs/>
              </w:rPr>
            </w:pPr>
          </w:p>
        </w:tc>
        <w:tc>
          <w:tcPr>
            <w:tcW w:w="830" w:type="dxa"/>
          </w:tcPr>
          <w:p w:rsidR="00166644" w:rsidRPr="00166644" w:rsidRDefault="00166644" w:rsidP="00503A9F"/>
        </w:tc>
        <w:tc>
          <w:tcPr>
            <w:tcW w:w="1985" w:type="dxa"/>
            <w:shd w:val="clear" w:color="auto" w:fill="auto"/>
          </w:tcPr>
          <w:p w:rsidR="00166644" w:rsidRPr="00166644" w:rsidRDefault="00166644" w:rsidP="00503A9F">
            <w:r w:rsidRPr="00166644">
              <w:t xml:space="preserve">Соответствие правоустанавливающих документов, локальных актов учреждения </w:t>
            </w:r>
            <w:proofErr w:type="gramStart"/>
            <w:r w:rsidRPr="00166644">
              <w:t>федеральным</w:t>
            </w:r>
            <w:proofErr w:type="gramEnd"/>
            <w:r w:rsidRPr="00166644">
              <w:t xml:space="preserve"> и региональным</w:t>
            </w:r>
          </w:p>
        </w:tc>
        <w:tc>
          <w:tcPr>
            <w:tcW w:w="1984" w:type="dxa"/>
            <w:shd w:val="clear" w:color="auto" w:fill="auto"/>
          </w:tcPr>
          <w:p w:rsidR="00166644" w:rsidRPr="00166644" w:rsidRDefault="00166644" w:rsidP="00503A9F"/>
        </w:tc>
        <w:tc>
          <w:tcPr>
            <w:tcW w:w="1559" w:type="dxa"/>
            <w:shd w:val="clear" w:color="auto" w:fill="auto"/>
          </w:tcPr>
          <w:p w:rsidR="00166644" w:rsidRPr="00166644" w:rsidRDefault="00166644" w:rsidP="00503A9F">
            <w:pPr>
              <w:rPr>
                <w:iCs/>
              </w:rPr>
            </w:pPr>
          </w:p>
        </w:tc>
        <w:tc>
          <w:tcPr>
            <w:tcW w:w="1559" w:type="dxa"/>
          </w:tcPr>
          <w:p w:rsidR="00166644" w:rsidRPr="00166644" w:rsidRDefault="00166644" w:rsidP="00503A9F">
            <w:pPr>
              <w:rPr>
                <w:iCs/>
              </w:rPr>
            </w:pPr>
          </w:p>
        </w:tc>
      </w:tr>
      <w:tr w:rsidR="00166644" w:rsidRPr="00166644" w:rsidTr="00F35ADB">
        <w:tc>
          <w:tcPr>
            <w:tcW w:w="4821" w:type="dxa"/>
            <w:gridSpan w:val="3"/>
            <w:shd w:val="clear" w:color="auto" w:fill="auto"/>
            <w:vAlign w:val="center"/>
          </w:tcPr>
          <w:p w:rsidR="00166644" w:rsidRPr="00166644" w:rsidRDefault="00166644" w:rsidP="00503A9F">
            <w:pPr>
              <w:jc w:val="right"/>
            </w:pPr>
            <w:r w:rsidRPr="00166644">
              <w:t>итого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66644" w:rsidRPr="00166644" w:rsidRDefault="00166644" w:rsidP="00503A9F">
            <w:pPr>
              <w:jc w:val="center"/>
            </w:pPr>
            <w:r w:rsidRPr="00166644">
              <w:t>3200</w:t>
            </w:r>
          </w:p>
          <w:p w:rsidR="00166644" w:rsidRPr="00166644" w:rsidRDefault="00166644" w:rsidP="00503A9F">
            <w:pPr>
              <w:jc w:val="center"/>
            </w:pPr>
            <w:r w:rsidRPr="00166644">
              <w:t>(0)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166644" w:rsidRPr="00166644" w:rsidRDefault="00166644" w:rsidP="00503A9F">
            <w:pPr>
              <w:jc w:val="center"/>
            </w:pPr>
          </w:p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644" w:rsidRPr="00166644" w:rsidRDefault="00166644" w:rsidP="00503A9F">
            <w:pPr>
              <w:jc w:val="center"/>
            </w:pPr>
          </w:p>
        </w:tc>
        <w:tc>
          <w:tcPr>
            <w:tcW w:w="7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644" w:rsidRPr="00166644" w:rsidRDefault="00166644" w:rsidP="00503A9F">
            <w:pPr>
              <w:jc w:val="center"/>
              <w:rPr>
                <w:iCs/>
              </w:rPr>
            </w:pPr>
          </w:p>
        </w:tc>
        <w:tc>
          <w:tcPr>
            <w:tcW w:w="830" w:type="dxa"/>
          </w:tcPr>
          <w:p w:rsidR="00166644" w:rsidRPr="00166644" w:rsidRDefault="00166644" w:rsidP="00503A9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166644" w:rsidRPr="00166644" w:rsidRDefault="00166644" w:rsidP="00503A9F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66644" w:rsidRPr="00166644" w:rsidRDefault="00166644" w:rsidP="00503A9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66644" w:rsidRPr="00166644" w:rsidRDefault="00166644" w:rsidP="00503A9F">
            <w:pPr>
              <w:jc w:val="center"/>
              <w:rPr>
                <w:iCs/>
              </w:rPr>
            </w:pPr>
          </w:p>
        </w:tc>
        <w:tc>
          <w:tcPr>
            <w:tcW w:w="1559" w:type="dxa"/>
          </w:tcPr>
          <w:p w:rsidR="00166644" w:rsidRPr="00166644" w:rsidRDefault="00166644" w:rsidP="00503A9F">
            <w:pPr>
              <w:jc w:val="center"/>
              <w:rPr>
                <w:iCs/>
              </w:rPr>
            </w:pPr>
          </w:p>
        </w:tc>
      </w:tr>
      <w:tr w:rsidR="00F35ADB" w:rsidRPr="00166644" w:rsidTr="00F35ADB">
        <w:tc>
          <w:tcPr>
            <w:tcW w:w="15876" w:type="dxa"/>
            <w:gridSpan w:val="12"/>
          </w:tcPr>
          <w:p w:rsidR="00F35ADB" w:rsidRPr="00166644" w:rsidRDefault="00F35ADB" w:rsidP="00503A9F">
            <w:pPr>
              <w:jc w:val="center"/>
              <w:rPr>
                <w:b/>
                <w:iCs/>
              </w:rPr>
            </w:pPr>
            <w:r w:rsidRPr="00166644">
              <w:rPr>
                <w:b/>
                <w:iCs/>
              </w:rPr>
              <w:t xml:space="preserve">2. Финансово-экономические условия </w:t>
            </w:r>
          </w:p>
        </w:tc>
      </w:tr>
      <w:tr w:rsidR="00F35ADB" w:rsidRPr="00166644" w:rsidTr="00F35ADB">
        <w:tc>
          <w:tcPr>
            <w:tcW w:w="619" w:type="dxa"/>
            <w:shd w:val="clear" w:color="auto" w:fill="auto"/>
            <w:vAlign w:val="center"/>
          </w:tcPr>
          <w:p w:rsidR="00F35ADB" w:rsidRPr="00166644" w:rsidRDefault="00F35ADB" w:rsidP="00775140">
            <w:pPr>
              <w:jc w:val="center"/>
            </w:pPr>
            <w:r w:rsidRPr="00166644">
              <w:t>2.2.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F35ADB" w:rsidRPr="00166644" w:rsidRDefault="00F35ADB" w:rsidP="00852DFC">
            <w:r w:rsidRPr="00166644">
              <w:t>Определение  и введение механизмов платных услуг в сфере дополнительного образования</w:t>
            </w:r>
            <w:r w:rsidR="00852DFC">
              <w:t xml:space="preserve"> (группа раннего развития «Умка»)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ADB" w:rsidRPr="00166644" w:rsidRDefault="00F35ADB" w:rsidP="00775140">
            <w:pPr>
              <w:jc w:val="center"/>
            </w:pPr>
            <w:r w:rsidRPr="00166644">
              <w:t>2016-2020г.г.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35ADB" w:rsidRPr="00166644" w:rsidRDefault="00F35ADB" w:rsidP="00775140">
            <w:pPr>
              <w:jc w:val="center"/>
            </w:pPr>
            <w:r w:rsidRPr="00166644">
              <w:t>3200</w:t>
            </w:r>
          </w:p>
          <w:p w:rsidR="00F35ADB" w:rsidRPr="00166644" w:rsidRDefault="00F35ADB" w:rsidP="00775140">
            <w:pPr>
              <w:jc w:val="center"/>
            </w:pPr>
            <w:r w:rsidRPr="00166644">
              <w:t>(0)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F35ADB" w:rsidRPr="00166644" w:rsidRDefault="00F35ADB" w:rsidP="00AE69AD">
            <w:pPr>
              <w:jc w:val="center"/>
            </w:pPr>
            <w:r w:rsidRPr="00166644">
              <w:t>3200</w:t>
            </w:r>
          </w:p>
          <w:p w:rsidR="00F35ADB" w:rsidRPr="00166644" w:rsidRDefault="00F35ADB" w:rsidP="00AE69AD">
            <w:pPr>
              <w:jc w:val="center"/>
            </w:pPr>
            <w:r w:rsidRPr="00166644">
              <w:t>(0)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ADB" w:rsidRPr="00166644" w:rsidRDefault="00F35ADB" w:rsidP="00775140">
            <w:pPr>
              <w:jc w:val="center"/>
            </w:pPr>
          </w:p>
        </w:tc>
        <w:tc>
          <w:tcPr>
            <w:tcW w:w="7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ADB" w:rsidRPr="00166644" w:rsidRDefault="00F35ADB" w:rsidP="00775140">
            <w:pPr>
              <w:jc w:val="center"/>
              <w:rPr>
                <w:iCs/>
              </w:rPr>
            </w:pPr>
          </w:p>
        </w:tc>
        <w:tc>
          <w:tcPr>
            <w:tcW w:w="830" w:type="dxa"/>
          </w:tcPr>
          <w:p w:rsidR="00F35ADB" w:rsidRPr="00166644" w:rsidRDefault="00F35ADB" w:rsidP="00775140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35ADB" w:rsidRPr="00166644" w:rsidRDefault="00F35ADB" w:rsidP="0077514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35ADB" w:rsidRPr="00166644" w:rsidRDefault="00F35ADB" w:rsidP="0077514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ADB" w:rsidRPr="00166644" w:rsidRDefault="00F35ADB" w:rsidP="00775140">
            <w:pPr>
              <w:jc w:val="center"/>
              <w:rPr>
                <w:iCs/>
              </w:rPr>
            </w:pPr>
          </w:p>
        </w:tc>
        <w:tc>
          <w:tcPr>
            <w:tcW w:w="1559" w:type="dxa"/>
          </w:tcPr>
          <w:p w:rsidR="00F35ADB" w:rsidRPr="00166644" w:rsidRDefault="00F35ADB" w:rsidP="00775140">
            <w:pPr>
              <w:jc w:val="center"/>
              <w:rPr>
                <w:iCs/>
              </w:rPr>
            </w:pPr>
          </w:p>
        </w:tc>
      </w:tr>
      <w:tr w:rsidR="00F35ADB" w:rsidRPr="00166644" w:rsidTr="00F35ADB">
        <w:tc>
          <w:tcPr>
            <w:tcW w:w="4821" w:type="dxa"/>
            <w:gridSpan w:val="3"/>
            <w:shd w:val="clear" w:color="auto" w:fill="auto"/>
            <w:vAlign w:val="center"/>
          </w:tcPr>
          <w:p w:rsidR="00F35ADB" w:rsidRPr="00166644" w:rsidRDefault="00F35ADB" w:rsidP="00503A9F">
            <w:pPr>
              <w:jc w:val="right"/>
            </w:pPr>
            <w:r w:rsidRPr="00166644">
              <w:t>итого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35ADB" w:rsidRPr="00166644" w:rsidRDefault="00F35ADB" w:rsidP="00503A9F">
            <w:pPr>
              <w:jc w:val="center"/>
            </w:pPr>
            <w:r w:rsidRPr="00166644">
              <w:t>3200</w:t>
            </w:r>
          </w:p>
          <w:p w:rsidR="00F35ADB" w:rsidRPr="00166644" w:rsidRDefault="00F35ADB" w:rsidP="00503A9F">
            <w:pPr>
              <w:jc w:val="center"/>
            </w:pPr>
            <w:r w:rsidRPr="00166644">
              <w:t>(0)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F35ADB" w:rsidRPr="00166644" w:rsidRDefault="00F35ADB" w:rsidP="00503A9F">
            <w:pPr>
              <w:jc w:val="center"/>
            </w:pPr>
          </w:p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ADB" w:rsidRPr="00166644" w:rsidRDefault="00F35ADB" w:rsidP="00503A9F">
            <w:pPr>
              <w:jc w:val="center"/>
            </w:pPr>
          </w:p>
        </w:tc>
        <w:tc>
          <w:tcPr>
            <w:tcW w:w="7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ADB" w:rsidRPr="00166644" w:rsidRDefault="00F35ADB" w:rsidP="00503A9F">
            <w:pPr>
              <w:jc w:val="center"/>
              <w:rPr>
                <w:iCs/>
              </w:rPr>
            </w:pPr>
          </w:p>
        </w:tc>
        <w:tc>
          <w:tcPr>
            <w:tcW w:w="830" w:type="dxa"/>
          </w:tcPr>
          <w:p w:rsidR="00F35ADB" w:rsidRPr="00166644" w:rsidRDefault="00F35ADB" w:rsidP="00503A9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35ADB" w:rsidRPr="00166644" w:rsidRDefault="00F35ADB" w:rsidP="00503A9F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35ADB" w:rsidRPr="00166644" w:rsidRDefault="00F35ADB" w:rsidP="00503A9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ADB" w:rsidRPr="00166644" w:rsidRDefault="00F35ADB" w:rsidP="00503A9F">
            <w:pPr>
              <w:jc w:val="center"/>
              <w:rPr>
                <w:iCs/>
              </w:rPr>
            </w:pPr>
          </w:p>
        </w:tc>
        <w:tc>
          <w:tcPr>
            <w:tcW w:w="1559" w:type="dxa"/>
          </w:tcPr>
          <w:p w:rsidR="00F35ADB" w:rsidRPr="00166644" w:rsidRDefault="00F35ADB" w:rsidP="00503A9F">
            <w:pPr>
              <w:jc w:val="center"/>
              <w:rPr>
                <w:iCs/>
              </w:rPr>
            </w:pPr>
          </w:p>
        </w:tc>
      </w:tr>
      <w:tr w:rsidR="00F35ADB" w:rsidRPr="00166644" w:rsidTr="00F35ADB">
        <w:tc>
          <w:tcPr>
            <w:tcW w:w="15876" w:type="dxa"/>
            <w:gridSpan w:val="12"/>
          </w:tcPr>
          <w:p w:rsidR="00F35ADB" w:rsidRPr="00166644" w:rsidRDefault="00F35ADB" w:rsidP="00503A9F">
            <w:pPr>
              <w:rPr>
                <w:b/>
                <w:iCs/>
              </w:rPr>
            </w:pPr>
          </w:p>
          <w:p w:rsidR="00F35ADB" w:rsidRPr="00166644" w:rsidRDefault="00F35ADB" w:rsidP="00E04791">
            <w:pPr>
              <w:jc w:val="center"/>
              <w:rPr>
                <w:b/>
                <w:iCs/>
              </w:rPr>
            </w:pPr>
            <w:r w:rsidRPr="00166644">
              <w:rPr>
                <w:b/>
                <w:iCs/>
              </w:rPr>
              <w:t>3. Научно-методические условия</w:t>
            </w:r>
          </w:p>
        </w:tc>
      </w:tr>
      <w:tr w:rsidR="00F35ADB" w:rsidRPr="00166644" w:rsidTr="00F35ADB">
        <w:tc>
          <w:tcPr>
            <w:tcW w:w="619" w:type="dxa"/>
            <w:shd w:val="clear" w:color="auto" w:fill="auto"/>
          </w:tcPr>
          <w:p w:rsidR="00F35ADB" w:rsidRPr="00166644" w:rsidRDefault="00F35ADB" w:rsidP="00503A9F">
            <w:r w:rsidRPr="00166644">
              <w:t>3.1.</w:t>
            </w:r>
          </w:p>
        </w:tc>
        <w:tc>
          <w:tcPr>
            <w:tcW w:w="3068" w:type="dxa"/>
            <w:shd w:val="clear" w:color="auto" w:fill="auto"/>
          </w:tcPr>
          <w:p w:rsidR="00F35ADB" w:rsidRPr="00166644" w:rsidRDefault="00F35ADB" w:rsidP="00503A9F">
            <w:r w:rsidRPr="00166644">
              <w:t>Развитие программного обеспечения учреждения</w:t>
            </w:r>
            <w:r w:rsidR="00852DFC">
              <w:t xml:space="preserve">. (Вариативность, </w:t>
            </w:r>
            <w:proofErr w:type="spellStart"/>
            <w:r w:rsidR="00852DFC">
              <w:t>разноуровневость</w:t>
            </w:r>
            <w:proofErr w:type="spellEnd"/>
            <w:r w:rsidR="00852DFC">
              <w:t xml:space="preserve"> дополнительных </w:t>
            </w:r>
            <w:proofErr w:type="spellStart"/>
            <w:r w:rsidR="00852DFC">
              <w:lastRenderedPageBreak/>
              <w:t>общеразвивающих</w:t>
            </w:r>
            <w:proofErr w:type="spellEnd"/>
            <w:r w:rsidR="00852DFC">
              <w:t xml:space="preserve"> программ)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ADB" w:rsidRPr="00166644" w:rsidRDefault="00F35ADB" w:rsidP="00775140">
            <w:pPr>
              <w:jc w:val="center"/>
            </w:pPr>
            <w:r w:rsidRPr="00166644">
              <w:lastRenderedPageBreak/>
              <w:t>2016г.</w:t>
            </w:r>
          </w:p>
        </w:tc>
        <w:tc>
          <w:tcPr>
            <w:tcW w:w="879" w:type="dxa"/>
            <w:shd w:val="clear" w:color="auto" w:fill="auto"/>
          </w:tcPr>
          <w:p w:rsidR="00F35ADB" w:rsidRPr="00166644" w:rsidRDefault="00F35ADB" w:rsidP="00503A9F"/>
        </w:tc>
        <w:tc>
          <w:tcPr>
            <w:tcW w:w="753" w:type="dxa"/>
            <w:shd w:val="clear" w:color="auto" w:fill="auto"/>
          </w:tcPr>
          <w:p w:rsidR="00F35ADB" w:rsidRPr="00166644" w:rsidRDefault="00F35ADB" w:rsidP="00503A9F"/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auto"/>
          </w:tcPr>
          <w:p w:rsidR="00F35ADB" w:rsidRPr="00166644" w:rsidRDefault="00F35ADB" w:rsidP="00503A9F"/>
        </w:tc>
        <w:tc>
          <w:tcPr>
            <w:tcW w:w="753" w:type="dxa"/>
            <w:tcBorders>
              <w:left w:val="single" w:sz="4" w:space="0" w:color="auto"/>
            </w:tcBorders>
            <w:shd w:val="clear" w:color="auto" w:fill="auto"/>
          </w:tcPr>
          <w:p w:rsidR="00F35ADB" w:rsidRPr="00166644" w:rsidRDefault="00F35ADB" w:rsidP="00503A9F">
            <w:pPr>
              <w:rPr>
                <w:iCs/>
              </w:rPr>
            </w:pPr>
          </w:p>
        </w:tc>
        <w:tc>
          <w:tcPr>
            <w:tcW w:w="830" w:type="dxa"/>
          </w:tcPr>
          <w:p w:rsidR="00F35ADB" w:rsidRPr="00166644" w:rsidRDefault="00F35ADB" w:rsidP="00503A9F"/>
        </w:tc>
        <w:tc>
          <w:tcPr>
            <w:tcW w:w="1985" w:type="dxa"/>
            <w:shd w:val="clear" w:color="auto" w:fill="auto"/>
          </w:tcPr>
          <w:p w:rsidR="00F35ADB" w:rsidRPr="00166644" w:rsidRDefault="00F35ADB" w:rsidP="00AE69AD">
            <w:r w:rsidRPr="00166644">
              <w:rPr>
                <w:iCs/>
              </w:rPr>
              <w:t xml:space="preserve">Формирование базового комплекта образовательных программ по </w:t>
            </w:r>
            <w:r w:rsidRPr="00166644">
              <w:rPr>
                <w:iCs/>
              </w:rPr>
              <w:lastRenderedPageBreak/>
              <w:t>направлениям деятельности учреждения</w:t>
            </w:r>
            <w:r w:rsidRPr="00166644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35ADB" w:rsidRPr="00166644" w:rsidRDefault="00F35ADB" w:rsidP="00F35ADB">
            <w:r w:rsidRPr="00166644">
              <w:rPr>
                <w:iCs/>
              </w:rPr>
              <w:lastRenderedPageBreak/>
              <w:t xml:space="preserve">Формирование базового комплекта образовательных программ по </w:t>
            </w:r>
            <w:r w:rsidRPr="00166644">
              <w:rPr>
                <w:iCs/>
              </w:rPr>
              <w:lastRenderedPageBreak/>
              <w:t>направлениям деятельности учреждения</w:t>
            </w:r>
            <w:r w:rsidRPr="00166644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35ADB" w:rsidRPr="00166644" w:rsidRDefault="00F35ADB" w:rsidP="00503A9F">
            <w:pPr>
              <w:rPr>
                <w:iCs/>
              </w:rPr>
            </w:pPr>
          </w:p>
        </w:tc>
        <w:tc>
          <w:tcPr>
            <w:tcW w:w="1559" w:type="dxa"/>
          </w:tcPr>
          <w:p w:rsidR="00F35ADB" w:rsidRPr="00166644" w:rsidRDefault="00F35ADB" w:rsidP="00503A9F">
            <w:pPr>
              <w:rPr>
                <w:iCs/>
              </w:rPr>
            </w:pPr>
          </w:p>
        </w:tc>
      </w:tr>
      <w:tr w:rsidR="00F35ADB" w:rsidRPr="00166644" w:rsidTr="00F35ADB">
        <w:tc>
          <w:tcPr>
            <w:tcW w:w="619" w:type="dxa"/>
            <w:shd w:val="clear" w:color="auto" w:fill="auto"/>
          </w:tcPr>
          <w:p w:rsidR="00F35ADB" w:rsidRPr="00166644" w:rsidRDefault="00F35ADB" w:rsidP="00503A9F">
            <w:r w:rsidRPr="00166644">
              <w:lastRenderedPageBreak/>
              <w:t>3.2.</w:t>
            </w:r>
          </w:p>
        </w:tc>
        <w:tc>
          <w:tcPr>
            <w:tcW w:w="3068" w:type="dxa"/>
            <w:shd w:val="clear" w:color="auto" w:fill="auto"/>
          </w:tcPr>
          <w:p w:rsidR="00F35ADB" w:rsidRPr="00166644" w:rsidRDefault="00F35ADB" w:rsidP="00503A9F">
            <w:pPr>
              <w:pStyle w:val="Default"/>
            </w:pPr>
            <w:r w:rsidRPr="00166644">
              <w:t xml:space="preserve">Разработка (изменение) и внедрение  </w:t>
            </w:r>
          </w:p>
          <w:p w:rsidR="00F35ADB" w:rsidRPr="00166644" w:rsidRDefault="00F35ADB" w:rsidP="00503A9F">
            <w:pPr>
              <w:pStyle w:val="Default"/>
            </w:pPr>
            <w:r w:rsidRPr="00166644">
              <w:t xml:space="preserve">показателей эффективности </w:t>
            </w:r>
          </w:p>
          <w:p w:rsidR="00F35ADB" w:rsidRPr="00166644" w:rsidRDefault="00F35ADB" w:rsidP="00503A9F">
            <w:r w:rsidRPr="00166644">
              <w:rPr>
                <w:iCs/>
              </w:rPr>
              <w:t>деятельности учащихся и педагогов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ADB" w:rsidRPr="00166644" w:rsidRDefault="00F35ADB" w:rsidP="00775140">
            <w:pPr>
              <w:jc w:val="center"/>
            </w:pPr>
            <w:r w:rsidRPr="00166644">
              <w:t>2016г.</w:t>
            </w:r>
          </w:p>
        </w:tc>
        <w:tc>
          <w:tcPr>
            <w:tcW w:w="879" w:type="dxa"/>
            <w:shd w:val="clear" w:color="auto" w:fill="auto"/>
          </w:tcPr>
          <w:p w:rsidR="00F35ADB" w:rsidRPr="00166644" w:rsidRDefault="00F35ADB" w:rsidP="00503A9F"/>
        </w:tc>
        <w:tc>
          <w:tcPr>
            <w:tcW w:w="753" w:type="dxa"/>
            <w:shd w:val="clear" w:color="auto" w:fill="auto"/>
          </w:tcPr>
          <w:p w:rsidR="00F35ADB" w:rsidRPr="00166644" w:rsidRDefault="00F35ADB" w:rsidP="00503A9F"/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auto"/>
          </w:tcPr>
          <w:p w:rsidR="00F35ADB" w:rsidRPr="00166644" w:rsidRDefault="00F35ADB" w:rsidP="00503A9F"/>
        </w:tc>
        <w:tc>
          <w:tcPr>
            <w:tcW w:w="753" w:type="dxa"/>
            <w:tcBorders>
              <w:left w:val="single" w:sz="4" w:space="0" w:color="auto"/>
            </w:tcBorders>
            <w:shd w:val="clear" w:color="auto" w:fill="auto"/>
          </w:tcPr>
          <w:p w:rsidR="00F35ADB" w:rsidRPr="00166644" w:rsidRDefault="00F35ADB" w:rsidP="00503A9F">
            <w:pPr>
              <w:rPr>
                <w:iCs/>
              </w:rPr>
            </w:pPr>
          </w:p>
        </w:tc>
        <w:tc>
          <w:tcPr>
            <w:tcW w:w="830" w:type="dxa"/>
          </w:tcPr>
          <w:p w:rsidR="00F35ADB" w:rsidRPr="00166644" w:rsidRDefault="00F35ADB" w:rsidP="00503A9F">
            <w:pPr>
              <w:pStyle w:val="Default"/>
            </w:pPr>
          </w:p>
        </w:tc>
        <w:tc>
          <w:tcPr>
            <w:tcW w:w="1985" w:type="dxa"/>
            <w:shd w:val="clear" w:color="auto" w:fill="auto"/>
          </w:tcPr>
          <w:p w:rsidR="00F35ADB" w:rsidRPr="00166644" w:rsidRDefault="00F35ADB" w:rsidP="00503A9F">
            <w:pPr>
              <w:pStyle w:val="Default"/>
              <w:rPr>
                <w:iCs/>
              </w:rPr>
            </w:pPr>
            <w:r w:rsidRPr="00166644">
              <w:t xml:space="preserve">Разработка показателей </w:t>
            </w:r>
            <w:r w:rsidRPr="00166644">
              <w:rPr>
                <w:iCs/>
              </w:rPr>
              <w:t xml:space="preserve">эффективности </w:t>
            </w:r>
          </w:p>
          <w:p w:rsidR="00F35ADB" w:rsidRPr="00166644" w:rsidRDefault="00F35ADB" w:rsidP="00503A9F">
            <w:r w:rsidRPr="00166644">
              <w:rPr>
                <w:iCs/>
              </w:rPr>
              <w:t>деятельности учащихся и педагогов</w:t>
            </w:r>
          </w:p>
        </w:tc>
        <w:tc>
          <w:tcPr>
            <w:tcW w:w="1984" w:type="dxa"/>
            <w:shd w:val="clear" w:color="auto" w:fill="auto"/>
          </w:tcPr>
          <w:p w:rsidR="00F35ADB" w:rsidRPr="00166644" w:rsidRDefault="00F35ADB" w:rsidP="00503A9F"/>
        </w:tc>
        <w:tc>
          <w:tcPr>
            <w:tcW w:w="1559" w:type="dxa"/>
            <w:shd w:val="clear" w:color="auto" w:fill="auto"/>
          </w:tcPr>
          <w:p w:rsidR="00F35ADB" w:rsidRPr="00166644" w:rsidRDefault="00F35ADB" w:rsidP="00503A9F">
            <w:pPr>
              <w:rPr>
                <w:iCs/>
              </w:rPr>
            </w:pPr>
          </w:p>
        </w:tc>
        <w:tc>
          <w:tcPr>
            <w:tcW w:w="1559" w:type="dxa"/>
          </w:tcPr>
          <w:p w:rsidR="00F35ADB" w:rsidRPr="00166644" w:rsidRDefault="00F35ADB" w:rsidP="00503A9F">
            <w:pPr>
              <w:rPr>
                <w:iCs/>
              </w:rPr>
            </w:pPr>
          </w:p>
        </w:tc>
      </w:tr>
      <w:tr w:rsidR="00F35ADB" w:rsidRPr="00166644" w:rsidTr="00F35ADB">
        <w:tc>
          <w:tcPr>
            <w:tcW w:w="619" w:type="dxa"/>
            <w:shd w:val="clear" w:color="auto" w:fill="auto"/>
          </w:tcPr>
          <w:p w:rsidR="00F35ADB" w:rsidRPr="00166644" w:rsidRDefault="00F35ADB" w:rsidP="00775140">
            <w:pPr>
              <w:jc w:val="center"/>
              <w:rPr>
                <w:iCs/>
              </w:rPr>
            </w:pPr>
            <w:r w:rsidRPr="00166644">
              <w:rPr>
                <w:iCs/>
              </w:rPr>
              <w:t>3.3.</w:t>
            </w:r>
          </w:p>
        </w:tc>
        <w:tc>
          <w:tcPr>
            <w:tcW w:w="3068" w:type="dxa"/>
            <w:shd w:val="clear" w:color="auto" w:fill="auto"/>
          </w:tcPr>
          <w:p w:rsidR="00F35ADB" w:rsidRPr="00166644" w:rsidRDefault="00F35ADB" w:rsidP="00775140">
            <w:pPr>
              <w:pStyle w:val="Default"/>
              <w:rPr>
                <w:iCs/>
              </w:rPr>
            </w:pPr>
            <w:r w:rsidRPr="00166644">
              <w:rPr>
                <w:iCs/>
              </w:rPr>
              <w:t>Реализация Комплекса мер по реализации Концепции общенациональной системы выявления и развития молодых талантов</w:t>
            </w:r>
            <w:r w:rsidR="00852DFC">
              <w:rPr>
                <w:iCs/>
              </w:rPr>
              <w:t xml:space="preserve"> (участие в конкурсах, мероприятиях)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ADB" w:rsidRPr="00166644" w:rsidRDefault="00F35ADB" w:rsidP="00775140">
            <w:pPr>
              <w:jc w:val="center"/>
            </w:pPr>
            <w:r w:rsidRPr="00166644">
              <w:t>2016-2020г.г.</w:t>
            </w:r>
          </w:p>
        </w:tc>
        <w:tc>
          <w:tcPr>
            <w:tcW w:w="879" w:type="dxa"/>
            <w:shd w:val="clear" w:color="auto" w:fill="auto"/>
          </w:tcPr>
          <w:p w:rsidR="00F35ADB" w:rsidRPr="00166644" w:rsidRDefault="00DA7400" w:rsidP="00775140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="00F35ADB" w:rsidRPr="00166644">
              <w:rPr>
                <w:iCs/>
              </w:rPr>
              <w:t>5000</w:t>
            </w:r>
          </w:p>
          <w:p w:rsidR="00F35ADB" w:rsidRPr="00166644" w:rsidRDefault="00F35ADB" w:rsidP="00775140">
            <w:pPr>
              <w:jc w:val="center"/>
              <w:rPr>
                <w:iCs/>
              </w:rPr>
            </w:pPr>
            <w:r w:rsidRPr="00166644">
              <w:t>(0)</w:t>
            </w:r>
          </w:p>
        </w:tc>
        <w:tc>
          <w:tcPr>
            <w:tcW w:w="753" w:type="dxa"/>
            <w:shd w:val="clear" w:color="auto" w:fill="auto"/>
          </w:tcPr>
          <w:p w:rsidR="00F35ADB" w:rsidRPr="00166644" w:rsidRDefault="00F35ADB" w:rsidP="00775140">
            <w:pPr>
              <w:jc w:val="center"/>
              <w:rPr>
                <w:iCs/>
              </w:rPr>
            </w:pPr>
            <w:r w:rsidRPr="00166644">
              <w:rPr>
                <w:iCs/>
              </w:rPr>
              <w:t>20000</w:t>
            </w:r>
          </w:p>
          <w:p w:rsidR="00F35ADB" w:rsidRPr="00166644" w:rsidRDefault="00F35ADB" w:rsidP="00775140">
            <w:pPr>
              <w:jc w:val="center"/>
              <w:rPr>
                <w:iCs/>
              </w:rPr>
            </w:pPr>
            <w:r w:rsidRPr="00166644">
              <w:t>(0)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auto"/>
          </w:tcPr>
          <w:p w:rsidR="00F35ADB" w:rsidRPr="00166644" w:rsidRDefault="00F35ADB" w:rsidP="00775140">
            <w:pPr>
              <w:jc w:val="center"/>
              <w:rPr>
                <w:iCs/>
              </w:rPr>
            </w:pPr>
            <w:r w:rsidRPr="00166644">
              <w:rPr>
                <w:iCs/>
              </w:rPr>
              <w:t>25000</w:t>
            </w:r>
          </w:p>
          <w:p w:rsidR="00F35ADB" w:rsidRPr="00166644" w:rsidRDefault="00F35ADB" w:rsidP="00775140">
            <w:pPr>
              <w:jc w:val="center"/>
              <w:rPr>
                <w:iCs/>
              </w:rPr>
            </w:pPr>
            <w:r w:rsidRPr="00166644">
              <w:t>(0)</w:t>
            </w:r>
          </w:p>
        </w:tc>
        <w:tc>
          <w:tcPr>
            <w:tcW w:w="753" w:type="dxa"/>
            <w:tcBorders>
              <w:left w:val="single" w:sz="4" w:space="0" w:color="auto"/>
            </w:tcBorders>
            <w:shd w:val="clear" w:color="auto" w:fill="auto"/>
          </w:tcPr>
          <w:p w:rsidR="00F35ADB" w:rsidRPr="00166644" w:rsidRDefault="00F35ADB" w:rsidP="00775140">
            <w:pPr>
              <w:jc w:val="center"/>
              <w:rPr>
                <w:iCs/>
              </w:rPr>
            </w:pPr>
            <w:r w:rsidRPr="00166644">
              <w:rPr>
                <w:iCs/>
              </w:rPr>
              <w:t>30000</w:t>
            </w:r>
          </w:p>
          <w:p w:rsidR="00F35ADB" w:rsidRPr="00166644" w:rsidRDefault="00F35ADB" w:rsidP="00775140">
            <w:pPr>
              <w:jc w:val="center"/>
              <w:rPr>
                <w:iCs/>
              </w:rPr>
            </w:pPr>
            <w:r w:rsidRPr="00166644">
              <w:t>(0)</w:t>
            </w:r>
          </w:p>
        </w:tc>
        <w:tc>
          <w:tcPr>
            <w:tcW w:w="830" w:type="dxa"/>
          </w:tcPr>
          <w:p w:rsidR="00F35ADB" w:rsidRPr="00166644" w:rsidRDefault="00F35ADB" w:rsidP="00AE69AD">
            <w:pPr>
              <w:jc w:val="center"/>
              <w:rPr>
                <w:iCs/>
              </w:rPr>
            </w:pPr>
            <w:r w:rsidRPr="00166644">
              <w:rPr>
                <w:iCs/>
              </w:rPr>
              <w:t>30000</w:t>
            </w:r>
          </w:p>
          <w:p w:rsidR="00F35ADB" w:rsidRPr="00166644" w:rsidRDefault="00F35ADB" w:rsidP="00AE69AD">
            <w:pPr>
              <w:jc w:val="center"/>
              <w:rPr>
                <w:iCs/>
              </w:rPr>
            </w:pPr>
            <w:r w:rsidRPr="00166644">
              <w:t>(0)</w:t>
            </w:r>
          </w:p>
        </w:tc>
        <w:tc>
          <w:tcPr>
            <w:tcW w:w="1985" w:type="dxa"/>
            <w:shd w:val="clear" w:color="auto" w:fill="auto"/>
          </w:tcPr>
          <w:p w:rsidR="00F35ADB" w:rsidRPr="00166644" w:rsidRDefault="00F35ADB" w:rsidP="00775140">
            <w:pPr>
              <w:pStyle w:val="Default"/>
              <w:jc w:val="center"/>
              <w:rPr>
                <w:iCs/>
              </w:rPr>
            </w:pPr>
            <w:r w:rsidRPr="00166644">
              <w:rPr>
                <w:iCs/>
              </w:rPr>
              <w:t>Увеличение доли учащихся участвующих в соревнованиях и конкурсах различного уровня</w:t>
            </w:r>
          </w:p>
        </w:tc>
        <w:tc>
          <w:tcPr>
            <w:tcW w:w="1984" w:type="dxa"/>
            <w:shd w:val="clear" w:color="auto" w:fill="auto"/>
          </w:tcPr>
          <w:p w:rsidR="00F35ADB" w:rsidRPr="00166644" w:rsidRDefault="00F35ADB" w:rsidP="00775140">
            <w:pPr>
              <w:pStyle w:val="Default"/>
              <w:jc w:val="center"/>
              <w:rPr>
                <w:iCs/>
              </w:rPr>
            </w:pPr>
            <w:r w:rsidRPr="00166644">
              <w:rPr>
                <w:iCs/>
              </w:rPr>
              <w:t>Увеличение доли учащихся участвующих в соревнованиях и конкурсах различного уровня</w:t>
            </w:r>
          </w:p>
        </w:tc>
        <w:tc>
          <w:tcPr>
            <w:tcW w:w="1559" w:type="dxa"/>
            <w:shd w:val="clear" w:color="auto" w:fill="auto"/>
          </w:tcPr>
          <w:p w:rsidR="00F35ADB" w:rsidRPr="00166644" w:rsidRDefault="00F35ADB" w:rsidP="00775140">
            <w:pPr>
              <w:pStyle w:val="Default"/>
              <w:jc w:val="center"/>
              <w:rPr>
                <w:iCs/>
              </w:rPr>
            </w:pPr>
            <w:r w:rsidRPr="00166644">
              <w:rPr>
                <w:iCs/>
              </w:rPr>
              <w:t>Увеличение доли учащихся участвующих в соревнованиях и конкурсах различного уровня</w:t>
            </w:r>
          </w:p>
        </w:tc>
        <w:tc>
          <w:tcPr>
            <w:tcW w:w="1559" w:type="dxa"/>
          </w:tcPr>
          <w:p w:rsidR="00F35ADB" w:rsidRPr="00166644" w:rsidRDefault="00F35ADB" w:rsidP="00AE69AD">
            <w:pPr>
              <w:pStyle w:val="Default"/>
              <w:jc w:val="center"/>
              <w:rPr>
                <w:iCs/>
              </w:rPr>
            </w:pPr>
            <w:r w:rsidRPr="00166644">
              <w:rPr>
                <w:iCs/>
              </w:rPr>
              <w:t>Увеличение доли учащихся участвующих в соревнованиях и конкурсах различного уровня</w:t>
            </w:r>
          </w:p>
        </w:tc>
      </w:tr>
      <w:tr w:rsidR="00F35ADB" w:rsidRPr="00166644" w:rsidTr="00F35ADB">
        <w:tc>
          <w:tcPr>
            <w:tcW w:w="4821" w:type="dxa"/>
            <w:gridSpan w:val="3"/>
            <w:shd w:val="clear" w:color="auto" w:fill="auto"/>
          </w:tcPr>
          <w:p w:rsidR="00F35ADB" w:rsidRPr="00166644" w:rsidRDefault="00F35ADB" w:rsidP="00503A9F">
            <w:pPr>
              <w:jc w:val="right"/>
              <w:rPr>
                <w:iCs/>
              </w:rPr>
            </w:pPr>
            <w:r w:rsidRPr="00166644">
              <w:rPr>
                <w:iCs/>
              </w:rPr>
              <w:t>итого</w:t>
            </w:r>
          </w:p>
        </w:tc>
        <w:tc>
          <w:tcPr>
            <w:tcW w:w="879" w:type="dxa"/>
            <w:shd w:val="clear" w:color="auto" w:fill="auto"/>
          </w:tcPr>
          <w:p w:rsidR="00F35ADB" w:rsidRPr="00166644" w:rsidRDefault="00F35ADB" w:rsidP="00503A9F">
            <w:pPr>
              <w:jc w:val="center"/>
              <w:rPr>
                <w:iCs/>
              </w:rPr>
            </w:pPr>
            <w:r w:rsidRPr="00166644">
              <w:rPr>
                <w:iCs/>
              </w:rPr>
              <w:t>75000</w:t>
            </w:r>
          </w:p>
          <w:p w:rsidR="00F35ADB" w:rsidRPr="00166644" w:rsidRDefault="00F35ADB" w:rsidP="00503A9F">
            <w:pPr>
              <w:jc w:val="center"/>
              <w:rPr>
                <w:iCs/>
              </w:rPr>
            </w:pPr>
            <w:r w:rsidRPr="00166644">
              <w:t>(0)</w:t>
            </w:r>
          </w:p>
        </w:tc>
        <w:tc>
          <w:tcPr>
            <w:tcW w:w="753" w:type="dxa"/>
            <w:shd w:val="clear" w:color="auto" w:fill="auto"/>
          </w:tcPr>
          <w:p w:rsidR="00F35ADB" w:rsidRPr="00166644" w:rsidRDefault="00F35ADB" w:rsidP="00503A9F">
            <w:pPr>
              <w:jc w:val="center"/>
              <w:rPr>
                <w:iCs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auto"/>
          </w:tcPr>
          <w:p w:rsidR="00F35ADB" w:rsidRPr="00166644" w:rsidRDefault="00F35ADB" w:rsidP="00503A9F">
            <w:pPr>
              <w:jc w:val="center"/>
              <w:rPr>
                <w:iCs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shd w:val="clear" w:color="auto" w:fill="auto"/>
          </w:tcPr>
          <w:p w:rsidR="00F35ADB" w:rsidRPr="00166644" w:rsidRDefault="00F35ADB" w:rsidP="00503A9F">
            <w:pPr>
              <w:jc w:val="center"/>
              <w:rPr>
                <w:iCs/>
              </w:rPr>
            </w:pPr>
          </w:p>
        </w:tc>
        <w:tc>
          <w:tcPr>
            <w:tcW w:w="830" w:type="dxa"/>
          </w:tcPr>
          <w:p w:rsidR="00F35ADB" w:rsidRPr="00166644" w:rsidRDefault="00F35ADB" w:rsidP="00503A9F">
            <w:pPr>
              <w:pStyle w:val="Default"/>
              <w:jc w:val="center"/>
              <w:rPr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:rsidR="00F35ADB" w:rsidRPr="00166644" w:rsidRDefault="00F35ADB" w:rsidP="00503A9F">
            <w:pPr>
              <w:pStyle w:val="Default"/>
              <w:jc w:val="center"/>
              <w:rPr>
                <w:iCs/>
              </w:rPr>
            </w:pPr>
          </w:p>
        </w:tc>
        <w:tc>
          <w:tcPr>
            <w:tcW w:w="1984" w:type="dxa"/>
            <w:shd w:val="clear" w:color="auto" w:fill="auto"/>
          </w:tcPr>
          <w:p w:rsidR="00F35ADB" w:rsidRPr="00166644" w:rsidRDefault="00F35ADB" w:rsidP="00503A9F">
            <w:pPr>
              <w:pStyle w:val="Default"/>
              <w:jc w:val="center"/>
              <w:rPr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F35ADB" w:rsidRPr="00166644" w:rsidRDefault="00F35ADB" w:rsidP="00503A9F">
            <w:pPr>
              <w:pStyle w:val="Default"/>
              <w:jc w:val="center"/>
              <w:rPr>
                <w:iCs/>
              </w:rPr>
            </w:pPr>
          </w:p>
        </w:tc>
        <w:tc>
          <w:tcPr>
            <w:tcW w:w="1559" w:type="dxa"/>
          </w:tcPr>
          <w:p w:rsidR="00F35ADB" w:rsidRPr="00166644" w:rsidRDefault="00F35ADB" w:rsidP="00503A9F">
            <w:pPr>
              <w:pStyle w:val="Default"/>
              <w:jc w:val="center"/>
              <w:rPr>
                <w:iCs/>
              </w:rPr>
            </w:pPr>
          </w:p>
        </w:tc>
      </w:tr>
    </w:tbl>
    <w:p w:rsidR="00503A9F" w:rsidRDefault="00503A9F" w:rsidP="00503A9F">
      <w:pPr>
        <w:rPr>
          <w:sz w:val="26"/>
          <w:szCs w:val="26"/>
        </w:rPr>
      </w:pPr>
    </w:p>
    <w:p w:rsidR="00166644" w:rsidRDefault="00166644" w:rsidP="00503A9F">
      <w:pPr>
        <w:rPr>
          <w:sz w:val="26"/>
          <w:szCs w:val="26"/>
        </w:rPr>
      </w:pPr>
    </w:p>
    <w:p w:rsidR="00F35ADB" w:rsidRDefault="00F35ADB" w:rsidP="00503A9F">
      <w:pPr>
        <w:rPr>
          <w:sz w:val="26"/>
          <w:szCs w:val="26"/>
        </w:rPr>
      </w:pPr>
    </w:p>
    <w:p w:rsidR="00F35ADB" w:rsidRDefault="00F35ADB" w:rsidP="00503A9F">
      <w:pPr>
        <w:rPr>
          <w:sz w:val="26"/>
          <w:szCs w:val="26"/>
        </w:rPr>
      </w:pPr>
    </w:p>
    <w:p w:rsidR="00852DFC" w:rsidRDefault="00852DFC" w:rsidP="00503A9F">
      <w:pPr>
        <w:rPr>
          <w:sz w:val="26"/>
          <w:szCs w:val="26"/>
        </w:rPr>
      </w:pPr>
    </w:p>
    <w:p w:rsidR="00852DFC" w:rsidRDefault="00852DFC" w:rsidP="00503A9F">
      <w:pPr>
        <w:rPr>
          <w:sz w:val="26"/>
          <w:szCs w:val="26"/>
        </w:rPr>
      </w:pPr>
    </w:p>
    <w:p w:rsidR="00852DFC" w:rsidRDefault="00852DFC" w:rsidP="00503A9F">
      <w:pPr>
        <w:rPr>
          <w:sz w:val="26"/>
          <w:szCs w:val="26"/>
        </w:rPr>
      </w:pPr>
    </w:p>
    <w:p w:rsidR="00852DFC" w:rsidRDefault="00852DFC" w:rsidP="00503A9F">
      <w:pPr>
        <w:rPr>
          <w:sz w:val="26"/>
          <w:szCs w:val="26"/>
        </w:rPr>
      </w:pPr>
    </w:p>
    <w:p w:rsidR="00852DFC" w:rsidRDefault="00852DFC" w:rsidP="00503A9F">
      <w:pPr>
        <w:rPr>
          <w:sz w:val="26"/>
          <w:szCs w:val="26"/>
        </w:rPr>
      </w:pPr>
    </w:p>
    <w:p w:rsidR="00852DFC" w:rsidRDefault="00852DFC" w:rsidP="00503A9F">
      <w:pPr>
        <w:rPr>
          <w:sz w:val="26"/>
          <w:szCs w:val="26"/>
        </w:rPr>
      </w:pPr>
    </w:p>
    <w:p w:rsidR="00852DFC" w:rsidRDefault="00852DFC" w:rsidP="00503A9F">
      <w:pPr>
        <w:rPr>
          <w:sz w:val="26"/>
          <w:szCs w:val="26"/>
        </w:rPr>
      </w:pPr>
    </w:p>
    <w:p w:rsidR="00166644" w:rsidRPr="00495902" w:rsidRDefault="00166644" w:rsidP="00503A9F">
      <w:pPr>
        <w:rPr>
          <w:sz w:val="26"/>
          <w:szCs w:val="26"/>
        </w:rPr>
      </w:pPr>
    </w:p>
    <w:tbl>
      <w:tblPr>
        <w:tblW w:w="16161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36"/>
        <w:gridCol w:w="3192"/>
        <w:gridCol w:w="1275"/>
        <w:gridCol w:w="907"/>
        <w:gridCol w:w="776"/>
        <w:gridCol w:w="776"/>
        <w:gridCol w:w="776"/>
        <w:gridCol w:w="845"/>
        <w:gridCol w:w="1875"/>
        <w:gridCol w:w="1701"/>
        <w:gridCol w:w="1701"/>
        <w:gridCol w:w="1701"/>
      </w:tblGrid>
      <w:tr w:rsidR="00F35ADB" w:rsidRPr="00495902" w:rsidTr="00852DFC">
        <w:trPr>
          <w:trHeight w:val="420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F35ADB" w:rsidRPr="00495902" w:rsidRDefault="00F35ADB" w:rsidP="00503A9F">
            <w:pPr>
              <w:jc w:val="center"/>
              <w:rPr>
                <w:sz w:val="26"/>
                <w:szCs w:val="26"/>
              </w:rPr>
            </w:pPr>
            <w:proofErr w:type="spellStart"/>
            <w:r w:rsidRPr="00495902">
              <w:rPr>
                <w:sz w:val="26"/>
                <w:szCs w:val="26"/>
              </w:rPr>
              <w:lastRenderedPageBreak/>
              <w:t>п\</w:t>
            </w:r>
            <w:proofErr w:type="gramStart"/>
            <w:r w:rsidRPr="00495902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192" w:type="dxa"/>
            <w:vMerge w:val="restart"/>
            <w:shd w:val="clear" w:color="auto" w:fill="auto"/>
            <w:vAlign w:val="center"/>
          </w:tcPr>
          <w:p w:rsidR="00F35ADB" w:rsidRPr="00495902" w:rsidRDefault="00F35ADB" w:rsidP="00503A9F">
            <w:pPr>
              <w:jc w:val="center"/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35ADB" w:rsidRPr="00495902" w:rsidRDefault="00F35ADB" w:rsidP="00503A9F">
            <w:pPr>
              <w:jc w:val="center"/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40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ADB" w:rsidRPr="00495902" w:rsidRDefault="00F35ADB" w:rsidP="00503A9F">
            <w:pPr>
              <w:jc w:val="center"/>
              <w:rPr>
                <w:iCs/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>Необходимый объем финансирования</w:t>
            </w:r>
          </w:p>
        </w:tc>
        <w:tc>
          <w:tcPr>
            <w:tcW w:w="697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ADB" w:rsidRPr="00495902" w:rsidRDefault="00F35ADB" w:rsidP="00503A9F">
            <w:pPr>
              <w:jc w:val="center"/>
              <w:rPr>
                <w:iCs/>
                <w:sz w:val="26"/>
                <w:szCs w:val="26"/>
              </w:rPr>
            </w:pPr>
            <w:r w:rsidRPr="00495902">
              <w:rPr>
                <w:iCs/>
                <w:sz w:val="26"/>
                <w:szCs w:val="26"/>
              </w:rPr>
              <w:t>Результат реализации мероприятия по годам</w:t>
            </w:r>
          </w:p>
        </w:tc>
      </w:tr>
      <w:tr w:rsidR="00166644" w:rsidRPr="00495902" w:rsidTr="00852DFC">
        <w:trPr>
          <w:trHeight w:val="220"/>
        </w:trPr>
        <w:tc>
          <w:tcPr>
            <w:tcW w:w="636" w:type="dxa"/>
            <w:vMerge/>
            <w:shd w:val="clear" w:color="auto" w:fill="auto"/>
            <w:vAlign w:val="center"/>
          </w:tcPr>
          <w:p w:rsidR="00166644" w:rsidRPr="00495902" w:rsidRDefault="00166644" w:rsidP="00503A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  <w:vMerge/>
            <w:shd w:val="clear" w:color="auto" w:fill="auto"/>
            <w:vAlign w:val="center"/>
          </w:tcPr>
          <w:p w:rsidR="00166644" w:rsidRPr="00495902" w:rsidRDefault="00166644" w:rsidP="00503A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66644" w:rsidRPr="00495902" w:rsidRDefault="00166644" w:rsidP="00503A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6644" w:rsidRPr="00495902" w:rsidRDefault="00166644" w:rsidP="00503A9F">
            <w:pPr>
              <w:jc w:val="center"/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6644" w:rsidRPr="00495902" w:rsidRDefault="00166644" w:rsidP="00166644">
            <w:pPr>
              <w:jc w:val="center"/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44" w:rsidRPr="00495902" w:rsidRDefault="00166644" w:rsidP="00166644">
            <w:pPr>
              <w:jc w:val="center"/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644" w:rsidRPr="00495902" w:rsidRDefault="00166644" w:rsidP="00166644">
            <w:pPr>
              <w:jc w:val="center"/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166644" w:rsidRPr="00495902" w:rsidRDefault="00166644" w:rsidP="00503A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6644" w:rsidRPr="00495902" w:rsidRDefault="00166644" w:rsidP="00166644">
            <w:pPr>
              <w:jc w:val="center"/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6644" w:rsidRPr="00495902" w:rsidRDefault="00166644" w:rsidP="00166644">
            <w:pPr>
              <w:jc w:val="center"/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6644" w:rsidRPr="00495902" w:rsidRDefault="00166644" w:rsidP="00166644">
            <w:pPr>
              <w:jc w:val="center"/>
              <w:rPr>
                <w:iCs/>
                <w:sz w:val="26"/>
                <w:szCs w:val="26"/>
              </w:rPr>
            </w:pPr>
            <w:r w:rsidRPr="00495902">
              <w:rPr>
                <w:iCs/>
                <w:sz w:val="26"/>
                <w:szCs w:val="26"/>
              </w:rPr>
              <w:t>201</w:t>
            </w:r>
            <w:r>
              <w:rPr>
                <w:iCs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6644" w:rsidRPr="00495902" w:rsidRDefault="00166644" w:rsidP="00166644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2020</w:t>
            </w:r>
          </w:p>
        </w:tc>
      </w:tr>
      <w:tr w:rsidR="00F35ADB" w:rsidRPr="00495902" w:rsidTr="00852DFC">
        <w:tc>
          <w:tcPr>
            <w:tcW w:w="16161" w:type="dxa"/>
            <w:gridSpan w:val="12"/>
          </w:tcPr>
          <w:p w:rsidR="00F35ADB" w:rsidRDefault="00F35ADB" w:rsidP="00503A9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4.</w:t>
            </w:r>
            <w:r w:rsidRPr="00495902">
              <w:rPr>
                <w:b/>
                <w:iCs/>
                <w:sz w:val="26"/>
                <w:szCs w:val="26"/>
              </w:rPr>
              <w:t xml:space="preserve"> Развитие инфраструктуры и п</w:t>
            </w:r>
            <w:r w:rsidR="001E428A">
              <w:rPr>
                <w:b/>
                <w:iCs/>
                <w:sz w:val="26"/>
                <w:szCs w:val="26"/>
              </w:rPr>
              <w:t>риобретение оборудования для МАУ ДО Ц</w:t>
            </w:r>
            <w:r w:rsidRPr="00495902">
              <w:rPr>
                <w:b/>
                <w:iCs/>
                <w:sz w:val="26"/>
                <w:szCs w:val="26"/>
              </w:rPr>
              <w:t>Т «Радуга»</w:t>
            </w:r>
          </w:p>
        </w:tc>
      </w:tr>
      <w:tr w:rsidR="001E428A" w:rsidRPr="00495902" w:rsidTr="00852DFC">
        <w:tc>
          <w:tcPr>
            <w:tcW w:w="636" w:type="dxa"/>
            <w:shd w:val="clear" w:color="auto" w:fill="auto"/>
            <w:vAlign w:val="center"/>
          </w:tcPr>
          <w:p w:rsidR="001E428A" w:rsidRPr="00495902" w:rsidRDefault="001E428A" w:rsidP="007751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95902">
              <w:rPr>
                <w:sz w:val="26"/>
                <w:szCs w:val="26"/>
              </w:rPr>
              <w:t>.1.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E428A" w:rsidRPr="00495902" w:rsidRDefault="001E428A" w:rsidP="00775140">
            <w:pPr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 xml:space="preserve">Капитальный и текущий ремонт здания и сооружений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28A" w:rsidRPr="00495902" w:rsidRDefault="001E428A" w:rsidP="00775140">
            <w:pPr>
              <w:jc w:val="center"/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49590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495902">
              <w:rPr>
                <w:sz w:val="26"/>
                <w:szCs w:val="26"/>
              </w:rPr>
              <w:t>г.г.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E428A" w:rsidRPr="00B23A9D" w:rsidRDefault="00852DFC" w:rsidP="0077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142 000 </w:t>
            </w:r>
            <w:r w:rsidR="001E428A">
              <w:rPr>
                <w:sz w:val="20"/>
                <w:szCs w:val="20"/>
              </w:rPr>
              <w:t>(0)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E428A" w:rsidRPr="00B23A9D" w:rsidRDefault="001E428A" w:rsidP="0077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428A" w:rsidRPr="00B23A9D" w:rsidRDefault="001E428A" w:rsidP="00AE6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428A" w:rsidRPr="00B23A9D" w:rsidRDefault="001E428A" w:rsidP="0077514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1E428A" w:rsidRPr="00495902" w:rsidRDefault="001E428A" w:rsidP="00166644">
            <w:pPr>
              <w:rPr>
                <w:sz w:val="26"/>
                <w:szCs w:val="26"/>
              </w:rPr>
            </w:pPr>
          </w:p>
        </w:tc>
        <w:tc>
          <w:tcPr>
            <w:tcW w:w="1875" w:type="dxa"/>
            <w:shd w:val="clear" w:color="auto" w:fill="auto"/>
          </w:tcPr>
          <w:p w:rsidR="001E428A" w:rsidRPr="00495902" w:rsidRDefault="001E428A" w:rsidP="001E428A">
            <w:pPr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>Капитальный и текущий ремонт (</w:t>
            </w:r>
            <w:r>
              <w:rPr>
                <w:sz w:val="26"/>
                <w:szCs w:val="26"/>
              </w:rPr>
              <w:t>П</w:t>
            </w:r>
            <w:r w:rsidRPr="00495902">
              <w:rPr>
                <w:sz w:val="26"/>
                <w:szCs w:val="26"/>
              </w:rPr>
              <w:t xml:space="preserve">окраска </w:t>
            </w:r>
            <w:r>
              <w:rPr>
                <w:sz w:val="26"/>
                <w:szCs w:val="26"/>
              </w:rPr>
              <w:t>стен</w:t>
            </w:r>
            <w:r w:rsidRPr="00495902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E428A" w:rsidRPr="00495902" w:rsidRDefault="001E428A" w:rsidP="00775140">
            <w:pPr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 xml:space="preserve">Капитальный и текущий ремонт </w:t>
            </w:r>
          </w:p>
          <w:p w:rsidR="001E428A" w:rsidRPr="00495902" w:rsidRDefault="001E428A" w:rsidP="001E428A">
            <w:pPr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>(покраска стен, благоустройство территории</w:t>
            </w:r>
            <w:r>
              <w:rPr>
                <w:sz w:val="26"/>
                <w:szCs w:val="26"/>
              </w:rPr>
              <w:t>, замена окон</w:t>
            </w:r>
            <w:r w:rsidRPr="00495902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E428A" w:rsidRPr="00495902" w:rsidRDefault="001E428A" w:rsidP="00775140">
            <w:pPr>
              <w:rPr>
                <w:iCs/>
                <w:sz w:val="26"/>
                <w:szCs w:val="26"/>
              </w:rPr>
            </w:pPr>
            <w:r w:rsidRPr="00495902">
              <w:rPr>
                <w:iCs/>
                <w:sz w:val="26"/>
                <w:szCs w:val="26"/>
              </w:rPr>
              <w:t xml:space="preserve">Капитальный и текущий ремонт </w:t>
            </w:r>
          </w:p>
          <w:p w:rsidR="001E428A" w:rsidRPr="00495902" w:rsidRDefault="001E428A" w:rsidP="001E428A">
            <w:pPr>
              <w:rPr>
                <w:iCs/>
                <w:sz w:val="26"/>
                <w:szCs w:val="26"/>
              </w:rPr>
            </w:pPr>
            <w:r w:rsidRPr="00495902">
              <w:rPr>
                <w:iCs/>
                <w:sz w:val="26"/>
                <w:szCs w:val="26"/>
              </w:rPr>
              <w:t xml:space="preserve">(покраска </w:t>
            </w:r>
            <w:r>
              <w:rPr>
                <w:iCs/>
                <w:sz w:val="26"/>
                <w:szCs w:val="26"/>
              </w:rPr>
              <w:t xml:space="preserve">стен, благоустройство </w:t>
            </w:r>
            <w:proofErr w:type="spellStart"/>
            <w:r>
              <w:rPr>
                <w:iCs/>
                <w:sz w:val="26"/>
                <w:szCs w:val="26"/>
              </w:rPr>
              <w:t>территорииремонт</w:t>
            </w:r>
            <w:proofErr w:type="spellEnd"/>
            <w:r>
              <w:rPr>
                <w:iCs/>
                <w:sz w:val="26"/>
                <w:szCs w:val="26"/>
              </w:rPr>
              <w:t xml:space="preserve"> кровли</w:t>
            </w:r>
            <w:r w:rsidRPr="00495902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1E428A" w:rsidRPr="00495902" w:rsidRDefault="001E428A" w:rsidP="00AE69AD">
            <w:pPr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 xml:space="preserve">Капитальный и текущий ремонт </w:t>
            </w:r>
          </w:p>
          <w:p w:rsidR="001E428A" w:rsidRPr="00495902" w:rsidRDefault="001E428A" w:rsidP="00F35ADB">
            <w:pPr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>(покраска стен, благоустройство территории)</w:t>
            </w:r>
          </w:p>
        </w:tc>
      </w:tr>
      <w:tr w:rsidR="006C5CD3" w:rsidRPr="00495902" w:rsidTr="00AE69AD">
        <w:tc>
          <w:tcPr>
            <w:tcW w:w="636" w:type="dxa"/>
            <w:shd w:val="clear" w:color="auto" w:fill="auto"/>
            <w:vAlign w:val="center"/>
          </w:tcPr>
          <w:p w:rsidR="006C5CD3" w:rsidRPr="00495902" w:rsidRDefault="006C5CD3" w:rsidP="00775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95902">
              <w:rPr>
                <w:sz w:val="26"/>
                <w:szCs w:val="26"/>
              </w:rPr>
              <w:t>.2.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6C5CD3" w:rsidRPr="00495902" w:rsidRDefault="006C5CD3" w:rsidP="00852DFC">
            <w:pPr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>Приобретение учебно-производственного, спортивного оборудования и инвентаря, музыкальных инструментов, мебели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5CD3" w:rsidRPr="00495902" w:rsidRDefault="006C5CD3" w:rsidP="00775140">
            <w:pPr>
              <w:jc w:val="center"/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49590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495902">
              <w:rPr>
                <w:sz w:val="26"/>
                <w:szCs w:val="26"/>
              </w:rPr>
              <w:t>г.г.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C5CD3" w:rsidRDefault="006C5CD3" w:rsidP="0077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  <w:p w:rsidR="006C5CD3" w:rsidRPr="00211CF3" w:rsidRDefault="006C5CD3" w:rsidP="0077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6C5CD3" w:rsidRDefault="006C5CD3" w:rsidP="0077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11CF3">
              <w:rPr>
                <w:sz w:val="20"/>
                <w:szCs w:val="20"/>
              </w:rPr>
              <w:t>.000</w:t>
            </w:r>
          </w:p>
          <w:p w:rsidR="006C5CD3" w:rsidRPr="00211CF3" w:rsidRDefault="006C5CD3" w:rsidP="0077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CD3" w:rsidRDefault="006C5CD3" w:rsidP="00AE6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11CF3">
              <w:rPr>
                <w:sz w:val="20"/>
                <w:szCs w:val="20"/>
              </w:rPr>
              <w:t>.000</w:t>
            </w:r>
          </w:p>
          <w:p w:rsidR="006C5CD3" w:rsidRPr="00211CF3" w:rsidRDefault="006C5CD3" w:rsidP="00AE6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CD3" w:rsidRDefault="006C5CD3" w:rsidP="00AE6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11CF3">
              <w:rPr>
                <w:sz w:val="20"/>
                <w:szCs w:val="20"/>
              </w:rPr>
              <w:t>.000</w:t>
            </w:r>
          </w:p>
          <w:p w:rsidR="006C5CD3" w:rsidRPr="00211CF3" w:rsidRDefault="006C5CD3" w:rsidP="00AE6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845" w:type="dxa"/>
            <w:vAlign w:val="center"/>
          </w:tcPr>
          <w:p w:rsidR="006C5CD3" w:rsidRDefault="006C5CD3" w:rsidP="00AE6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11CF3">
              <w:rPr>
                <w:sz w:val="20"/>
                <w:szCs w:val="20"/>
              </w:rPr>
              <w:t>.000</w:t>
            </w:r>
          </w:p>
          <w:p w:rsidR="006C5CD3" w:rsidRPr="00211CF3" w:rsidRDefault="006C5CD3" w:rsidP="00AE6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1875" w:type="dxa"/>
            <w:shd w:val="clear" w:color="auto" w:fill="auto"/>
          </w:tcPr>
          <w:p w:rsidR="006C5CD3" w:rsidRPr="00852DFC" w:rsidRDefault="006C5CD3" w:rsidP="00775140">
            <w:r w:rsidRPr="00852DFC">
              <w:t xml:space="preserve">Увеличение доли учебных аудиторий, отвечающих современным требованиям </w:t>
            </w:r>
          </w:p>
        </w:tc>
        <w:tc>
          <w:tcPr>
            <w:tcW w:w="1701" w:type="dxa"/>
            <w:shd w:val="clear" w:color="auto" w:fill="auto"/>
          </w:tcPr>
          <w:p w:rsidR="006C5CD3" w:rsidRPr="00852DFC" w:rsidRDefault="006C5CD3" w:rsidP="00775140">
            <w:r w:rsidRPr="00852DFC">
              <w:t xml:space="preserve">Увеличение доли учебных аудиторий, отвечающих современным требованиям </w:t>
            </w:r>
          </w:p>
        </w:tc>
        <w:tc>
          <w:tcPr>
            <w:tcW w:w="1701" w:type="dxa"/>
            <w:shd w:val="clear" w:color="auto" w:fill="auto"/>
          </w:tcPr>
          <w:p w:rsidR="006C5CD3" w:rsidRPr="00852DFC" w:rsidRDefault="006C5CD3" w:rsidP="00775140">
            <w:pPr>
              <w:rPr>
                <w:iCs/>
              </w:rPr>
            </w:pPr>
            <w:r w:rsidRPr="00852DFC">
              <w:rPr>
                <w:iCs/>
              </w:rPr>
              <w:t xml:space="preserve">Увеличение доли учебных аудиторий, отвечающих современным требованиям </w:t>
            </w:r>
          </w:p>
        </w:tc>
        <w:tc>
          <w:tcPr>
            <w:tcW w:w="1701" w:type="dxa"/>
          </w:tcPr>
          <w:p w:rsidR="006C5CD3" w:rsidRPr="00852DFC" w:rsidRDefault="006C5CD3" w:rsidP="00AE69AD">
            <w:r w:rsidRPr="00852DFC">
              <w:t xml:space="preserve">Увеличение доли учебных аудиторий, отвечающих современным требованиям </w:t>
            </w:r>
          </w:p>
        </w:tc>
      </w:tr>
      <w:tr w:rsidR="001E428A" w:rsidRPr="00495902" w:rsidTr="00852DFC">
        <w:tc>
          <w:tcPr>
            <w:tcW w:w="636" w:type="dxa"/>
            <w:shd w:val="clear" w:color="auto" w:fill="auto"/>
            <w:vAlign w:val="center"/>
          </w:tcPr>
          <w:p w:rsidR="001E428A" w:rsidRPr="00495902" w:rsidRDefault="001E428A" w:rsidP="00775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9590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Pr="00495902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E428A" w:rsidRPr="00495902" w:rsidRDefault="001E428A" w:rsidP="00775140">
            <w:pPr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>Издание сборника образовательных программ объединений по разным направленностям и методической литературы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28A" w:rsidRPr="00495902" w:rsidRDefault="001E428A" w:rsidP="00775140">
            <w:pPr>
              <w:jc w:val="center"/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49590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495902">
              <w:rPr>
                <w:sz w:val="26"/>
                <w:szCs w:val="26"/>
              </w:rPr>
              <w:t>г.г.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E428A" w:rsidRPr="00B23A9D" w:rsidRDefault="001E428A" w:rsidP="00775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E428A" w:rsidRPr="00B23A9D" w:rsidRDefault="001E428A" w:rsidP="00775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428A" w:rsidRPr="00B23A9D" w:rsidRDefault="001E428A" w:rsidP="00775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428A" w:rsidRPr="00B23A9D" w:rsidRDefault="001E428A" w:rsidP="0077514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1E428A" w:rsidRPr="00495902" w:rsidRDefault="001E428A" w:rsidP="007751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5" w:type="dxa"/>
            <w:shd w:val="clear" w:color="auto" w:fill="auto"/>
          </w:tcPr>
          <w:p w:rsidR="001E428A" w:rsidRPr="00495902" w:rsidRDefault="001E428A" w:rsidP="00775140">
            <w:pPr>
              <w:jc w:val="center"/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 xml:space="preserve">Издание сборника </w:t>
            </w:r>
          </w:p>
        </w:tc>
        <w:tc>
          <w:tcPr>
            <w:tcW w:w="1701" w:type="dxa"/>
            <w:shd w:val="clear" w:color="auto" w:fill="auto"/>
          </w:tcPr>
          <w:p w:rsidR="001E428A" w:rsidRPr="00495902" w:rsidRDefault="001E428A" w:rsidP="00775140">
            <w:pPr>
              <w:jc w:val="center"/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 xml:space="preserve">Издание сборника </w:t>
            </w:r>
          </w:p>
        </w:tc>
        <w:tc>
          <w:tcPr>
            <w:tcW w:w="1701" w:type="dxa"/>
            <w:shd w:val="clear" w:color="auto" w:fill="auto"/>
          </w:tcPr>
          <w:p w:rsidR="001E428A" w:rsidRPr="00495902" w:rsidRDefault="001E428A" w:rsidP="00775140">
            <w:pPr>
              <w:jc w:val="center"/>
              <w:rPr>
                <w:iCs/>
                <w:sz w:val="26"/>
                <w:szCs w:val="26"/>
              </w:rPr>
            </w:pPr>
            <w:r w:rsidRPr="00495902">
              <w:rPr>
                <w:iCs/>
                <w:sz w:val="26"/>
                <w:szCs w:val="26"/>
              </w:rPr>
              <w:t xml:space="preserve">Издание сборника </w:t>
            </w:r>
          </w:p>
        </w:tc>
        <w:tc>
          <w:tcPr>
            <w:tcW w:w="1701" w:type="dxa"/>
          </w:tcPr>
          <w:p w:rsidR="001E428A" w:rsidRPr="00495902" w:rsidRDefault="001E428A" w:rsidP="0077514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1E428A" w:rsidRPr="00495902" w:rsidTr="00852DFC">
        <w:tc>
          <w:tcPr>
            <w:tcW w:w="5103" w:type="dxa"/>
            <w:gridSpan w:val="3"/>
            <w:shd w:val="clear" w:color="auto" w:fill="auto"/>
            <w:vAlign w:val="center"/>
          </w:tcPr>
          <w:p w:rsidR="001E428A" w:rsidRPr="00495902" w:rsidRDefault="001E428A" w:rsidP="00503A9F">
            <w:pPr>
              <w:jc w:val="right"/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>Итого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E428A" w:rsidRDefault="006C5CD3" w:rsidP="00503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167000</w:t>
            </w:r>
          </w:p>
          <w:p w:rsidR="001E428A" w:rsidRDefault="001E428A" w:rsidP="00503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  <w:p w:rsidR="006C5CD3" w:rsidRDefault="006C5CD3" w:rsidP="00503A9F">
            <w:pPr>
              <w:jc w:val="center"/>
              <w:rPr>
                <w:sz w:val="20"/>
                <w:szCs w:val="20"/>
              </w:rPr>
            </w:pPr>
          </w:p>
          <w:p w:rsidR="006C5CD3" w:rsidRDefault="006C5CD3" w:rsidP="00503A9F">
            <w:pPr>
              <w:jc w:val="center"/>
              <w:rPr>
                <w:sz w:val="20"/>
                <w:szCs w:val="20"/>
              </w:rPr>
            </w:pPr>
          </w:p>
          <w:p w:rsidR="006C5CD3" w:rsidRDefault="006C5CD3" w:rsidP="00503A9F">
            <w:pPr>
              <w:jc w:val="center"/>
              <w:rPr>
                <w:sz w:val="20"/>
                <w:szCs w:val="20"/>
              </w:rPr>
            </w:pPr>
          </w:p>
          <w:p w:rsidR="001E428A" w:rsidRDefault="001E428A" w:rsidP="00503A9F">
            <w:pPr>
              <w:jc w:val="center"/>
              <w:rPr>
                <w:sz w:val="20"/>
                <w:szCs w:val="20"/>
              </w:rPr>
            </w:pPr>
          </w:p>
          <w:p w:rsidR="001E428A" w:rsidRDefault="001E428A" w:rsidP="00503A9F">
            <w:pPr>
              <w:jc w:val="center"/>
              <w:rPr>
                <w:sz w:val="20"/>
                <w:szCs w:val="20"/>
              </w:rPr>
            </w:pPr>
          </w:p>
          <w:p w:rsidR="001E428A" w:rsidRPr="00B23A9D" w:rsidRDefault="001E428A" w:rsidP="00503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E428A" w:rsidRPr="00B23A9D" w:rsidRDefault="001E428A" w:rsidP="00503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428A" w:rsidRPr="00B23A9D" w:rsidRDefault="001E428A" w:rsidP="00503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428A" w:rsidRPr="00B23A9D" w:rsidRDefault="001E428A" w:rsidP="00503A9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1E428A" w:rsidRPr="00495902" w:rsidRDefault="001E428A" w:rsidP="00503A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1E428A" w:rsidRPr="00495902" w:rsidRDefault="001E428A" w:rsidP="00503A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428A" w:rsidRPr="00495902" w:rsidRDefault="001E428A" w:rsidP="00503A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428A" w:rsidRPr="00495902" w:rsidRDefault="001E428A" w:rsidP="00503A9F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:rsidR="001E428A" w:rsidRPr="00495902" w:rsidRDefault="001E428A" w:rsidP="00503A9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1E428A" w:rsidRPr="00495902" w:rsidTr="00852DFC">
        <w:tc>
          <w:tcPr>
            <w:tcW w:w="16161" w:type="dxa"/>
            <w:gridSpan w:val="12"/>
          </w:tcPr>
          <w:p w:rsidR="001E428A" w:rsidRDefault="001E428A" w:rsidP="00503A9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lastRenderedPageBreak/>
              <w:t>5</w:t>
            </w:r>
            <w:r w:rsidRPr="00495902">
              <w:rPr>
                <w:b/>
                <w:iCs/>
                <w:sz w:val="26"/>
                <w:szCs w:val="26"/>
              </w:rPr>
              <w:t>. Повышение квалификации, профессиональная переподготовка руководителей и педагогических работников</w:t>
            </w:r>
          </w:p>
        </w:tc>
      </w:tr>
      <w:tr w:rsidR="007E0E4A" w:rsidRPr="00495902" w:rsidTr="00852DFC">
        <w:tc>
          <w:tcPr>
            <w:tcW w:w="636" w:type="dxa"/>
            <w:shd w:val="clear" w:color="auto" w:fill="auto"/>
            <w:vAlign w:val="center"/>
          </w:tcPr>
          <w:p w:rsidR="007E0E4A" w:rsidRPr="00495902" w:rsidRDefault="007E0E4A" w:rsidP="00503A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495902">
              <w:rPr>
                <w:sz w:val="26"/>
                <w:szCs w:val="26"/>
              </w:rPr>
              <w:t>.1.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E0E4A" w:rsidRPr="00495902" w:rsidRDefault="007E0E4A" w:rsidP="00503A9F">
            <w:pPr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>Обучение на курсах повышения квалификации педагогов дополнительного образования, методистов учреждения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0E4A" w:rsidRPr="00495902" w:rsidRDefault="007E0E4A" w:rsidP="00775140">
            <w:pPr>
              <w:jc w:val="center"/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49590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495902">
              <w:rPr>
                <w:sz w:val="26"/>
                <w:szCs w:val="26"/>
              </w:rPr>
              <w:t>г.г.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E0E4A" w:rsidRPr="00B23A9D" w:rsidRDefault="007E0E4A" w:rsidP="00503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7E0E4A" w:rsidRPr="00B23A9D" w:rsidRDefault="007E0E4A" w:rsidP="00503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E4A" w:rsidRPr="00B23A9D" w:rsidRDefault="007E0E4A" w:rsidP="00503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E4A" w:rsidRPr="00B23A9D" w:rsidRDefault="007E0E4A" w:rsidP="00503A9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7E0E4A" w:rsidRPr="00495902" w:rsidRDefault="007E0E4A" w:rsidP="00503A9F">
            <w:pPr>
              <w:rPr>
                <w:sz w:val="26"/>
                <w:szCs w:val="26"/>
              </w:rPr>
            </w:pPr>
          </w:p>
        </w:tc>
        <w:tc>
          <w:tcPr>
            <w:tcW w:w="1875" w:type="dxa"/>
            <w:shd w:val="clear" w:color="auto" w:fill="auto"/>
          </w:tcPr>
          <w:p w:rsidR="007E0E4A" w:rsidRPr="00495902" w:rsidRDefault="007E0E4A" w:rsidP="007E0E4A">
            <w:pPr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 xml:space="preserve">Обучение на курсах не менее </w:t>
            </w:r>
            <w:r>
              <w:rPr>
                <w:sz w:val="26"/>
                <w:szCs w:val="26"/>
              </w:rPr>
              <w:t xml:space="preserve">6 </w:t>
            </w:r>
            <w:r w:rsidRPr="00495902">
              <w:rPr>
                <w:sz w:val="26"/>
                <w:szCs w:val="26"/>
              </w:rPr>
              <w:t>педагогов</w:t>
            </w:r>
          </w:p>
        </w:tc>
        <w:tc>
          <w:tcPr>
            <w:tcW w:w="1701" w:type="dxa"/>
            <w:shd w:val="clear" w:color="auto" w:fill="auto"/>
          </w:tcPr>
          <w:p w:rsidR="007E0E4A" w:rsidRPr="00495902" w:rsidRDefault="007E0E4A" w:rsidP="007E0E4A">
            <w:pPr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 xml:space="preserve">Обучение на курсах не менее </w:t>
            </w:r>
            <w:r>
              <w:rPr>
                <w:sz w:val="26"/>
                <w:szCs w:val="26"/>
              </w:rPr>
              <w:t xml:space="preserve">6 </w:t>
            </w:r>
            <w:r w:rsidRPr="00495902">
              <w:rPr>
                <w:sz w:val="26"/>
                <w:szCs w:val="26"/>
              </w:rPr>
              <w:t>педагогов</w:t>
            </w:r>
          </w:p>
        </w:tc>
        <w:tc>
          <w:tcPr>
            <w:tcW w:w="1701" w:type="dxa"/>
            <w:shd w:val="clear" w:color="auto" w:fill="auto"/>
          </w:tcPr>
          <w:p w:rsidR="007E0E4A" w:rsidRPr="00495902" w:rsidRDefault="007E0E4A" w:rsidP="007E0E4A">
            <w:pPr>
              <w:rPr>
                <w:iCs/>
                <w:sz w:val="26"/>
                <w:szCs w:val="26"/>
              </w:rPr>
            </w:pPr>
            <w:r w:rsidRPr="00495902">
              <w:rPr>
                <w:iCs/>
                <w:sz w:val="26"/>
                <w:szCs w:val="26"/>
              </w:rPr>
              <w:t xml:space="preserve">Обучение на курсах не менее </w:t>
            </w:r>
            <w:r>
              <w:rPr>
                <w:iCs/>
                <w:sz w:val="26"/>
                <w:szCs w:val="26"/>
              </w:rPr>
              <w:t xml:space="preserve">6 </w:t>
            </w:r>
            <w:r w:rsidRPr="00495902">
              <w:rPr>
                <w:iCs/>
                <w:sz w:val="26"/>
                <w:szCs w:val="26"/>
              </w:rPr>
              <w:t>педагогов</w:t>
            </w:r>
          </w:p>
        </w:tc>
        <w:tc>
          <w:tcPr>
            <w:tcW w:w="1701" w:type="dxa"/>
          </w:tcPr>
          <w:p w:rsidR="007E0E4A" w:rsidRPr="00495902" w:rsidRDefault="007E0E4A" w:rsidP="007E0E4A">
            <w:pPr>
              <w:rPr>
                <w:iCs/>
                <w:sz w:val="26"/>
                <w:szCs w:val="26"/>
              </w:rPr>
            </w:pPr>
            <w:r w:rsidRPr="00495902">
              <w:rPr>
                <w:iCs/>
                <w:sz w:val="26"/>
                <w:szCs w:val="26"/>
              </w:rPr>
              <w:t xml:space="preserve">Обучение на курсах не менее </w:t>
            </w:r>
            <w:r>
              <w:rPr>
                <w:iCs/>
                <w:sz w:val="26"/>
                <w:szCs w:val="26"/>
              </w:rPr>
              <w:t xml:space="preserve">6 </w:t>
            </w:r>
            <w:r w:rsidRPr="00495902">
              <w:rPr>
                <w:iCs/>
                <w:sz w:val="26"/>
                <w:szCs w:val="26"/>
              </w:rPr>
              <w:t>педагогов</w:t>
            </w:r>
          </w:p>
        </w:tc>
      </w:tr>
      <w:tr w:rsidR="007E0E4A" w:rsidRPr="00495902" w:rsidTr="00852DFC">
        <w:tc>
          <w:tcPr>
            <w:tcW w:w="636" w:type="dxa"/>
            <w:shd w:val="clear" w:color="auto" w:fill="auto"/>
            <w:vAlign w:val="center"/>
          </w:tcPr>
          <w:p w:rsidR="007E0E4A" w:rsidRPr="00495902" w:rsidRDefault="007E0E4A" w:rsidP="00775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495902">
              <w:rPr>
                <w:sz w:val="26"/>
                <w:szCs w:val="26"/>
              </w:rPr>
              <w:t>.2.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E0E4A" w:rsidRPr="00495902" w:rsidRDefault="007E0E4A" w:rsidP="00775140">
            <w:pPr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>Обучение на курсах повышения квалификации руководителей учреждения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0E4A" w:rsidRPr="00495902" w:rsidRDefault="007E0E4A" w:rsidP="00775140">
            <w:pPr>
              <w:jc w:val="center"/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49590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495902">
              <w:rPr>
                <w:sz w:val="26"/>
                <w:szCs w:val="26"/>
              </w:rPr>
              <w:t>г.г.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E0E4A" w:rsidRPr="00B23A9D" w:rsidRDefault="007E0E4A" w:rsidP="00775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7E0E4A" w:rsidRPr="00B23A9D" w:rsidRDefault="007E0E4A" w:rsidP="00775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E4A" w:rsidRPr="00B23A9D" w:rsidRDefault="007E0E4A" w:rsidP="00775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E4A" w:rsidRPr="00B23A9D" w:rsidRDefault="007E0E4A" w:rsidP="0077514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7E0E4A" w:rsidRPr="00495902" w:rsidRDefault="007E0E4A" w:rsidP="00775140">
            <w:pPr>
              <w:rPr>
                <w:sz w:val="26"/>
                <w:szCs w:val="26"/>
              </w:rPr>
            </w:pPr>
          </w:p>
        </w:tc>
        <w:tc>
          <w:tcPr>
            <w:tcW w:w="1875" w:type="dxa"/>
            <w:shd w:val="clear" w:color="auto" w:fill="auto"/>
          </w:tcPr>
          <w:p w:rsidR="007E0E4A" w:rsidRPr="00495902" w:rsidRDefault="007E0E4A" w:rsidP="00AE69AD">
            <w:pPr>
              <w:rPr>
                <w:iCs/>
                <w:sz w:val="26"/>
                <w:szCs w:val="26"/>
              </w:rPr>
            </w:pPr>
            <w:r w:rsidRPr="00495902">
              <w:rPr>
                <w:iCs/>
                <w:sz w:val="26"/>
                <w:szCs w:val="26"/>
              </w:rPr>
              <w:t>Обучение руководителей</w:t>
            </w:r>
          </w:p>
        </w:tc>
        <w:tc>
          <w:tcPr>
            <w:tcW w:w="1701" w:type="dxa"/>
            <w:shd w:val="clear" w:color="auto" w:fill="auto"/>
          </w:tcPr>
          <w:p w:rsidR="007E0E4A" w:rsidRPr="00495902" w:rsidRDefault="007E0E4A" w:rsidP="0077514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E0E4A" w:rsidRPr="00495902" w:rsidRDefault="007E0E4A" w:rsidP="00775140">
            <w:pPr>
              <w:rPr>
                <w:iCs/>
                <w:sz w:val="26"/>
                <w:szCs w:val="26"/>
              </w:rPr>
            </w:pPr>
            <w:r w:rsidRPr="00495902">
              <w:rPr>
                <w:iCs/>
                <w:sz w:val="26"/>
                <w:szCs w:val="26"/>
              </w:rPr>
              <w:t>Обучение руководителей</w:t>
            </w:r>
          </w:p>
        </w:tc>
        <w:tc>
          <w:tcPr>
            <w:tcW w:w="1701" w:type="dxa"/>
          </w:tcPr>
          <w:p w:rsidR="007E0E4A" w:rsidRPr="00495902" w:rsidRDefault="007E0E4A" w:rsidP="00775140">
            <w:pPr>
              <w:rPr>
                <w:iCs/>
                <w:sz w:val="26"/>
                <w:szCs w:val="26"/>
              </w:rPr>
            </w:pPr>
          </w:p>
        </w:tc>
      </w:tr>
      <w:tr w:rsidR="007E0E4A" w:rsidRPr="00495902" w:rsidTr="00AE69AD">
        <w:tc>
          <w:tcPr>
            <w:tcW w:w="636" w:type="dxa"/>
            <w:shd w:val="clear" w:color="auto" w:fill="auto"/>
            <w:vAlign w:val="center"/>
          </w:tcPr>
          <w:p w:rsidR="007E0E4A" w:rsidRPr="00495902" w:rsidRDefault="007E0E4A" w:rsidP="00775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495902">
              <w:rPr>
                <w:sz w:val="26"/>
                <w:szCs w:val="26"/>
              </w:rPr>
              <w:t>.3.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E0E4A" w:rsidRPr="00495902" w:rsidRDefault="007E0E4A" w:rsidP="00775140">
            <w:pPr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>Проведение теоретических семинаров, семинаров –</w:t>
            </w:r>
            <w:r>
              <w:rPr>
                <w:sz w:val="26"/>
                <w:szCs w:val="26"/>
              </w:rPr>
              <w:t xml:space="preserve"> </w:t>
            </w:r>
            <w:r w:rsidRPr="00495902">
              <w:rPr>
                <w:sz w:val="26"/>
                <w:szCs w:val="26"/>
              </w:rPr>
              <w:t>практикумов, круглых столов, мастер-классов для педагогов дополнительного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0E4A" w:rsidRPr="00495902" w:rsidRDefault="007E0E4A" w:rsidP="00775140">
            <w:pPr>
              <w:jc w:val="center"/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49590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495902">
              <w:rPr>
                <w:sz w:val="26"/>
                <w:szCs w:val="26"/>
              </w:rPr>
              <w:t>г.г.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E0E4A" w:rsidRDefault="007E0E4A" w:rsidP="0077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:rsidR="007E0E4A" w:rsidRPr="00B23A9D" w:rsidRDefault="007E0E4A" w:rsidP="0077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E0E4A" w:rsidRDefault="007E0E4A" w:rsidP="0077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  <w:p w:rsidR="007E0E4A" w:rsidRPr="00B23A9D" w:rsidRDefault="007E0E4A" w:rsidP="0077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E4A" w:rsidRDefault="007E0E4A" w:rsidP="0077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  <w:p w:rsidR="007E0E4A" w:rsidRPr="00B23A9D" w:rsidRDefault="007E0E4A" w:rsidP="0077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E4A" w:rsidRDefault="007E0E4A" w:rsidP="0077514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30000</w:t>
            </w:r>
          </w:p>
          <w:p w:rsidR="007E0E4A" w:rsidRPr="00B23A9D" w:rsidRDefault="007E0E4A" w:rsidP="0077514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845" w:type="dxa"/>
            <w:vAlign w:val="center"/>
          </w:tcPr>
          <w:p w:rsidR="007E0E4A" w:rsidRDefault="007E0E4A" w:rsidP="00AE69A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30000</w:t>
            </w:r>
          </w:p>
          <w:p w:rsidR="007E0E4A" w:rsidRPr="00B23A9D" w:rsidRDefault="007E0E4A" w:rsidP="00AE69A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1875" w:type="dxa"/>
            <w:shd w:val="clear" w:color="auto" w:fill="auto"/>
          </w:tcPr>
          <w:p w:rsidR="007E0E4A" w:rsidRPr="00495902" w:rsidRDefault="007E0E4A" w:rsidP="00775140">
            <w:pPr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>Организация и проведение не менее 5 семинаров, мастер-классов</w:t>
            </w:r>
          </w:p>
        </w:tc>
        <w:tc>
          <w:tcPr>
            <w:tcW w:w="1701" w:type="dxa"/>
            <w:shd w:val="clear" w:color="auto" w:fill="auto"/>
          </w:tcPr>
          <w:p w:rsidR="007E0E4A" w:rsidRPr="00495902" w:rsidRDefault="007E0E4A" w:rsidP="00775140">
            <w:pPr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>Организация и проведение не менее 5 семинаров, мастер-классов</w:t>
            </w:r>
          </w:p>
        </w:tc>
        <w:tc>
          <w:tcPr>
            <w:tcW w:w="1701" w:type="dxa"/>
            <w:shd w:val="clear" w:color="auto" w:fill="auto"/>
          </w:tcPr>
          <w:p w:rsidR="007E0E4A" w:rsidRPr="00495902" w:rsidRDefault="007E0E4A" w:rsidP="00775140">
            <w:pPr>
              <w:rPr>
                <w:iCs/>
                <w:sz w:val="26"/>
                <w:szCs w:val="26"/>
              </w:rPr>
            </w:pPr>
            <w:r w:rsidRPr="00495902">
              <w:rPr>
                <w:iCs/>
                <w:sz w:val="26"/>
                <w:szCs w:val="26"/>
              </w:rPr>
              <w:t>Организация и проведение не менее 5 семинаров, мастер-классов</w:t>
            </w:r>
          </w:p>
        </w:tc>
        <w:tc>
          <w:tcPr>
            <w:tcW w:w="1701" w:type="dxa"/>
          </w:tcPr>
          <w:p w:rsidR="007E0E4A" w:rsidRPr="00495902" w:rsidRDefault="007E0E4A" w:rsidP="00AE69AD">
            <w:pPr>
              <w:rPr>
                <w:iCs/>
                <w:sz w:val="26"/>
                <w:szCs w:val="26"/>
              </w:rPr>
            </w:pPr>
            <w:r w:rsidRPr="00495902">
              <w:rPr>
                <w:iCs/>
                <w:sz w:val="26"/>
                <w:szCs w:val="26"/>
              </w:rPr>
              <w:t>Организация и проведение не менее 5 семинаров, мастер-классов</w:t>
            </w:r>
          </w:p>
        </w:tc>
      </w:tr>
      <w:tr w:rsidR="007E0E4A" w:rsidRPr="00495902" w:rsidTr="00AE69AD">
        <w:tc>
          <w:tcPr>
            <w:tcW w:w="636" w:type="dxa"/>
            <w:shd w:val="clear" w:color="auto" w:fill="auto"/>
            <w:vAlign w:val="center"/>
          </w:tcPr>
          <w:p w:rsidR="007E0E4A" w:rsidRPr="00495902" w:rsidRDefault="007E0E4A" w:rsidP="00775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495902">
              <w:rPr>
                <w:sz w:val="26"/>
                <w:szCs w:val="26"/>
              </w:rPr>
              <w:t>.4.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E0E4A" w:rsidRPr="00495902" w:rsidRDefault="007E0E4A" w:rsidP="007E0E4A">
            <w:pPr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 xml:space="preserve">Проведение конкурсов профессионального мастерства.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0E4A" w:rsidRPr="00495902" w:rsidRDefault="007E0E4A" w:rsidP="00775140">
            <w:pPr>
              <w:jc w:val="center"/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49590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495902">
              <w:rPr>
                <w:sz w:val="26"/>
                <w:szCs w:val="26"/>
              </w:rPr>
              <w:t>г.г.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E0E4A" w:rsidRDefault="007E0E4A" w:rsidP="0077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  <w:p w:rsidR="007E0E4A" w:rsidRPr="00B23A9D" w:rsidRDefault="007E0E4A" w:rsidP="0077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E0E4A" w:rsidRDefault="007E0E4A" w:rsidP="0077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7E0E4A" w:rsidRPr="00B23A9D" w:rsidRDefault="007E0E4A" w:rsidP="0077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E4A" w:rsidRDefault="007E0E4A" w:rsidP="0077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7E0E4A" w:rsidRPr="00B23A9D" w:rsidRDefault="007E0E4A" w:rsidP="0077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E4A" w:rsidRDefault="007E0E4A" w:rsidP="0077514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5000</w:t>
            </w:r>
          </w:p>
          <w:p w:rsidR="007E0E4A" w:rsidRPr="00B23A9D" w:rsidRDefault="007E0E4A" w:rsidP="0077514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845" w:type="dxa"/>
            <w:vAlign w:val="center"/>
          </w:tcPr>
          <w:p w:rsidR="007E0E4A" w:rsidRDefault="007E0E4A" w:rsidP="00AE69A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5000</w:t>
            </w:r>
          </w:p>
          <w:p w:rsidR="007E0E4A" w:rsidRPr="00B23A9D" w:rsidRDefault="007E0E4A" w:rsidP="00AE69A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E0E4A" w:rsidRPr="00495902" w:rsidRDefault="007E0E4A" w:rsidP="00775140">
            <w:pPr>
              <w:jc w:val="center"/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>Увеличение доли педагогов, участвующих в профессиональных конкурсах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E4A" w:rsidRPr="00495902" w:rsidRDefault="007E0E4A" w:rsidP="00775140">
            <w:pPr>
              <w:jc w:val="center"/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>Увеличение доли педагогов, участвующих в профессиональных конкурсах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E4A" w:rsidRPr="00495902" w:rsidRDefault="007E0E4A" w:rsidP="00775140">
            <w:pPr>
              <w:jc w:val="center"/>
              <w:rPr>
                <w:iCs/>
                <w:sz w:val="26"/>
                <w:szCs w:val="26"/>
              </w:rPr>
            </w:pPr>
            <w:r w:rsidRPr="00495902">
              <w:rPr>
                <w:iCs/>
                <w:sz w:val="26"/>
                <w:szCs w:val="26"/>
              </w:rPr>
              <w:t>Увеличение доли педагогов, участвующих в профессиональных конкурсах</w:t>
            </w:r>
          </w:p>
        </w:tc>
        <w:tc>
          <w:tcPr>
            <w:tcW w:w="1701" w:type="dxa"/>
            <w:vAlign w:val="center"/>
          </w:tcPr>
          <w:p w:rsidR="007E0E4A" w:rsidRPr="00495902" w:rsidRDefault="007E0E4A" w:rsidP="00AE69AD">
            <w:pPr>
              <w:jc w:val="center"/>
              <w:rPr>
                <w:iCs/>
                <w:sz w:val="26"/>
                <w:szCs w:val="26"/>
              </w:rPr>
            </w:pPr>
            <w:r w:rsidRPr="00495902">
              <w:rPr>
                <w:iCs/>
                <w:sz w:val="26"/>
                <w:szCs w:val="26"/>
              </w:rPr>
              <w:t>Увеличение доли педагогов, участвующих в профессиональных конкурсах</w:t>
            </w:r>
          </w:p>
        </w:tc>
      </w:tr>
      <w:tr w:rsidR="007E0E4A" w:rsidRPr="00495902" w:rsidTr="00852DFC">
        <w:tc>
          <w:tcPr>
            <w:tcW w:w="5103" w:type="dxa"/>
            <w:gridSpan w:val="3"/>
            <w:shd w:val="clear" w:color="auto" w:fill="auto"/>
            <w:vAlign w:val="center"/>
          </w:tcPr>
          <w:p w:rsidR="007E0E4A" w:rsidRPr="00495902" w:rsidRDefault="007E0E4A" w:rsidP="00503A9F">
            <w:pPr>
              <w:jc w:val="right"/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>итого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E0E4A" w:rsidRDefault="007E0E4A" w:rsidP="00503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  <w:p w:rsidR="007E0E4A" w:rsidRPr="00B23A9D" w:rsidRDefault="007E0E4A" w:rsidP="00503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E0E4A" w:rsidRPr="00B23A9D" w:rsidRDefault="007E0E4A" w:rsidP="00503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E4A" w:rsidRPr="00B23A9D" w:rsidRDefault="007E0E4A" w:rsidP="00503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E4A" w:rsidRPr="00B23A9D" w:rsidRDefault="007E0E4A" w:rsidP="00503A9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7E0E4A" w:rsidRPr="00495902" w:rsidRDefault="007E0E4A" w:rsidP="00503A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7E0E4A" w:rsidRPr="00495902" w:rsidRDefault="007E0E4A" w:rsidP="00503A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E4A" w:rsidRPr="00495902" w:rsidRDefault="007E0E4A" w:rsidP="00503A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E4A" w:rsidRPr="00495902" w:rsidRDefault="007E0E4A" w:rsidP="00503A9F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:rsidR="007E0E4A" w:rsidRPr="00495902" w:rsidRDefault="007E0E4A" w:rsidP="00503A9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E0E4A" w:rsidRPr="00495902" w:rsidTr="00852DFC">
        <w:tc>
          <w:tcPr>
            <w:tcW w:w="5103" w:type="dxa"/>
            <w:gridSpan w:val="3"/>
            <w:shd w:val="clear" w:color="auto" w:fill="auto"/>
            <w:vAlign w:val="center"/>
          </w:tcPr>
          <w:p w:rsidR="007E0E4A" w:rsidRPr="00495902" w:rsidRDefault="007E0E4A" w:rsidP="00503A9F">
            <w:pPr>
              <w:jc w:val="right"/>
              <w:rPr>
                <w:iCs/>
                <w:sz w:val="26"/>
                <w:szCs w:val="26"/>
              </w:rPr>
            </w:pPr>
            <w:r w:rsidRPr="00495902">
              <w:rPr>
                <w:iCs/>
                <w:sz w:val="26"/>
                <w:szCs w:val="26"/>
              </w:rPr>
              <w:t>всего</w:t>
            </w:r>
          </w:p>
        </w:tc>
        <w:tc>
          <w:tcPr>
            <w:tcW w:w="3235" w:type="dxa"/>
            <w:gridSpan w:val="4"/>
            <w:shd w:val="clear" w:color="auto" w:fill="auto"/>
            <w:vAlign w:val="center"/>
          </w:tcPr>
          <w:p w:rsidR="007E0E4A" w:rsidRDefault="00DA7400" w:rsidP="00503A9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398400</w:t>
            </w:r>
          </w:p>
          <w:p w:rsidR="007E0E4A" w:rsidRPr="00B23A9D" w:rsidRDefault="007E0E4A" w:rsidP="00503A9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845" w:type="dxa"/>
          </w:tcPr>
          <w:p w:rsidR="007E0E4A" w:rsidRPr="00495902" w:rsidRDefault="007E0E4A" w:rsidP="00503A9F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7E0E4A" w:rsidRPr="00495902" w:rsidRDefault="007E0E4A" w:rsidP="00503A9F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E4A" w:rsidRPr="00495902" w:rsidRDefault="007E0E4A" w:rsidP="00503A9F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E4A" w:rsidRPr="00495902" w:rsidRDefault="007E0E4A" w:rsidP="00503A9F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:rsidR="007E0E4A" w:rsidRPr="00495902" w:rsidRDefault="007E0E4A" w:rsidP="00503A9F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503A9F" w:rsidRDefault="00503A9F" w:rsidP="00503A9F">
      <w:pPr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  <w:sectPr w:rsidR="00503A9F" w:rsidSect="00503A9F">
          <w:pgSz w:w="16838" w:h="11906" w:orient="landscape"/>
          <w:pgMar w:top="1418" w:right="851" w:bottom="709" w:left="851" w:header="709" w:footer="709" w:gutter="0"/>
          <w:cols w:space="708"/>
          <w:docGrid w:linePitch="360"/>
        </w:sect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AB39D1">
        <w:rPr>
          <w:b/>
          <w:sz w:val="28"/>
          <w:szCs w:val="28"/>
        </w:rPr>
        <w:t>Ожидаемый результат программы</w:t>
      </w:r>
    </w:p>
    <w:p w:rsidR="00503A9F" w:rsidRDefault="00775140" w:rsidP="00503A9F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развития Ц</w:t>
      </w:r>
      <w:r w:rsidR="00503A9F">
        <w:rPr>
          <w:sz w:val="28"/>
          <w:szCs w:val="28"/>
        </w:rPr>
        <w:t>Т на 201</w:t>
      </w:r>
      <w:r>
        <w:rPr>
          <w:sz w:val="28"/>
          <w:szCs w:val="28"/>
        </w:rPr>
        <w:t>6</w:t>
      </w:r>
      <w:r w:rsidR="00503A9F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503A9F">
        <w:rPr>
          <w:sz w:val="28"/>
          <w:szCs w:val="28"/>
        </w:rPr>
        <w:t xml:space="preserve"> годы призвана способствовать </w:t>
      </w:r>
    </w:p>
    <w:p w:rsidR="00503A9F" w:rsidRDefault="00503A9F" w:rsidP="00503A9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числа детей в возрасте от 5 до 18 лет, обучающихся по дополнительным образовательным программам</w:t>
      </w:r>
    </w:p>
    <w:p w:rsidR="00503A9F" w:rsidRDefault="00503A9F" w:rsidP="00503A9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Реализации образовательных программ, обеспечивающих различный уровень подготовки учащихся в зависимости от целей и потребностей</w:t>
      </w:r>
    </w:p>
    <w:p w:rsidR="00503A9F" w:rsidRDefault="00503A9F" w:rsidP="00503A9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новых технологий и методик обучения</w:t>
      </w:r>
    </w:p>
    <w:p w:rsidR="00503A9F" w:rsidRDefault="00503A9F" w:rsidP="00503A9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передового педагогического опыта</w:t>
      </w:r>
    </w:p>
    <w:p w:rsidR="00503A9F" w:rsidRDefault="00503A9F" w:rsidP="00503A9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квалификации педагогических кадров </w:t>
      </w:r>
    </w:p>
    <w:p w:rsidR="00503A9F" w:rsidRDefault="00503A9F" w:rsidP="00503A9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перечня образовательных услуг </w:t>
      </w:r>
    </w:p>
    <w:p w:rsidR="00503A9F" w:rsidRDefault="00503A9F" w:rsidP="00503A9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материально-технической базы</w:t>
      </w:r>
    </w:p>
    <w:p w:rsidR="00503A9F" w:rsidRDefault="00503A9F" w:rsidP="00503A9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единого образовательного пространства с целью развития поликультурной личности</w:t>
      </w:r>
    </w:p>
    <w:p w:rsidR="00503A9F" w:rsidRDefault="00503A9F" w:rsidP="00503A9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информационного поля деятельности </w:t>
      </w:r>
    </w:p>
    <w:p w:rsidR="00503A9F" w:rsidRDefault="00503A9F" w:rsidP="00503A9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возможности интеграции образовательных программ</w:t>
      </w:r>
    </w:p>
    <w:p w:rsidR="00503A9F" w:rsidRDefault="00503A9F" w:rsidP="00503A9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удовлетворенности населения качеством услуг учреждения</w:t>
      </w:r>
    </w:p>
    <w:p w:rsidR="00503A9F" w:rsidRDefault="00503A9F" w:rsidP="00503A9F">
      <w:pPr>
        <w:ind w:left="720"/>
        <w:jc w:val="both"/>
        <w:rPr>
          <w:sz w:val="28"/>
          <w:szCs w:val="28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rPr>
          <w:b/>
          <w:sz w:val="26"/>
          <w:szCs w:val="26"/>
        </w:rPr>
        <w:sectPr w:rsidR="00503A9F" w:rsidSect="00503A9F">
          <w:pgSz w:w="11906" w:h="16838"/>
          <w:pgMar w:top="851" w:right="709" w:bottom="851" w:left="1418" w:header="709" w:footer="709" w:gutter="0"/>
          <w:cols w:space="708"/>
          <w:docGrid w:linePitch="360"/>
        </w:sectPr>
      </w:pPr>
    </w:p>
    <w:p w:rsidR="00503A9F" w:rsidRDefault="00503A9F" w:rsidP="004A0104">
      <w:pPr>
        <w:rPr>
          <w:b/>
          <w:sz w:val="26"/>
          <w:szCs w:val="26"/>
        </w:rPr>
      </w:pPr>
    </w:p>
    <w:p w:rsidR="00503A9F" w:rsidRPr="00495902" w:rsidRDefault="00503A9F" w:rsidP="00503A9F">
      <w:pPr>
        <w:jc w:val="center"/>
        <w:rPr>
          <w:b/>
          <w:sz w:val="26"/>
          <w:szCs w:val="26"/>
        </w:rPr>
      </w:pPr>
      <w:r w:rsidRPr="00495902">
        <w:rPr>
          <w:b/>
          <w:sz w:val="26"/>
          <w:szCs w:val="26"/>
        </w:rPr>
        <w:t xml:space="preserve">5. Показатели и индикаторы реализации программы </w:t>
      </w:r>
    </w:p>
    <w:p w:rsidR="00503A9F" w:rsidRPr="00495902" w:rsidRDefault="00503A9F" w:rsidP="00503A9F">
      <w:pPr>
        <w:jc w:val="center"/>
        <w:rPr>
          <w:sz w:val="26"/>
          <w:szCs w:val="26"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5697"/>
        <w:gridCol w:w="1559"/>
        <w:gridCol w:w="1559"/>
        <w:gridCol w:w="1560"/>
        <w:gridCol w:w="1559"/>
        <w:gridCol w:w="1417"/>
        <w:gridCol w:w="1417"/>
      </w:tblGrid>
      <w:tr w:rsidR="006C5CD3" w:rsidRPr="004A0104" w:rsidTr="006C5CD3">
        <w:trPr>
          <w:trHeight w:val="30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D3" w:rsidRPr="004A0104" w:rsidRDefault="006C5CD3" w:rsidP="00775140">
            <w:pPr>
              <w:rPr>
                <w:sz w:val="26"/>
                <w:szCs w:val="26"/>
              </w:rPr>
            </w:pPr>
            <w:r w:rsidRPr="004A0104">
              <w:rPr>
                <w:sz w:val="26"/>
                <w:szCs w:val="26"/>
              </w:rPr>
              <w:t>№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D3" w:rsidRPr="004A0104" w:rsidRDefault="006C5CD3" w:rsidP="00775140">
            <w:pPr>
              <w:rPr>
                <w:sz w:val="26"/>
                <w:szCs w:val="26"/>
              </w:rPr>
            </w:pPr>
            <w:r w:rsidRPr="004A0104">
              <w:rPr>
                <w:sz w:val="26"/>
                <w:szCs w:val="26"/>
              </w:rPr>
              <w:t xml:space="preserve">Показатель эффективности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D3" w:rsidRPr="004A0104" w:rsidRDefault="006C5CD3" w:rsidP="00775140">
            <w:pPr>
              <w:jc w:val="center"/>
              <w:rPr>
                <w:sz w:val="26"/>
                <w:szCs w:val="26"/>
              </w:rPr>
            </w:pPr>
            <w:r w:rsidRPr="004A0104">
              <w:rPr>
                <w:sz w:val="26"/>
                <w:szCs w:val="26"/>
              </w:rPr>
              <w:t>Единица измерения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D3" w:rsidRPr="004A0104" w:rsidRDefault="006C5CD3" w:rsidP="00775140">
            <w:pPr>
              <w:jc w:val="center"/>
              <w:rPr>
                <w:sz w:val="26"/>
                <w:szCs w:val="26"/>
              </w:rPr>
            </w:pPr>
            <w:r w:rsidRPr="004A0104">
              <w:rPr>
                <w:sz w:val="26"/>
                <w:szCs w:val="26"/>
              </w:rPr>
              <w:t>Исходное значение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D3" w:rsidRPr="004A0104" w:rsidRDefault="006C5CD3" w:rsidP="00AE69AD">
            <w:pPr>
              <w:jc w:val="center"/>
              <w:rPr>
                <w:sz w:val="26"/>
                <w:szCs w:val="26"/>
              </w:rPr>
            </w:pPr>
            <w:r w:rsidRPr="004A0104">
              <w:rPr>
                <w:sz w:val="26"/>
                <w:szCs w:val="26"/>
              </w:rPr>
              <w:t>2017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D3" w:rsidRPr="004A0104" w:rsidRDefault="006C5CD3" w:rsidP="00AE69AD">
            <w:pPr>
              <w:jc w:val="center"/>
              <w:rPr>
                <w:sz w:val="26"/>
                <w:szCs w:val="26"/>
              </w:rPr>
            </w:pPr>
            <w:r w:rsidRPr="004A0104">
              <w:rPr>
                <w:sz w:val="26"/>
                <w:szCs w:val="26"/>
              </w:rPr>
              <w:t>2018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D3" w:rsidRPr="004A0104" w:rsidRDefault="006C5CD3" w:rsidP="00AE69AD">
            <w:pPr>
              <w:jc w:val="center"/>
              <w:rPr>
                <w:sz w:val="26"/>
                <w:szCs w:val="26"/>
              </w:rPr>
            </w:pPr>
            <w:r w:rsidRPr="004A0104">
              <w:rPr>
                <w:sz w:val="26"/>
                <w:szCs w:val="26"/>
              </w:rPr>
              <w:t>2019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D3" w:rsidRPr="004A0104" w:rsidRDefault="006C5CD3" w:rsidP="00AE69AD">
            <w:pPr>
              <w:jc w:val="center"/>
              <w:rPr>
                <w:sz w:val="26"/>
                <w:szCs w:val="26"/>
              </w:rPr>
            </w:pPr>
            <w:r w:rsidRPr="004A0104">
              <w:rPr>
                <w:sz w:val="26"/>
                <w:szCs w:val="26"/>
              </w:rPr>
              <w:t>2020 г</w:t>
            </w:r>
          </w:p>
        </w:tc>
      </w:tr>
      <w:tr w:rsidR="006C5CD3" w:rsidRPr="004A0104" w:rsidTr="007E0E4A">
        <w:trPr>
          <w:trHeight w:val="590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D3" w:rsidRPr="004A0104" w:rsidRDefault="006C5CD3" w:rsidP="006C5CD3">
            <w:pPr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D3" w:rsidRPr="004A0104" w:rsidRDefault="006C5CD3" w:rsidP="004A0104">
            <w:pPr>
              <w:rPr>
                <w:sz w:val="26"/>
                <w:szCs w:val="26"/>
              </w:rPr>
            </w:pPr>
            <w:r w:rsidRPr="004A0104">
              <w:rPr>
                <w:sz w:val="26"/>
                <w:szCs w:val="26"/>
              </w:rPr>
              <w:t>Охват детей в возрасте 5–18 лет програм</w:t>
            </w:r>
            <w:r w:rsidRPr="004A0104">
              <w:rPr>
                <w:sz w:val="26"/>
                <w:szCs w:val="26"/>
              </w:rPr>
              <w:softHyphen/>
              <w:t>мами дополнительного обра</w:t>
            </w:r>
            <w:r w:rsidRPr="004A0104">
              <w:rPr>
                <w:sz w:val="26"/>
                <w:szCs w:val="26"/>
              </w:rPr>
              <w:softHyphen/>
              <w:t xml:space="preserve">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D3" w:rsidRPr="004A0104" w:rsidRDefault="007E0E4A" w:rsidP="004A01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Е</w:t>
            </w:r>
            <w:r w:rsidR="004A010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диниц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D3" w:rsidRPr="004A0104" w:rsidRDefault="004A0104" w:rsidP="007751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D3" w:rsidRPr="004A0104" w:rsidRDefault="004A0104" w:rsidP="007751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D3" w:rsidRPr="004A0104" w:rsidRDefault="004A0104" w:rsidP="007751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D3" w:rsidRPr="004A0104" w:rsidRDefault="007E0E4A" w:rsidP="007751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D3" w:rsidRPr="004A0104" w:rsidRDefault="007E0E4A" w:rsidP="007E0E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</w:t>
            </w:r>
          </w:p>
        </w:tc>
      </w:tr>
      <w:tr w:rsidR="006C5CD3" w:rsidRPr="004A0104" w:rsidTr="004A0104">
        <w:trPr>
          <w:trHeight w:val="1270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D3" w:rsidRPr="004A0104" w:rsidRDefault="006C5CD3" w:rsidP="006C5CD3">
            <w:pPr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D3" w:rsidRPr="004A0104" w:rsidRDefault="006C5CD3" w:rsidP="004A0104">
            <w:pPr>
              <w:rPr>
                <w:sz w:val="26"/>
                <w:szCs w:val="26"/>
              </w:rPr>
            </w:pPr>
            <w:r w:rsidRPr="004A0104">
              <w:rPr>
                <w:sz w:val="26"/>
                <w:szCs w:val="26"/>
              </w:rPr>
              <w:t xml:space="preserve">Удельный вес численности обучающихся по </w:t>
            </w:r>
            <w:r w:rsidR="004A0104">
              <w:rPr>
                <w:sz w:val="26"/>
                <w:szCs w:val="26"/>
              </w:rPr>
              <w:t>дополнительным общеобразовательным</w:t>
            </w:r>
            <w:r w:rsidR="004A0104" w:rsidRPr="004A0104">
              <w:rPr>
                <w:sz w:val="26"/>
                <w:szCs w:val="26"/>
              </w:rPr>
              <w:t xml:space="preserve"> программам</w:t>
            </w:r>
            <w:r w:rsidRPr="004A0104">
              <w:rPr>
                <w:sz w:val="26"/>
                <w:szCs w:val="26"/>
              </w:rPr>
              <w:t>, участвующих в конкурсах и соревнованиях различного уровня</w:t>
            </w:r>
            <w:r w:rsidR="004A0104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D3" w:rsidRPr="004A0104" w:rsidRDefault="007E0E4A" w:rsidP="00AE69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A010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</w:t>
            </w:r>
            <w:r w:rsidR="006C5CD3" w:rsidRPr="004A010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</w:t>
            </w:r>
            <w:r w:rsidR="006C5CD3" w:rsidRPr="004A010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</w:t>
            </w:r>
            <w:r w:rsidR="006C5CD3" w:rsidRPr="004A010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цент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D3" w:rsidRPr="004A0104" w:rsidRDefault="004A0104" w:rsidP="00775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D3" w:rsidRPr="004A0104" w:rsidRDefault="004A0104" w:rsidP="00775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D3" w:rsidRPr="004A0104" w:rsidRDefault="004A0104" w:rsidP="00775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D3" w:rsidRPr="004A0104" w:rsidRDefault="004A0104" w:rsidP="00775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D3" w:rsidRPr="004A0104" w:rsidRDefault="004A0104" w:rsidP="004A01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4A0104" w:rsidRPr="004A0104" w:rsidTr="00AE69AD">
        <w:trPr>
          <w:trHeight w:val="836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04" w:rsidRPr="004A0104" w:rsidRDefault="004A0104" w:rsidP="006C5CD3">
            <w:pPr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04" w:rsidRPr="004A0104" w:rsidRDefault="004A0104" w:rsidP="006C5C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A010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Доля педагогов дополнительного обр</w:t>
            </w:r>
            <w:r w:rsidRPr="004A010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</w:t>
            </w:r>
            <w:r w:rsidRPr="004A010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зования, повысивших свою квалификацию, от числа нуждавшихся в повышении квалиф</w:t>
            </w:r>
            <w:r w:rsidRPr="004A010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</w:t>
            </w:r>
            <w:r w:rsidRPr="004A010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кации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04" w:rsidRPr="004A0104" w:rsidRDefault="007E0E4A" w:rsidP="00AE69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A010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</w:t>
            </w:r>
            <w:r w:rsidR="004A0104" w:rsidRPr="004A010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</w:t>
            </w:r>
            <w:r w:rsidR="004A0104" w:rsidRPr="004A010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</w:t>
            </w:r>
            <w:r w:rsidR="004A0104" w:rsidRPr="004A010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цент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04" w:rsidRPr="004A0104" w:rsidRDefault="004A0104" w:rsidP="00AE69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04" w:rsidRPr="004A0104" w:rsidRDefault="004A0104" w:rsidP="00AE69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04" w:rsidRPr="004A0104" w:rsidRDefault="004A0104" w:rsidP="00AE69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04" w:rsidRPr="004A0104" w:rsidRDefault="004A0104" w:rsidP="00AE69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04" w:rsidRPr="004A0104" w:rsidRDefault="004A0104" w:rsidP="00AE69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 </w:t>
            </w:r>
          </w:p>
        </w:tc>
      </w:tr>
      <w:tr w:rsidR="004A0104" w:rsidRPr="004A0104" w:rsidTr="00AE69AD">
        <w:trPr>
          <w:trHeight w:val="1062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04" w:rsidRPr="004A0104" w:rsidRDefault="004A0104" w:rsidP="006C5CD3">
            <w:pPr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04" w:rsidRPr="004A0104" w:rsidRDefault="004A0104" w:rsidP="006C5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6"/>
                <w:szCs w:val="26"/>
              </w:rPr>
            </w:pPr>
            <w:r w:rsidRPr="004A0104">
              <w:rPr>
                <w:spacing w:val="-2"/>
                <w:sz w:val="26"/>
                <w:szCs w:val="26"/>
              </w:rPr>
              <w:t>Доля граждан,</w:t>
            </w:r>
            <w:r w:rsidRPr="004A0104">
              <w:rPr>
                <w:sz w:val="26"/>
                <w:szCs w:val="26"/>
              </w:rPr>
              <w:t xml:space="preserve"> удовлетворённых образовательными услугами, предоставляем</w:t>
            </w:r>
            <w:r w:rsidRPr="004A0104">
              <w:rPr>
                <w:sz w:val="26"/>
                <w:szCs w:val="26"/>
              </w:rPr>
              <w:t>ы</w:t>
            </w:r>
            <w:r w:rsidRPr="004A0104">
              <w:rPr>
                <w:sz w:val="26"/>
                <w:szCs w:val="26"/>
              </w:rPr>
              <w:t xml:space="preserve">ми </w:t>
            </w:r>
            <w:proofErr w:type="gramStart"/>
            <w:r w:rsidRPr="004A0104">
              <w:rPr>
                <w:sz w:val="26"/>
                <w:szCs w:val="26"/>
              </w:rPr>
              <w:t>организациями</w:t>
            </w:r>
            <w:proofErr w:type="gramEnd"/>
            <w:r w:rsidRPr="004A0104">
              <w:rPr>
                <w:sz w:val="26"/>
                <w:szCs w:val="26"/>
              </w:rPr>
              <w:t xml:space="preserve"> реализующими д</w:t>
            </w:r>
            <w:r w:rsidRPr="004A0104">
              <w:rPr>
                <w:sz w:val="26"/>
                <w:szCs w:val="26"/>
              </w:rPr>
              <w:t>о</w:t>
            </w:r>
            <w:r w:rsidRPr="004A0104">
              <w:rPr>
                <w:sz w:val="26"/>
                <w:szCs w:val="26"/>
              </w:rPr>
              <w:t>полнительные образовательные пр</w:t>
            </w:r>
            <w:r w:rsidRPr="004A0104">
              <w:rPr>
                <w:sz w:val="26"/>
                <w:szCs w:val="26"/>
              </w:rPr>
              <w:t>о</w:t>
            </w:r>
            <w:r w:rsidRPr="004A0104">
              <w:rPr>
                <w:sz w:val="26"/>
                <w:szCs w:val="26"/>
              </w:rPr>
              <w:t>граммы.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04" w:rsidRPr="004A0104" w:rsidRDefault="004A0104" w:rsidP="00AE69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A010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Пр</w:t>
            </w:r>
            <w:r w:rsidRPr="004A010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4A010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04" w:rsidRPr="00F37F3F" w:rsidRDefault="004A0104" w:rsidP="00AE69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F37F3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04" w:rsidRPr="00F37F3F" w:rsidRDefault="004A0104" w:rsidP="00AE69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F37F3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04" w:rsidRPr="00F37F3F" w:rsidRDefault="004A0104" w:rsidP="00AE69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F37F3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04" w:rsidRPr="00F37F3F" w:rsidRDefault="004A0104" w:rsidP="00AE69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F37F3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04" w:rsidRPr="00F37F3F" w:rsidRDefault="004A0104" w:rsidP="00AE69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F37F3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95</w:t>
            </w:r>
          </w:p>
        </w:tc>
      </w:tr>
      <w:tr w:rsidR="004A0104" w:rsidRPr="004A0104" w:rsidTr="00AE69AD">
        <w:trPr>
          <w:trHeight w:val="39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04" w:rsidRPr="004A0104" w:rsidRDefault="004A0104" w:rsidP="006C5CD3">
            <w:pPr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04" w:rsidRPr="004A0104" w:rsidRDefault="004A0104" w:rsidP="004A0104">
            <w:pPr>
              <w:tabs>
                <w:tab w:val="left" w:pos="3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4A0104">
              <w:rPr>
                <w:sz w:val="26"/>
                <w:szCs w:val="26"/>
              </w:rPr>
              <w:t>Выполнение муниципального задания</w:t>
            </w:r>
          </w:p>
          <w:p w:rsidR="004A0104" w:rsidRPr="004A0104" w:rsidRDefault="004A0104" w:rsidP="004A0104">
            <w:pPr>
              <w:tabs>
                <w:tab w:val="left" w:pos="3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360"/>
              <w:jc w:val="both"/>
              <w:rPr>
                <w:spacing w:val="-2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04" w:rsidRPr="004A0104" w:rsidRDefault="004A0104" w:rsidP="00AE69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A010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Пр</w:t>
            </w:r>
            <w:r w:rsidRPr="004A010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4A010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04" w:rsidRPr="004A0104" w:rsidRDefault="004A0104" w:rsidP="00775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04" w:rsidRPr="004A0104" w:rsidRDefault="004A0104" w:rsidP="00AE69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04" w:rsidRPr="004A0104" w:rsidRDefault="004A0104" w:rsidP="00AE69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04" w:rsidRPr="004A0104" w:rsidRDefault="004A0104" w:rsidP="00AE69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04" w:rsidRPr="004A0104" w:rsidRDefault="004A0104" w:rsidP="00AE69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 </w:t>
            </w:r>
          </w:p>
        </w:tc>
      </w:tr>
    </w:tbl>
    <w:p w:rsidR="00503A9F" w:rsidRDefault="00503A9F" w:rsidP="004A0104">
      <w:pPr>
        <w:jc w:val="both"/>
        <w:rPr>
          <w:b/>
          <w:sz w:val="28"/>
          <w:szCs w:val="28"/>
        </w:rPr>
      </w:pPr>
    </w:p>
    <w:p w:rsidR="00503A9F" w:rsidRDefault="00503A9F" w:rsidP="00503A9F">
      <w:pPr>
        <w:ind w:left="360"/>
        <w:jc w:val="both"/>
        <w:rPr>
          <w:b/>
          <w:sz w:val="28"/>
          <w:szCs w:val="28"/>
        </w:rPr>
      </w:pPr>
    </w:p>
    <w:p w:rsidR="00503A9F" w:rsidRDefault="00503A9F" w:rsidP="00503A9F">
      <w:pPr>
        <w:ind w:left="360"/>
        <w:jc w:val="both"/>
        <w:rPr>
          <w:b/>
          <w:sz w:val="28"/>
          <w:szCs w:val="28"/>
        </w:rPr>
      </w:pPr>
    </w:p>
    <w:p w:rsidR="00503A9F" w:rsidRDefault="00503A9F" w:rsidP="00503A9F">
      <w:pPr>
        <w:ind w:left="360"/>
        <w:jc w:val="both"/>
        <w:rPr>
          <w:b/>
          <w:sz w:val="28"/>
          <w:szCs w:val="28"/>
        </w:rPr>
      </w:pPr>
    </w:p>
    <w:p w:rsidR="00503A9F" w:rsidRDefault="00503A9F" w:rsidP="00503A9F">
      <w:pPr>
        <w:ind w:left="360"/>
        <w:jc w:val="both"/>
        <w:rPr>
          <w:b/>
          <w:sz w:val="28"/>
          <w:szCs w:val="28"/>
        </w:rPr>
      </w:pPr>
    </w:p>
    <w:p w:rsidR="00503A9F" w:rsidRDefault="00503A9F" w:rsidP="00503A9F">
      <w:pPr>
        <w:ind w:left="360"/>
        <w:jc w:val="both"/>
        <w:rPr>
          <w:b/>
          <w:sz w:val="28"/>
          <w:szCs w:val="28"/>
        </w:rPr>
      </w:pPr>
    </w:p>
    <w:p w:rsidR="00503A9F" w:rsidRDefault="00503A9F" w:rsidP="00503A9F">
      <w:pPr>
        <w:ind w:left="360"/>
        <w:jc w:val="both"/>
        <w:rPr>
          <w:b/>
          <w:sz w:val="28"/>
          <w:szCs w:val="28"/>
        </w:rPr>
      </w:pPr>
    </w:p>
    <w:p w:rsidR="00503A9F" w:rsidRDefault="00503A9F" w:rsidP="00503A9F">
      <w:pPr>
        <w:ind w:left="360"/>
        <w:jc w:val="both"/>
        <w:rPr>
          <w:b/>
          <w:sz w:val="28"/>
          <w:szCs w:val="28"/>
        </w:rPr>
      </w:pPr>
    </w:p>
    <w:p w:rsidR="00503A9F" w:rsidRDefault="00503A9F" w:rsidP="00503A9F">
      <w:pPr>
        <w:ind w:left="360"/>
        <w:jc w:val="both"/>
        <w:rPr>
          <w:b/>
          <w:sz w:val="28"/>
          <w:szCs w:val="28"/>
        </w:rPr>
      </w:pPr>
    </w:p>
    <w:p w:rsidR="00503A9F" w:rsidRDefault="00503A9F" w:rsidP="00503A9F">
      <w:pPr>
        <w:ind w:left="360"/>
        <w:jc w:val="both"/>
        <w:rPr>
          <w:b/>
          <w:sz w:val="28"/>
          <w:szCs w:val="28"/>
        </w:rPr>
      </w:pPr>
    </w:p>
    <w:p w:rsidR="00892B13" w:rsidRDefault="00892B13" w:rsidP="00892B13">
      <w:pPr>
        <w:jc w:val="center"/>
        <w:rPr>
          <w:b/>
          <w:sz w:val="28"/>
          <w:szCs w:val="28"/>
        </w:rPr>
      </w:pPr>
      <w:r w:rsidRPr="00892B13">
        <w:rPr>
          <w:b/>
          <w:sz w:val="28"/>
          <w:szCs w:val="28"/>
        </w:rPr>
        <w:lastRenderedPageBreak/>
        <w:t xml:space="preserve">Мероприятия по организации деятельности </w:t>
      </w:r>
    </w:p>
    <w:p w:rsidR="00892B13" w:rsidRPr="00892B13" w:rsidRDefault="00775140" w:rsidP="00892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 ДО Ц</w:t>
      </w:r>
      <w:r w:rsidR="00892B13" w:rsidRPr="00892B13">
        <w:rPr>
          <w:b/>
          <w:sz w:val="28"/>
          <w:szCs w:val="28"/>
        </w:rPr>
        <w:t>Т «Радуга» на 201</w:t>
      </w:r>
      <w:r>
        <w:rPr>
          <w:b/>
          <w:sz w:val="28"/>
          <w:szCs w:val="28"/>
        </w:rPr>
        <w:t>6</w:t>
      </w:r>
      <w:r w:rsidR="00892B13" w:rsidRPr="00892B1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="00892B13" w:rsidRPr="00892B13">
        <w:rPr>
          <w:b/>
          <w:sz w:val="28"/>
          <w:szCs w:val="28"/>
        </w:rPr>
        <w:t xml:space="preserve"> года</w:t>
      </w:r>
    </w:p>
    <w:p w:rsidR="00C6169C" w:rsidRPr="00892B13" w:rsidRDefault="00C6169C" w:rsidP="004C411C">
      <w:pPr>
        <w:rPr>
          <w:b/>
          <w:sz w:val="28"/>
          <w:szCs w:val="28"/>
        </w:rPr>
      </w:pPr>
    </w:p>
    <w:tbl>
      <w:tblPr>
        <w:tblW w:w="4993" w:type="pct"/>
        <w:tblLayout w:type="fixed"/>
        <w:tblLook w:val="00A0"/>
      </w:tblPr>
      <w:tblGrid>
        <w:gridCol w:w="1021"/>
        <w:gridCol w:w="7776"/>
        <w:gridCol w:w="3784"/>
        <w:gridCol w:w="64"/>
        <w:gridCol w:w="80"/>
        <w:gridCol w:w="2606"/>
      </w:tblGrid>
      <w:tr w:rsidR="004C411C" w:rsidRPr="003C5A3C">
        <w:trPr>
          <w:cantSplit/>
          <w:trHeight w:val="431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C" w:rsidRPr="003C5A3C" w:rsidRDefault="00C91F0C" w:rsidP="002D5817">
            <w:pPr>
              <w:jc w:val="center"/>
              <w:rPr>
                <w:b/>
                <w:sz w:val="28"/>
                <w:szCs w:val="28"/>
              </w:rPr>
            </w:pPr>
            <w:r w:rsidRPr="003C5A3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3C5A3C">
              <w:rPr>
                <w:b/>
                <w:sz w:val="28"/>
                <w:szCs w:val="28"/>
              </w:rPr>
              <w:t>п</w:t>
            </w:r>
            <w:proofErr w:type="gramEnd"/>
            <w:r w:rsidRPr="003C5A3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C" w:rsidRPr="003C5A3C" w:rsidRDefault="00C91F0C" w:rsidP="002D5817">
            <w:pPr>
              <w:jc w:val="center"/>
              <w:rPr>
                <w:b/>
                <w:sz w:val="28"/>
                <w:szCs w:val="28"/>
              </w:rPr>
            </w:pPr>
            <w:r w:rsidRPr="003C5A3C">
              <w:rPr>
                <w:b/>
                <w:sz w:val="28"/>
                <w:szCs w:val="28"/>
              </w:rPr>
              <w:t>Направления/мероприятия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C" w:rsidRPr="003C5A3C" w:rsidRDefault="00C91F0C" w:rsidP="002D5817">
            <w:pPr>
              <w:jc w:val="center"/>
              <w:rPr>
                <w:b/>
                <w:sz w:val="28"/>
                <w:szCs w:val="28"/>
              </w:rPr>
            </w:pPr>
            <w:r w:rsidRPr="003C5A3C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C" w:rsidRPr="003C5A3C" w:rsidRDefault="00C91F0C" w:rsidP="002D5817">
            <w:pPr>
              <w:jc w:val="center"/>
              <w:rPr>
                <w:b/>
                <w:sz w:val="28"/>
                <w:szCs w:val="28"/>
              </w:rPr>
            </w:pPr>
            <w:r w:rsidRPr="003C5A3C">
              <w:rPr>
                <w:b/>
                <w:sz w:val="28"/>
                <w:szCs w:val="28"/>
              </w:rPr>
              <w:t>Сроки реализации</w:t>
            </w:r>
          </w:p>
        </w:tc>
      </w:tr>
      <w:tr w:rsidR="00892B13" w:rsidRPr="003C5A3C">
        <w:trPr>
          <w:cantSplit/>
          <w:trHeight w:val="367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13" w:rsidRPr="00B92E17" w:rsidRDefault="00892B13" w:rsidP="002D581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92E17">
              <w:rPr>
                <w:b/>
                <w:sz w:val="28"/>
                <w:szCs w:val="28"/>
              </w:rPr>
              <w:t>1.Расширение потенциала системы дополнительного образования детей</w:t>
            </w:r>
          </w:p>
        </w:tc>
      </w:tr>
      <w:tr w:rsidR="00775140" w:rsidRPr="003C5A3C">
        <w:trPr>
          <w:cantSplit/>
          <w:trHeight w:val="64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140" w:rsidRPr="003C5A3C" w:rsidRDefault="00775140" w:rsidP="00775140">
            <w:pPr>
              <w:numPr>
                <w:ilvl w:val="0"/>
                <w:numId w:val="12"/>
              </w:numPr>
              <w:tabs>
                <w:tab w:val="left" w:pos="0"/>
              </w:tabs>
              <w:ind w:right="-252"/>
              <w:rPr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140" w:rsidRPr="003C5A3C" w:rsidRDefault="00775140" w:rsidP="00775140">
            <w:pPr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 xml:space="preserve">Разработка методических рекомендаций по реализации программ дополнительного образования 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140" w:rsidRPr="003C5A3C" w:rsidRDefault="00775140" w:rsidP="00775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Методисты 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140" w:rsidRPr="003C5A3C" w:rsidRDefault="00775140" w:rsidP="00775140">
            <w:pPr>
              <w:spacing w:line="240" w:lineRule="atLeast"/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6-2020</w:t>
            </w:r>
            <w:r w:rsidRPr="003C5A3C">
              <w:rPr>
                <w:sz w:val="28"/>
                <w:szCs w:val="28"/>
              </w:rPr>
              <w:t xml:space="preserve"> год</w:t>
            </w:r>
          </w:p>
        </w:tc>
      </w:tr>
      <w:tr w:rsidR="00775140" w:rsidRPr="003C5A3C">
        <w:trPr>
          <w:cantSplit/>
          <w:trHeight w:val="466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Pr="003C5A3C" w:rsidRDefault="00775140" w:rsidP="0077514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Pr="003C5A3C" w:rsidRDefault="00775140" w:rsidP="00775140">
            <w:pPr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 xml:space="preserve">Организация мониторинга о </w:t>
            </w:r>
            <w:r w:rsidR="00DA7400">
              <w:rPr>
                <w:sz w:val="28"/>
                <w:szCs w:val="28"/>
              </w:rPr>
              <w:t>качестве образования в Ц</w:t>
            </w:r>
            <w:r>
              <w:rPr>
                <w:sz w:val="28"/>
                <w:szCs w:val="28"/>
              </w:rPr>
              <w:t>Т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Pr="003C5A3C" w:rsidRDefault="00775140" w:rsidP="00775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Методисты,  зам. директора 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Pr="003C5A3C" w:rsidRDefault="00775140" w:rsidP="00775140">
            <w:pPr>
              <w:spacing w:line="240" w:lineRule="atLeast"/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6-2020</w:t>
            </w:r>
            <w:r w:rsidRPr="003C5A3C">
              <w:rPr>
                <w:sz w:val="28"/>
                <w:szCs w:val="28"/>
              </w:rPr>
              <w:t xml:space="preserve"> год</w:t>
            </w:r>
          </w:p>
        </w:tc>
      </w:tr>
      <w:tr w:rsidR="00775140" w:rsidRPr="003C5A3C">
        <w:trPr>
          <w:cantSplit/>
          <w:trHeight w:val="466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Pr="003C5A3C" w:rsidRDefault="00775140" w:rsidP="0077514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Pr="003C5A3C" w:rsidRDefault="00775140" w:rsidP="00775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реализация экспериментальных и инновационных программ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Default="00775140" w:rsidP="00775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Методисты, педагоги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Pr="003C5A3C" w:rsidRDefault="00775140" w:rsidP="00775140">
            <w:pPr>
              <w:spacing w:line="240" w:lineRule="atLeast"/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6-2020</w:t>
            </w:r>
            <w:r w:rsidRPr="003C5A3C">
              <w:rPr>
                <w:sz w:val="28"/>
                <w:szCs w:val="28"/>
              </w:rPr>
              <w:t xml:space="preserve"> год</w:t>
            </w:r>
          </w:p>
        </w:tc>
      </w:tr>
      <w:tr w:rsidR="00775140" w:rsidRPr="003C5A3C">
        <w:trPr>
          <w:cantSplit/>
          <w:trHeight w:val="466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Pr="003C5A3C" w:rsidRDefault="00775140" w:rsidP="0077514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Default="00775140" w:rsidP="00775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сети клубов, студий,  Центров, а также организация взаимодействия с образовательными учреждениями (КВН, Центр «Восхождение», клуб авторской песни)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Default="00775140" w:rsidP="00775140">
            <w:pPr>
              <w:rPr>
                <w:sz w:val="28"/>
                <w:szCs w:val="28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Pr="003C5A3C" w:rsidRDefault="00775140" w:rsidP="00775140">
            <w:pPr>
              <w:spacing w:line="240" w:lineRule="atLeast"/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6-2020</w:t>
            </w:r>
            <w:r w:rsidRPr="003C5A3C">
              <w:rPr>
                <w:sz w:val="28"/>
                <w:szCs w:val="28"/>
              </w:rPr>
              <w:t xml:space="preserve"> год</w:t>
            </w:r>
          </w:p>
        </w:tc>
      </w:tr>
      <w:tr w:rsidR="00DA7400" w:rsidRPr="003C5A3C">
        <w:trPr>
          <w:cantSplit/>
          <w:trHeight w:val="466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0" w:rsidRPr="003C5A3C" w:rsidRDefault="00DA7400" w:rsidP="0077514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0" w:rsidRPr="00B92E17" w:rsidRDefault="00DA7400" w:rsidP="007751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«Школы вожатого» для работы в летних профильных сменах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0" w:rsidRDefault="00DA7400" w:rsidP="00AE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Методисты, педагоги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0" w:rsidRPr="003C5A3C" w:rsidRDefault="00DA7400" w:rsidP="00775140">
            <w:pPr>
              <w:spacing w:line="240" w:lineRule="atLeast"/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6-2020</w:t>
            </w:r>
            <w:r w:rsidRPr="003C5A3C">
              <w:rPr>
                <w:sz w:val="28"/>
                <w:szCs w:val="28"/>
              </w:rPr>
              <w:t xml:space="preserve"> год</w:t>
            </w:r>
          </w:p>
        </w:tc>
      </w:tr>
      <w:tr w:rsidR="00775140" w:rsidRPr="003C5A3C">
        <w:trPr>
          <w:cantSplit/>
          <w:trHeight w:val="466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Pr="003C5A3C" w:rsidRDefault="00775140" w:rsidP="0077514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Default="00775140" w:rsidP="00775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«Школы лидера» с целью совершенствования работы самоуправления в ОУ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Default="00775140" w:rsidP="00775140">
            <w:pPr>
              <w:rPr>
                <w:sz w:val="28"/>
                <w:szCs w:val="28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Pr="003C5A3C" w:rsidRDefault="00775140" w:rsidP="00775140">
            <w:pPr>
              <w:spacing w:line="240" w:lineRule="atLeast"/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6-2020</w:t>
            </w:r>
            <w:r w:rsidRPr="003C5A3C">
              <w:rPr>
                <w:sz w:val="28"/>
                <w:szCs w:val="28"/>
              </w:rPr>
              <w:t xml:space="preserve"> год</w:t>
            </w:r>
          </w:p>
        </w:tc>
      </w:tr>
      <w:tr w:rsidR="003A1CEB" w:rsidRPr="003C5A3C">
        <w:trPr>
          <w:cantSplit/>
          <w:trHeight w:val="431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B" w:rsidRPr="00B92E17" w:rsidRDefault="003A1CEB" w:rsidP="00892B1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92E17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Совершенствование организационных</w:t>
            </w:r>
            <w:r w:rsidRPr="00B92E1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92E17">
              <w:rPr>
                <w:b/>
                <w:sz w:val="28"/>
                <w:szCs w:val="28"/>
              </w:rPr>
              <w:t>механизмов обеспечения доступности услуг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92E17">
              <w:rPr>
                <w:b/>
                <w:sz w:val="28"/>
                <w:szCs w:val="28"/>
              </w:rPr>
              <w:t>дополнительного образования детей</w:t>
            </w:r>
            <w:proofErr w:type="gramEnd"/>
          </w:p>
        </w:tc>
      </w:tr>
      <w:tr w:rsidR="004C411C" w:rsidRPr="003C5A3C">
        <w:trPr>
          <w:cantSplit/>
          <w:trHeight w:val="1733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CEB" w:rsidRPr="003C5A3C" w:rsidRDefault="003A1CEB" w:rsidP="002D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CEB" w:rsidRPr="00B92E17" w:rsidRDefault="003A1CEB" w:rsidP="002D5817">
            <w:pPr>
              <w:pStyle w:val="Default"/>
              <w:rPr>
                <w:sz w:val="28"/>
                <w:szCs w:val="28"/>
              </w:rPr>
            </w:pPr>
            <w:r w:rsidRPr="00B92E17">
              <w:rPr>
                <w:sz w:val="28"/>
                <w:szCs w:val="28"/>
              </w:rPr>
              <w:t xml:space="preserve">Приведение условий организации 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 (по мере принятия нормативных актов на федеральном </w:t>
            </w:r>
            <w:r>
              <w:rPr>
                <w:sz w:val="28"/>
                <w:szCs w:val="28"/>
              </w:rPr>
              <w:t xml:space="preserve">и Региональном </w:t>
            </w:r>
            <w:r w:rsidRPr="00B92E17">
              <w:rPr>
                <w:sz w:val="28"/>
                <w:szCs w:val="28"/>
              </w:rPr>
              <w:t>уровне)</w:t>
            </w:r>
          </w:p>
        </w:tc>
        <w:tc>
          <w:tcPr>
            <w:tcW w:w="12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CEB" w:rsidRPr="003C5A3C" w:rsidRDefault="00775140" w:rsidP="002D5817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 ДО Ц</w:t>
            </w:r>
            <w:r w:rsidR="003A1CEB">
              <w:rPr>
                <w:sz w:val="28"/>
                <w:szCs w:val="28"/>
              </w:rPr>
              <w:t>Т «Радуга»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CEB" w:rsidRPr="003C5A3C" w:rsidRDefault="003A1CEB" w:rsidP="00775140">
            <w:pPr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201</w:t>
            </w:r>
            <w:r w:rsidR="00775140">
              <w:rPr>
                <w:sz w:val="28"/>
                <w:szCs w:val="28"/>
              </w:rPr>
              <w:t>6</w:t>
            </w:r>
            <w:r w:rsidRPr="003C5A3C">
              <w:rPr>
                <w:sz w:val="28"/>
                <w:szCs w:val="28"/>
              </w:rPr>
              <w:t xml:space="preserve"> год</w:t>
            </w:r>
          </w:p>
        </w:tc>
      </w:tr>
      <w:tr w:rsidR="003A1CEB" w:rsidRPr="003C5A3C">
        <w:trPr>
          <w:cantSplit/>
          <w:trHeight w:val="319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B" w:rsidRPr="003C5A3C" w:rsidRDefault="003A1CEB" w:rsidP="00C91F0C">
            <w:pPr>
              <w:jc w:val="center"/>
              <w:rPr>
                <w:b/>
                <w:sz w:val="28"/>
                <w:szCs w:val="28"/>
              </w:rPr>
            </w:pPr>
            <w:r w:rsidRPr="003C5A3C">
              <w:rPr>
                <w:b/>
                <w:sz w:val="28"/>
                <w:szCs w:val="28"/>
              </w:rPr>
              <w:t xml:space="preserve">3.Методическое сопровождение </w:t>
            </w:r>
            <w:proofErr w:type="gramStart"/>
            <w:r w:rsidRPr="003C5A3C">
              <w:rPr>
                <w:b/>
                <w:sz w:val="28"/>
                <w:szCs w:val="28"/>
              </w:rPr>
              <w:t>внедрения современных моделей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C5A3C">
              <w:rPr>
                <w:b/>
                <w:sz w:val="28"/>
                <w:szCs w:val="28"/>
              </w:rPr>
              <w:t>организации дополнительного образования детей</w:t>
            </w:r>
            <w:proofErr w:type="gramEnd"/>
          </w:p>
        </w:tc>
      </w:tr>
      <w:tr w:rsidR="00775140" w:rsidRPr="003C5A3C">
        <w:trPr>
          <w:cantSplit/>
          <w:trHeight w:val="863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Pr="003C5A3C" w:rsidRDefault="00775140" w:rsidP="00775140">
            <w:pPr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Pr="00B92E17" w:rsidRDefault="00775140" w:rsidP="00775140">
            <w:pPr>
              <w:pStyle w:val="Default"/>
              <w:rPr>
                <w:sz w:val="28"/>
                <w:szCs w:val="28"/>
              </w:rPr>
            </w:pPr>
            <w:r w:rsidRPr="00B92E17">
              <w:rPr>
                <w:sz w:val="28"/>
                <w:szCs w:val="28"/>
              </w:rPr>
              <w:t>Организация и проведение семинаров,</w:t>
            </w:r>
            <w:r>
              <w:rPr>
                <w:sz w:val="28"/>
                <w:szCs w:val="28"/>
              </w:rPr>
              <w:t xml:space="preserve"> освещающих модели организации образовательного процесса </w:t>
            </w:r>
            <w:r w:rsidRPr="00B92E17">
              <w:rPr>
                <w:sz w:val="28"/>
                <w:szCs w:val="28"/>
              </w:rPr>
              <w:t xml:space="preserve"> дополнительного образования детей 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Default="00775140" w:rsidP="00775140">
            <w:r>
              <w:rPr>
                <w:sz w:val="28"/>
                <w:szCs w:val="28"/>
              </w:rPr>
              <w:t>Директор Ц</w:t>
            </w:r>
            <w:r w:rsidRPr="007E77AF">
              <w:rPr>
                <w:sz w:val="28"/>
                <w:szCs w:val="28"/>
              </w:rPr>
              <w:t>Т «Радуга»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Pr="003C5A3C" w:rsidRDefault="00775140" w:rsidP="00775140">
            <w:pPr>
              <w:spacing w:line="240" w:lineRule="atLeast"/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6-2020</w:t>
            </w:r>
            <w:r w:rsidRPr="003C5A3C">
              <w:rPr>
                <w:sz w:val="28"/>
                <w:szCs w:val="28"/>
              </w:rPr>
              <w:t xml:space="preserve"> год</w:t>
            </w:r>
          </w:p>
        </w:tc>
      </w:tr>
      <w:tr w:rsidR="00775140" w:rsidRPr="003C5A3C">
        <w:trPr>
          <w:cantSplit/>
          <w:trHeight w:val="408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Pr="003C5A3C" w:rsidRDefault="00775140" w:rsidP="00775140">
            <w:pPr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Pr="00B92E17" w:rsidRDefault="00775140" w:rsidP="007751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методических брошюр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Pr="00775140" w:rsidRDefault="00775140" w:rsidP="00775140">
            <w:pPr>
              <w:rPr>
                <w:sz w:val="28"/>
                <w:szCs w:val="28"/>
              </w:rPr>
            </w:pPr>
            <w:r w:rsidRPr="00775140">
              <w:rPr>
                <w:sz w:val="28"/>
                <w:szCs w:val="28"/>
              </w:rPr>
              <w:t xml:space="preserve">Методисты 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Pr="003C5A3C" w:rsidRDefault="00775140" w:rsidP="00775140">
            <w:pPr>
              <w:spacing w:line="240" w:lineRule="atLeast"/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6-2020</w:t>
            </w:r>
            <w:r w:rsidRPr="003C5A3C">
              <w:rPr>
                <w:sz w:val="28"/>
                <w:szCs w:val="28"/>
              </w:rPr>
              <w:t xml:space="preserve"> год</w:t>
            </w:r>
          </w:p>
        </w:tc>
      </w:tr>
      <w:tr w:rsidR="00775140" w:rsidRPr="003C5A3C">
        <w:trPr>
          <w:cantSplit/>
          <w:trHeight w:val="863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Pr="003C5A3C" w:rsidRDefault="00775140" w:rsidP="00775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Default="00775140" w:rsidP="007751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программ дополнительного образования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Pr="00775140" w:rsidRDefault="00775140" w:rsidP="00775140">
            <w:pPr>
              <w:rPr>
                <w:sz w:val="28"/>
                <w:szCs w:val="28"/>
              </w:rPr>
            </w:pPr>
            <w:r w:rsidRPr="00775140">
              <w:rPr>
                <w:sz w:val="28"/>
                <w:szCs w:val="28"/>
              </w:rPr>
              <w:t xml:space="preserve">Методисты, зам директора 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Pr="003C5A3C" w:rsidRDefault="00775140" w:rsidP="00775140">
            <w:pPr>
              <w:spacing w:line="240" w:lineRule="atLeast"/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6-2020</w:t>
            </w:r>
            <w:r w:rsidRPr="003C5A3C">
              <w:rPr>
                <w:sz w:val="28"/>
                <w:szCs w:val="28"/>
              </w:rPr>
              <w:t xml:space="preserve"> год</w:t>
            </w:r>
          </w:p>
        </w:tc>
      </w:tr>
      <w:tr w:rsidR="00775140" w:rsidRPr="003C5A3C">
        <w:trPr>
          <w:cantSplit/>
          <w:trHeight w:val="863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Default="00775140" w:rsidP="00775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Default="00775140" w:rsidP="007751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положений и проведений муниципальных массовых мероприятий, фестивалей и конкурсов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Pr="00775140" w:rsidRDefault="00775140" w:rsidP="00775140">
            <w:pPr>
              <w:rPr>
                <w:sz w:val="28"/>
                <w:szCs w:val="28"/>
              </w:rPr>
            </w:pPr>
            <w:r w:rsidRPr="00775140">
              <w:rPr>
                <w:sz w:val="28"/>
                <w:szCs w:val="28"/>
              </w:rPr>
              <w:t xml:space="preserve">Методисты, зам директора 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Pr="003C5A3C" w:rsidRDefault="00775140" w:rsidP="00775140">
            <w:pPr>
              <w:spacing w:line="240" w:lineRule="atLeast"/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6-2020</w:t>
            </w:r>
            <w:r w:rsidRPr="003C5A3C">
              <w:rPr>
                <w:sz w:val="28"/>
                <w:szCs w:val="28"/>
              </w:rPr>
              <w:t xml:space="preserve"> год</w:t>
            </w:r>
          </w:p>
        </w:tc>
      </w:tr>
      <w:tr w:rsidR="003A1CEB" w:rsidRPr="003C5A3C">
        <w:trPr>
          <w:cantSplit/>
          <w:trHeight w:val="292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B" w:rsidRPr="0045046D" w:rsidRDefault="003A1CEB" w:rsidP="002D5817">
            <w:pPr>
              <w:jc w:val="center"/>
              <w:rPr>
                <w:b/>
                <w:sz w:val="28"/>
                <w:szCs w:val="28"/>
              </w:rPr>
            </w:pPr>
            <w:r w:rsidRPr="0045046D">
              <w:rPr>
                <w:b/>
                <w:sz w:val="28"/>
                <w:szCs w:val="28"/>
              </w:rPr>
              <w:t xml:space="preserve">5. Разработка и внедрение </w:t>
            </w:r>
            <w:proofErr w:type="gramStart"/>
            <w:r w:rsidRPr="0045046D">
              <w:rPr>
                <w:b/>
                <w:sz w:val="28"/>
                <w:szCs w:val="28"/>
              </w:rPr>
              <w:t>системы оценки качества дополнительного образования детей</w:t>
            </w:r>
            <w:proofErr w:type="gramEnd"/>
          </w:p>
        </w:tc>
      </w:tr>
      <w:tr w:rsidR="00775140" w:rsidRPr="003C5A3C">
        <w:trPr>
          <w:cantSplit/>
          <w:trHeight w:val="1058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Pr="003C5A3C" w:rsidRDefault="00775140" w:rsidP="00775140">
            <w:pPr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1.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Pr="00B92E17" w:rsidRDefault="00775140" w:rsidP="00775140">
            <w:pPr>
              <w:pStyle w:val="Default"/>
              <w:rPr>
                <w:sz w:val="28"/>
                <w:szCs w:val="28"/>
              </w:rPr>
            </w:pPr>
            <w:r w:rsidRPr="00B92E17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(изменение) </w:t>
            </w:r>
            <w:r w:rsidRPr="00B92E17">
              <w:rPr>
                <w:sz w:val="28"/>
                <w:szCs w:val="28"/>
              </w:rPr>
              <w:t xml:space="preserve">и внедрение  </w:t>
            </w:r>
          </w:p>
          <w:p w:rsidR="00775140" w:rsidRPr="00B92E17" w:rsidRDefault="00775140" w:rsidP="00775140">
            <w:pPr>
              <w:pStyle w:val="Default"/>
              <w:rPr>
                <w:sz w:val="28"/>
                <w:szCs w:val="28"/>
              </w:rPr>
            </w:pPr>
            <w:r w:rsidRPr="00B92E17">
              <w:rPr>
                <w:sz w:val="28"/>
                <w:szCs w:val="28"/>
              </w:rPr>
              <w:t xml:space="preserve">показателей эффективности </w:t>
            </w:r>
          </w:p>
          <w:p w:rsidR="00775140" w:rsidRPr="00B92E17" w:rsidRDefault="00775140" w:rsidP="00775140">
            <w:pPr>
              <w:pStyle w:val="Default"/>
              <w:rPr>
                <w:sz w:val="28"/>
                <w:szCs w:val="28"/>
              </w:rPr>
            </w:pPr>
            <w:r w:rsidRPr="00B92E17">
              <w:rPr>
                <w:sz w:val="28"/>
                <w:szCs w:val="28"/>
              </w:rPr>
              <w:t xml:space="preserve">деятельности </w:t>
            </w:r>
            <w:r>
              <w:rPr>
                <w:sz w:val="28"/>
                <w:szCs w:val="28"/>
              </w:rPr>
              <w:t>учащихся и педагогов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Pr="003C5A3C" w:rsidRDefault="00775140" w:rsidP="00775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Методисты </w:t>
            </w: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Pr="003C5A3C" w:rsidRDefault="00775140" w:rsidP="00775140">
            <w:pPr>
              <w:spacing w:line="240" w:lineRule="atLeast"/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6-2017</w:t>
            </w:r>
            <w:r w:rsidRPr="003C5A3C">
              <w:rPr>
                <w:sz w:val="28"/>
                <w:szCs w:val="28"/>
              </w:rPr>
              <w:t xml:space="preserve"> год</w:t>
            </w:r>
          </w:p>
        </w:tc>
      </w:tr>
      <w:tr w:rsidR="003A1CEB" w:rsidRPr="003C5A3C">
        <w:trPr>
          <w:cantSplit/>
          <w:trHeight w:val="421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B" w:rsidRPr="003C5A3C" w:rsidRDefault="003A1CEB" w:rsidP="002D5817">
            <w:pPr>
              <w:jc w:val="center"/>
              <w:rPr>
                <w:b/>
                <w:sz w:val="28"/>
                <w:szCs w:val="28"/>
              </w:rPr>
            </w:pPr>
            <w:r w:rsidRPr="003C5A3C">
              <w:rPr>
                <w:b/>
                <w:sz w:val="28"/>
                <w:szCs w:val="28"/>
              </w:rPr>
              <w:t>6. Создание условий для развития молодых талантов и детей с высокой мотивацией к обучению</w:t>
            </w:r>
          </w:p>
        </w:tc>
      </w:tr>
      <w:tr w:rsidR="00775140" w:rsidRPr="003C5A3C" w:rsidTr="00DA7400">
        <w:trPr>
          <w:cantSplit/>
          <w:trHeight w:val="435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Pr="003C5A3C" w:rsidRDefault="00775140" w:rsidP="00775140">
            <w:pPr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1.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Pr="00B92E17" w:rsidRDefault="00DA7400" w:rsidP="007751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конкурсах, соревнованиях, фестивалях и т.д.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Pr="003C5A3C" w:rsidRDefault="00775140" w:rsidP="00775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директора, методисты</w:t>
            </w: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Pr="003C5A3C" w:rsidRDefault="00775140" w:rsidP="00775140">
            <w:pPr>
              <w:spacing w:line="240" w:lineRule="atLeast"/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6-2020</w:t>
            </w:r>
            <w:r w:rsidRPr="003C5A3C">
              <w:rPr>
                <w:sz w:val="28"/>
                <w:szCs w:val="28"/>
              </w:rPr>
              <w:t xml:space="preserve"> год</w:t>
            </w:r>
          </w:p>
        </w:tc>
      </w:tr>
      <w:tr w:rsidR="00DA7400" w:rsidRPr="003C5A3C">
        <w:trPr>
          <w:cantSplit/>
          <w:trHeight w:val="465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0" w:rsidRPr="003C5A3C" w:rsidRDefault="00DA7400" w:rsidP="00775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0" w:rsidRDefault="00DA7400" w:rsidP="007751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индивидуальных образовательных маршрутов для одаренных детей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0" w:rsidRPr="003C5A3C" w:rsidRDefault="00DA7400" w:rsidP="00AE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директора, методисты</w:t>
            </w: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0" w:rsidRPr="003C5A3C" w:rsidRDefault="00DA7400" w:rsidP="00AE69AD">
            <w:pPr>
              <w:spacing w:line="240" w:lineRule="atLeast"/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6-2020</w:t>
            </w:r>
            <w:r w:rsidRPr="003C5A3C">
              <w:rPr>
                <w:sz w:val="28"/>
                <w:szCs w:val="28"/>
              </w:rPr>
              <w:t xml:space="preserve"> год</w:t>
            </w:r>
          </w:p>
        </w:tc>
      </w:tr>
      <w:tr w:rsidR="003A1CEB" w:rsidRPr="003C5A3C">
        <w:trPr>
          <w:cantSplit/>
          <w:trHeight w:val="216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B" w:rsidRPr="00B92E17" w:rsidRDefault="003A1CEB" w:rsidP="00C91F0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92E17">
              <w:rPr>
                <w:b/>
                <w:sz w:val="28"/>
                <w:szCs w:val="28"/>
              </w:rPr>
              <w:t>8. Обеспечение качества кадрового состава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C411C" w:rsidRPr="003C5A3C">
        <w:trPr>
          <w:cantSplit/>
          <w:trHeight w:val="1514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B" w:rsidRPr="003C5A3C" w:rsidRDefault="003A1CEB" w:rsidP="003A1CEB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B" w:rsidRPr="00B92E17" w:rsidRDefault="003A1CEB" w:rsidP="00C616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перспективного </w:t>
            </w:r>
            <w:proofErr w:type="gramStart"/>
            <w:r>
              <w:rPr>
                <w:sz w:val="28"/>
                <w:szCs w:val="28"/>
              </w:rPr>
              <w:t>графика прохождения</w:t>
            </w:r>
            <w:r w:rsidRPr="00B92E17">
              <w:rPr>
                <w:sz w:val="28"/>
                <w:szCs w:val="28"/>
              </w:rPr>
              <w:t xml:space="preserve"> курсов повышения квалификации</w:t>
            </w:r>
            <w:proofErr w:type="gramEnd"/>
            <w:r w:rsidRPr="00B92E17">
              <w:rPr>
                <w:sz w:val="28"/>
                <w:szCs w:val="28"/>
              </w:rPr>
              <w:t xml:space="preserve"> и переподготовки </w:t>
            </w:r>
            <w:r>
              <w:rPr>
                <w:sz w:val="28"/>
                <w:szCs w:val="28"/>
              </w:rPr>
              <w:t>педагогов</w:t>
            </w:r>
            <w:r w:rsidRPr="00B92E17">
              <w:rPr>
                <w:sz w:val="28"/>
                <w:szCs w:val="28"/>
              </w:rPr>
              <w:t xml:space="preserve"> дополнительного образования детей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B" w:rsidRPr="003C5A3C" w:rsidRDefault="003A1CEB" w:rsidP="002D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директора,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B" w:rsidRPr="003C5A3C" w:rsidRDefault="003A1CEB" w:rsidP="00775140">
            <w:pPr>
              <w:spacing w:line="240" w:lineRule="atLeast"/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201</w:t>
            </w:r>
            <w:r w:rsidR="00775140">
              <w:rPr>
                <w:sz w:val="28"/>
                <w:szCs w:val="28"/>
              </w:rPr>
              <w:t>6</w:t>
            </w:r>
            <w:r w:rsidRPr="003C5A3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</w:t>
            </w:r>
            <w:r w:rsidR="00775140">
              <w:rPr>
                <w:sz w:val="28"/>
                <w:szCs w:val="28"/>
              </w:rPr>
              <w:t>7</w:t>
            </w:r>
          </w:p>
        </w:tc>
      </w:tr>
      <w:tr w:rsidR="004C411C" w:rsidRPr="003C5A3C">
        <w:trPr>
          <w:cantSplit/>
          <w:trHeight w:val="1514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B" w:rsidRDefault="003A1CEB" w:rsidP="003A1CEB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B" w:rsidRDefault="003A1CEB" w:rsidP="00C616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краевых и Всероссийских профессиональных конкурсах</w:t>
            </w:r>
          </w:p>
          <w:p w:rsidR="003A1CEB" w:rsidRDefault="003A1CEB" w:rsidP="00DA7400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(Сердце отдаю детям, мой лучший урок, лучшее образовательное учреждение по подготовке к новому учебному году»</w:t>
            </w:r>
            <w:proofErr w:type="gramEnd"/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B" w:rsidRPr="003C5A3C" w:rsidRDefault="003A1CEB" w:rsidP="002D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директора, методисты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B" w:rsidRPr="003C5A3C" w:rsidRDefault="00DA7400" w:rsidP="00DA740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сроки проведения конкурсов</w:t>
            </w:r>
          </w:p>
        </w:tc>
      </w:tr>
      <w:tr w:rsidR="004C411C" w:rsidRPr="003C5A3C">
        <w:trPr>
          <w:cantSplit/>
          <w:trHeight w:val="739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4" w:rsidRDefault="009C1134" w:rsidP="003A1CEB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4" w:rsidRDefault="009C1134" w:rsidP="009C11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 участие в зональных и краевых семинарах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4" w:rsidRPr="003C5A3C" w:rsidRDefault="009C1134" w:rsidP="00AA6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директора, методисты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4" w:rsidRPr="003C5A3C" w:rsidRDefault="009C1134" w:rsidP="00AA65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</w:tr>
      <w:tr w:rsidR="004C411C" w:rsidRPr="003C5A3C">
        <w:trPr>
          <w:cantSplit/>
          <w:trHeight w:val="565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4" w:rsidRDefault="009C1134" w:rsidP="003A1CEB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4" w:rsidRDefault="009C1134" w:rsidP="00DA74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опыта работы педагогов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4" w:rsidRPr="003C5A3C" w:rsidRDefault="009C1134" w:rsidP="00AA6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директора, методисты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4" w:rsidRPr="003C5A3C" w:rsidRDefault="009C1134" w:rsidP="00AA65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</w:tr>
      <w:tr w:rsidR="009C1134" w:rsidRPr="003C5A3C">
        <w:trPr>
          <w:cantSplit/>
          <w:trHeight w:val="407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4" w:rsidRPr="009C1134" w:rsidRDefault="009C1134" w:rsidP="009C1134">
            <w:pPr>
              <w:spacing w:line="240" w:lineRule="atLeast"/>
              <w:rPr>
                <w:b/>
                <w:sz w:val="28"/>
                <w:szCs w:val="28"/>
              </w:rPr>
            </w:pPr>
            <w:r w:rsidRPr="009C1134">
              <w:rPr>
                <w:b/>
                <w:sz w:val="28"/>
                <w:szCs w:val="28"/>
              </w:rPr>
              <w:t>9. Совершенствование материально-технической базы</w:t>
            </w:r>
          </w:p>
        </w:tc>
      </w:tr>
      <w:tr w:rsidR="00CA2AA2" w:rsidRPr="003C5A3C">
        <w:trPr>
          <w:cantSplit/>
          <w:trHeight w:val="70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Default="00CA2AA2" w:rsidP="009C1134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Default="00CA2AA2" w:rsidP="009C11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внутренних помещений, с внесением элементов современного дизайна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Default="00775140" w:rsidP="004C411C">
            <w:r>
              <w:rPr>
                <w:sz w:val="28"/>
                <w:szCs w:val="28"/>
              </w:rPr>
              <w:t>Директор Ц</w:t>
            </w:r>
            <w:r w:rsidR="00CA2AA2" w:rsidRPr="00C21908">
              <w:rPr>
                <w:sz w:val="28"/>
                <w:szCs w:val="28"/>
              </w:rPr>
              <w:t>Т «Радуга»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Pr="003C5A3C" w:rsidRDefault="00CA2AA2" w:rsidP="00775140">
            <w:pPr>
              <w:spacing w:line="240" w:lineRule="atLeast"/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201</w:t>
            </w:r>
            <w:r w:rsidR="0077514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</w:t>
            </w:r>
            <w:r w:rsidR="00775140">
              <w:rPr>
                <w:sz w:val="28"/>
                <w:szCs w:val="28"/>
              </w:rPr>
              <w:t>20</w:t>
            </w:r>
            <w:r w:rsidRPr="003C5A3C">
              <w:rPr>
                <w:sz w:val="28"/>
                <w:szCs w:val="28"/>
              </w:rPr>
              <w:t xml:space="preserve"> год</w:t>
            </w:r>
          </w:p>
        </w:tc>
      </w:tr>
      <w:tr w:rsidR="00775140" w:rsidRPr="003C5A3C" w:rsidTr="00DA7400">
        <w:trPr>
          <w:cantSplit/>
          <w:trHeight w:val="372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Default="00775140" w:rsidP="00775140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Default="00775140" w:rsidP="007751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фасада здания, благоустройство территории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Default="00775140" w:rsidP="00775140">
            <w:r>
              <w:rPr>
                <w:sz w:val="28"/>
                <w:szCs w:val="28"/>
              </w:rPr>
              <w:t>Директор Ц</w:t>
            </w:r>
            <w:r w:rsidRPr="00C21908">
              <w:rPr>
                <w:sz w:val="28"/>
                <w:szCs w:val="28"/>
              </w:rPr>
              <w:t>Т «Радуга»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Pr="003C5A3C" w:rsidRDefault="00775140" w:rsidP="00775140">
            <w:pPr>
              <w:spacing w:line="240" w:lineRule="atLeast"/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6-2020</w:t>
            </w:r>
            <w:r w:rsidRPr="003C5A3C">
              <w:rPr>
                <w:sz w:val="28"/>
                <w:szCs w:val="28"/>
              </w:rPr>
              <w:t xml:space="preserve"> год</w:t>
            </w:r>
          </w:p>
        </w:tc>
      </w:tr>
      <w:tr w:rsidR="00775140" w:rsidRPr="003C5A3C">
        <w:trPr>
          <w:cantSplit/>
          <w:trHeight w:val="70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Default="00775140" w:rsidP="00775140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Default="00775140" w:rsidP="007751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Доукомплектование современной сценической музыкально-световой техникой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Default="00775140" w:rsidP="00775140">
            <w:r>
              <w:rPr>
                <w:sz w:val="28"/>
                <w:szCs w:val="28"/>
              </w:rPr>
              <w:t>Директор Ц</w:t>
            </w:r>
            <w:r w:rsidRPr="00C21908">
              <w:rPr>
                <w:sz w:val="28"/>
                <w:szCs w:val="28"/>
              </w:rPr>
              <w:t>Т «Радуга»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Pr="003C5A3C" w:rsidRDefault="00775140" w:rsidP="00775140">
            <w:pPr>
              <w:spacing w:line="240" w:lineRule="atLeast"/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6-2020</w:t>
            </w:r>
            <w:r w:rsidRPr="003C5A3C">
              <w:rPr>
                <w:sz w:val="28"/>
                <w:szCs w:val="28"/>
              </w:rPr>
              <w:t xml:space="preserve"> год</w:t>
            </w:r>
          </w:p>
        </w:tc>
      </w:tr>
      <w:tr w:rsidR="00775140" w:rsidRPr="003C5A3C">
        <w:trPr>
          <w:cantSplit/>
          <w:trHeight w:val="70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Default="00775140" w:rsidP="00775140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Default="00775140" w:rsidP="007751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компьютерной техники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Default="00775140" w:rsidP="00775140">
            <w:r>
              <w:rPr>
                <w:sz w:val="28"/>
                <w:szCs w:val="28"/>
              </w:rPr>
              <w:t>Директор Ц</w:t>
            </w:r>
            <w:r w:rsidRPr="00C21908">
              <w:rPr>
                <w:sz w:val="28"/>
                <w:szCs w:val="28"/>
              </w:rPr>
              <w:t>Т «Радуга»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0" w:rsidRPr="003C5A3C" w:rsidRDefault="00775140" w:rsidP="00775140">
            <w:pPr>
              <w:spacing w:line="240" w:lineRule="atLeast"/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6-2020</w:t>
            </w:r>
            <w:r w:rsidRPr="003C5A3C">
              <w:rPr>
                <w:sz w:val="28"/>
                <w:szCs w:val="28"/>
              </w:rPr>
              <w:t xml:space="preserve"> год</w:t>
            </w:r>
          </w:p>
        </w:tc>
      </w:tr>
    </w:tbl>
    <w:p w:rsidR="00C80208" w:rsidRPr="00AB39D1" w:rsidRDefault="00C80208" w:rsidP="00892B13">
      <w:pPr>
        <w:jc w:val="both"/>
        <w:rPr>
          <w:sz w:val="28"/>
          <w:szCs w:val="28"/>
        </w:rPr>
      </w:pPr>
    </w:p>
    <w:sectPr w:rsidR="00C80208" w:rsidRPr="00AB39D1" w:rsidSect="00503A9F">
      <w:pgSz w:w="16838" w:h="11906" w:orient="landscape"/>
      <w:pgMar w:top="141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6AB"/>
    <w:multiLevelType w:val="hybridMultilevel"/>
    <w:tmpl w:val="4B6A75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15373"/>
    <w:multiLevelType w:val="hybridMultilevel"/>
    <w:tmpl w:val="5DC601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0F73D2"/>
    <w:multiLevelType w:val="hybridMultilevel"/>
    <w:tmpl w:val="5CB04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125A57"/>
    <w:multiLevelType w:val="hybridMultilevel"/>
    <w:tmpl w:val="28583618"/>
    <w:lvl w:ilvl="0" w:tplc="9E2C9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FA1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A89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4C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62B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4E39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A61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85B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016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826EF7"/>
    <w:multiLevelType w:val="multilevel"/>
    <w:tmpl w:val="A03CD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0DCD1F78"/>
    <w:multiLevelType w:val="hybridMultilevel"/>
    <w:tmpl w:val="D57A66EE"/>
    <w:lvl w:ilvl="0" w:tplc="63145D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4821D4"/>
    <w:multiLevelType w:val="hybridMultilevel"/>
    <w:tmpl w:val="02583160"/>
    <w:lvl w:ilvl="0" w:tplc="0419000B">
      <w:start w:val="1"/>
      <w:numFmt w:val="bullet"/>
      <w:lvlText w:val="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6"/>
        </w:tabs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6"/>
        </w:tabs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6"/>
        </w:tabs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6"/>
        </w:tabs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6"/>
        </w:tabs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6"/>
        </w:tabs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6"/>
        </w:tabs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6"/>
        </w:tabs>
        <w:ind w:left="7136" w:hanging="360"/>
      </w:pPr>
      <w:rPr>
        <w:rFonts w:ascii="Wingdings" w:hAnsi="Wingdings" w:hint="default"/>
      </w:rPr>
    </w:lvl>
  </w:abstractNum>
  <w:abstractNum w:abstractNumId="7">
    <w:nsid w:val="198B2366"/>
    <w:multiLevelType w:val="hybridMultilevel"/>
    <w:tmpl w:val="5CB04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C25F20"/>
    <w:multiLevelType w:val="hybridMultilevel"/>
    <w:tmpl w:val="4B30E2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6"/>
        </w:tabs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6"/>
        </w:tabs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6"/>
        </w:tabs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6"/>
        </w:tabs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6"/>
        </w:tabs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6"/>
        </w:tabs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6"/>
        </w:tabs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6"/>
        </w:tabs>
        <w:ind w:left="7136" w:hanging="360"/>
      </w:pPr>
      <w:rPr>
        <w:rFonts w:ascii="Wingdings" w:hAnsi="Wingdings" w:hint="default"/>
      </w:rPr>
    </w:lvl>
  </w:abstractNum>
  <w:abstractNum w:abstractNumId="9">
    <w:nsid w:val="1B780DFE"/>
    <w:multiLevelType w:val="multilevel"/>
    <w:tmpl w:val="BAE6C1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7E32FF"/>
    <w:multiLevelType w:val="hybridMultilevel"/>
    <w:tmpl w:val="37C87A16"/>
    <w:lvl w:ilvl="0" w:tplc="302ED6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6D2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009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0282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0AE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52BC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A42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C0F4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1A3A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9B2993"/>
    <w:multiLevelType w:val="multilevel"/>
    <w:tmpl w:val="02583160"/>
    <w:lvl w:ilvl="0">
      <w:start w:val="1"/>
      <w:numFmt w:val="bullet"/>
      <w:lvlText w:val="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96"/>
        </w:tabs>
        <w:ind w:left="20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16"/>
        </w:tabs>
        <w:ind w:left="28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36"/>
        </w:tabs>
        <w:ind w:left="35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6"/>
        </w:tabs>
        <w:ind w:left="42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76"/>
        </w:tabs>
        <w:ind w:left="49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96"/>
        </w:tabs>
        <w:ind w:left="56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16"/>
        </w:tabs>
        <w:ind w:left="64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36"/>
        </w:tabs>
        <w:ind w:left="7136" w:hanging="360"/>
      </w:pPr>
      <w:rPr>
        <w:rFonts w:ascii="Wingdings" w:hAnsi="Wingdings" w:hint="default"/>
      </w:rPr>
    </w:lvl>
  </w:abstractNum>
  <w:abstractNum w:abstractNumId="12">
    <w:nsid w:val="1E707569"/>
    <w:multiLevelType w:val="hybridMultilevel"/>
    <w:tmpl w:val="11041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D61ABD"/>
    <w:multiLevelType w:val="hybridMultilevel"/>
    <w:tmpl w:val="D8AA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E60A6"/>
    <w:multiLevelType w:val="hybridMultilevel"/>
    <w:tmpl w:val="833C30B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05966"/>
    <w:multiLevelType w:val="hybridMultilevel"/>
    <w:tmpl w:val="BAE6C1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594ED3"/>
    <w:multiLevelType w:val="hybridMultilevel"/>
    <w:tmpl w:val="78E20C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6A479CE"/>
    <w:multiLevelType w:val="hybridMultilevel"/>
    <w:tmpl w:val="5CB04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B1752B"/>
    <w:multiLevelType w:val="hybridMultilevel"/>
    <w:tmpl w:val="6DC0B9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5E3D5C"/>
    <w:multiLevelType w:val="multilevel"/>
    <w:tmpl w:val="2078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3AA460EF"/>
    <w:multiLevelType w:val="hybridMultilevel"/>
    <w:tmpl w:val="65EEE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008A4"/>
    <w:multiLevelType w:val="multilevel"/>
    <w:tmpl w:val="1C924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4BD32140"/>
    <w:multiLevelType w:val="hybridMultilevel"/>
    <w:tmpl w:val="B3F42300"/>
    <w:lvl w:ilvl="0" w:tplc="3F449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8ED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C648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187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AD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B0A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407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A08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F05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4914E1"/>
    <w:multiLevelType w:val="hybridMultilevel"/>
    <w:tmpl w:val="7C9C103C"/>
    <w:lvl w:ilvl="0" w:tplc="45A09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361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BE7C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C44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7A12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0BB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6EB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D86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DC3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9F38E9"/>
    <w:multiLevelType w:val="hybridMultilevel"/>
    <w:tmpl w:val="F9DC24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8501437"/>
    <w:multiLevelType w:val="hybridMultilevel"/>
    <w:tmpl w:val="5E6245D8"/>
    <w:lvl w:ilvl="0" w:tplc="E140D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50EC5"/>
    <w:multiLevelType w:val="hybridMultilevel"/>
    <w:tmpl w:val="7FC2C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D17DC4"/>
    <w:multiLevelType w:val="hybridMultilevel"/>
    <w:tmpl w:val="445849B2"/>
    <w:lvl w:ilvl="0" w:tplc="89260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1E2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6D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625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C63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7E89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B64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887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8B5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760B3E"/>
    <w:multiLevelType w:val="hybridMultilevel"/>
    <w:tmpl w:val="A0E26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825264"/>
    <w:multiLevelType w:val="hybridMultilevel"/>
    <w:tmpl w:val="05282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7F71C3"/>
    <w:multiLevelType w:val="hybridMultilevel"/>
    <w:tmpl w:val="4B72D8A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7A555577"/>
    <w:multiLevelType w:val="multilevel"/>
    <w:tmpl w:val="AC5E2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AEB5CD5"/>
    <w:multiLevelType w:val="hybridMultilevel"/>
    <w:tmpl w:val="30F0E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874086"/>
    <w:multiLevelType w:val="hybridMultilevel"/>
    <w:tmpl w:val="2876B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22"/>
  </w:num>
  <w:num w:numId="5">
    <w:abstractNumId w:val="3"/>
  </w:num>
  <w:num w:numId="6">
    <w:abstractNumId w:val="27"/>
  </w:num>
  <w:num w:numId="7">
    <w:abstractNumId w:val="23"/>
  </w:num>
  <w:num w:numId="8">
    <w:abstractNumId w:val="14"/>
  </w:num>
  <w:num w:numId="9">
    <w:abstractNumId w:val="16"/>
  </w:num>
  <w:num w:numId="10">
    <w:abstractNumId w:val="29"/>
  </w:num>
  <w:num w:numId="11">
    <w:abstractNumId w:val="13"/>
  </w:num>
  <w:num w:numId="12">
    <w:abstractNumId w:val="17"/>
  </w:num>
  <w:num w:numId="13">
    <w:abstractNumId w:val="7"/>
  </w:num>
  <w:num w:numId="14">
    <w:abstractNumId w:val="2"/>
  </w:num>
  <w:num w:numId="15">
    <w:abstractNumId w:val="30"/>
  </w:num>
  <w:num w:numId="16">
    <w:abstractNumId w:val="4"/>
  </w:num>
  <w:num w:numId="17">
    <w:abstractNumId w:val="19"/>
  </w:num>
  <w:num w:numId="18">
    <w:abstractNumId w:val="6"/>
  </w:num>
  <w:num w:numId="19">
    <w:abstractNumId w:val="15"/>
  </w:num>
  <w:num w:numId="20">
    <w:abstractNumId w:val="11"/>
  </w:num>
  <w:num w:numId="21">
    <w:abstractNumId w:val="8"/>
  </w:num>
  <w:num w:numId="22">
    <w:abstractNumId w:val="33"/>
  </w:num>
  <w:num w:numId="23">
    <w:abstractNumId w:val="9"/>
  </w:num>
  <w:num w:numId="24">
    <w:abstractNumId w:val="26"/>
  </w:num>
  <w:num w:numId="25">
    <w:abstractNumId w:val="0"/>
  </w:num>
  <w:num w:numId="26">
    <w:abstractNumId w:val="28"/>
  </w:num>
  <w:num w:numId="27">
    <w:abstractNumId w:val="24"/>
  </w:num>
  <w:num w:numId="28">
    <w:abstractNumId w:val="20"/>
  </w:num>
  <w:num w:numId="29">
    <w:abstractNumId w:val="12"/>
  </w:num>
  <w:num w:numId="30">
    <w:abstractNumId w:val="32"/>
  </w:num>
  <w:num w:numId="31">
    <w:abstractNumId w:val="18"/>
  </w:num>
  <w:num w:numId="32">
    <w:abstractNumId w:val="25"/>
  </w:num>
  <w:num w:numId="33">
    <w:abstractNumId w:val="31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C7CE7"/>
    <w:rsid w:val="0002649C"/>
    <w:rsid w:val="00166644"/>
    <w:rsid w:val="001706A6"/>
    <w:rsid w:val="00192A77"/>
    <w:rsid w:val="001E428A"/>
    <w:rsid w:val="00213F54"/>
    <w:rsid w:val="0026511E"/>
    <w:rsid w:val="00277C6C"/>
    <w:rsid w:val="002B611F"/>
    <w:rsid w:val="002C0D32"/>
    <w:rsid w:val="002D5817"/>
    <w:rsid w:val="00311D1B"/>
    <w:rsid w:val="00325401"/>
    <w:rsid w:val="003764EA"/>
    <w:rsid w:val="003A1CEB"/>
    <w:rsid w:val="003B3FAA"/>
    <w:rsid w:val="003D0D3D"/>
    <w:rsid w:val="003F2DC8"/>
    <w:rsid w:val="004218F1"/>
    <w:rsid w:val="00465626"/>
    <w:rsid w:val="00474552"/>
    <w:rsid w:val="004A0104"/>
    <w:rsid w:val="004B5474"/>
    <w:rsid w:val="004B78AC"/>
    <w:rsid w:val="004C411C"/>
    <w:rsid w:val="004C6556"/>
    <w:rsid w:val="005029DE"/>
    <w:rsid w:val="00503A9F"/>
    <w:rsid w:val="00514225"/>
    <w:rsid w:val="00581BBC"/>
    <w:rsid w:val="005A051D"/>
    <w:rsid w:val="005D6C09"/>
    <w:rsid w:val="005E30C5"/>
    <w:rsid w:val="00656527"/>
    <w:rsid w:val="00666212"/>
    <w:rsid w:val="006A7D6E"/>
    <w:rsid w:val="006C5CD3"/>
    <w:rsid w:val="007118BF"/>
    <w:rsid w:val="007241E1"/>
    <w:rsid w:val="00726DE4"/>
    <w:rsid w:val="00734E2D"/>
    <w:rsid w:val="007361A8"/>
    <w:rsid w:val="00753F8B"/>
    <w:rsid w:val="00775140"/>
    <w:rsid w:val="00780478"/>
    <w:rsid w:val="007B3391"/>
    <w:rsid w:val="007E0E4A"/>
    <w:rsid w:val="007F73B4"/>
    <w:rsid w:val="00807780"/>
    <w:rsid w:val="0082223D"/>
    <w:rsid w:val="00852DFC"/>
    <w:rsid w:val="008715D7"/>
    <w:rsid w:val="00892B13"/>
    <w:rsid w:val="00955436"/>
    <w:rsid w:val="0095737F"/>
    <w:rsid w:val="00962F2F"/>
    <w:rsid w:val="009841BF"/>
    <w:rsid w:val="009C1134"/>
    <w:rsid w:val="009F6A58"/>
    <w:rsid w:val="00A14769"/>
    <w:rsid w:val="00A42EC6"/>
    <w:rsid w:val="00A76D1C"/>
    <w:rsid w:val="00AA6553"/>
    <w:rsid w:val="00AB39D1"/>
    <w:rsid w:val="00AB51AA"/>
    <w:rsid w:val="00AE699E"/>
    <w:rsid w:val="00AE69AD"/>
    <w:rsid w:val="00B05C59"/>
    <w:rsid w:val="00B21F99"/>
    <w:rsid w:val="00B576A9"/>
    <w:rsid w:val="00B74B1B"/>
    <w:rsid w:val="00BE41B7"/>
    <w:rsid w:val="00C14C3E"/>
    <w:rsid w:val="00C21B34"/>
    <w:rsid w:val="00C50B69"/>
    <w:rsid w:val="00C54333"/>
    <w:rsid w:val="00C60CB0"/>
    <w:rsid w:val="00C6169C"/>
    <w:rsid w:val="00C71D37"/>
    <w:rsid w:val="00C80208"/>
    <w:rsid w:val="00C91F0C"/>
    <w:rsid w:val="00CA2AA2"/>
    <w:rsid w:val="00CB0E11"/>
    <w:rsid w:val="00D11E4B"/>
    <w:rsid w:val="00D21D82"/>
    <w:rsid w:val="00D3724A"/>
    <w:rsid w:val="00D409A7"/>
    <w:rsid w:val="00D558F4"/>
    <w:rsid w:val="00DA7400"/>
    <w:rsid w:val="00DB3AE4"/>
    <w:rsid w:val="00DE151A"/>
    <w:rsid w:val="00DF2A57"/>
    <w:rsid w:val="00E01B7E"/>
    <w:rsid w:val="00E04791"/>
    <w:rsid w:val="00E10457"/>
    <w:rsid w:val="00E83EA2"/>
    <w:rsid w:val="00EA065B"/>
    <w:rsid w:val="00EC1EEF"/>
    <w:rsid w:val="00ED398B"/>
    <w:rsid w:val="00F31E42"/>
    <w:rsid w:val="00F33A5C"/>
    <w:rsid w:val="00F35ADB"/>
    <w:rsid w:val="00F662A9"/>
    <w:rsid w:val="00FC7CE7"/>
    <w:rsid w:val="00FE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37"/>
        <o:r id="V:Rule4" type="connector" idref="#_x0000_s1039"/>
        <o:r id="V:Rule6" type="connector" idref="#_x0000_s1040"/>
        <o:r id="V:Rule8" type="connector" idref="#_x0000_s1041"/>
        <o:r id="V:Rule10" type="connector" idref="#_x0000_s1042"/>
        <o:r id="V:Rule12" type="connector" idref="#_x0000_s1043"/>
        <o:r id="V:Rule14" type="connector" idref="#_x0000_s1044"/>
        <o:r id="V:Rule16" type="connector" idref="#_x0000_s1045"/>
        <o:r id="V:Rule18" type="connector" idref="#_x0000_s1046"/>
        <o:r id="V:Rule20" type="connector" idref="#_x0000_s1047"/>
        <o:r id="V:Rule22" type="connector" idref="#_x0000_s1048"/>
        <o:r id="V:Rule24" type="connector" idref="#_x0000_s1049"/>
        <o:r id="V:Rule26" type="connector" idref="#_x0000_s1050"/>
        <o:r id="V:Rule28" type="connector" idref="#_x0000_s1053"/>
        <o:r id="V:Rule30" type="connector" idref="#_x0000_s1054"/>
        <o:r id="V:Rule40" type="connector" idref="#_x0000_s1059"/>
        <o:r id="V:Rule42" type="connector" idref="#_x0000_s1060"/>
        <o:r id="V:Rule44" type="connector" idref="#_x0000_s1061"/>
        <o:r id="V:Rule46" type="connector" idref="#_x0000_s1062"/>
        <o:r id="V:Rule48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FC7CE7"/>
    <w:rPr>
      <w:i/>
      <w:iCs/>
    </w:rPr>
  </w:style>
  <w:style w:type="paragraph" w:styleId="a4">
    <w:name w:val="Normal (Web)"/>
    <w:basedOn w:val="a"/>
    <w:rsid w:val="00FC7CE7"/>
    <w:pPr>
      <w:spacing w:before="100" w:beforeAutospacing="1" w:after="390"/>
    </w:pPr>
  </w:style>
  <w:style w:type="paragraph" w:styleId="a5">
    <w:name w:val="List Paragraph"/>
    <w:basedOn w:val="a"/>
    <w:qFormat/>
    <w:rsid w:val="00277C6C"/>
    <w:pPr>
      <w:ind w:left="720"/>
      <w:contextualSpacing/>
    </w:pPr>
  </w:style>
  <w:style w:type="paragraph" w:styleId="a6">
    <w:name w:val="Body Text"/>
    <w:basedOn w:val="a"/>
    <w:link w:val="a7"/>
    <w:rsid w:val="00A76D1C"/>
    <w:rPr>
      <w:sz w:val="28"/>
      <w:szCs w:val="20"/>
      <w:lang/>
    </w:rPr>
  </w:style>
  <w:style w:type="character" w:customStyle="1" w:styleId="a7">
    <w:name w:val="Основной текст Знак"/>
    <w:link w:val="a6"/>
    <w:rsid w:val="00A76D1C"/>
    <w:rPr>
      <w:sz w:val="28"/>
    </w:rPr>
  </w:style>
  <w:style w:type="paragraph" w:customStyle="1" w:styleId="Default">
    <w:name w:val="Default"/>
    <w:rsid w:val="00892B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1D82"/>
  </w:style>
  <w:style w:type="table" w:styleId="a8">
    <w:name w:val="Table Grid"/>
    <w:basedOn w:val="a1"/>
    <w:rsid w:val="00CA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7241E1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val="en-US" w:eastAsia="en-US" w:bidi="en-US"/>
    </w:rPr>
  </w:style>
  <w:style w:type="character" w:styleId="aa">
    <w:name w:val="Strong"/>
    <w:qFormat/>
    <w:rsid w:val="00955436"/>
    <w:rPr>
      <w:b/>
      <w:bCs/>
    </w:rPr>
  </w:style>
  <w:style w:type="character" w:styleId="ab">
    <w:name w:val="Hyperlink"/>
    <w:basedOn w:val="a0"/>
    <w:uiPriority w:val="99"/>
    <w:unhideWhenUsed/>
    <w:rsid w:val="00192A77"/>
    <w:rPr>
      <w:color w:val="0000FF"/>
      <w:u w:val="single"/>
    </w:rPr>
  </w:style>
  <w:style w:type="paragraph" w:customStyle="1" w:styleId="ConsPlusNormal">
    <w:name w:val="ConsPlusNormal"/>
    <w:rsid w:val="006C5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40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duga-kanevsk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5400</Words>
  <Characters>30781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>Home</Company>
  <LinksUpToDate>false</LinksUpToDate>
  <CharactersWithSpaces>36109</CharactersWithSpaces>
  <SharedDoc>false</SharedDoc>
  <HLinks>
    <vt:vector size="6" baseType="variant">
      <vt:variant>
        <vt:i4>6946853</vt:i4>
      </vt:variant>
      <vt:variant>
        <vt:i4>0</vt:i4>
      </vt:variant>
      <vt:variant>
        <vt:i4>0</vt:i4>
      </vt:variant>
      <vt:variant>
        <vt:i4>5</vt:i4>
      </vt:variant>
      <vt:variant>
        <vt:lpwstr>http://raduga-kanevsk.ucoz.ru/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creator>Test</dc:creator>
  <cp:lastModifiedBy>Ц</cp:lastModifiedBy>
  <cp:revision>2</cp:revision>
  <cp:lastPrinted>2016-10-25T12:58:00Z</cp:lastPrinted>
  <dcterms:created xsi:type="dcterms:W3CDTF">2016-10-25T12:59:00Z</dcterms:created>
  <dcterms:modified xsi:type="dcterms:W3CDTF">2016-10-25T12:59:00Z</dcterms:modified>
</cp:coreProperties>
</file>