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A3" w:rsidRDefault="003B1AA3" w:rsidP="003B1AA3">
      <w:pPr>
        <w:shd w:val="clear" w:color="auto" w:fill="FFFFFF"/>
        <w:spacing w:after="0" w:line="600" w:lineRule="atLeast"/>
        <w:outlineLvl w:val="0"/>
        <w:rPr>
          <w:rFonts w:ascii="PT Sans Narrow Bold" w:eastAsia="Times New Roman" w:hAnsi="PT Sans Narrow Bold" w:cs="Times New Roman"/>
          <w:color w:val="FF0000"/>
          <w:kern w:val="36"/>
          <w:sz w:val="48"/>
          <w:szCs w:val="48"/>
          <w:lang w:eastAsia="ru-RU"/>
        </w:rPr>
      </w:pPr>
      <w:r w:rsidRPr="003B1AA3">
        <w:rPr>
          <w:rFonts w:ascii="PT Sans Narrow Bold" w:eastAsia="Times New Roman" w:hAnsi="PT Sans Narrow Bold" w:cs="Times New Roman"/>
          <w:color w:val="FF0000"/>
          <w:kern w:val="36"/>
          <w:sz w:val="48"/>
          <w:szCs w:val="48"/>
          <w:lang w:eastAsia="ru-RU"/>
        </w:rPr>
        <w:t>Пшено не в тыкве родится, а с тыквой естся.</w:t>
      </w:r>
    </w:p>
    <w:p w:rsidR="003B1AA3" w:rsidRPr="003B1AA3" w:rsidRDefault="003B1AA3" w:rsidP="003B1AA3">
      <w:pPr>
        <w:shd w:val="clear" w:color="auto" w:fill="FFFFFF"/>
        <w:spacing w:after="0" w:line="600" w:lineRule="atLeast"/>
        <w:outlineLvl w:val="0"/>
        <w:rPr>
          <w:rFonts w:ascii="PT Sans Narrow Bold" w:eastAsia="Times New Roman" w:hAnsi="PT Sans Narrow Bold" w:cs="Times New Roman"/>
          <w:color w:val="FF0000"/>
          <w:kern w:val="36"/>
          <w:sz w:val="48"/>
          <w:szCs w:val="48"/>
          <w:lang w:eastAsia="ru-RU"/>
        </w:rPr>
      </w:pPr>
      <w:r>
        <w:rPr>
          <w:rFonts w:ascii="PT Sans Narrow Bold" w:eastAsia="Times New Roman" w:hAnsi="PT Sans Narrow Bold" w:cs="Times New Roman"/>
          <w:color w:val="FF0000"/>
          <w:kern w:val="36"/>
          <w:sz w:val="48"/>
          <w:szCs w:val="48"/>
          <w:lang w:eastAsia="ru-RU"/>
        </w:rPr>
        <w:t xml:space="preserve">         </w:t>
      </w:r>
      <w:r>
        <w:rPr>
          <w:rFonts w:ascii="PT Sans Narrow Bold" w:eastAsia="Times New Roman" w:hAnsi="PT Sans Narrow Bold" w:cs="Times New Roman" w:hint="eastAsia"/>
          <w:color w:val="FF0000"/>
          <w:kern w:val="36"/>
          <w:sz w:val="48"/>
          <w:szCs w:val="48"/>
          <w:lang w:eastAsia="ru-RU"/>
        </w:rPr>
        <w:t>Р</w:t>
      </w:r>
      <w:r>
        <w:rPr>
          <w:rFonts w:ascii="PT Sans Narrow Bold" w:eastAsia="Times New Roman" w:hAnsi="PT Sans Narrow Bold" w:cs="Times New Roman"/>
          <w:color w:val="FF0000"/>
          <w:kern w:val="36"/>
          <w:sz w:val="48"/>
          <w:szCs w:val="48"/>
          <w:lang w:eastAsia="ru-RU"/>
        </w:rPr>
        <w:t>усская народная пословица</w:t>
      </w:r>
    </w:p>
    <w:p w:rsidR="003B1AA3" w:rsidRPr="003B1AA3" w:rsidRDefault="003B1AA3" w:rsidP="003B1AA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B1AA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Когда-то тыква была самым популярным овощем после репы.</w:t>
      </w:r>
    </w:p>
    <w:p w:rsidR="003B1AA3" w:rsidRDefault="003B1AA3" w:rsidP="004B5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B1AA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 </w:t>
      </w:r>
      <w:r w:rsidRPr="003B1AA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России она появилась в XVI веке и полюбилась и крестьянам, и горожанам. Сегодня этот плод набирает популярность, а блюд из тыквы становится 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B1AA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все больше и больше.</w:t>
      </w:r>
    </w:p>
    <w:p w:rsidR="003B1AA3" w:rsidRPr="003B1AA3" w:rsidRDefault="003B1AA3" w:rsidP="004B51A5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color w:val="202020"/>
          <w:sz w:val="28"/>
          <w:szCs w:val="28"/>
        </w:rPr>
      </w:pPr>
      <w:r w:rsidRPr="003B1AA3">
        <w:rPr>
          <w:color w:val="202020"/>
          <w:sz w:val="28"/>
          <w:szCs w:val="28"/>
        </w:rPr>
        <w:t>Плод тыквы можно считать универсальным природно-витаминным комплексом. Чего в ней только нет! В мякоти много бета-каротина, витаминов</w:t>
      </w:r>
      <w:proofErr w:type="gramStart"/>
      <w:r w:rsidRPr="003B1AA3">
        <w:rPr>
          <w:color w:val="202020"/>
          <w:sz w:val="28"/>
          <w:szCs w:val="28"/>
        </w:rPr>
        <w:t xml:space="preserve"> С</w:t>
      </w:r>
      <w:proofErr w:type="gramEnd"/>
      <w:r w:rsidRPr="003B1AA3">
        <w:rPr>
          <w:color w:val="202020"/>
          <w:sz w:val="28"/>
          <w:szCs w:val="28"/>
        </w:rPr>
        <w:t>, Е, В1, В2, РР, калия, кальция, железа, магния, меди, цинка, кобальта, кремния, фтора. Семечки тыквы не менее полезны. Одно из их ценных свойств – доказанный антигистаминный эффект. Овощ хорош для профилактики заболеваний желудка, сердца и сосудов, спасает от железодефицитной анемии. При заболеваниях печени рекомендуется употреблять в пищу сырую тыкву. Она также способствует хорошей работе кишечника.</w:t>
      </w:r>
      <w:r>
        <w:rPr>
          <w:color w:val="202020"/>
          <w:sz w:val="28"/>
          <w:szCs w:val="28"/>
        </w:rPr>
        <w:t xml:space="preserve"> </w:t>
      </w:r>
      <w:r w:rsidRPr="003B1AA3">
        <w:rPr>
          <w:color w:val="202020"/>
          <w:sz w:val="28"/>
          <w:szCs w:val="28"/>
        </w:rPr>
        <w:t>Блюд с тыквой много. Любая каша с этим овощем приобретает особый аромат и имеет несомненную пищевую ценность. Считается классикой пшенная тыквенная каша</w:t>
      </w:r>
      <w:r>
        <w:rPr>
          <w:color w:val="202020"/>
          <w:sz w:val="28"/>
          <w:szCs w:val="28"/>
        </w:rPr>
        <w:t>.</w:t>
      </w:r>
    </w:p>
    <w:p w:rsidR="00F3424B" w:rsidRDefault="00F9117E" w:rsidP="004B51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91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старые времена пшено активно использовали в качестве полезного и вкусного продукта, по истечении некоторого времени уникальность зерна немного утратила свою известность. Сейчас же, после проведения определенных исследований выяснилось, какую колоссальную пользу может оказать пшено для человеческого организма. Главн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польза заключена</w:t>
      </w:r>
      <w:r w:rsidRPr="00F91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химическом составе продукта, который представляе</w:t>
      </w:r>
      <w:r w:rsidR="00AD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собой кладезь</w:t>
      </w:r>
      <w:r w:rsidRPr="00F91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полезнейших витаминов и минеральных веществ. </w:t>
      </w:r>
    </w:p>
    <w:p w:rsidR="00AD374E" w:rsidRDefault="00AD37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сочетании с тыквой пшенная каша приносит большую пользу для человека.</w:t>
      </w:r>
    </w:p>
    <w:p w:rsidR="00AD374E" w:rsidRDefault="00AD37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о семье:</w:t>
      </w:r>
    </w:p>
    <w:p w:rsidR="00AD374E" w:rsidRPr="004B51A5" w:rsidRDefault="00AD374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51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Березина Екатерина Алексеевна -1 класс МБОУ СОШ № 6</w:t>
      </w:r>
    </w:p>
    <w:p w:rsidR="00AD374E" w:rsidRPr="004B51A5" w:rsidRDefault="00AD374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51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Ст. Приазовская</w:t>
      </w:r>
      <w:proofErr w:type="gramStart"/>
      <w:r w:rsidRPr="004B51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B51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ул. Ленина 24 кв.16</w:t>
      </w:r>
    </w:p>
    <w:p w:rsidR="00AD374E" w:rsidRPr="004B51A5" w:rsidRDefault="00AD374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51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Т.89186367328</w:t>
      </w:r>
    </w:p>
    <w:p w:rsidR="00AD374E" w:rsidRDefault="00AD37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374E" w:rsidRDefault="00AD37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374E" w:rsidRDefault="00AD37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374E" w:rsidRDefault="00AD37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AD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7F"/>
    <w:rsid w:val="0035377B"/>
    <w:rsid w:val="003B1AA3"/>
    <w:rsid w:val="00442919"/>
    <w:rsid w:val="004B51A5"/>
    <w:rsid w:val="00742DE3"/>
    <w:rsid w:val="00AD374E"/>
    <w:rsid w:val="00C77496"/>
    <w:rsid w:val="00E3257F"/>
    <w:rsid w:val="00E86022"/>
    <w:rsid w:val="00F3424B"/>
    <w:rsid w:val="00F9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1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9117E"/>
  </w:style>
  <w:style w:type="character" w:styleId="a6">
    <w:name w:val="Hyperlink"/>
    <w:basedOn w:val="a0"/>
    <w:uiPriority w:val="99"/>
    <w:semiHidden/>
    <w:unhideWhenUsed/>
    <w:rsid w:val="00F9117E"/>
    <w:rPr>
      <w:color w:val="0000FF"/>
      <w:u w:val="single"/>
    </w:rPr>
  </w:style>
  <w:style w:type="character" w:styleId="a7">
    <w:name w:val="Strong"/>
    <w:basedOn w:val="a0"/>
    <w:uiPriority w:val="22"/>
    <w:qFormat/>
    <w:rsid w:val="00E860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1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9117E"/>
  </w:style>
  <w:style w:type="character" w:styleId="a6">
    <w:name w:val="Hyperlink"/>
    <w:basedOn w:val="a0"/>
    <w:uiPriority w:val="99"/>
    <w:semiHidden/>
    <w:unhideWhenUsed/>
    <w:rsid w:val="00F9117E"/>
    <w:rPr>
      <w:color w:val="0000FF"/>
      <w:u w:val="single"/>
    </w:rPr>
  </w:style>
  <w:style w:type="character" w:styleId="a7">
    <w:name w:val="Strong"/>
    <w:basedOn w:val="a0"/>
    <w:uiPriority w:val="22"/>
    <w:qFormat/>
    <w:rsid w:val="00E86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Berezina</cp:lastModifiedBy>
  <cp:revision>5</cp:revision>
  <cp:lastPrinted>2017-03-26T16:54:00Z</cp:lastPrinted>
  <dcterms:created xsi:type="dcterms:W3CDTF">2017-03-26T15:40:00Z</dcterms:created>
  <dcterms:modified xsi:type="dcterms:W3CDTF">2017-03-28T08:41:00Z</dcterms:modified>
</cp:coreProperties>
</file>