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</w:rPr>
      </w:pP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План работы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краевой инновационной площадки (КИП - 2019)</w:t>
      </w:r>
    </w:p>
    <w:p w:rsidR="004A525B" w:rsidRPr="005A58F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58FB">
        <w:rPr>
          <w:rFonts w:ascii="Times New Roman" w:hAnsi="Times New Roman" w:cs="Times New Roman"/>
          <w:sz w:val="32"/>
          <w:szCs w:val="32"/>
        </w:rPr>
        <w:t>на 2020 год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 xml:space="preserve">Государственное казенное общеобразовательное учреждение Краснодарского края специальная (коррекционная) </w:t>
      </w:r>
    </w:p>
    <w:p w:rsidR="004A525B" w:rsidRDefault="004A525B" w:rsidP="004A52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  <w:u w:val="single"/>
        </w:rPr>
        <w:t xml:space="preserve">школа – интернат № 28 п. </w:t>
      </w:r>
      <w:proofErr w:type="spellStart"/>
      <w:r w:rsidRPr="005A58FB">
        <w:rPr>
          <w:rFonts w:ascii="Times New Roman" w:hAnsi="Times New Roman" w:cs="Times New Roman"/>
          <w:sz w:val="32"/>
          <w:szCs w:val="32"/>
          <w:u w:val="single"/>
        </w:rPr>
        <w:t>Суворов-Черкесский</w:t>
      </w:r>
      <w:proofErr w:type="spellEnd"/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58F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A58FB">
        <w:rPr>
          <w:rFonts w:ascii="Times New Roman" w:hAnsi="Times New Roman" w:cs="Times New Roman"/>
          <w:sz w:val="36"/>
          <w:szCs w:val="36"/>
          <w:u w:val="single"/>
        </w:rPr>
        <w:t>«Семья и здоровье: инвестиции в будущее»</w:t>
      </w: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5A58FB" w:rsidRDefault="004A525B" w:rsidP="004A5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г. Анапа</w:t>
      </w:r>
    </w:p>
    <w:p w:rsidR="004A525B" w:rsidRPr="004A525B" w:rsidRDefault="004A525B" w:rsidP="004A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5B">
        <w:rPr>
          <w:rFonts w:ascii="Times New Roman" w:hAnsi="Times New Roman" w:cs="Times New Roman"/>
          <w:sz w:val="28"/>
          <w:szCs w:val="28"/>
        </w:rPr>
        <w:t>2020</w:t>
      </w:r>
    </w:p>
    <w:p w:rsidR="002404CB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C72EED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Структура годового плана</w:t>
      </w:r>
    </w:p>
    <w:p w:rsidR="002404CB" w:rsidRPr="00E559EA" w:rsidRDefault="002404CB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827"/>
        <w:gridCol w:w="4929"/>
      </w:tblGrid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 – интернат № 28 п.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ГКОУ школа-интернат № 28 п.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телефон 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Анапа, п.Суворов - Черкесский, ул. Пушкина, д. 2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8(86133)96203</w:t>
            </w:r>
          </w:p>
          <w:p w:rsidR="002404CB" w:rsidRPr="004A525B" w:rsidRDefault="00532C7A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edusch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28@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04CB" w:rsidRPr="004A525B" w:rsidRDefault="00532C7A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04CB" w:rsidRPr="004A525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Валерия Сергеевна.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Доцент, кандидат психологических наук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Григорьевна, директор, 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Ислангулова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 зам.директора по УВР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Малахова Елена Петровна, педагог-психолог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Дудина Ольга Викторовна,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Карташова Юлия Александровна, учитель</w:t>
            </w:r>
          </w:p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Никитина Тамара Николаевна, учитель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с ОВЗ «Семья и здоровье: инвестиции в будущее»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29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29" w:type="dxa"/>
          </w:tcPr>
          <w:p w:rsidR="002404CB" w:rsidRPr="004A525B" w:rsidRDefault="00310624" w:rsidP="00B86DD4">
            <w:pPr>
              <w:pStyle w:val="af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  <w:shd w:val="clear" w:color="auto" w:fill="FFFFFF"/>
              </w:rPr>
              <w:t xml:space="preserve"> - р</w:t>
            </w:r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азработка эффективных направлений и реализации </w:t>
            </w:r>
            <w:proofErr w:type="spellStart"/>
            <w:r w:rsidR="00B86DD4" w:rsidRPr="004A525B">
              <w:rPr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="00B86DD4" w:rsidRPr="004A525B">
              <w:rPr>
                <w:sz w:val="28"/>
                <w:szCs w:val="28"/>
                <w:shd w:val="clear" w:color="auto" w:fill="FFFFFF"/>
              </w:rPr>
              <w:t xml:space="preserve"> технологий для обучающихся с ОВЗ в семье и школе с привлечением родителей как активных субъектов образовательного процесса.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обосновать необходимость </w:t>
            </w:r>
            <w:r w:rsidRPr="004A525B">
              <w:rPr>
                <w:sz w:val="28"/>
                <w:szCs w:val="28"/>
              </w:rPr>
              <w:lastRenderedPageBreak/>
              <w:t xml:space="preserve">применения </w:t>
            </w:r>
            <w:proofErr w:type="spellStart"/>
            <w:r w:rsidRPr="004A525B">
              <w:rPr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sz w:val="28"/>
                <w:szCs w:val="28"/>
              </w:rPr>
              <w:t xml:space="preserve"> технологий у учащихся с ОВЗ с учётом психофизиологического состояния;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определить уровень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знаний, умений и навыков обучающихся с ОВЗ и их родителей к здоровому образу жизни;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- разработать и внедрить комплекс мер, способствующих повышению уровня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здорового образа жизни учащихся в сотрудничестве школы и семьи;</w:t>
            </w:r>
            <w:r w:rsidRPr="004A525B">
              <w:rPr>
                <w:color w:val="333333"/>
                <w:sz w:val="28"/>
                <w:szCs w:val="28"/>
              </w:rPr>
              <w:t xml:space="preserve"> </w:t>
            </w:r>
          </w:p>
          <w:p w:rsidR="00B86DD4" w:rsidRPr="004A525B" w:rsidRDefault="00B86DD4" w:rsidP="00B86DD4">
            <w:pPr>
              <w:pStyle w:val="af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>-  провести работу по реализации комплекса мер, выявить условия его реализации и показать некоторые итоги его апробации на основе реализации современных форм и методов этой работы;</w:t>
            </w:r>
          </w:p>
          <w:p w:rsidR="002404CB" w:rsidRPr="004A525B" w:rsidRDefault="00B86DD4" w:rsidP="00B86D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осуществить тиражирование педагогического и управленческого опыта по проблематике Проекта.</w:t>
            </w:r>
          </w:p>
        </w:tc>
      </w:tr>
      <w:tr w:rsidR="002404CB" w:rsidRPr="004A525B" w:rsidTr="002404CB">
        <w:tc>
          <w:tcPr>
            <w:tcW w:w="1101" w:type="dxa"/>
          </w:tcPr>
          <w:p w:rsidR="002404CB" w:rsidRPr="004A525B" w:rsidRDefault="002404CB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4CB" w:rsidRPr="004A525B" w:rsidRDefault="002404CB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29" w:type="dxa"/>
          </w:tcPr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(ред. от 23.07.2013) «Об образовании в Российской Федерации».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НОО обучающихся с ОВЗ,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года №1598.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ФГОС образования обучающихся с умственной отсталостью (интеллектуальными нарушениями), утвержденные приказом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19.12.2014  №1599.</w:t>
            </w:r>
          </w:p>
          <w:p w:rsidR="00B86DD4" w:rsidRPr="004A525B" w:rsidRDefault="00B86DD4" w:rsidP="00B86DD4">
            <w:pPr>
              <w:pStyle w:val="af1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      </w:r>
            <w:r w:rsidRPr="004A5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здоровья», утвержденные постановлением Главного государственного санитарного врача РФ от 10 июля 2015  № 26,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ФЗ «Об основах охраны здоровья граждан в Российской Федерации» от 21.11.2011 г. № 323.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Решение комитета по образованию и науке Государственной Думы Федерального Собрания Российской Федерации от 22 ноября 2018 года №60-1 "Опыт и проблемы формирования здорового образа жизни у детей и молодежи, внедрение </w:t>
            </w:r>
            <w:proofErr w:type="spellStart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здоровьесберегающих</w:t>
            </w:r>
            <w:proofErr w:type="spellEnd"/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технологий и основ медицинских знаний".</w:t>
            </w:r>
          </w:p>
          <w:p w:rsidR="00B86DD4" w:rsidRPr="004A525B" w:rsidRDefault="00532C7A" w:rsidP="00B86DD4">
            <w:pPr>
              <w:pStyle w:val="headertext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-108" w:firstLine="0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hyperlink r:id="rId10" w:history="1">
              <w:r w:rsidR="00B86DD4" w:rsidRPr="004A525B">
                <w:rPr>
                  <w:rStyle w:val="a8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  </w:r>
            </w:hyperlink>
            <w:r w:rsidR="00B86DD4" w:rsidRPr="004A525B">
              <w:rPr>
                <w:spacing w:val="1"/>
                <w:sz w:val="28"/>
                <w:szCs w:val="28"/>
                <w:shd w:val="clear" w:color="auto" w:fill="FFFFFF"/>
              </w:rPr>
              <w:t> </w:t>
            </w:r>
          </w:p>
          <w:p w:rsidR="00B86DD4" w:rsidRPr="004A525B" w:rsidRDefault="00532C7A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"О санитарно-эпидемиологическом благополучии населения"</w:t>
              </w:r>
            </w:hyperlink>
            <w:r w:rsidR="00B86DD4"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26.06.2019г.</w:t>
            </w:r>
          </w:p>
          <w:p w:rsidR="00B86DD4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Федерального закона от 21 ноября 2011 года N 323-ФЗ "Об основах охраны здоровья граждан в Российской Федерации"</w:t>
              </w:r>
            </w:hyperlink>
          </w:p>
          <w:p w:rsidR="00B86DD4" w:rsidRPr="004A525B" w:rsidRDefault="00532C7A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Федеральный закон от 4 декабря 2007 г. N 329-ФЗ "О физической культуре и спорте в Российской Федерации"</w:t>
              </w:r>
            </w:hyperlink>
          </w:p>
          <w:p w:rsidR="00B86DD4" w:rsidRPr="004A525B" w:rsidRDefault="00532C7A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86DD4"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Указ Президента России от 29 мая 2017 г. N 240 "Об объявлении в Российской Федерации Десятилетия детства"</w:t>
              </w:r>
            </w:hyperlink>
          </w:p>
          <w:p w:rsidR="002404CB" w:rsidRPr="004A525B" w:rsidRDefault="00B86DD4" w:rsidP="00B86DD4">
            <w:pPr>
              <w:pStyle w:val="a3"/>
              <w:numPr>
                <w:ilvl w:val="0"/>
                <w:numId w:val="44"/>
              </w:numPr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План основных мероприятий до 2020 года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 (</w:t>
            </w:r>
            <w:hyperlink r:id="rId16" w:history="1">
              <w:r w:rsidRPr="004A525B">
                <w:rPr>
                  <w:rStyle w:val="a8"/>
                  <w:rFonts w:ascii="Times New Roman" w:hAnsi="Times New Roman" w:cs="Times New Roman"/>
                  <w:color w:val="auto"/>
                  <w:spacing w:val="1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6 июля 2018 г. N 1375-р</w:t>
              </w:r>
            </w:hyperlink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4A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Актуальность выбранной темы подтверждается на государственном уровне. Так,  </w:t>
            </w: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дальнейшим развитием заботы о детстве стал Указ </w:t>
            </w:r>
            <w:r w:rsidRPr="004A525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Президента России от 29 мая 2017 г. N 240 "Об объявлении в Российской Федерации Десятилетия детства". Правительством Российской Федерации утвержден соответствующий План основных мероприятий до 2020 года (распоряжение Правительства Российской Федерации от 6 июля 2018 г. N 1375-р).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9F3C33" w:rsidRPr="004A525B" w:rsidRDefault="009F3C33" w:rsidP="0095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технологий по </w:t>
            </w:r>
            <w:proofErr w:type="spellStart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, применение комплекса «Здоровый ребенок», проектная деятельность по теме «Здоровым быть», расширение сферы сотрудничества родителей, детей, педагогов, социальных партнеров.</w:t>
            </w:r>
          </w:p>
        </w:tc>
      </w:tr>
      <w:tr w:rsidR="009F3C33" w:rsidRPr="004A525B" w:rsidTr="009F3C33">
        <w:trPr>
          <w:trHeight w:val="1043"/>
        </w:trPr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Восполнение пробелов имеющихся знаний и навыков у учащихся, родителей, педагогов в вопросах укрепления здоровья.</w:t>
            </w:r>
          </w:p>
        </w:tc>
      </w:tr>
      <w:tr w:rsidR="009F3C33" w:rsidRPr="004A525B" w:rsidTr="002404CB">
        <w:tc>
          <w:tcPr>
            <w:tcW w:w="1101" w:type="dxa"/>
          </w:tcPr>
          <w:p w:rsidR="009F3C33" w:rsidRPr="004A525B" w:rsidRDefault="009F3C33" w:rsidP="002404CB">
            <w:pPr>
              <w:pStyle w:val="a3"/>
              <w:numPr>
                <w:ilvl w:val="0"/>
                <w:numId w:val="43"/>
              </w:numPr>
              <w:ind w:left="-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3C33" w:rsidRPr="004A525B" w:rsidRDefault="009F3C33" w:rsidP="0052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25B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4929" w:type="dxa"/>
          </w:tcPr>
          <w:p w:rsidR="009F3C33" w:rsidRPr="004A525B" w:rsidRDefault="009F3C33" w:rsidP="009F3C33">
            <w:pPr>
              <w:pStyle w:val="af3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Определить уровень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знаний, умений и навыков обучающихся с ОВЗ и их родителей к здоровому образу жизни;</w:t>
            </w:r>
          </w:p>
          <w:p w:rsidR="009F3C33" w:rsidRPr="004A525B" w:rsidRDefault="009F3C33" w:rsidP="009F3C33">
            <w:pPr>
              <w:pStyle w:val="af3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Разработать и реализовать систему совместной деятельности педагогического, родительского и детского сообщества в работе по </w:t>
            </w:r>
            <w:proofErr w:type="spellStart"/>
            <w:r w:rsidRPr="004A525B">
              <w:rPr>
                <w:sz w:val="28"/>
                <w:szCs w:val="28"/>
              </w:rPr>
              <w:t>здоровьесбережению</w:t>
            </w:r>
            <w:proofErr w:type="spellEnd"/>
            <w:r w:rsidRPr="004A525B">
              <w:rPr>
                <w:sz w:val="28"/>
                <w:szCs w:val="28"/>
              </w:rPr>
              <w:t>.</w:t>
            </w:r>
          </w:p>
          <w:p w:rsidR="009F3C33" w:rsidRPr="004A525B" w:rsidRDefault="009F3C33" w:rsidP="00525B9B">
            <w:pPr>
              <w:pStyle w:val="af3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A525B">
              <w:rPr>
                <w:sz w:val="28"/>
                <w:szCs w:val="28"/>
              </w:rPr>
              <w:t xml:space="preserve">Разработать и внедрить комплекс мер, способствующих повышению уровня </w:t>
            </w:r>
            <w:proofErr w:type="spellStart"/>
            <w:r w:rsidRPr="004A525B">
              <w:rPr>
                <w:sz w:val="28"/>
                <w:szCs w:val="28"/>
              </w:rPr>
              <w:t>сформированности</w:t>
            </w:r>
            <w:proofErr w:type="spellEnd"/>
            <w:r w:rsidRPr="004A525B">
              <w:rPr>
                <w:sz w:val="28"/>
                <w:szCs w:val="28"/>
              </w:rPr>
              <w:t xml:space="preserve"> здорового образа жизни учащихся в сотрудничестве школы и семьи;</w:t>
            </w:r>
            <w:r w:rsidRPr="004A525B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6F7114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1CF" w:rsidRDefault="00A261CF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25B" w:rsidRDefault="004A525B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25B" w:rsidRDefault="004A525B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25B" w:rsidRDefault="004A525B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25B" w:rsidRDefault="004A525B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25B" w:rsidRDefault="004A525B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1CF">
        <w:rPr>
          <w:rFonts w:ascii="Times New Roman" w:hAnsi="Times New Roman"/>
          <w:b/>
          <w:sz w:val="28"/>
          <w:szCs w:val="28"/>
        </w:rPr>
        <w:lastRenderedPageBreak/>
        <w:t>План работы краевой инновационной площадки на 202</w:t>
      </w:r>
      <w:r w:rsidR="0024251F">
        <w:rPr>
          <w:rFonts w:ascii="Times New Roman" w:hAnsi="Times New Roman"/>
          <w:b/>
          <w:sz w:val="28"/>
          <w:szCs w:val="28"/>
        </w:rPr>
        <w:t>0</w:t>
      </w:r>
      <w:r w:rsidRPr="00A261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1242"/>
        <w:gridCol w:w="3261"/>
        <w:gridCol w:w="2464"/>
        <w:gridCol w:w="2922"/>
      </w:tblGrid>
      <w:tr w:rsidR="0024251F" w:rsidTr="0024251F">
        <w:tc>
          <w:tcPr>
            <w:tcW w:w="124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22" w:type="dxa"/>
          </w:tcPr>
          <w:p w:rsidR="0024251F" w:rsidRDefault="0024251F" w:rsidP="00A21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24251F" w:rsidTr="00EC0CFB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24251F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 </w:t>
            </w:r>
          </w:p>
        </w:tc>
        <w:tc>
          <w:tcPr>
            <w:tcW w:w="2464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92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 результативности реализации проекта</w:t>
            </w:r>
          </w:p>
        </w:tc>
      </w:tr>
      <w:tr w:rsidR="0024251F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аблюдение за обучающимися и родителями</w:t>
            </w:r>
          </w:p>
        </w:tc>
        <w:tc>
          <w:tcPr>
            <w:tcW w:w="2464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2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 результативности реализации проекта</w:t>
            </w:r>
          </w:p>
        </w:tc>
      </w:tr>
      <w:tr w:rsidR="0024251F" w:rsidTr="0024251F">
        <w:tc>
          <w:tcPr>
            <w:tcW w:w="124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251F" w:rsidRDefault="004A525B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251F" w:rsidRPr="0008040A">
              <w:rPr>
                <w:rFonts w:ascii="Times New Roman" w:hAnsi="Times New Roman"/>
                <w:sz w:val="28"/>
                <w:szCs w:val="28"/>
              </w:rPr>
              <w:t>нкетирование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 родителей «Условия здорового образа жизни в семье»</w:t>
            </w:r>
          </w:p>
        </w:tc>
        <w:tc>
          <w:tcPr>
            <w:tcW w:w="2464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2922" w:type="dxa"/>
          </w:tcPr>
          <w:p w:rsidR="0024251F" w:rsidRDefault="0024251F" w:rsidP="00746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 результативности реализации проекта</w:t>
            </w:r>
          </w:p>
        </w:tc>
      </w:tr>
      <w:tr w:rsidR="0024251F" w:rsidTr="000A1F26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9B440E" w:rsidTr="0024251F">
        <w:tc>
          <w:tcPr>
            <w:tcW w:w="1242" w:type="dxa"/>
          </w:tcPr>
          <w:p w:rsidR="009B440E" w:rsidRPr="004F1DE3" w:rsidRDefault="009B440E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B440E" w:rsidRPr="009B440E" w:rsidRDefault="009B440E" w:rsidP="000E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40E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взаимодействия участников сетевого взаимодействия.</w:t>
            </w:r>
          </w:p>
        </w:tc>
        <w:tc>
          <w:tcPr>
            <w:tcW w:w="2464" w:type="dxa"/>
          </w:tcPr>
          <w:p w:rsidR="009B440E" w:rsidRPr="004A525B" w:rsidRDefault="009B440E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5B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22" w:type="dxa"/>
          </w:tcPr>
          <w:p w:rsidR="009B440E" w:rsidRPr="004A525B" w:rsidRDefault="009B440E" w:rsidP="0076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5B">
              <w:rPr>
                <w:rFonts w:ascii="Times New Roman" w:hAnsi="Times New Roman"/>
                <w:sz w:val="28"/>
                <w:szCs w:val="28"/>
              </w:rPr>
              <w:t xml:space="preserve">Дополнение модели ГКОУ школы-интерната № 28 </w:t>
            </w:r>
            <w:proofErr w:type="spellStart"/>
            <w:r w:rsidRPr="004A525B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 w:rsidRPr="004A525B">
              <w:rPr>
                <w:rFonts w:ascii="Times New Roman" w:hAnsi="Times New Roman"/>
                <w:sz w:val="28"/>
                <w:szCs w:val="28"/>
              </w:rPr>
              <w:t xml:space="preserve">  по повышению профессиональной компетенции педагогов в работе с родителями по 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A525B">
              <w:rPr>
                <w:rFonts w:ascii="Times New Roman" w:hAnsi="Times New Roman"/>
                <w:sz w:val="28"/>
                <w:szCs w:val="28"/>
              </w:rPr>
              <w:t>рмированию ЗОЖ.</w:t>
            </w:r>
          </w:p>
        </w:tc>
      </w:tr>
      <w:tr w:rsidR="0024251F" w:rsidTr="00B20D2D">
        <w:tc>
          <w:tcPr>
            <w:tcW w:w="9889" w:type="dxa"/>
            <w:gridSpan w:val="4"/>
          </w:tcPr>
          <w:p w:rsidR="0024251F" w:rsidRDefault="0024251F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24251F" w:rsidTr="0024251F">
        <w:tc>
          <w:tcPr>
            <w:tcW w:w="1242" w:type="dxa"/>
          </w:tcPr>
          <w:p w:rsidR="0024251F" w:rsidRDefault="004F1DE3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251F" w:rsidRPr="00A90286" w:rsidRDefault="0024251F" w:rsidP="002425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утвержден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локальны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регламентирующи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регулирующи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 школы по реализации проекта в четырех направлениях</w:t>
            </w:r>
            <w:r w:rsidR="0052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</w:tcPr>
          <w:p w:rsidR="0024251F" w:rsidRDefault="0024251F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март-август 2020</w:t>
            </w:r>
          </w:p>
        </w:tc>
        <w:tc>
          <w:tcPr>
            <w:tcW w:w="2922" w:type="dxa"/>
          </w:tcPr>
          <w:p w:rsidR="0024251F" w:rsidRDefault="0024251F" w:rsidP="000A1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положение и план работы 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80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040A">
              <w:rPr>
                <w:rFonts w:ascii="Times New Roman" w:eastAsia="TimesNewRoman,Bold" w:hAnsi="Times New Roman"/>
                <w:bCs/>
                <w:sz w:val="28"/>
                <w:szCs w:val="28"/>
              </w:rPr>
              <w:t>«Семья и здоровье»</w:t>
            </w:r>
            <w:r>
              <w:rPr>
                <w:rFonts w:ascii="Times New Roman" w:eastAsia="TimesNewRoman,Bold" w:hAnsi="Times New Roman"/>
                <w:bCs/>
                <w:sz w:val="28"/>
                <w:szCs w:val="28"/>
              </w:rPr>
              <w:t>, физкультурно-спортивного клуба «Мы выбираем спорт!», мастер-класс «В мире здоровья», социальной площадки «Мы вместе»</w:t>
            </w:r>
          </w:p>
        </w:tc>
      </w:tr>
      <w:tr w:rsidR="0024251F" w:rsidRPr="0024251F" w:rsidTr="0024251F">
        <w:tc>
          <w:tcPr>
            <w:tcW w:w="1242" w:type="dxa"/>
          </w:tcPr>
          <w:p w:rsidR="0024251F" w:rsidRPr="0024251F" w:rsidRDefault="004F1DE3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4251F" w:rsidRPr="0024251F" w:rsidRDefault="0024251F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51F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социальными партнерами </w:t>
            </w:r>
            <w:r w:rsidRPr="00242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реализации проекта</w:t>
            </w:r>
          </w:p>
        </w:tc>
        <w:tc>
          <w:tcPr>
            <w:tcW w:w="2464" w:type="dxa"/>
          </w:tcPr>
          <w:p w:rsidR="0024251F" w:rsidRPr="0024251F" w:rsidRDefault="0024251F" w:rsidP="002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51F">
              <w:rPr>
                <w:rFonts w:ascii="Times New Roman" w:hAnsi="Times New Roman"/>
                <w:sz w:val="28"/>
                <w:szCs w:val="28"/>
              </w:rPr>
              <w:t>август 2020</w:t>
            </w:r>
          </w:p>
        </w:tc>
        <w:tc>
          <w:tcPr>
            <w:tcW w:w="2922" w:type="dxa"/>
          </w:tcPr>
          <w:p w:rsidR="0024251F" w:rsidRDefault="004A525B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4251F">
              <w:rPr>
                <w:rFonts w:ascii="Times New Roman" w:hAnsi="Times New Roman"/>
                <w:sz w:val="28"/>
                <w:szCs w:val="28"/>
              </w:rPr>
              <w:t xml:space="preserve">аключены договора с </w:t>
            </w:r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МБУ культуры Виноградной </w:t>
            </w:r>
            <w:proofErr w:type="spellStart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г-к</w:t>
            </w:r>
            <w:proofErr w:type="spellEnd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Анапа, МБУ культуры </w:t>
            </w:r>
            <w:proofErr w:type="spellStart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Суворов-Черкесска</w:t>
            </w:r>
            <w:proofErr w:type="spellEnd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г-к</w:t>
            </w:r>
            <w:proofErr w:type="spellEnd"/>
            <w:r w:rsidR="0024251F"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Анапа, </w:t>
            </w:r>
          </w:p>
          <w:p w:rsidR="0024251F" w:rsidRDefault="0024251F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 xml:space="preserve">МКУ ДО ДЮСШ №4 </w:t>
            </w:r>
            <w:proofErr w:type="spellStart"/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г-к</w:t>
            </w:r>
            <w:proofErr w:type="spellEnd"/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Анапа, </w:t>
            </w:r>
          </w:p>
          <w:p w:rsidR="0024251F" w:rsidRDefault="0024251F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МКУ ДО ДЮСШ «Олимп», </w:t>
            </w:r>
          </w:p>
          <w:p w:rsidR="0024251F" w:rsidRDefault="0024251F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МБДОУ</w:t>
            </w: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детский сад </w:t>
            </w:r>
          </w:p>
          <w:p w:rsidR="0024251F" w:rsidRPr="0024251F" w:rsidRDefault="0024251F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№ 25 «Елочка»,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МБДОУ</w:t>
            </w: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детский сад № 27 «Звоночек» </w:t>
            </w:r>
          </w:p>
        </w:tc>
      </w:tr>
      <w:tr w:rsidR="0024251F" w:rsidRPr="0024251F" w:rsidTr="0024251F">
        <w:tc>
          <w:tcPr>
            <w:tcW w:w="1242" w:type="dxa"/>
          </w:tcPr>
          <w:p w:rsidR="0024251F" w:rsidRPr="0024251F" w:rsidRDefault="004F1DE3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24251F" w:rsidRPr="0024251F" w:rsidRDefault="004F1DE3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24251F" w:rsidRPr="000804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ональный конкурс «Папа, мама, я – спортивная семья»</w:t>
            </w:r>
            <w:r w:rsidR="002425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 участии сетевых партнеров</w:t>
            </w:r>
          </w:p>
        </w:tc>
        <w:tc>
          <w:tcPr>
            <w:tcW w:w="2464" w:type="dxa"/>
          </w:tcPr>
          <w:p w:rsidR="0024251F" w:rsidRPr="0024251F" w:rsidRDefault="005226ED" w:rsidP="002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922" w:type="dxa"/>
          </w:tcPr>
          <w:p w:rsidR="0024251F" w:rsidRDefault="004A525B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4251F">
              <w:rPr>
                <w:rFonts w:ascii="Times New Roman" w:hAnsi="Times New Roman"/>
                <w:sz w:val="28"/>
                <w:szCs w:val="28"/>
              </w:rPr>
              <w:t>овышение сплочения детско-родительских отношений, развитие интереса к ЗОЖ</w:t>
            </w:r>
          </w:p>
        </w:tc>
      </w:tr>
      <w:tr w:rsidR="005226ED" w:rsidRPr="0024251F" w:rsidTr="0024251F">
        <w:tc>
          <w:tcPr>
            <w:tcW w:w="1242" w:type="dxa"/>
          </w:tcPr>
          <w:p w:rsidR="005226ED" w:rsidRPr="0024251F" w:rsidRDefault="004F1DE3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226ED" w:rsidRPr="0024251F" w:rsidRDefault="005226ED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40A">
              <w:rPr>
                <w:rFonts w:ascii="Times New Roman" w:hAnsi="Times New Roman"/>
                <w:sz w:val="28"/>
                <w:szCs w:val="28"/>
              </w:rPr>
              <w:t>Составление тематических натюрмортов, лепка "Витаминный вклад" в рамках сетевого взаимодействия</w:t>
            </w:r>
          </w:p>
        </w:tc>
        <w:tc>
          <w:tcPr>
            <w:tcW w:w="2464" w:type="dxa"/>
          </w:tcPr>
          <w:p w:rsidR="005226ED" w:rsidRPr="0024251F" w:rsidRDefault="002F2E1B" w:rsidP="002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22" w:type="dxa"/>
          </w:tcPr>
          <w:p w:rsidR="005226ED" w:rsidRDefault="004A525B" w:rsidP="005226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26ED">
              <w:rPr>
                <w:rFonts w:ascii="Times New Roman" w:hAnsi="Times New Roman"/>
                <w:sz w:val="28"/>
                <w:szCs w:val="28"/>
              </w:rPr>
              <w:t>овышение заинтересованности детей к здоровому питанию</w:t>
            </w:r>
          </w:p>
        </w:tc>
      </w:tr>
      <w:tr w:rsidR="005226ED" w:rsidRPr="0024251F" w:rsidTr="0024251F">
        <w:tc>
          <w:tcPr>
            <w:tcW w:w="1242" w:type="dxa"/>
          </w:tcPr>
          <w:p w:rsidR="005226ED" w:rsidRPr="0024251F" w:rsidRDefault="004F1DE3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5226ED" w:rsidRPr="0008040A" w:rsidRDefault="005226ED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40A">
              <w:rPr>
                <w:rFonts w:ascii="Times New Roman" w:hAnsi="Times New Roman"/>
                <w:sz w:val="28"/>
                <w:szCs w:val="28"/>
              </w:rPr>
              <w:t>Создание ширмы  на тему" "Рациональное питание детей"</w:t>
            </w:r>
            <w:r w:rsidRPr="0008040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08040A">
              <w:rPr>
                <w:rFonts w:ascii="Times New Roman" w:hAnsi="Times New Roman"/>
                <w:sz w:val="28"/>
                <w:szCs w:val="28"/>
              </w:rPr>
              <w:t>в рамках сетевого взаимодействия</w:t>
            </w:r>
          </w:p>
        </w:tc>
        <w:tc>
          <w:tcPr>
            <w:tcW w:w="2464" w:type="dxa"/>
          </w:tcPr>
          <w:p w:rsidR="005226ED" w:rsidRPr="0024251F" w:rsidRDefault="002F2E1B" w:rsidP="002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5226ED" w:rsidRDefault="004A525B" w:rsidP="005226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26ED">
              <w:rPr>
                <w:rFonts w:ascii="Times New Roman" w:hAnsi="Times New Roman"/>
                <w:sz w:val="28"/>
                <w:szCs w:val="28"/>
              </w:rPr>
              <w:t>овышение заинтересованности родителей в развитии у детей интереса к ЗОЖ</w:t>
            </w:r>
          </w:p>
        </w:tc>
      </w:tr>
      <w:tr w:rsidR="005226ED" w:rsidRPr="0024251F" w:rsidTr="0024251F">
        <w:tc>
          <w:tcPr>
            <w:tcW w:w="1242" w:type="dxa"/>
          </w:tcPr>
          <w:p w:rsidR="005226ED" w:rsidRPr="0024251F" w:rsidRDefault="004F1DE3" w:rsidP="004F1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226ED" w:rsidRPr="0008040A" w:rsidRDefault="005226ED" w:rsidP="0024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  <w:r w:rsidRPr="000804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Здоровая семья</w:t>
            </w:r>
            <w:r w:rsidRPr="000804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40A">
              <w:rPr>
                <w:rFonts w:ascii="Times New Roman" w:hAnsi="Times New Roman"/>
                <w:sz w:val="28"/>
                <w:szCs w:val="28"/>
              </w:rPr>
              <w:t>в рамках сетевого взаимодействия</w:t>
            </w:r>
          </w:p>
        </w:tc>
        <w:tc>
          <w:tcPr>
            <w:tcW w:w="2464" w:type="dxa"/>
          </w:tcPr>
          <w:p w:rsidR="005226ED" w:rsidRPr="0024251F" w:rsidRDefault="002F2E1B" w:rsidP="0024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22" w:type="dxa"/>
          </w:tcPr>
          <w:p w:rsidR="005226ED" w:rsidRDefault="004A525B" w:rsidP="002425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F2E1B">
              <w:rPr>
                <w:rFonts w:ascii="Times New Roman" w:hAnsi="Times New Roman"/>
                <w:sz w:val="28"/>
                <w:szCs w:val="28"/>
              </w:rPr>
              <w:t>овышение сплочения детско-родительских отношений, развитие интереса к ЗОЖ</w:t>
            </w:r>
          </w:p>
        </w:tc>
      </w:tr>
      <w:tr w:rsidR="005226ED" w:rsidTr="00BB4B1B">
        <w:tc>
          <w:tcPr>
            <w:tcW w:w="9889" w:type="dxa"/>
            <w:gridSpan w:val="4"/>
          </w:tcPr>
          <w:p w:rsidR="005226ED" w:rsidRDefault="005226E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5226ED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5226ED" w:rsidRPr="005226ED" w:rsidRDefault="005226ED" w:rsidP="005226ED">
            <w:pPr>
              <w:pStyle w:val="a3"/>
              <w:widowControl w:val="0"/>
              <w:tabs>
                <w:tab w:val="left" w:pos="426"/>
                <w:tab w:val="left" w:pos="11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40A">
              <w:rPr>
                <w:rFonts w:ascii="Times New Roman" w:hAnsi="Times New Roman"/>
                <w:sz w:val="28"/>
                <w:szCs w:val="28"/>
              </w:rPr>
              <w:t xml:space="preserve">Выступление на краевом </w:t>
            </w:r>
            <w:proofErr w:type="spellStart"/>
            <w:r w:rsidRPr="0008040A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08040A">
              <w:rPr>
                <w:rFonts w:ascii="Times New Roman" w:hAnsi="Times New Roman"/>
                <w:sz w:val="28"/>
                <w:szCs w:val="28"/>
              </w:rPr>
              <w:t xml:space="preserve"> «Взаимодействие с семьей ребенка с ОВЗ, как условие успешной реализации коррекционно-развивающих и </w:t>
            </w:r>
            <w:proofErr w:type="spellStart"/>
            <w:r w:rsidRPr="0008040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8040A">
              <w:rPr>
                <w:rFonts w:ascii="Times New Roman" w:hAnsi="Times New Roman"/>
                <w:sz w:val="28"/>
                <w:szCs w:val="28"/>
              </w:rPr>
              <w:t xml:space="preserve"> технологий в ОО» с темой «Взаимодействие с семьей ребенка с ОВЗ, как условие успешной реализации инновационного проекта </w:t>
            </w:r>
            <w:r w:rsidRPr="0008040A">
              <w:rPr>
                <w:rFonts w:ascii="Times New Roman" w:hAnsi="Times New Roman"/>
                <w:sz w:val="28"/>
                <w:szCs w:val="28"/>
              </w:rPr>
              <w:lastRenderedPageBreak/>
              <w:t>«Семья и здоровье: инвестиции в будущее».</w:t>
            </w:r>
          </w:p>
        </w:tc>
        <w:tc>
          <w:tcPr>
            <w:tcW w:w="2464" w:type="dxa"/>
          </w:tcPr>
          <w:p w:rsidR="005226ED" w:rsidRPr="002F2E1B" w:rsidRDefault="00EB6B91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22" w:type="dxa"/>
          </w:tcPr>
          <w:p w:rsidR="005226ED" w:rsidRDefault="00EB6B91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7C6">
              <w:rPr>
                <w:rFonts w:ascii="Times New Roman" w:hAnsi="Times New Roman"/>
                <w:sz w:val="28"/>
                <w:szCs w:val="28"/>
              </w:rPr>
              <w:t>Обмен опытом по вопросу успешной реализации</w:t>
            </w:r>
            <w:r w:rsidRPr="0008040A"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коррекционно-развивающих и </w:t>
            </w:r>
            <w:proofErr w:type="spellStart"/>
            <w:r w:rsidRPr="0008040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08040A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 Краснодарского края.</w:t>
            </w:r>
          </w:p>
        </w:tc>
      </w:tr>
      <w:tr w:rsidR="005226ED" w:rsidTr="006E1426">
        <w:tc>
          <w:tcPr>
            <w:tcW w:w="9889" w:type="dxa"/>
            <w:gridSpan w:val="4"/>
          </w:tcPr>
          <w:p w:rsidR="005226ED" w:rsidRDefault="005226ED" w:rsidP="00A26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1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5226ED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5226ED" w:rsidRPr="005226ED" w:rsidRDefault="005226ED" w:rsidP="005226ED">
            <w:pPr>
              <w:widowControl w:val="0"/>
              <w:tabs>
                <w:tab w:val="left" w:pos="85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6ED">
              <w:rPr>
                <w:rFonts w:ascii="Times New Roman" w:hAnsi="Times New Roman" w:cs="Times New Roman"/>
                <w:sz w:val="28"/>
                <w:szCs w:val="28"/>
              </w:rPr>
              <w:t>Публикация статьи  «Сотрудничество семьи и школы – основное условии реализации программы «Здоровье» во внеурочной деятельности».</w:t>
            </w:r>
          </w:p>
        </w:tc>
        <w:tc>
          <w:tcPr>
            <w:tcW w:w="2464" w:type="dxa"/>
          </w:tcPr>
          <w:p w:rsidR="005226ED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22" w:type="dxa"/>
          </w:tcPr>
          <w:p w:rsidR="005226ED" w:rsidRPr="002F2E1B" w:rsidRDefault="007E71A0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 xml:space="preserve">Тиражирование положительного опыта </w:t>
            </w:r>
            <w:r w:rsidR="00146BE5" w:rsidRPr="002F2E1B">
              <w:rPr>
                <w:rFonts w:ascii="Times New Roman" w:hAnsi="Times New Roman"/>
                <w:sz w:val="28"/>
                <w:szCs w:val="28"/>
              </w:rPr>
              <w:t>участников методической сети в сфере ЗОЖ.</w:t>
            </w:r>
          </w:p>
        </w:tc>
      </w:tr>
      <w:tr w:rsidR="005226ED" w:rsidTr="0024251F">
        <w:tc>
          <w:tcPr>
            <w:tcW w:w="1242" w:type="dxa"/>
          </w:tcPr>
          <w:p w:rsidR="005226ED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5226ED" w:rsidRPr="006B7AD1" w:rsidRDefault="006B7AD1" w:rsidP="006B7AD1">
            <w:pPr>
              <w:widowControl w:val="0"/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1">
              <w:rPr>
                <w:rFonts w:ascii="Times New Roman" w:hAnsi="Times New Roman" w:cs="Times New Roman"/>
                <w:sz w:val="28"/>
                <w:szCs w:val="28"/>
              </w:rPr>
              <w:t>Публикация конспекта-занятия «Использование интерактивных полов как метода релаксации в работе с родителями».</w:t>
            </w:r>
          </w:p>
        </w:tc>
        <w:tc>
          <w:tcPr>
            <w:tcW w:w="2464" w:type="dxa"/>
          </w:tcPr>
          <w:p w:rsidR="005226ED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5226ED" w:rsidRPr="002F2E1B" w:rsidRDefault="00146BE5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</w:t>
            </w:r>
            <w:r w:rsidR="002F2E1B">
              <w:rPr>
                <w:rFonts w:ascii="Times New Roman" w:hAnsi="Times New Roman"/>
                <w:sz w:val="28"/>
                <w:szCs w:val="28"/>
              </w:rPr>
              <w:t xml:space="preserve">  в семье</w:t>
            </w:r>
            <w:r w:rsidRPr="002F2E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7AD1" w:rsidTr="0024251F">
        <w:tc>
          <w:tcPr>
            <w:tcW w:w="1242" w:type="dxa"/>
          </w:tcPr>
          <w:p w:rsidR="006B7AD1" w:rsidRPr="004F1DE3" w:rsidRDefault="004F1DE3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D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B7AD1" w:rsidRPr="006B7AD1" w:rsidRDefault="006B7AD1" w:rsidP="006B7AD1">
            <w:pPr>
              <w:widowControl w:val="0"/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мастер-класса «Использование </w:t>
            </w:r>
            <w:proofErr w:type="spellStart"/>
            <w:r w:rsidRPr="006B7AD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B7AD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русского языка в старших классах» </w:t>
            </w:r>
          </w:p>
        </w:tc>
        <w:tc>
          <w:tcPr>
            <w:tcW w:w="2464" w:type="dxa"/>
          </w:tcPr>
          <w:p w:rsidR="006B7AD1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22" w:type="dxa"/>
          </w:tcPr>
          <w:p w:rsidR="006B7AD1" w:rsidRPr="002F2E1B" w:rsidRDefault="002F2E1B" w:rsidP="00A26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1B">
              <w:rPr>
                <w:rFonts w:ascii="Times New Roman" w:hAnsi="Times New Roman"/>
                <w:sz w:val="28"/>
                <w:szCs w:val="28"/>
              </w:rPr>
              <w:t>Тиражирование положительного опыта участников методической сети в сфере ЗОЖ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ОО</w:t>
            </w:r>
            <w:r w:rsidRPr="002F2E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251F" w:rsidRDefault="0024251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CF" w:rsidRDefault="00A261CF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E1B" w:rsidRDefault="002F2E1B" w:rsidP="00A26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F2E1B" w:rsidSect="004A525B">
      <w:headerReference w:type="first" r:id="rId17"/>
      <w:pgSz w:w="11909" w:h="16838"/>
      <w:pgMar w:top="993" w:right="710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D5" w:rsidRDefault="00FF1DD5" w:rsidP="00130CB9">
      <w:pPr>
        <w:spacing w:after="0" w:line="240" w:lineRule="auto"/>
      </w:pPr>
      <w:r>
        <w:separator/>
      </w:r>
    </w:p>
  </w:endnote>
  <w:endnote w:type="continuationSeparator" w:id="0">
    <w:p w:rsidR="00FF1DD5" w:rsidRDefault="00FF1DD5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D5" w:rsidRDefault="00FF1DD5" w:rsidP="00130CB9">
      <w:pPr>
        <w:spacing w:after="0" w:line="240" w:lineRule="auto"/>
      </w:pPr>
      <w:r>
        <w:separator/>
      </w:r>
    </w:p>
  </w:footnote>
  <w:footnote w:type="continuationSeparator" w:id="0">
    <w:p w:rsidR="00FF1DD5" w:rsidRDefault="00FF1DD5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5" w:rsidRDefault="00532C7A">
    <w:pPr>
      <w:rPr>
        <w:sz w:val="2"/>
        <w:szCs w:val="2"/>
      </w:rPr>
    </w:pPr>
    <w:r w:rsidRPr="00532C7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CD6E35" w:rsidRPr="00A132DA" w:rsidRDefault="00CD6E35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6EA"/>
    <w:multiLevelType w:val="hybridMultilevel"/>
    <w:tmpl w:val="6686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3910"/>
    <w:multiLevelType w:val="hybridMultilevel"/>
    <w:tmpl w:val="CD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3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500301"/>
    <w:multiLevelType w:val="hybridMultilevel"/>
    <w:tmpl w:val="CF6E4F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32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29"/>
  </w:num>
  <w:num w:numId="5">
    <w:abstractNumId w:val="40"/>
  </w:num>
  <w:num w:numId="6">
    <w:abstractNumId w:val="43"/>
  </w:num>
  <w:num w:numId="7">
    <w:abstractNumId w:val="13"/>
  </w:num>
  <w:num w:numId="8">
    <w:abstractNumId w:val="27"/>
  </w:num>
  <w:num w:numId="9">
    <w:abstractNumId w:val="12"/>
  </w:num>
  <w:num w:numId="10">
    <w:abstractNumId w:val="32"/>
  </w:num>
  <w:num w:numId="11">
    <w:abstractNumId w:val="37"/>
  </w:num>
  <w:num w:numId="12">
    <w:abstractNumId w:val="10"/>
  </w:num>
  <w:num w:numId="13">
    <w:abstractNumId w:val="42"/>
  </w:num>
  <w:num w:numId="14">
    <w:abstractNumId w:val="31"/>
  </w:num>
  <w:num w:numId="15">
    <w:abstractNumId w:val="17"/>
  </w:num>
  <w:num w:numId="16">
    <w:abstractNumId w:val="7"/>
  </w:num>
  <w:num w:numId="17">
    <w:abstractNumId w:val="5"/>
  </w:num>
  <w:num w:numId="18">
    <w:abstractNumId w:val="44"/>
  </w:num>
  <w:num w:numId="19">
    <w:abstractNumId w:val="34"/>
  </w:num>
  <w:num w:numId="20">
    <w:abstractNumId w:val="16"/>
  </w:num>
  <w:num w:numId="21">
    <w:abstractNumId w:val="6"/>
  </w:num>
  <w:num w:numId="22">
    <w:abstractNumId w:val="18"/>
  </w:num>
  <w:num w:numId="23">
    <w:abstractNumId w:val="24"/>
  </w:num>
  <w:num w:numId="24">
    <w:abstractNumId w:val="22"/>
  </w:num>
  <w:num w:numId="25">
    <w:abstractNumId w:val="36"/>
  </w:num>
  <w:num w:numId="26">
    <w:abstractNumId w:val="15"/>
  </w:num>
  <w:num w:numId="27">
    <w:abstractNumId w:val="11"/>
  </w:num>
  <w:num w:numId="28">
    <w:abstractNumId w:val="4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</w:num>
  <w:num w:numId="35">
    <w:abstractNumId w:val="14"/>
  </w:num>
  <w:num w:numId="36">
    <w:abstractNumId w:val="0"/>
  </w:num>
  <w:num w:numId="37">
    <w:abstractNumId w:val="23"/>
  </w:num>
  <w:num w:numId="38">
    <w:abstractNumId w:val="30"/>
  </w:num>
  <w:num w:numId="39">
    <w:abstractNumId w:val="9"/>
  </w:num>
  <w:num w:numId="40">
    <w:abstractNumId w:val="33"/>
  </w:num>
  <w:num w:numId="41">
    <w:abstractNumId w:val="4"/>
  </w:num>
  <w:num w:numId="42">
    <w:abstractNumId w:val="21"/>
  </w:num>
  <w:num w:numId="43">
    <w:abstractNumId w:val="1"/>
  </w:num>
  <w:num w:numId="44">
    <w:abstractNumId w:val="2"/>
  </w:num>
  <w:num w:numId="45">
    <w:abstractNumId w:val="25"/>
  </w:num>
  <w:num w:numId="46">
    <w:abstractNumId w:val="3"/>
  </w:num>
  <w:num w:numId="47">
    <w:abstractNumId w:val="3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0533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35FE"/>
    <w:rsid w:val="000A6230"/>
    <w:rsid w:val="000A7EE5"/>
    <w:rsid w:val="000B13FA"/>
    <w:rsid w:val="000B1EF9"/>
    <w:rsid w:val="000B389F"/>
    <w:rsid w:val="000B5390"/>
    <w:rsid w:val="000B60A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6E54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46BE5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456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04CB"/>
    <w:rsid w:val="00241B8D"/>
    <w:rsid w:val="0024251F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1C2F"/>
    <w:rsid w:val="00262E70"/>
    <w:rsid w:val="00263618"/>
    <w:rsid w:val="00264FC5"/>
    <w:rsid w:val="002651C5"/>
    <w:rsid w:val="00266FE1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349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2E1B"/>
    <w:rsid w:val="002F398F"/>
    <w:rsid w:val="002F3FC6"/>
    <w:rsid w:val="002F45CC"/>
    <w:rsid w:val="0030194C"/>
    <w:rsid w:val="0030426D"/>
    <w:rsid w:val="003052EB"/>
    <w:rsid w:val="00310624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70C4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0AA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09DA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3E21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25B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1DE3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26ED"/>
    <w:rsid w:val="00524F95"/>
    <w:rsid w:val="00526C08"/>
    <w:rsid w:val="005272DD"/>
    <w:rsid w:val="005311E9"/>
    <w:rsid w:val="00531618"/>
    <w:rsid w:val="00532B2D"/>
    <w:rsid w:val="00532C7A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75036"/>
    <w:rsid w:val="00580367"/>
    <w:rsid w:val="00582074"/>
    <w:rsid w:val="00582301"/>
    <w:rsid w:val="00582F54"/>
    <w:rsid w:val="00590136"/>
    <w:rsid w:val="005908AB"/>
    <w:rsid w:val="00591AE4"/>
    <w:rsid w:val="00595F25"/>
    <w:rsid w:val="00597E64"/>
    <w:rsid w:val="005A1721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C7212"/>
    <w:rsid w:val="005D3179"/>
    <w:rsid w:val="005D3C7F"/>
    <w:rsid w:val="005D41EA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646F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36C8"/>
    <w:rsid w:val="006B4AD9"/>
    <w:rsid w:val="006B75AB"/>
    <w:rsid w:val="006B7AD1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5994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77C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5C66"/>
    <w:rsid w:val="007E6CD4"/>
    <w:rsid w:val="007E7105"/>
    <w:rsid w:val="007E71A0"/>
    <w:rsid w:val="007F182E"/>
    <w:rsid w:val="00801DC4"/>
    <w:rsid w:val="00803FBA"/>
    <w:rsid w:val="008063F7"/>
    <w:rsid w:val="00812265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243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5FD9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4581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2C2E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40E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3C33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108B"/>
    <w:rsid w:val="00A129C8"/>
    <w:rsid w:val="00A13368"/>
    <w:rsid w:val="00A13A4C"/>
    <w:rsid w:val="00A14B38"/>
    <w:rsid w:val="00A14EB3"/>
    <w:rsid w:val="00A23E65"/>
    <w:rsid w:val="00A261CF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286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57BA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0FB7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6DD4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47C6"/>
    <w:rsid w:val="00BF7C94"/>
    <w:rsid w:val="00C02397"/>
    <w:rsid w:val="00C02EEC"/>
    <w:rsid w:val="00C032AB"/>
    <w:rsid w:val="00C06B19"/>
    <w:rsid w:val="00C07B5E"/>
    <w:rsid w:val="00C10EF9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1BDB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2EED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24D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5DA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2DE1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3218"/>
    <w:rsid w:val="00EA58F3"/>
    <w:rsid w:val="00EB08E3"/>
    <w:rsid w:val="00EB240A"/>
    <w:rsid w:val="00EB269D"/>
    <w:rsid w:val="00EB273D"/>
    <w:rsid w:val="00EB67BC"/>
    <w:rsid w:val="00EB6A8B"/>
    <w:rsid w:val="00EB6B91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11C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D6B23"/>
    <w:rsid w:val="00FE0A13"/>
    <w:rsid w:val="00FE20C8"/>
    <w:rsid w:val="00FE4327"/>
    <w:rsid w:val="00FE4C76"/>
    <w:rsid w:val="00FE6AB1"/>
    <w:rsid w:val="00FF02D3"/>
    <w:rsid w:val="00FF1DD5"/>
    <w:rsid w:val="00FF2A73"/>
    <w:rsid w:val="00FF37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link w:val="af2"/>
    <w:uiPriority w:val="1"/>
    <w:qFormat/>
    <w:rsid w:val="00B86DD4"/>
    <w:pPr>
      <w:widowControl w:val="0"/>
      <w:ind w:left="0"/>
    </w:pPr>
    <w:rPr>
      <w:rFonts w:ascii="Arial Unicode MS" w:hAnsi="Arial Unicode MS" w:cs="Arial Unicode MS"/>
      <w:sz w:val="24"/>
      <w:szCs w:val="24"/>
      <w:lang w:bidi="ru-RU"/>
    </w:rPr>
  </w:style>
  <w:style w:type="paragraph" w:customStyle="1" w:styleId="headertext">
    <w:name w:val="headertext"/>
    <w:basedOn w:val="a"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B86DD4"/>
    <w:rPr>
      <w:rFonts w:ascii="Arial Unicode MS" w:hAnsi="Arial Unicode MS" w:cs="Arial Unicode MS"/>
      <w:sz w:val="24"/>
      <w:szCs w:val="24"/>
      <w:lang w:bidi="ru-RU"/>
    </w:rPr>
  </w:style>
  <w:style w:type="paragraph" w:styleId="af3">
    <w:name w:val="Normal (Web)"/>
    <w:basedOn w:val="a"/>
    <w:uiPriority w:val="99"/>
    <w:unhideWhenUsed/>
    <w:rsid w:val="00B8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ch28@mail.ru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05545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554509" TargetMode="Externa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apainternat28.ucoz.ru/" TargetMode="External"/><Relationship Id="rId14" Type="http://schemas.openxmlformats.org/officeDocument/2006/relationships/hyperlink" Target="http://docs.cntd.ru/document/436736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8C0A-B3BE-43B9-A8C8-6DE9A27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28</cp:lastModifiedBy>
  <cp:revision>37</cp:revision>
  <cp:lastPrinted>2019-09-16T10:14:00Z</cp:lastPrinted>
  <dcterms:created xsi:type="dcterms:W3CDTF">2019-09-09T07:23:00Z</dcterms:created>
  <dcterms:modified xsi:type="dcterms:W3CDTF">2021-01-15T11:14:00Z</dcterms:modified>
</cp:coreProperties>
</file>