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E0" w:rsidRPr="00AA122C" w:rsidRDefault="00EE52FD" w:rsidP="006E7CB2">
      <w:pPr>
        <w:spacing w:after="0" w:line="360" w:lineRule="auto"/>
        <w:jc w:val="center"/>
        <w:rPr>
          <w:rFonts w:ascii="Times New Roman" w:hAnsi="Times New Roman" w:cs="Times New Roman"/>
          <w:b/>
          <w:sz w:val="36"/>
          <w:szCs w:val="36"/>
        </w:rPr>
      </w:pPr>
      <w:r w:rsidRPr="00AA122C">
        <w:rPr>
          <w:rFonts w:ascii="Times New Roman" w:hAnsi="Times New Roman" w:cs="Times New Roman"/>
          <w:b/>
          <w:sz w:val="36"/>
          <w:szCs w:val="36"/>
        </w:rPr>
        <w:t>ОТЧЕТ</w:t>
      </w:r>
      <w:r w:rsidR="001565E1" w:rsidRPr="00AA122C">
        <w:rPr>
          <w:rFonts w:ascii="Times New Roman" w:hAnsi="Times New Roman" w:cs="Times New Roman"/>
          <w:b/>
          <w:sz w:val="36"/>
          <w:szCs w:val="36"/>
        </w:rPr>
        <w:t xml:space="preserve"> </w:t>
      </w:r>
    </w:p>
    <w:p w:rsidR="00EE52FD" w:rsidRPr="00AA122C" w:rsidRDefault="007305E0" w:rsidP="006E7CB2">
      <w:pPr>
        <w:spacing w:after="0" w:line="360" w:lineRule="auto"/>
        <w:jc w:val="center"/>
        <w:rPr>
          <w:rFonts w:ascii="Times New Roman" w:hAnsi="Times New Roman" w:cs="Times New Roman"/>
          <w:b/>
          <w:sz w:val="36"/>
          <w:szCs w:val="36"/>
        </w:rPr>
      </w:pPr>
      <w:r w:rsidRPr="00AA122C">
        <w:rPr>
          <w:rFonts w:ascii="Times New Roman" w:hAnsi="Times New Roman" w:cs="Times New Roman"/>
          <w:b/>
          <w:sz w:val="36"/>
          <w:szCs w:val="36"/>
        </w:rPr>
        <w:t>о реализации проекта краевой инновационной площадки</w:t>
      </w:r>
    </w:p>
    <w:p w:rsidR="00E948F8" w:rsidRPr="00AA122C" w:rsidRDefault="00EE52FD" w:rsidP="006E7CB2">
      <w:pPr>
        <w:spacing w:after="0" w:line="360" w:lineRule="auto"/>
        <w:jc w:val="center"/>
        <w:rPr>
          <w:rFonts w:ascii="Times New Roman" w:hAnsi="Times New Roman" w:cs="Times New Roman"/>
          <w:b/>
          <w:sz w:val="36"/>
          <w:szCs w:val="36"/>
        </w:rPr>
      </w:pPr>
      <w:r w:rsidRPr="00AA122C">
        <w:rPr>
          <w:rFonts w:ascii="Times New Roman" w:hAnsi="Times New Roman" w:cs="Times New Roman"/>
          <w:b/>
          <w:sz w:val="36"/>
          <w:szCs w:val="36"/>
        </w:rPr>
        <w:t xml:space="preserve">МАДОУ </w:t>
      </w:r>
      <w:r w:rsidR="00E948F8" w:rsidRPr="00AA122C">
        <w:rPr>
          <w:rFonts w:ascii="Times New Roman" w:hAnsi="Times New Roman" w:cs="Times New Roman"/>
          <w:b/>
          <w:sz w:val="36"/>
          <w:szCs w:val="36"/>
        </w:rPr>
        <w:t>МО г. Краснодар «Центр – детский сад №200»</w:t>
      </w:r>
    </w:p>
    <w:p w:rsidR="00EE52FD" w:rsidRPr="00AA122C" w:rsidRDefault="007305E0" w:rsidP="006E7CB2">
      <w:pPr>
        <w:spacing w:after="0" w:line="360" w:lineRule="auto"/>
        <w:jc w:val="center"/>
        <w:rPr>
          <w:rFonts w:ascii="Times New Roman" w:hAnsi="Times New Roman" w:cs="Times New Roman"/>
          <w:b/>
          <w:sz w:val="36"/>
          <w:szCs w:val="36"/>
        </w:rPr>
      </w:pPr>
      <w:r w:rsidRPr="00AA122C">
        <w:rPr>
          <w:rFonts w:ascii="Times New Roman" w:hAnsi="Times New Roman" w:cs="Times New Roman"/>
          <w:b/>
          <w:sz w:val="36"/>
          <w:szCs w:val="36"/>
        </w:rPr>
        <w:t>(</w:t>
      </w:r>
      <w:r w:rsidR="00E948F8" w:rsidRPr="00AA122C">
        <w:rPr>
          <w:rFonts w:ascii="Times New Roman" w:hAnsi="Times New Roman" w:cs="Times New Roman"/>
          <w:b/>
          <w:sz w:val="36"/>
          <w:szCs w:val="36"/>
        </w:rPr>
        <w:t>Пе</w:t>
      </w:r>
      <w:r w:rsidR="00EE52FD" w:rsidRPr="00AA122C">
        <w:rPr>
          <w:rFonts w:ascii="Times New Roman" w:hAnsi="Times New Roman" w:cs="Times New Roman"/>
          <w:b/>
          <w:sz w:val="36"/>
          <w:szCs w:val="36"/>
        </w:rPr>
        <w:t>рвый</w:t>
      </w:r>
      <w:r w:rsidR="001565E1" w:rsidRPr="00AA122C">
        <w:rPr>
          <w:rFonts w:ascii="Times New Roman" w:hAnsi="Times New Roman" w:cs="Times New Roman"/>
          <w:b/>
          <w:sz w:val="36"/>
          <w:szCs w:val="36"/>
        </w:rPr>
        <w:t xml:space="preserve"> </w:t>
      </w:r>
      <w:r w:rsidR="00EE52FD" w:rsidRPr="00AA122C">
        <w:rPr>
          <w:rFonts w:ascii="Times New Roman" w:hAnsi="Times New Roman" w:cs="Times New Roman"/>
          <w:b/>
          <w:sz w:val="36"/>
          <w:szCs w:val="36"/>
        </w:rPr>
        <w:t>этап</w:t>
      </w:r>
      <w:r w:rsidR="001565E1" w:rsidRPr="00AA122C">
        <w:rPr>
          <w:rFonts w:ascii="Times New Roman" w:hAnsi="Times New Roman" w:cs="Times New Roman"/>
          <w:b/>
          <w:sz w:val="36"/>
          <w:szCs w:val="36"/>
        </w:rPr>
        <w:t xml:space="preserve"> </w:t>
      </w:r>
      <w:r w:rsidRPr="00AA122C">
        <w:rPr>
          <w:rFonts w:ascii="Times New Roman" w:hAnsi="Times New Roman" w:cs="Times New Roman"/>
          <w:b/>
          <w:sz w:val="36"/>
          <w:szCs w:val="36"/>
        </w:rPr>
        <w:t>2017–</w:t>
      </w:r>
      <w:r w:rsidR="00EE52FD" w:rsidRPr="00AA122C">
        <w:rPr>
          <w:rFonts w:ascii="Times New Roman" w:hAnsi="Times New Roman" w:cs="Times New Roman"/>
          <w:b/>
          <w:sz w:val="36"/>
          <w:szCs w:val="36"/>
        </w:rPr>
        <w:t>2018</w:t>
      </w:r>
      <w:r w:rsidR="001565E1" w:rsidRPr="00AA122C">
        <w:rPr>
          <w:rFonts w:ascii="Times New Roman" w:hAnsi="Times New Roman" w:cs="Times New Roman"/>
          <w:b/>
          <w:sz w:val="36"/>
          <w:szCs w:val="36"/>
        </w:rPr>
        <w:t xml:space="preserve"> </w:t>
      </w:r>
      <w:r w:rsidR="00EE52FD" w:rsidRPr="00AA122C">
        <w:rPr>
          <w:rFonts w:ascii="Times New Roman" w:hAnsi="Times New Roman" w:cs="Times New Roman"/>
          <w:b/>
          <w:sz w:val="36"/>
          <w:szCs w:val="36"/>
        </w:rPr>
        <w:t>гг.)</w:t>
      </w:r>
    </w:p>
    <w:p w:rsidR="007A5A88" w:rsidRPr="00AA122C" w:rsidRDefault="007305E0" w:rsidP="006E7CB2">
      <w:pPr>
        <w:spacing w:after="0" w:line="360" w:lineRule="auto"/>
        <w:ind w:firstLine="709"/>
        <w:jc w:val="both"/>
        <w:rPr>
          <w:rFonts w:ascii="Times New Roman" w:hAnsi="Times New Roman" w:cs="Times New Roman"/>
          <w:b/>
          <w:sz w:val="28"/>
          <w:szCs w:val="28"/>
        </w:rPr>
      </w:pPr>
      <w:r w:rsidRPr="00AA122C">
        <w:rPr>
          <w:rFonts w:ascii="Times New Roman" w:hAnsi="Times New Roman" w:cs="Times New Roman"/>
          <w:b/>
          <w:sz w:val="28"/>
          <w:szCs w:val="28"/>
        </w:rPr>
        <w:t xml:space="preserve">Тема проекта: </w:t>
      </w:r>
      <w:r w:rsidR="007A5A88" w:rsidRPr="00AA122C">
        <w:rPr>
          <w:rFonts w:ascii="Times New Roman" w:hAnsi="Times New Roman" w:cs="Times New Roman"/>
          <w:b/>
          <w:sz w:val="28"/>
          <w:szCs w:val="28"/>
        </w:rPr>
        <w:t>Творческая деятельность дошкольников как маркетинговый инструмент установления партнерских отношений детского сада и частных коммерческих организаций.</w:t>
      </w:r>
    </w:p>
    <w:p w:rsidR="00EE52FD" w:rsidRPr="00AA122C" w:rsidRDefault="00DF2D1F" w:rsidP="006E7CB2">
      <w:pPr>
        <w:spacing w:after="0" w:line="360" w:lineRule="auto"/>
        <w:jc w:val="center"/>
        <w:rPr>
          <w:rFonts w:ascii="Times New Roman" w:hAnsi="Times New Roman" w:cs="Times New Roman"/>
          <w:b/>
          <w:sz w:val="28"/>
          <w:szCs w:val="28"/>
        </w:rPr>
      </w:pPr>
      <w:r w:rsidRPr="00AA122C">
        <w:rPr>
          <w:rFonts w:ascii="Times New Roman" w:hAnsi="Times New Roman" w:cs="Times New Roman"/>
          <w:b/>
          <w:sz w:val="28"/>
          <w:szCs w:val="28"/>
        </w:rPr>
        <w:t>ПАСПОРТ ПРОЕКТА</w:t>
      </w:r>
    </w:p>
    <w:tbl>
      <w:tblPr>
        <w:tblStyle w:val="a3"/>
        <w:tblW w:w="9351" w:type="dxa"/>
        <w:jc w:val="center"/>
        <w:tblLook w:val="04A0" w:firstRow="1" w:lastRow="0" w:firstColumn="1" w:lastColumn="0" w:noHBand="0" w:noVBand="1"/>
      </w:tblPr>
      <w:tblGrid>
        <w:gridCol w:w="279"/>
        <w:gridCol w:w="3969"/>
        <w:gridCol w:w="5103"/>
      </w:tblGrid>
      <w:tr w:rsidR="00AA122C" w:rsidRPr="00F26562" w:rsidTr="00410FED">
        <w:trPr>
          <w:jc w:val="center"/>
        </w:trPr>
        <w:tc>
          <w:tcPr>
            <w:tcW w:w="279" w:type="dxa"/>
          </w:tcPr>
          <w:p w:rsidR="00DF2D1F" w:rsidRPr="00F26562" w:rsidRDefault="00DF2D1F"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DF2D1F" w:rsidRPr="00F26562" w:rsidRDefault="00DF2D1F" w:rsidP="00410FED">
            <w:pPr>
              <w:jc w:val="both"/>
              <w:rPr>
                <w:rFonts w:ascii="Times New Roman" w:hAnsi="Times New Roman" w:cs="Times New Roman"/>
                <w:sz w:val="26"/>
                <w:szCs w:val="26"/>
              </w:rPr>
            </w:pPr>
            <w:r w:rsidRPr="00F26562">
              <w:rPr>
                <w:rFonts w:ascii="Times New Roman" w:hAnsi="Times New Roman" w:cs="Times New Roman"/>
                <w:sz w:val="26"/>
                <w:szCs w:val="26"/>
              </w:rPr>
              <w:t>Юридическое название учреждения</w:t>
            </w:r>
          </w:p>
        </w:tc>
        <w:tc>
          <w:tcPr>
            <w:tcW w:w="5103" w:type="dxa"/>
          </w:tcPr>
          <w:p w:rsidR="00DF2D1F" w:rsidRPr="00F26562" w:rsidRDefault="00E948F8" w:rsidP="00410FED">
            <w:pPr>
              <w:jc w:val="center"/>
              <w:rPr>
                <w:rFonts w:ascii="Times New Roman" w:hAnsi="Times New Roman" w:cs="Times New Roman"/>
                <w:sz w:val="26"/>
                <w:szCs w:val="26"/>
              </w:rPr>
            </w:pPr>
            <w:r w:rsidRPr="00F26562">
              <w:rPr>
                <w:rFonts w:ascii="Times New Roman" w:hAnsi="Times New Roman" w:cs="Times New Roman"/>
                <w:sz w:val="26"/>
                <w:szCs w:val="26"/>
              </w:rPr>
              <w:t>Муниципальное автономное дошкольное образовательное учреждение муниципального образования город Краснодар «Центр развития ребенка – детский сад № 200»</w:t>
            </w:r>
          </w:p>
        </w:tc>
      </w:tr>
      <w:tr w:rsidR="00AA122C" w:rsidRPr="00F26562" w:rsidTr="00410FED">
        <w:trPr>
          <w:jc w:val="center"/>
        </w:trPr>
        <w:tc>
          <w:tcPr>
            <w:tcW w:w="279" w:type="dxa"/>
          </w:tcPr>
          <w:p w:rsidR="00DF2D1F" w:rsidRPr="00F26562" w:rsidRDefault="00DF2D1F"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DF2D1F" w:rsidRPr="00F26562" w:rsidRDefault="00AD4BDE" w:rsidP="00410FED">
            <w:pPr>
              <w:jc w:val="both"/>
              <w:rPr>
                <w:rFonts w:ascii="Times New Roman" w:hAnsi="Times New Roman" w:cs="Times New Roman"/>
                <w:sz w:val="26"/>
                <w:szCs w:val="26"/>
              </w:rPr>
            </w:pPr>
            <w:r w:rsidRPr="00F26562">
              <w:rPr>
                <w:rFonts w:ascii="Times New Roman" w:hAnsi="Times New Roman" w:cs="Times New Roman"/>
                <w:sz w:val="26"/>
                <w:szCs w:val="26"/>
              </w:rPr>
              <w:t>Учредитель</w:t>
            </w:r>
          </w:p>
        </w:tc>
        <w:tc>
          <w:tcPr>
            <w:tcW w:w="5103" w:type="dxa"/>
          </w:tcPr>
          <w:p w:rsidR="00DF2D1F" w:rsidRPr="00F26562" w:rsidRDefault="003D3582" w:rsidP="00410FED">
            <w:pPr>
              <w:jc w:val="center"/>
              <w:rPr>
                <w:rFonts w:ascii="Times New Roman" w:hAnsi="Times New Roman" w:cs="Times New Roman"/>
                <w:sz w:val="26"/>
                <w:szCs w:val="26"/>
              </w:rPr>
            </w:pPr>
            <w:r w:rsidRPr="00F26562">
              <w:rPr>
                <w:rFonts w:ascii="Times New Roman" w:hAnsi="Times New Roman" w:cs="Times New Roman"/>
                <w:sz w:val="26"/>
                <w:szCs w:val="26"/>
              </w:rPr>
              <w:t>Муниципальное образование город Краснодар</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7305E0" w:rsidRPr="00F26562" w:rsidRDefault="007305E0" w:rsidP="00410FED">
            <w:pPr>
              <w:rPr>
                <w:rFonts w:ascii="Times New Roman" w:hAnsi="Times New Roman" w:cs="Times New Roman"/>
                <w:sz w:val="26"/>
                <w:szCs w:val="26"/>
              </w:rPr>
            </w:pPr>
            <w:r w:rsidRPr="00F26562">
              <w:rPr>
                <w:rFonts w:ascii="Times New Roman" w:hAnsi="Times New Roman" w:cs="Times New Roman"/>
                <w:sz w:val="26"/>
                <w:szCs w:val="26"/>
              </w:rPr>
              <w:t>Юридический адрес, телефон</w:t>
            </w:r>
          </w:p>
        </w:tc>
        <w:tc>
          <w:tcPr>
            <w:tcW w:w="5103" w:type="dxa"/>
          </w:tcPr>
          <w:p w:rsidR="007305E0" w:rsidRPr="00F26562" w:rsidRDefault="007305E0" w:rsidP="00410FED">
            <w:pPr>
              <w:jc w:val="center"/>
              <w:rPr>
                <w:rFonts w:ascii="Times New Roman" w:hAnsi="Times New Roman" w:cs="Times New Roman"/>
                <w:sz w:val="26"/>
                <w:szCs w:val="26"/>
              </w:rPr>
            </w:pPr>
            <w:r w:rsidRPr="00F26562">
              <w:rPr>
                <w:rFonts w:ascii="Times New Roman" w:hAnsi="Times New Roman" w:cs="Times New Roman"/>
                <w:sz w:val="26"/>
                <w:szCs w:val="26"/>
              </w:rPr>
              <w:t>350901, Российская Федерация, Краснодарский край, г. Краснодар,</w:t>
            </w:r>
          </w:p>
          <w:p w:rsidR="007305E0" w:rsidRPr="00F26562" w:rsidRDefault="007305E0" w:rsidP="00410FED">
            <w:pPr>
              <w:jc w:val="center"/>
              <w:rPr>
                <w:rFonts w:ascii="Times New Roman" w:hAnsi="Times New Roman" w:cs="Times New Roman"/>
                <w:sz w:val="26"/>
                <w:szCs w:val="26"/>
              </w:rPr>
            </w:pPr>
            <w:r w:rsidRPr="00F26562">
              <w:rPr>
                <w:rFonts w:ascii="Times New Roman" w:hAnsi="Times New Roman" w:cs="Times New Roman"/>
                <w:sz w:val="26"/>
                <w:szCs w:val="26"/>
              </w:rPr>
              <w:t>ул. им. 40-летия Победы, 107</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7305E0" w:rsidRPr="00F26562" w:rsidRDefault="007305E0" w:rsidP="00410FED">
            <w:pPr>
              <w:jc w:val="both"/>
              <w:rPr>
                <w:rFonts w:ascii="Times New Roman" w:hAnsi="Times New Roman" w:cs="Times New Roman"/>
                <w:sz w:val="26"/>
                <w:szCs w:val="26"/>
              </w:rPr>
            </w:pPr>
            <w:r w:rsidRPr="00F26562">
              <w:rPr>
                <w:rFonts w:ascii="Times New Roman" w:hAnsi="Times New Roman" w:cs="Times New Roman"/>
                <w:sz w:val="26"/>
                <w:szCs w:val="26"/>
              </w:rPr>
              <w:t>ФИО руководителя</w:t>
            </w:r>
          </w:p>
        </w:tc>
        <w:tc>
          <w:tcPr>
            <w:tcW w:w="5103" w:type="dxa"/>
          </w:tcPr>
          <w:p w:rsidR="007305E0" w:rsidRPr="00F26562" w:rsidRDefault="007305E0" w:rsidP="00410FED">
            <w:pPr>
              <w:jc w:val="center"/>
              <w:rPr>
                <w:rFonts w:ascii="Times New Roman" w:hAnsi="Times New Roman" w:cs="Times New Roman"/>
                <w:sz w:val="26"/>
                <w:szCs w:val="26"/>
              </w:rPr>
            </w:pPr>
            <w:r w:rsidRPr="00F26562">
              <w:rPr>
                <w:rFonts w:ascii="Times New Roman" w:hAnsi="Times New Roman" w:cs="Times New Roman"/>
                <w:sz w:val="26"/>
                <w:szCs w:val="26"/>
              </w:rPr>
              <w:t>Вовчук Марина Александровна</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7305E0" w:rsidRPr="00F26562" w:rsidRDefault="007305E0" w:rsidP="00410FED">
            <w:pPr>
              <w:jc w:val="both"/>
              <w:rPr>
                <w:rFonts w:ascii="Times New Roman" w:hAnsi="Times New Roman" w:cs="Times New Roman"/>
                <w:sz w:val="26"/>
                <w:szCs w:val="26"/>
              </w:rPr>
            </w:pPr>
            <w:r w:rsidRPr="00F26562">
              <w:rPr>
                <w:rFonts w:ascii="Times New Roman" w:hAnsi="Times New Roman" w:cs="Times New Roman"/>
                <w:sz w:val="26"/>
                <w:szCs w:val="26"/>
              </w:rPr>
              <w:t>Телефон, факс, e-</w:t>
            </w:r>
            <w:proofErr w:type="spellStart"/>
            <w:r w:rsidRPr="00F26562">
              <w:rPr>
                <w:rFonts w:ascii="Times New Roman" w:hAnsi="Times New Roman" w:cs="Times New Roman"/>
                <w:sz w:val="26"/>
                <w:szCs w:val="26"/>
              </w:rPr>
              <w:t>mail</w:t>
            </w:r>
            <w:proofErr w:type="spellEnd"/>
          </w:p>
        </w:tc>
        <w:tc>
          <w:tcPr>
            <w:tcW w:w="5103" w:type="dxa"/>
          </w:tcPr>
          <w:p w:rsidR="007305E0" w:rsidRPr="00F26562" w:rsidRDefault="007305E0" w:rsidP="00410FED">
            <w:pPr>
              <w:jc w:val="center"/>
              <w:rPr>
                <w:rFonts w:ascii="Times New Roman" w:hAnsi="Times New Roman" w:cs="Times New Roman"/>
                <w:sz w:val="26"/>
                <w:szCs w:val="26"/>
                <w:lang w:val="en-US"/>
              </w:rPr>
            </w:pPr>
            <w:r w:rsidRPr="00F26562">
              <w:rPr>
                <w:rFonts w:ascii="Times New Roman" w:hAnsi="Times New Roman" w:cs="Times New Roman"/>
                <w:sz w:val="26"/>
                <w:szCs w:val="26"/>
                <w:lang w:val="en-US"/>
              </w:rPr>
              <w:t>8(861) 254-69-99</w:t>
            </w:r>
          </w:p>
          <w:p w:rsidR="007305E0" w:rsidRPr="00F26562" w:rsidRDefault="007305E0" w:rsidP="00410FED">
            <w:pPr>
              <w:jc w:val="center"/>
              <w:rPr>
                <w:rFonts w:ascii="Times New Roman" w:hAnsi="Times New Roman" w:cs="Times New Roman"/>
                <w:sz w:val="26"/>
                <w:szCs w:val="26"/>
                <w:lang w:val="en-US"/>
              </w:rPr>
            </w:pPr>
            <w:r w:rsidRPr="00F26562">
              <w:rPr>
                <w:rFonts w:ascii="Times New Roman" w:hAnsi="Times New Roman" w:cs="Times New Roman"/>
                <w:sz w:val="26"/>
                <w:szCs w:val="26"/>
              </w:rPr>
              <w:t>е</w:t>
            </w:r>
            <w:r w:rsidRPr="00F26562">
              <w:rPr>
                <w:rFonts w:ascii="Times New Roman" w:hAnsi="Times New Roman" w:cs="Times New Roman"/>
                <w:sz w:val="26"/>
                <w:szCs w:val="26"/>
                <w:lang w:val="en-US"/>
              </w:rPr>
              <w:t>-mail: detsad200@kubannet.ru</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lang w:val="en-US"/>
              </w:rPr>
            </w:pPr>
          </w:p>
        </w:tc>
        <w:tc>
          <w:tcPr>
            <w:tcW w:w="3969" w:type="dxa"/>
          </w:tcPr>
          <w:p w:rsidR="007305E0" w:rsidRPr="00F26562" w:rsidRDefault="007305E0" w:rsidP="00410FED">
            <w:pPr>
              <w:jc w:val="both"/>
              <w:rPr>
                <w:rFonts w:ascii="Times New Roman" w:hAnsi="Times New Roman" w:cs="Times New Roman"/>
                <w:sz w:val="26"/>
                <w:szCs w:val="26"/>
              </w:rPr>
            </w:pPr>
            <w:r w:rsidRPr="00F26562">
              <w:rPr>
                <w:rFonts w:ascii="Times New Roman" w:hAnsi="Times New Roman" w:cs="Times New Roman"/>
                <w:sz w:val="26"/>
                <w:szCs w:val="26"/>
              </w:rPr>
              <w:t>Сайт учреждения</w:t>
            </w:r>
          </w:p>
        </w:tc>
        <w:tc>
          <w:tcPr>
            <w:tcW w:w="5103" w:type="dxa"/>
          </w:tcPr>
          <w:p w:rsidR="007305E0" w:rsidRPr="00F26562" w:rsidRDefault="00191874" w:rsidP="00410FED">
            <w:pPr>
              <w:jc w:val="center"/>
              <w:rPr>
                <w:rFonts w:ascii="Times New Roman" w:hAnsi="Times New Roman" w:cs="Times New Roman"/>
                <w:color w:val="0000FF"/>
                <w:sz w:val="26"/>
                <w:szCs w:val="26"/>
              </w:rPr>
            </w:pPr>
            <w:hyperlink r:id="rId8" w:history="1">
              <w:r w:rsidR="007305E0" w:rsidRPr="00F26562">
                <w:rPr>
                  <w:rStyle w:val="a7"/>
                  <w:rFonts w:ascii="Times New Roman" w:hAnsi="Times New Roman" w:cs="Times New Roman"/>
                  <w:sz w:val="26"/>
                  <w:szCs w:val="26"/>
                </w:rPr>
                <w:t>http://ds200.centerstart.ru</w:t>
              </w:r>
            </w:hyperlink>
            <w:r w:rsidR="007305E0" w:rsidRPr="00F26562">
              <w:rPr>
                <w:rFonts w:ascii="Times New Roman" w:hAnsi="Times New Roman" w:cs="Times New Roman"/>
                <w:color w:val="0000FF"/>
                <w:sz w:val="26"/>
                <w:szCs w:val="26"/>
              </w:rPr>
              <w:t xml:space="preserve"> </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7305E0" w:rsidRPr="00F26562" w:rsidRDefault="007305E0" w:rsidP="00410FED">
            <w:pPr>
              <w:jc w:val="both"/>
              <w:rPr>
                <w:rFonts w:ascii="Times New Roman" w:hAnsi="Times New Roman" w:cs="Times New Roman"/>
                <w:sz w:val="26"/>
                <w:szCs w:val="26"/>
              </w:rPr>
            </w:pPr>
            <w:r w:rsidRPr="00F26562">
              <w:rPr>
                <w:rFonts w:ascii="Times New Roman" w:hAnsi="Times New Roman" w:cs="Times New Roman"/>
                <w:bCs/>
                <w:sz w:val="26"/>
                <w:szCs w:val="26"/>
              </w:rPr>
              <w:t>Активная ссылка на раздел на сайте, посвященный проекту</w:t>
            </w:r>
          </w:p>
        </w:tc>
        <w:tc>
          <w:tcPr>
            <w:tcW w:w="5103" w:type="dxa"/>
          </w:tcPr>
          <w:p w:rsidR="007305E0" w:rsidRPr="00F26562" w:rsidRDefault="00191874" w:rsidP="00410FED">
            <w:pPr>
              <w:jc w:val="center"/>
              <w:rPr>
                <w:rFonts w:ascii="Times New Roman" w:hAnsi="Times New Roman" w:cs="Times New Roman"/>
                <w:color w:val="0000FF"/>
                <w:sz w:val="26"/>
                <w:szCs w:val="26"/>
              </w:rPr>
            </w:pPr>
            <w:hyperlink r:id="rId9" w:history="1">
              <w:r w:rsidR="007305E0" w:rsidRPr="00F26562">
                <w:rPr>
                  <w:rStyle w:val="a7"/>
                  <w:rFonts w:ascii="Times New Roman" w:hAnsi="Times New Roman" w:cs="Times New Roman"/>
                  <w:sz w:val="26"/>
                  <w:szCs w:val="26"/>
                </w:rPr>
                <w:t>http://ds200.centerstart.ru/node/716</w:t>
              </w:r>
            </w:hyperlink>
            <w:r w:rsidR="007305E0" w:rsidRPr="00F26562">
              <w:rPr>
                <w:rFonts w:ascii="Times New Roman" w:hAnsi="Times New Roman" w:cs="Times New Roman"/>
                <w:color w:val="0000FF"/>
                <w:sz w:val="26"/>
                <w:szCs w:val="26"/>
              </w:rPr>
              <w:t xml:space="preserve"> </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7305E0" w:rsidRPr="00F26562" w:rsidRDefault="007305E0" w:rsidP="00410FED">
            <w:pPr>
              <w:autoSpaceDE w:val="0"/>
              <w:autoSpaceDN w:val="0"/>
              <w:adjustRightInd w:val="0"/>
              <w:rPr>
                <w:rFonts w:ascii="Times New Roman" w:hAnsi="Times New Roman" w:cs="Times New Roman"/>
                <w:sz w:val="26"/>
                <w:szCs w:val="26"/>
              </w:rPr>
            </w:pPr>
            <w:r w:rsidRPr="00F26562">
              <w:rPr>
                <w:rFonts w:ascii="Times New Roman" w:hAnsi="Times New Roman" w:cs="Times New Roman"/>
                <w:sz w:val="26"/>
                <w:szCs w:val="26"/>
              </w:rPr>
              <w:t>Официальные статусы организации в сфере образования, имевшиеся</w:t>
            </w:r>
          </w:p>
          <w:p w:rsidR="007305E0" w:rsidRPr="00F26562" w:rsidRDefault="007305E0" w:rsidP="00410FED">
            <w:pPr>
              <w:autoSpaceDE w:val="0"/>
              <w:autoSpaceDN w:val="0"/>
              <w:adjustRightInd w:val="0"/>
              <w:rPr>
                <w:rFonts w:ascii="Times New Roman" w:hAnsi="Times New Roman" w:cs="Times New Roman"/>
                <w:sz w:val="26"/>
                <w:szCs w:val="26"/>
              </w:rPr>
            </w:pPr>
            <w:r w:rsidRPr="00F26562">
              <w:rPr>
                <w:rFonts w:ascii="Times New Roman" w:hAnsi="Times New Roman" w:cs="Times New Roman"/>
                <w:sz w:val="26"/>
                <w:szCs w:val="26"/>
              </w:rPr>
              <w:t>ранее (за последние 5 лет) и действующие на данный момент (федеральная,</w:t>
            </w:r>
          </w:p>
          <w:p w:rsidR="007305E0" w:rsidRPr="00F26562" w:rsidRDefault="007305E0" w:rsidP="00410FED">
            <w:pPr>
              <w:autoSpaceDE w:val="0"/>
              <w:autoSpaceDN w:val="0"/>
              <w:adjustRightInd w:val="0"/>
              <w:rPr>
                <w:rFonts w:ascii="Times New Roman" w:hAnsi="Times New Roman" w:cs="Times New Roman"/>
                <w:sz w:val="26"/>
                <w:szCs w:val="26"/>
              </w:rPr>
            </w:pPr>
            <w:r w:rsidRPr="00F26562">
              <w:rPr>
                <w:rFonts w:ascii="Times New Roman" w:hAnsi="Times New Roman" w:cs="Times New Roman"/>
                <w:sz w:val="26"/>
                <w:szCs w:val="26"/>
              </w:rPr>
              <w:t>краевая, муниципальная инновационная площадка, опорная школа и т.п.:</w:t>
            </w:r>
          </w:p>
          <w:p w:rsidR="007305E0" w:rsidRPr="00F26562" w:rsidRDefault="007305E0" w:rsidP="00410FED">
            <w:pPr>
              <w:jc w:val="both"/>
              <w:rPr>
                <w:rFonts w:ascii="Times New Roman" w:hAnsi="Times New Roman" w:cs="Times New Roman"/>
                <w:sz w:val="26"/>
                <w:szCs w:val="26"/>
              </w:rPr>
            </w:pPr>
            <w:r w:rsidRPr="00F26562">
              <w:rPr>
                <w:rFonts w:ascii="Times New Roman" w:hAnsi="Times New Roman" w:cs="Times New Roman"/>
                <w:sz w:val="26"/>
                <w:szCs w:val="26"/>
              </w:rPr>
              <w:t>наименование статуса, год присвоения).</w:t>
            </w:r>
          </w:p>
        </w:tc>
        <w:tc>
          <w:tcPr>
            <w:tcW w:w="5103" w:type="dxa"/>
          </w:tcPr>
          <w:p w:rsidR="007305E0" w:rsidRPr="00F26562" w:rsidRDefault="00F26562" w:rsidP="00410FED">
            <w:pPr>
              <w:pStyle w:val="a4"/>
              <w:numPr>
                <w:ilvl w:val="0"/>
                <w:numId w:val="12"/>
              </w:numPr>
              <w:ind w:left="0" w:hanging="283"/>
              <w:rPr>
                <w:rFonts w:ascii="Times New Roman" w:hAnsi="Times New Roman" w:cs="Times New Roman"/>
                <w:sz w:val="26"/>
                <w:szCs w:val="26"/>
              </w:rPr>
            </w:pPr>
            <w:r>
              <w:rPr>
                <w:rFonts w:ascii="Times New Roman" w:hAnsi="Times New Roman" w:cs="Times New Roman"/>
                <w:sz w:val="26"/>
                <w:szCs w:val="26"/>
              </w:rPr>
              <w:t xml:space="preserve">- </w:t>
            </w:r>
            <w:r w:rsidR="007305E0" w:rsidRPr="00F26562">
              <w:rPr>
                <w:rFonts w:ascii="Times New Roman" w:hAnsi="Times New Roman" w:cs="Times New Roman"/>
                <w:sz w:val="26"/>
                <w:szCs w:val="26"/>
              </w:rPr>
              <w:t>Муниципальная инновационная площадка (2016 г.)</w:t>
            </w:r>
          </w:p>
          <w:p w:rsidR="007305E0" w:rsidRPr="00F26562" w:rsidRDefault="00F26562" w:rsidP="00410FED">
            <w:pPr>
              <w:pStyle w:val="a4"/>
              <w:numPr>
                <w:ilvl w:val="0"/>
                <w:numId w:val="12"/>
              </w:numPr>
              <w:ind w:left="0" w:hanging="283"/>
              <w:rPr>
                <w:rFonts w:ascii="Times New Roman" w:hAnsi="Times New Roman" w:cs="Times New Roman"/>
                <w:sz w:val="26"/>
                <w:szCs w:val="26"/>
              </w:rPr>
            </w:pPr>
            <w:r>
              <w:rPr>
                <w:rFonts w:ascii="Times New Roman" w:hAnsi="Times New Roman" w:cs="Times New Roman"/>
                <w:sz w:val="26"/>
                <w:szCs w:val="26"/>
              </w:rPr>
              <w:t xml:space="preserve">- </w:t>
            </w:r>
            <w:r w:rsidR="007305E0" w:rsidRPr="00F26562">
              <w:rPr>
                <w:rFonts w:ascii="Times New Roman" w:hAnsi="Times New Roman" w:cs="Times New Roman"/>
                <w:sz w:val="26"/>
                <w:szCs w:val="26"/>
              </w:rPr>
              <w:t>Краев</w:t>
            </w:r>
            <w:r w:rsidR="00410FED" w:rsidRPr="00F26562">
              <w:rPr>
                <w:rFonts w:ascii="Times New Roman" w:hAnsi="Times New Roman" w:cs="Times New Roman"/>
                <w:sz w:val="26"/>
                <w:szCs w:val="26"/>
              </w:rPr>
              <w:t>ая инновационная площадка (2017 </w:t>
            </w:r>
            <w:r w:rsidR="007305E0" w:rsidRPr="00F26562">
              <w:rPr>
                <w:rFonts w:ascii="Times New Roman" w:hAnsi="Times New Roman" w:cs="Times New Roman"/>
                <w:sz w:val="26"/>
                <w:szCs w:val="26"/>
              </w:rPr>
              <w:t>г.)</w:t>
            </w:r>
          </w:p>
          <w:p w:rsidR="007305E0" w:rsidRPr="00F26562" w:rsidRDefault="00F26562" w:rsidP="00410FED">
            <w:pPr>
              <w:pStyle w:val="a4"/>
              <w:numPr>
                <w:ilvl w:val="0"/>
                <w:numId w:val="12"/>
              </w:numPr>
              <w:ind w:left="0" w:hanging="283"/>
              <w:rPr>
                <w:rFonts w:ascii="Times New Roman" w:hAnsi="Times New Roman" w:cs="Times New Roman"/>
                <w:sz w:val="26"/>
                <w:szCs w:val="26"/>
              </w:rPr>
            </w:pPr>
            <w:r>
              <w:rPr>
                <w:rFonts w:ascii="Times New Roman" w:hAnsi="Times New Roman" w:cs="Times New Roman"/>
                <w:sz w:val="26"/>
                <w:szCs w:val="26"/>
              </w:rPr>
              <w:t xml:space="preserve">- </w:t>
            </w:r>
            <w:r w:rsidR="007305E0" w:rsidRPr="00F26562">
              <w:rPr>
                <w:rFonts w:ascii="Times New Roman" w:hAnsi="Times New Roman" w:cs="Times New Roman"/>
                <w:sz w:val="26"/>
                <w:szCs w:val="26"/>
              </w:rPr>
              <w:t>Апробационная площадка ГБУ ИРО Краснодарского края (2017 г.)</w:t>
            </w:r>
          </w:p>
          <w:p w:rsidR="007305E0" w:rsidRPr="00F26562" w:rsidRDefault="00F26562" w:rsidP="00410FED">
            <w:pPr>
              <w:pStyle w:val="a4"/>
              <w:numPr>
                <w:ilvl w:val="0"/>
                <w:numId w:val="12"/>
              </w:numPr>
              <w:ind w:left="0" w:hanging="283"/>
              <w:rPr>
                <w:rFonts w:ascii="Times New Roman" w:hAnsi="Times New Roman" w:cs="Times New Roman"/>
                <w:sz w:val="26"/>
                <w:szCs w:val="26"/>
              </w:rPr>
            </w:pPr>
            <w:r>
              <w:rPr>
                <w:rFonts w:ascii="Times New Roman" w:hAnsi="Times New Roman" w:cs="Times New Roman"/>
                <w:sz w:val="26"/>
                <w:szCs w:val="26"/>
              </w:rPr>
              <w:t xml:space="preserve">- </w:t>
            </w:r>
            <w:r w:rsidR="007305E0" w:rsidRPr="00F26562">
              <w:rPr>
                <w:rFonts w:ascii="Times New Roman" w:hAnsi="Times New Roman" w:cs="Times New Roman"/>
                <w:sz w:val="26"/>
                <w:szCs w:val="26"/>
              </w:rPr>
              <w:t>Инновационная площадка федерального государственного бюджетного научного учреждения «Институт изучения детства, семьи и воспитания Российской академии образования» (2018 г.)</w:t>
            </w:r>
          </w:p>
        </w:tc>
      </w:tr>
      <w:tr w:rsidR="00AA122C" w:rsidRPr="00F26562" w:rsidTr="00410FED">
        <w:trPr>
          <w:jc w:val="center"/>
        </w:trPr>
        <w:tc>
          <w:tcPr>
            <w:tcW w:w="279" w:type="dxa"/>
          </w:tcPr>
          <w:p w:rsidR="007305E0" w:rsidRPr="00F26562" w:rsidRDefault="007305E0" w:rsidP="00410FED">
            <w:pPr>
              <w:pStyle w:val="a4"/>
              <w:numPr>
                <w:ilvl w:val="0"/>
                <w:numId w:val="14"/>
              </w:numPr>
              <w:ind w:left="0" w:firstLine="0"/>
              <w:jc w:val="center"/>
              <w:rPr>
                <w:rFonts w:ascii="Times New Roman" w:hAnsi="Times New Roman" w:cs="Times New Roman"/>
                <w:sz w:val="26"/>
                <w:szCs w:val="26"/>
              </w:rPr>
            </w:pPr>
          </w:p>
        </w:tc>
        <w:tc>
          <w:tcPr>
            <w:tcW w:w="3969" w:type="dxa"/>
          </w:tcPr>
          <w:p w:rsidR="007305E0" w:rsidRPr="00F26562" w:rsidRDefault="007305E0" w:rsidP="00410FED">
            <w:pPr>
              <w:autoSpaceDE w:val="0"/>
              <w:autoSpaceDN w:val="0"/>
              <w:adjustRightInd w:val="0"/>
              <w:rPr>
                <w:rFonts w:ascii="Times New Roman" w:hAnsi="Times New Roman" w:cs="Times New Roman"/>
                <w:sz w:val="26"/>
                <w:szCs w:val="26"/>
              </w:rPr>
            </w:pPr>
            <w:r w:rsidRPr="00F26562">
              <w:rPr>
                <w:rFonts w:ascii="Times New Roman" w:hAnsi="Times New Roman" w:cs="Times New Roman"/>
                <w:sz w:val="26"/>
                <w:szCs w:val="26"/>
              </w:rPr>
              <w:t xml:space="preserve">Научный руководитель </w:t>
            </w:r>
            <w:r w:rsidR="00F26562" w:rsidRPr="00F26562">
              <w:rPr>
                <w:rFonts w:ascii="Times New Roman" w:hAnsi="Times New Roman" w:cs="Times New Roman"/>
                <w:sz w:val="26"/>
                <w:szCs w:val="26"/>
              </w:rPr>
              <w:t>и консультант</w:t>
            </w:r>
          </w:p>
        </w:tc>
        <w:tc>
          <w:tcPr>
            <w:tcW w:w="5103" w:type="dxa"/>
          </w:tcPr>
          <w:p w:rsidR="007305E0" w:rsidRPr="00F26562" w:rsidRDefault="00F26562" w:rsidP="00F26562">
            <w:pPr>
              <w:jc w:val="both"/>
              <w:rPr>
                <w:sz w:val="26"/>
                <w:szCs w:val="26"/>
              </w:rPr>
            </w:pPr>
            <w:r>
              <w:rPr>
                <w:rFonts w:ascii="Times New Roman" w:hAnsi="Times New Roman" w:cs="Times New Roman"/>
                <w:sz w:val="26"/>
                <w:szCs w:val="26"/>
              </w:rPr>
              <w:t xml:space="preserve">- </w:t>
            </w:r>
            <w:proofErr w:type="spellStart"/>
            <w:r w:rsidR="007305E0" w:rsidRPr="00F26562">
              <w:rPr>
                <w:rFonts w:ascii="Times New Roman" w:hAnsi="Times New Roman" w:cs="Times New Roman"/>
                <w:sz w:val="26"/>
                <w:szCs w:val="26"/>
              </w:rPr>
              <w:t>Рослякова</w:t>
            </w:r>
            <w:proofErr w:type="spellEnd"/>
            <w:r w:rsidR="007305E0" w:rsidRPr="00F26562">
              <w:rPr>
                <w:rFonts w:ascii="Times New Roman" w:hAnsi="Times New Roman" w:cs="Times New Roman"/>
                <w:sz w:val="26"/>
                <w:szCs w:val="26"/>
              </w:rPr>
              <w:t xml:space="preserve"> Надежда Ивановна,</w:t>
            </w:r>
            <w:r w:rsidR="007305E0" w:rsidRPr="00F26562">
              <w:rPr>
                <w:sz w:val="26"/>
                <w:szCs w:val="26"/>
              </w:rPr>
              <w:t xml:space="preserve"> </w:t>
            </w:r>
            <w:r w:rsidR="00E614B1" w:rsidRPr="00F26562">
              <w:rPr>
                <w:rFonts w:ascii="Times New Roman" w:hAnsi="Times New Roman" w:cs="Times New Roman"/>
                <w:sz w:val="26"/>
                <w:szCs w:val="26"/>
              </w:rPr>
              <w:t xml:space="preserve">д. </w:t>
            </w:r>
            <w:proofErr w:type="spellStart"/>
            <w:r w:rsidR="00E614B1" w:rsidRPr="00F26562">
              <w:rPr>
                <w:rFonts w:ascii="Times New Roman" w:hAnsi="Times New Roman" w:cs="Times New Roman"/>
                <w:sz w:val="26"/>
                <w:szCs w:val="26"/>
              </w:rPr>
              <w:t>пед</w:t>
            </w:r>
            <w:proofErr w:type="spellEnd"/>
            <w:r w:rsidR="00E614B1" w:rsidRPr="00F26562">
              <w:rPr>
                <w:rFonts w:ascii="Times New Roman" w:hAnsi="Times New Roman" w:cs="Times New Roman"/>
                <w:sz w:val="26"/>
                <w:szCs w:val="26"/>
              </w:rPr>
              <w:t>. н.</w:t>
            </w:r>
            <w:r w:rsidR="007305E0" w:rsidRPr="00F26562">
              <w:rPr>
                <w:rFonts w:ascii="Times New Roman" w:hAnsi="Times New Roman" w:cs="Times New Roman"/>
                <w:sz w:val="26"/>
                <w:szCs w:val="26"/>
              </w:rPr>
              <w:t>, профессор, зав.</w:t>
            </w:r>
            <w:r w:rsidR="002E1367" w:rsidRPr="00F26562">
              <w:rPr>
                <w:rFonts w:ascii="Times New Roman" w:hAnsi="Times New Roman" w:cs="Times New Roman"/>
                <w:sz w:val="26"/>
                <w:szCs w:val="26"/>
              </w:rPr>
              <w:t xml:space="preserve"> </w:t>
            </w:r>
            <w:r w:rsidR="007305E0" w:rsidRPr="00F26562">
              <w:rPr>
                <w:rFonts w:ascii="Times New Roman" w:hAnsi="Times New Roman" w:cs="Times New Roman"/>
                <w:sz w:val="26"/>
                <w:szCs w:val="26"/>
              </w:rPr>
              <w:t>кафедрой дошкольной</w:t>
            </w:r>
            <w:r w:rsidR="002E1367" w:rsidRPr="00F26562">
              <w:rPr>
                <w:rFonts w:ascii="Times New Roman" w:hAnsi="Times New Roman" w:cs="Times New Roman"/>
                <w:sz w:val="26"/>
                <w:szCs w:val="26"/>
              </w:rPr>
              <w:t xml:space="preserve"> </w:t>
            </w:r>
            <w:r w:rsidR="007305E0" w:rsidRPr="00F26562">
              <w:rPr>
                <w:rFonts w:ascii="Times New Roman" w:hAnsi="Times New Roman" w:cs="Times New Roman"/>
                <w:sz w:val="26"/>
                <w:szCs w:val="26"/>
              </w:rPr>
              <w:t>педагогики</w:t>
            </w:r>
            <w:r w:rsidR="002E1367" w:rsidRPr="00F26562">
              <w:rPr>
                <w:rFonts w:ascii="Times New Roman" w:hAnsi="Times New Roman" w:cs="Times New Roman"/>
                <w:sz w:val="26"/>
                <w:szCs w:val="26"/>
              </w:rPr>
              <w:t xml:space="preserve"> </w:t>
            </w:r>
            <w:r w:rsidR="007305E0" w:rsidRPr="00F26562">
              <w:rPr>
                <w:rFonts w:ascii="Times New Roman" w:hAnsi="Times New Roman" w:cs="Times New Roman"/>
                <w:sz w:val="26"/>
                <w:szCs w:val="26"/>
              </w:rPr>
              <w:t>и</w:t>
            </w:r>
            <w:r w:rsidR="002E1367" w:rsidRPr="00F26562">
              <w:rPr>
                <w:rFonts w:ascii="Times New Roman" w:hAnsi="Times New Roman" w:cs="Times New Roman"/>
                <w:sz w:val="26"/>
                <w:szCs w:val="26"/>
              </w:rPr>
              <w:t xml:space="preserve"> </w:t>
            </w:r>
            <w:r w:rsidRPr="00F26562">
              <w:rPr>
                <w:rFonts w:ascii="Times New Roman" w:hAnsi="Times New Roman" w:cs="Times New Roman"/>
                <w:sz w:val="26"/>
                <w:szCs w:val="26"/>
              </w:rPr>
              <w:t xml:space="preserve">психологии ФППК </w:t>
            </w:r>
            <w:proofErr w:type="spellStart"/>
            <w:r w:rsidRPr="00F26562">
              <w:rPr>
                <w:rFonts w:ascii="Times New Roman" w:hAnsi="Times New Roman" w:cs="Times New Roman"/>
                <w:sz w:val="26"/>
                <w:szCs w:val="26"/>
              </w:rPr>
              <w:t>Куб</w:t>
            </w:r>
            <w:r w:rsidR="007305E0" w:rsidRPr="00F26562">
              <w:rPr>
                <w:rFonts w:ascii="Times New Roman" w:hAnsi="Times New Roman" w:cs="Times New Roman"/>
                <w:sz w:val="26"/>
                <w:szCs w:val="26"/>
              </w:rPr>
              <w:t>ГУ</w:t>
            </w:r>
            <w:proofErr w:type="spellEnd"/>
            <w:r>
              <w:rPr>
                <w:sz w:val="26"/>
                <w:szCs w:val="26"/>
              </w:rPr>
              <w:t>;</w:t>
            </w:r>
            <w:bookmarkStart w:id="0" w:name="_GoBack"/>
            <w:bookmarkEnd w:id="0"/>
          </w:p>
          <w:p w:rsidR="00F26562" w:rsidRPr="00F26562" w:rsidRDefault="00F26562" w:rsidP="00F26562">
            <w:pPr>
              <w:jc w:val="both"/>
              <w:rPr>
                <w:rFonts w:ascii="Times New Roman" w:hAnsi="Times New Roman" w:cs="Times New Roman"/>
                <w:sz w:val="26"/>
                <w:szCs w:val="26"/>
              </w:rPr>
            </w:pPr>
            <w:r>
              <w:rPr>
                <w:rFonts w:ascii="Times New Roman" w:hAnsi="Times New Roman" w:cs="Times New Roman"/>
                <w:sz w:val="26"/>
                <w:szCs w:val="26"/>
              </w:rPr>
              <w:t xml:space="preserve">- </w:t>
            </w:r>
            <w:r w:rsidRPr="00F26562">
              <w:rPr>
                <w:rFonts w:ascii="Times New Roman" w:hAnsi="Times New Roman" w:cs="Times New Roman"/>
                <w:sz w:val="26"/>
                <w:szCs w:val="26"/>
              </w:rPr>
              <w:t xml:space="preserve">Аронова Елена Юрьевна, к. </w:t>
            </w:r>
            <w:proofErr w:type="spellStart"/>
            <w:r w:rsidRPr="00F26562">
              <w:rPr>
                <w:rFonts w:ascii="Times New Roman" w:hAnsi="Times New Roman" w:cs="Times New Roman"/>
                <w:sz w:val="26"/>
                <w:szCs w:val="26"/>
              </w:rPr>
              <w:t>пед</w:t>
            </w:r>
            <w:proofErr w:type="spellEnd"/>
            <w:r w:rsidRPr="00F26562">
              <w:rPr>
                <w:rFonts w:ascii="Times New Roman" w:hAnsi="Times New Roman" w:cs="Times New Roman"/>
                <w:sz w:val="26"/>
                <w:szCs w:val="26"/>
              </w:rPr>
              <w:t>. н.</w:t>
            </w:r>
            <w:r w:rsidRPr="00F26562">
              <w:rPr>
                <w:rFonts w:ascii="Times New Roman" w:hAnsi="Times New Roman" w:cs="Times New Roman"/>
                <w:sz w:val="26"/>
                <w:szCs w:val="26"/>
              </w:rPr>
              <w:t>, доцент кафедры социальной работы</w:t>
            </w:r>
            <w:r w:rsidRPr="00F26562">
              <w:rPr>
                <w:rFonts w:ascii="Times New Roman" w:hAnsi="Times New Roman" w:cs="Times New Roman"/>
                <w:sz w:val="26"/>
                <w:szCs w:val="26"/>
              </w:rPr>
              <w:t>,</w:t>
            </w:r>
            <w:r w:rsidRPr="00F26562">
              <w:rPr>
                <w:rFonts w:ascii="Times New Roman" w:hAnsi="Times New Roman" w:cs="Times New Roman"/>
                <w:sz w:val="26"/>
                <w:szCs w:val="26"/>
              </w:rPr>
              <w:t xml:space="preserve"> педагогики и психологии высшего образования, </w:t>
            </w:r>
            <w:proofErr w:type="spellStart"/>
            <w:r w:rsidRPr="00F26562">
              <w:rPr>
                <w:rFonts w:ascii="Times New Roman" w:hAnsi="Times New Roman" w:cs="Times New Roman"/>
                <w:sz w:val="26"/>
                <w:szCs w:val="26"/>
              </w:rPr>
              <w:t>КубГУ</w:t>
            </w:r>
            <w:proofErr w:type="spellEnd"/>
          </w:p>
        </w:tc>
      </w:tr>
    </w:tbl>
    <w:p w:rsidR="00AD4BDE" w:rsidRPr="00AA122C" w:rsidRDefault="00410FED" w:rsidP="006E7CB2">
      <w:pPr>
        <w:pageBreakBefore/>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AD4BDE" w:rsidRPr="00AA122C">
        <w:rPr>
          <w:rFonts w:ascii="Times New Roman" w:hAnsi="Times New Roman" w:cs="Times New Roman"/>
          <w:b/>
          <w:sz w:val="28"/>
          <w:szCs w:val="28"/>
        </w:rPr>
        <w:t>)</w:t>
      </w:r>
      <w:r w:rsidR="001565E1" w:rsidRPr="00AA122C">
        <w:rPr>
          <w:rFonts w:ascii="Times New Roman" w:hAnsi="Times New Roman" w:cs="Times New Roman"/>
          <w:b/>
          <w:sz w:val="28"/>
          <w:szCs w:val="28"/>
        </w:rPr>
        <w:t xml:space="preserve"> </w:t>
      </w:r>
      <w:r w:rsidR="00AD4BDE" w:rsidRPr="00AA122C">
        <w:rPr>
          <w:rFonts w:ascii="Times New Roman" w:hAnsi="Times New Roman" w:cs="Times New Roman"/>
          <w:b/>
          <w:sz w:val="28"/>
          <w:szCs w:val="28"/>
        </w:rPr>
        <w:t>Соответствие задачам федеральной и региональной образовательной</w:t>
      </w:r>
    </w:p>
    <w:p w:rsidR="007A5A88" w:rsidRPr="00AA122C" w:rsidRDefault="007A5A88" w:rsidP="006E7CB2">
      <w:pPr>
        <w:spacing w:after="0" w:line="360" w:lineRule="auto"/>
        <w:jc w:val="center"/>
        <w:rPr>
          <w:rFonts w:ascii="Times New Roman" w:hAnsi="Times New Roman" w:cs="Times New Roman"/>
          <w:b/>
          <w:sz w:val="28"/>
          <w:szCs w:val="28"/>
        </w:rPr>
      </w:pPr>
      <w:r w:rsidRPr="00AA122C">
        <w:rPr>
          <w:rFonts w:ascii="Times New Roman" w:hAnsi="Times New Roman" w:cs="Times New Roman"/>
          <w:b/>
          <w:sz w:val="28"/>
          <w:szCs w:val="28"/>
        </w:rPr>
        <w:t>п</w:t>
      </w:r>
      <w:r w:rsidR="00AD4BDE" w:rsidRPr="00AA122C">
        <w:rPr>
          <w:rFonts w:ascii="Times New Roman" w:hAnsi="Times New Roman" w:cs="Times New Roman"/>
          <w:b/>
          <w:sz w:val="28"/>
          <w:szCs w:val="28"/>
        </w:rPr>
        <w:t>олитики</w:t>
      </w:r>
      <w:r w:rsidRPr="00AA122C">
        <w:rPr>
          <w:rFonts w:ascii="Times New Roman" w:hAnsi="Times New Roman" w:cs="Times New Roman"/>
          <w:b/>
          <w:sz w:val="28"/>
          <w:szCs w:val="28"/>
        </w:rPr>
        <w:t>.</w:t>
      </w:r>
    </w:p>
    <w:p w:rsidR="007A5A88" w:rsidRPr="00AA122C" w:rsidRDefault="007A5A88" w:rsidP="006E7CB2">
      <w:pPr>
        <w:pStyle w:val="1"/>
        <w:shd w:val="clear" w:color="auto" w:fill="auto"/>
        <w:spacing w:after="0" w:line="360" w:lineRule="auto"/>
        <w:ind w:firstLine="567"/>
        <w:jc w:val="both"/>
        <w:rPr>
          <w:sz w:val="28"/>
          <w:szCs w:val="28"/>
        </w:rPr>
      </w:pPr>
      <w:r w:rsidRPr="00AA122C">
        <w:rPr>
          <w:sz w:val="28"/>
          <w:szCs w:val="28"/>
        </w:rPr>
        <w:t xml:space="preserve">В настоящее время государственная политика в сфере образования заставляет образовательные учреждения все в большей степени </w:t>
      </w:r>
      <w:r w:rsidR="001565E1" w:rsidRPr="00AA122C">
        <w:rPr>
          <w:sz w:val="28"/>
          <w:szCs w:val="28"/>
        </w:rPr>
        <w:t>включаться</w:t>
      </w:r>
      <w:r w:rsidRPr="00AA122C">
        <w:rPr>
          <w:sz w:val="28"/>
          <w:szCs w:val="28"/>
        </w:rPr>
        <w:t xml:space="preserve"> в систему рыночных отношений. Преобразования в системе дошкольного образования предполагает формирование механизмов оценки качества и востребованности образовательных услуг с участием потребителей, а также финансовых инструментов развития дошкольной организации.</w:t>
      </w:r>
    </w:p>
    <w:p w:rsidR="007A5A88" w:rsidRPr="00AA122C" w:rsidRDefault="007A5A88" w:rsidP="006E7CB2">
      <w:pPr>
        <w:pStyle w:val="1"/>
        <w:shd w:val="clear" w:color="auto" w:fill="auto"/>
        <w:spacing w:after="0" w:line="360" w:lineRule="auto"/>
        <w:ind w:firstLine="567"/>
        <w:jc w:val="both"/>
        <w:rPr>
          <w:sz w:val="28"/>
          <w:szCs w:val="28"/>
        </w:rPr>
      </w:pPr>
      <w:r w:rsidRPr="00AA122C">
        <w:rPr>
          <w:sz w:val="28"/>
          <w:szCs w:val="28"/>
        </w:rPr>
        <w:t xml:space="preserve">В условиях жесткой конкуренции современного рынка маркетинг играет важную роль в деятельности любой образовательной организации, </w:t>
      </w:r>
      <w:r w:rsidR="00461A29" w:rsidRPr="00AA122C">
        <w:rPr>
          <w:sz w:val="28"/>
          <w:szCs w:val="28"/>
        </w:rPr>
        <w:t xml:space="preserve">прежде всего </w:t>
      </w:r>
      <w:r w:rsidRPr="00AA122C">
        <w:rPr>
          <w:sz w:val="28"/>
          <w:szCs w:val="28"/>
        </w:rPr>
        <w:t>потому</w:t>
      </w:r>
      <w:r w:rsidR="00461A29" w:rsidRPr="00AA122C">
        <w:rPr>
          <w:sz w:val="28"/>
          <w:szCs w:val="28"/>
        </w:rPr>
        <w:t>,</w:t>
      </w:r>
      <w:r w:rsidRPr="00AA122C">
        <w:rPr>
          <w:sz w:val="28"/>
          <w:szCs w:val="28"/>
        </w:rPr>
        <w:t xml:space="preserve"> что он позволяет установить оптимальную взаимосвязь между организацией и социальной средой, частью которой она является. Маркетинговая деятельность образовательной организации является условием её эффективного существования, влияя на ее устойчивость, прочные и длительные связи с потребителями образовательных услуг или другими участниками рынка, обеспечивает повышение конкурентоспособности предлагаемых образовательных услуг. Поэтому актуальным направлением развития дошкольной организации является создание партнерских отношений с частными коммерческими организациями, работающими на рынке поставки современного игрового и мультимедийного оборудования для дошкольных образовательных учреждений, как фактора, упрочивающего материально-техническую и образовательную базу дошкольной организации.</w:t>
      </w:r>
    </w:p>
    <w:p w:rsidR="007A5A88" w:rsidRPr="00AA122C" w:rsidRDefault="007A5A88" w:rsidP="006E7CB2">
      <w:pPr>
        <w:pStyle w:val="1"/>
        <w:shd w:val="clear" w:color="auto" w:fill="auto"/>
        <w:spacing w:after="0" w:line="360" w:lineRule="auto"/>
        <w:ind w:firstLine="567"/>
        <w:jc w:val="both"/>
        <w:rPr>
          <w:sz w:val="28"/>
          <w:szCs w:val="28"/>
        </w:rPr>
      </w:pPr>
      <w:r w:rsidRPr="00AA122C">
        <w:rPr>
          <w:sz w:val="28"/>
          <w:szCs w:val="28"/>
        </w:rPr>
        <w:t xml:space="preserve">В рамках государственной концепции развития российского образования к 2020 году планируется развитие таких форм финансирования образовательных учреждений, которые позволят сконцентрировать частные и государственные финансовые средства на цели опережающего развития в системе деятельности образовательной организации. </w:t>
      </w:r>
      <w:r w:rsidR="0034226C" w:rsidRPr="00AA122C">
        <w:rPr>
          <w:sz w:val="28"/>
          <w:szCs w:val="28"/>
        </w:rPr>
        <w:t xml:space="preserve">Становится </w:t>
      </w:r>
      <w:r w:rsidRPr="00AA122C">
        <w:rPr>
          <w:sz w:val="28"/>
          <w:szCs w:val="28"/>
        </w:rPr>
        <w:t>очевидным необходимость использования элементов маркетинговой службы уже сейчас для решения будущих проблем эффективного развития дошкольной организации.</w:t>
      </w:r>
    </w:p>
    <w:p w:rsidR="007A5A88" w:rsidRPr="00AA122C" w:rsidRDefault="001565E1"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lastRenderedPageBreak/>
        <w:t>Решение этой задачи приводит к</w:t>
      </w:r>
      <w:r w:rsidR="007A5A88" w:rsidRPr="00AA122C">
        <w:rPr>
          <w:rFonts w:ascii="Times New Roman" w:eastAsia="Times New Roman" w:hAnsi="Times New Roman" w:cs="Times New Roman"/>
          <w:sz w:val="28"/>
          <w:szCs w:val="28"/>
        </w:rPr>
        <w:t xml:space="preserve"> формировани</w:t>
      </w:r>
      <w:r w:rsidRPr="00AA122C">
        <w:rPr>
          <w:rFonts w:ascii="Times New Roman" w:eastAsia="Times New Roman" w:hAnsi="Times New Roman" w:cs="Times New Roman"/>
          <w:sz w:val="28"/>
          <w:szCs w:val="28"/>
        </w:rPr>
        <w:t>ю</w:t>
      </w:r>
      <w:r w:rsidR="007A5A88" w:rsidRPr="00AA122C">
        <w:rPr>
          <w:rFonts w:ascii="Times New Roman" w:eastAsia="Times New Roman" w:hAnsi="Times New Roman" w:cs="Times New Roman"/>
          <w:sz w:val="28"/>
          <w:szCs w:val="28"/>
        </w:rPr>
        <w:t xml:space="preserve"> нестандартной практики маркетингового взаимодействия, в которой инновационная образовательная деятельность дошкольной организации обеспечивала возможность партнерства с коммерческими организациями в отношении разработки и апробации </w:t>
      </w:r>
      <w:r w:rsidR="0034226C" w:rsidRPr="00AA122C">
        <w:rPr>
          <w:rFonts w:ascii="Times New Roman" w:eastAsia="Times New Roman" w:hAnsi="Times New Roman" w:cs="Times New Roman"/>
          <w:sz w:val="28"/>
          <w:szCs w:val="28"/>
        </w:rPr>
        <w:t>программ</w:t>
      </w:r>
      <w:r w:rsidRPr="00AA122C">
        <w:rPr>
          <w:rFonts w:ascii="Times New Roman" w:eastAsia="Times New Roman" w:hAnsi="Times New Roman" w:cs="Times New Roman"/>
          <w:sz w:val="28"/>
          <w:szCs w:val="28"/>
        </w:rPr>
        <w:t xml:space="preserve"> </w:t>
      </w:r>
      <w:r w:rsidR="00461A29" w:rsidRPr="00AA122C">
        <w:rPr>
          <w:rFonts w:ascii="Times New Roman" w:eastAsia="Times New Roman" w:hAnsi="Times New Roman" w:cs="Times New Roman"/>
          <w:sz w:val="28"/>
          <w:szCs w:val="28"/>
        </w:rPr>
        <w:t>образовательной</w:t>
      </w:r>
      <w:r w:rsidRPr="00AA122C">
        <w:rPr>
          <w:rFonts w:ascii="Times New Roman" w:eastAsia="Times New Roman" w:hAnsi="Times New Roman" w:cs="Times New Roman"/>
          <w:sz w:val="28"/>
          <w:szCs w:val="28"/>
        </w:rPr>
        <w:t xml:space="preserve"> </w:t>
      </w:r>
      <w:r w:rsidR="0034226C" w:rsidRPr="00AA122C">
        <w:rPr>
          <w:rFonts w:ascii="Times New Roman" w:eastAsia="Times New Roman" w:hAnsi="Times New Roman" w:cs="Times New Roman"/>
          <w:sz w:val="28"/>
          <w:szCs w:val="28"/>
        </w:rPr>
        <w:t xml:space="preserve">деятельности </w:t>
      </w:r>
      <w:r w:rsidR="007A5A88" w:rsidRPr="00AA122C">
        <w:rPr>
          <w:rFonts w:ascii="Times New Roman" w:eastAsia="Times New Roman" w:hAnsi="Times New Roman" w:cs="Times New Roman"/>
          <w:sz w:val="28"/>
          <w:szCs w:val="28"/>
        </w:rPr>
        <w:t>с предлагаемым на рынке игровым и мультимедийным оборудованием.</w:t>
      </w:r>
    </w:p>
    <w:p w:rsidR="00011D92" w:rsidRPr="00AA122C" w:rsidRDefault="00011D92" w:rsidP="006E7CB2">
      <w:pPr>
        <w:pStyle w:val="Default"/>
        <w:spacing w:line="360" w:lineRule="auto"/>
        <w:ind w:firstLine="567"/>
        <w:jc w:val="both"/>
        <w:rPr>
          <w:color w:val="auto"/>
          <w:sz w:val="28"/>
          <w:szCs w:val="28"/>
        </w:rPr>
      </w:pPr>
      <w:r w:rsidRPr="00AA122C">
        <w:rPr>
          <w:color w:val="auto"/>
          <w:sz w:val="28"/>
          <w:szCs w:val="28"/>
        </w:rPr>
        <w:t>Инновационная</w:t>
      </w:r>
      <w:r w:rsidR="001565E1" w:rsidRPr="00AA122C">
        <w:rPr>
          <w:color w:val="auto"/>
          <w:sz w:val="28"/>
          <w:szCs w:val="28"/>
        </w:rPr>
        <w:t xml:space="preserve"> </w:t>
      </w:r>
      <w:r w:rsidR="0034226C" w:rsidRPr="00AA122C">
        <w:rPr>
          <w:color w:val="auto"/>
          <w:sz w:val="28"/>
          <w:szCs w:val="28"/>
        </w:rPr>
        <w:t>деятельность</w:t>
      </w:r>
      <w:r w:rsidR="001565E1" w:rsidRPr="00AA122C">
        <w:rPr>
          <w:color w:val="auto"/>
          <w:sz w:val="28"/>
          <w:szCs w:val="28"/>
        </w:rPr>
        <w:t xml:space="preserve"> </w:t>
      </w:r>
      <w:r w:rsidR="0034226C" w:rsidRPr="00AA122C">
        <w:rPr>
          <w:color w:val="auto"/>
          <w:sz w:val="28"/>
          <w:szCs w:val="28"/>
        </w:rPr>
        <w:t>дошкольной</w:t>
      </w:r>
      <w:r w:rsidR="001565E1" w:rsidRPr="00AA122C">
        <w:rPr>
          <w:color w:val="auto"/>
          <w:sz w:val="28"/>
          <w:szCs w:val="28"/>
        </w:rPr>
        <w:t xml:space="preserve"> </w:t>
      </w:r>
      <w:r w:rsidR="0034226C" w:rsidRPr="00AA122C">
        <w:rPr>
          <w:color w:val="auto"/>
          <w:sz w:val="28"/>
          <w:szCs w:val="28"/>
        </w:rPr>
        <w:t>организации</w:t>
      </w:r>
      <w:r w:rsidR="001565E1" w:rsidRPr="00AA122C">
        <w:rPr>
          <w:color w:val="auto"/>
          <w:sz w:val="28"/>
          <w:szCs w:val="28"/>
        </w:rPr>
        <w:t xml:space="preserve"> </w:t>
      </w:r>
      <w:r w:rsidRPr="00AA122C">
        <w:rPr>
          <w:color w:val="auto"/>
          <w:sz w:val="28"/>
          <w:szCs w:val="28"/>
        </w:rPr>
        <w:t>определяется</w:t>
      </w:r>
      <w:r w:rsidR="001565E1" w:rsidRPr="00AA122C">
        <w:rPr>
          <w:color w:val="auto"/>
          <w:sz w:val="28"/>
          <w:szCs w:val="28"/>
        </w:rPr>
        <w:t xml:space="preserve"> </w:t>
      </w:r>
      <w:r w:rsidRPr="00AA122C">
        <w:rPr>
          <w:color w:val="auto"/>
          <w:sz w:val="28"/>
          <w:szCs w:val="28"/>
        </w:rPr>
        <w:t>задачами,</w:t>
      </w:r>
      <w:r w:rsidR="001565E1" w:rsidRPr="00AA122C">
        <w:rPr>
          <w:color w:val="auto"/>
          <w:sz w:val="28"/>
          <w:szCs w:val="28"/>
        </w:rPr>
        <w:t xml:space="preserve"> </w:t>
      </w:r>
      <w:r w:rsidRPr="00AA122C">
        <w:rPr>
          <w:color w:val="auto"/>
          <w:sz w:val="28"/>
          <w:szCs w:val="28"/>
        </w:rPr>
        <w:t>изложенными</w:t>
      </w:r>
      <w:r w:rsidR="00461A29" w:rsidRPr="00AA122C">
        <w:rPr>
          <w:color w:val="auto"/>
          <w:sz w:val="28"/>
          <w:szCs w:val="28"/>
        </w:rPr>
        <w:t xml:space="preserve"> в</w:t>
      </w:r>
      <w:r w:rsidR="001565E1" w:rsidRPr="00AA122C">
        <w:rPr>
          <w:color w:val="auto"/>
          <w:sz w:val="28"/>
          <w:szCs w:val="28"/>
        </w:rPr>
        <w:t xml:space="preserve"> </w:t>
      </w:r>
      <w:r w:rsidR="00461A29" w:rsidRPr="00AA122C">
        <w:rPr>
          <w:color w:val="auto"/>
          <w:sz w:val="28"/>
          <w:szCs w:val="28"/>
        </w:rPr>
        <w:t>следующих федеральных</w:t>
      </w:r>
      <w:r w:rsidR="001565E1" w:rsidRPr="00AA122C">
        <w:rPr>
          <w:color w:val="auto"/>
          <w:sz w:val="28"/>
          <w:szCs w:val="28"/>
        </w:rPr>
        <w:t xml:space="preserve"> </w:t>
      </w:r>
      <w:r w:rsidR="00461A29" w:rsidRPr="00AA122C">
        <w:rPr>
          <w:color w:val="auto"/>
          <w:sz w:val="28"/>
          <w:szCs w:val="28"/>
        </w:rPr>
        <w:t>и региональных</w:t>
      </w:r>
      <w:r w:rsidR="001565E1" w:rsidRPr="00AA122C">
        <w:rPr>
          <w:color w:val="auto"/>
          <w:sz w:val="28"/>
          <w:szCs w:val="28"/>
        </w:rPr>
        <w:t xml:space="preserve"> </w:t>
      </w:r>
      <w:r w:rsidR="00461A29" w:rsidRPr="00AA122C">
        <w:rPr>
          <w:color w:val="auto"/>
          <w:sz w:val="28"/>
          <w:szCs w:val="28"/>
        </w:rPr>
        <w:t>законодательных документах</w:t>
      </w:r>
      <w:r w:rsidRPr="00AA122C">
        <w:rPr>
          <w:color w:val="auto"/>
          <w:sz w:val="28"/>
          <w:szCs w:val="28"/>
        </w:rPr>
        <w:t>:</w:t>
      </w:r>
    </w:p>
    <w:p w:rsidR="007A5A88" w:rsidRPr="00AA122C" w:rsidRDefault="00011D92" w:rsidP="006E7CB2">
      <w:pPr>
        <w:pStyle w:val="Default"/>
        <w:spacing w:line="360" w:lineRule="auto"/>
        <w:ind w:firstLine="567"/>
        <w:jc w:val="both"/>
        <w:rPr>
          <w:color w:val="auto"/>
          <w:sz w:val="28"/>
          <w:szCs w:val="28"/>
        </w:rPr>
      </w:pPr>
      <w:r w:rsidRPr="00AA122C">
        <w:rPr>
          <w:color w:val="auto"/>
          <w:sz w:val="28"/>
          <w:szCs w:val="28"/>
        </w:rPr>
        <w:t>–</w:t>
      </w:r>
      <w:r w:rsidR="001565E1" w:rsidRPr="00AA122C">
        <w:rPr>
          <w:color w:val="auto"/>
          <w:sz w:val="28"/>
          <w:szCs w:val="28"/>
        </w:rPr>
        <w:t xml:space="preserve"> </w:t>
      </w:r>
      <w:r w:rsidR="007A5A88" w:rsidRPr="00AA122C">
        <w:rPr>
          <w:color w:val="auto"/>
          <w:sz w:val="28"/>
          <w:szCs w:val="28"/>
        </w:rPr>
        <w:t>В Концепции долгосрочного социально-экономического развития Российской Федерации на период до 2020 года</w:t>
      </w:r>
      <w:r w:rsidRPr="00AA122C">
        <w:rPr>
          <w:color w:val="auto"/>
          <w:sz w:val="28"/>
          <w:szCs w:val="28"/>
        </w:rPr>
        <w:t>.</w:t>
      </w:r>
      <w:r w:rsidR="007A5A88" w:rsidRPr="00AA122C">
        <w:rPr>
          <w:color w:val="auto"/>
          <w:sz w:val="28"/>
          <w:szCs w:val="28"/>
        </w:rPr>
        <w:t xml:space="preserve"> </w:t>
      </w:r>
    </w:p>
    <w:p w:rsidR="007A5A88" w:rsidRPr="00AA122C" w:rsidRDefault="007A5A88" w:rsidP="006E7CB2">
      <w:pPr>
        <w:pStyle w:val="Default"/>
        <w:spacing w:line="360" w:lineRule="auto"/>
        <w:ind w:firstLine="567"/>
        <w:jc w:val="both"/>
        <w:rPr>
          <w:color w:val="auto"/>
          <w:sz w:val="28"/>
          <w:szCs w:val="28"/>
        </w:rPr>
      </w:pPr>
      <w:r w:rsidRPr="00AA122C">
        <w:rPr>
          <w:color w:val="auto"/>
          <w:sz w:val="28"/>
          <w:szCs w:val="28"/>
        </w:rPr>
        <w:t>– Распоряжени</w:t>
      </w:r>
      <w:r w:rsidR="00011D92" w:rsidRPr="00AA122C">
        <w:rPr>
          <w:color w:val="auto"/>
          <w:sz w:val="28"/>
          <w:szCs w:val="28"/>
        </w:rPr>
        <w:t>и</w:t>
      </w:r>
      <w:r w:rsidRPr="00AA122C">
        <w:rPr>
          <w:color w:val="auto"/>
          <w:sz w:val="28"/>
          <w:szCs w:val="28"/>
        </w:rPr>
        <w:t xml:space="preserve"> Правительства Российской Федерации от 29 декабря 2014г. № 2765-Р, утверждающее концепцию федеральной целевой программы развития образования на 2016-2020 годы; </w:t>
      </w:r>
    </w:p>
    <w:p w:rsidR="007A5A88" w:rsidRPr="00AA122C" w:rsidRDefault="007A5A88" w:rsidP="006E7CB2">
      <w:pPr>
        <w:pStyle w:val="Default"/>
        <w:spacing w:line="360" w:lineRule="auto"/>
        <w:ind w:firstLine="567"/>
        <w:jc w:val="both"/>
        <w:rPr>
          <w:color w:val="auto"/>
          <w:sz w:val="28"/>
          <w:szCs w:val="28"/>
        </w:rPr>
      </w:pPr>
      <w:r w:rsidRPr="00AA122C">
        <w:rPr>
          <w:color w:val="auto"/>
          <w:sz w:val="28"/>
          <w:szCs w:val="28"/>
        </w:rPr>
        <w:t xml:space="preserve">– Концепцией модернизации Российского образования на период до 2020 года; </w:t>
      </w:r>
    </w:p>
    <w:p w:rsidR="007A5A88" w:rsidRPr="00AA122C" w:rsidRDefault="007A5A88" w:rsidP="006E7CB2">
      <w:pPr>
        <w:pStyle w:val="Default"/>
        <w:spacing w:line="360" w:lineRule="auto"/>
        <w:ind w:firstLine="567"/>
        <w:jc w:val="both"/>
        <w:rPr>
          <w:color w:val="auto"/>
          <w:sz w:val="28"/>
          <w:szCs w:val="28"/>
        </w:rPr>
      </w:pPr>
      <w:r w:rsidRPr="00AA122C">
        <w:rPr>
          <w:color w:val="auto"/>
          <w:sz w:val="28"/>
          <w:szCs w:val="28"/>
        </w:rPr>
        <w:t xml:space="preserve">– Федеральным государственным образовательным стандартом дошкольного образования (приказ Министерства образования и науки РФ от 17.10.2013 № 1155); </w:t>
      </w:r>
    </w:p>
    <w:p w:rsidR="007A5A88" w:rsidRPr="00AA122C" w:rsidRDefault="00461A29" w:rsidP="006E7CB2">
      <w:pPr>
        <w:pStyle w:val="Default"/>
        <w:spacing w:line="360" w:lineRule="auto"/>
        <w:ind w:firstLine="567"/>
        <w:jc w:val="both"/>
        <w:rPr>
          <w:color w:val="auto"/>
          <w:sz w:val="28"/>
          <w:szCs w:val="28"/>
        </w:rPr>
      </w:pPr>
      <w:r w:rsidRPr="00AA122C">
        <w:rPr>
          <w:color w:val="auto"/>
          <w:sz w:val="28"/>
          <w:szCs w:val="28"/>
        </w:rPr>
        <w:t>Основополагающим</w:t>
      </w:r>
      <w:r w:rsidR="001565E1" w:rsidRPr="00AA122C">
        <w:rPr>
          <w:color w:val="auto"/>
          <w:sz w:val="28"/>
          <w:szCs w:val="28"/>
        </w:rPr>
        <w:t xml:space="preserve"> </w:t>
      </w:r>
      <w:r w:rsidRPr="00AA122C">
        <w:rPr>
          <w:color w:val="auto"/>
          <w:sz w:val="28"/>
          <w:szCs w:val="28"/>
        </w:rPr>
        <w:t>документо</w:t>
      </w:r>
      <w:r w:rsidR="001565E1" w:rsidRPr="00AA122C">
        <w:rPr>
          <w:color w:val="auto"/>
          <w:sz w:val="28"/>
          <w:szCs w:val="28"/>
        </w:rPr>
        <w:t>м</w:t>
      </w:r>
      <w:r w:rsidRPr="00AA122C">
        <w:rPr>
          <w:color w:val="auto"/>
          <w:sz w:val="28"/>
          <w:szCs w:val="28"/>
        </w:rPr>
        <w:t>,</w:t>
      </w:r>
      <w:r w:rsidR="001565E1" w:rsidRPr="00AA122C">
        <w:rPr>
          <w:color w:val="auto"/>
          <w:sz w:val="28"/>
          <w:szCs w:val="28"/>
        </w:rPr>
        <w:t xml:space="preserve"> </w:t>
      </w:r>
      <w:r w:rsidRPr="00AA122C">
        <w:rPr>
          <w:color w:val="auto"/>
          <w:sz w:val="28"/>
          <w:szCs w:val="28"/>
        </w:rPr>
        <w:t>регулирующим</w:t>
      </w:r>
      <w:r w:rsidR="001565E1" w:rsidRPr="00AA122C">
        <w:rPr>
          <w:color w:val="auto"/>
          <w:sz w:val="28"/>
          <w:szCs w:val="28"/>
        </w:rPr>
        <w:t xml:space="preserve"> </w:t>
      </w:r>
      <w:r w:rsidR="00554DFE" w:rsidRPr="00AA122C">
        <w:rPr>
          <w:color w:val="auto"/>
          <w:sz w:val="28"/>
          <w:szCs w:val="28"/>
        </w:rPr>
        <w:t>реализацию инновационного процесса,</w:t>
      </w:r>
      <w:r w:rsidRPr="00AA122C">
        <w:rPr>
          <w:color w:val="auto"/>
          <w:sz w:val="28"/>
          <w:szCs w:val="28"/>
        </w:rPr>
        <w:t xml:space="preserve"> является</w:t>
      </w:r>
      <w:r w:rsidR="001565E1" w:rsidRPr="00AA122C">
        <w:rPr>
          <w:color w:val="auto"/>
          <w:sz w:val="28"/>
          <w:szCs w:val="28"/>
        </w:rPr>
        <w:t xml:space="preserve"> </w:t>
      </w:r>
      <w:r w:rsidR="007A5A88" w:rsidRPr="00AA122C">
        <w:rPr>
          <w:color w:val="auto"/>
          <w:sz w:val="28"/>
          <w:szCs w:val="28"/>
        </w:rPr>
        <w:t>Федеральны</w:t>
      </w:r>
      <w:r w:rsidRPr="00AA122C">
        <w:rPr>
          <w:color w:val="auto"/>
          <w:sz w:val="28"/>
          <w:szCs w:val="28"/>
        </w:rPr>
        <w:t>й закон</w:t>
      </w:r>
      <w:r w:rsidR="007A5A88" w:rsidRPr="00AA122C">
        <w:rPr>
          <w:color w:val="auto"/>
          <w:sz w:val="28"/>
          <w:szCs w:val="28"/>
        </w:rPr>
        <w:t xml:space="preserve"> от 18.07.2011 №223-ФЗ «О закупках товаров, работ, услуг отдельными видами юридических лиц».</w:t>
      </w:r>
    </w:p>
    <w:p w:rsidR="007A5A88" w:rsidRPr="00AA122C" w:rsidRDefault="007A5A88" w:rsidP="006E7CB2">
      <w:pPr>
        <w:pStyle w:val="Default"/>
        <w:spacing w:line="360" w:lineRule="auto"/>
        <w:ind w:firstLine="567"/>
        <w:jc w:val="both"/>
        <w:rPr>
          <w:color w:val="auto"/>
          <w:sz w:val="28"/>
          <w:szCs w:val="28"/>
        </w:rPr>
      </w:pPr>
      <w:r w:rsidRPr="00AA122C">
        <w:rPr>
          <w:color w:val="auto"/>
          <w:sz w:val="28"/>
          <w:szCs w:val="28"/>
        </w:rPr>
        <w:t>В целом необходимо отметить, что, не смотря на определенные сложности в реализации маркетингового взаимодействия детского сада с коммерческими организациями, низкой степенью разработанности практики финансово-экономического партнерства, высоким</w:t>
      </w:r>
      <w:r w:rsidR="001565E1" w:rsidRPr="00AA122C">
        <w:rPr>
          <w:color w:val="auto"/>
          <w:sz w:val="28"/>
          <w:szCs w:val="28"/>
        </w:rPr>
        <w:t xml:space="preserve"> </w:t>
      </w:r>
      <w:r w:rsidRPr="00AA122C">
        <w:rPr>
          <w:color w:val="auto"/>
          <w:sz w:val="28"/>
          <w:szCs w:val="28"/>
        </w:rPr>
        <w:t>уровнем</w:t>
      </w:r>
      <w:r w:rsidR="001565E1" w:rsidRPr="00AA122C">
        <w:rPr>
          <w:color w:val="auto"/>
          <w:sz w:val="28"/>
          <w:szCs w:val="28"/>
        </w:rPr>
        <w:t xml:space="preserve"> </w:t>
      </w:r>
      <w:r w:rsidRPr="00AA122C">
        <w:rPr>
          <w:color w:val="auto"/>
          <w:sz w:val="28"/>
          <w:szCs w:val="28"/>
        </w:rPr>
        <w:t>риска реализации</w:t>
      </w:r>
      <w:r w:rsidR="001565E1" w:rsidRPr="00AA122C">
        <w:rPr>
          <w:color w:val="auto"/>
          <w:sz w:val="28"/>
          <w:szCs w:val="28"/>
        </w:rPr>
        <w:t xml:space="preserve"> </w:t>
      </w:r>
      <w:r w:rsidRPr="00AA122C">
        <w:rPr>
          <w:color w:val="auto"/>
          <w:sz w:val="28"/>
          <w:szCs w:val="28"/>
        </w:rPr>
        <w:t>задач</w:t>
      </w:r>
      <w:r w:rsidR="001565E1" w:rsidRPr="00AA122C">
        <w:rPr>
          <w:color w:val="auto"/>
          <w:sz w:val="28"/>
          <w:szCs w:val="28"/>
        </w:rPr>
        <w:t xml:space="preserve"> </w:t>
      </w:r>
      <w:r w:rsidRPr="00AA122C">
        <w:rPr>
          <w:color w:val="auto"/>
          <w:sz w:val="28"/>
          <w:szCs w:val="28"/>
        </w:rPr>
        <w:t>инновационной</w:t>
      </w:r>
      <w:r w:rsidR="001565E1" w:rsidRPr="00AA122C">
        <w:rPr>
          <w:color w:val="auto"/>
          <w:sz w:val="28"/>
          <w:szCs w:val="28"/>
        </w:rPr>
        <w:t xml:space="preserve"> </w:t>
      </w:r>
      <w:r w:rsidRPr="00AA122C">
        <w:rPr>
          <w:color w:val="auto"/>
          <w:sz w:val="28"/>
          <w:szCs w:val="28"/>
        </w:rPr>
        <w:t>деятельности, в правовой базе, регулирующей данного рода отношения, созданы все необходимые условия для реализации цели инновационного проекта.</w:t>
      </w:r>
    </w:p>
    <w:p w:rsidR="00AD4BDE" w:rsidRPr="00AA122C" w:rsidRDefault="00AD4BDE" w:rsidP="006E7CB2">
      <w:pPr>
        <w:spacing w:after="0" w:line="360" w:lineRule="auto"/>
        <w:jc w:val="center"/>
        <w:rPr>
          <w:rFonts w:ascii="Times New Roman" w:hAnsi="Times New Roman" w:cs="Times New Roman"/>
          <w:sz w:val="28"/>
          <w:szCs w:val="28"/>
        </w:rPr>
      </w:pPr>
    </w:p>
    <w:p w:rsidR="00AD4BDE" w:rsidRDefault="00AD4BDE" w:rsidP="006E7CB2">
      <w:pPr>
        <w:pageBreakBefore/>
        <w:spacing w:after="0" w:line="360" w:lineRule="auto"/>
        <w:ind w:firstLine="851"/>
        <w:jc w:val="center"/>
        <w:rPr>
          <w:rFonts w:ascii="Times New Roman" w:hAnsi="Times New Roman" w:cs="Times New Roman"/>
          <w:sz w:val="28"/>
          <w:szCs w:val="28"/>
        </w:rPr>
      </w:pPr>
      <w:r w:rsidRPr="00AA122C">
        <w:rPr>
          <w:rFonts w:ascii="Times New Roman" w:hAnsi="Times New Roman" w:cs="Times New Roman"/>
          <w:b/>
          <w:sz w:val="28"/>
          <w:szCs w:val="28"/>
        </w:rPr>
        <w:lastRenderedPageBreak/>
        <w:t>2)</w:t>
      </w:r>
      <w:r w:rsidR="001565E1" w:rsidRPr="00AA122C">
        <w:rPr>
          <w:rFonts w:ascii="Times New Roman" w:hAnsi="Times New Roman" w:cs="Times New Roman"/>
          <w:b/>
          <w:sz w:val="28"/>
          <w:szCs w:val="28"/>
        </w:rPr>
        <w:t xml:space="preserve"> </w:t>
      </w:r>
      <w:r w:rsidRPr="00AA122C">
        <w:rPr>
          <w:rFonts w:ascii="Times New Roman" w:hAnsi="Times New Roman" w:cs="Times New Roman"/>
          <w:b/>
          <w:sz w:val="28"/>
          <w:szCs w:val="28"/>
        </w:rPr>
        <w:t>Задачи отчетного периода</w:t>
      </w:r>
      <w:r w:rsidR="00011D92" w:rsidRPr="00AA122C">
        <w:rPr>
          <w:rFonts w:ascii="Times New Roman" w:hAnsi="Times New Roman" w:cs="Times New Roman"/>
          <w:b/>
          <w:sz w:val="28"/>
          <w:szCs w:val="28"/>
        </w:rPr>
        <w:t>.</w:t>
      </w:r>
      <w:r w:rsidRPr="00AA122C">
        <w:rPr>
          <w:rFonts w:ascii="Times New Roman" w:hAnsi="Times New Roman" w:cs="Times New Roman"/>
          <w:sz w:val="28"/>
          <w:szCs w:val="28"/>
        </w:rPr>
        <w:t xml:space="preserve"> </w:t>
      </w:r>
    </w:p>
    <w:p w:rsidR="000153B1" w:rsidRPr="000153B1" w:rsidRDefault="00410FED" w:rsidP="000153B1">
      <w:pPr>
        <w:spacing w:after="0" w:line="360" w:lineRule="auto"/>
        <w:ind w:firstLine="709"/>
        <w:jc w:val="both"/>
        <w:rPr>
          <w:rStyle w:val="hl"/>
          <w:rFonts w:ascii="Times New Roman" w:hAnsi="Times New Roman" w:cs="Times New Roman"/>
          <w:sz w:val="28"/>
          <w:szCs w:val="28"/>
        </w:rPr>
      </w:pPr>
      <w:r>
        <w:rPr>
          <w:rFonts w:ascii="Times New Roman" w:hAnsi="Times New Roman" w:cs="Times New Roman"/>
          <w:sz w:val="28"/>
          <w:szCs w:val="28"/>
        </w:rPr>
        <w:t xml:space="preserve">Задачи первого </w:t>
      </w:r>
      <w:r w:rsidR="006E7CB2">
        <w:rPr>
          <w:rFonts w:ascii="Times New Roman" w:hAnsi="Times New Roman" w:cs="Times New Roman"/>
          <w:sz w:val="28"/>
          <w:szCs w:val="28"/>
        </w:rPr>
        <w:t>этапа</w:t>
      </w:r>
      <w:r>
        <w:rPr>
          <w:rFonts w:ascii="Times New Roman" w:hAnsi="Times New Roman" w:cs="Times New Roman"/>
          <w:sz w:val="28"/>
          <w:szCs w:val="28"/>
        </w:rPr>
        <w:t xml:space="preserve"> диктовались </w:t>
      </w:r>
      <w:r w:rsidR="006E7CB2">
        <w:rPr>
          <w:rFonts w:ascii="Times New Roman" w:hAnsi="Times New Roman" w:cs="Times New Roman"/>
          <w:sz w:val="28"/>
          <w:szCs w:val="28"/>
        </w:rPr>
        <w:t>основной</w:t>
      </w:r>
      <w:r>
        <w:rPr>
          <w:rFonts w:ascii="Times New Roman" w:hAnsi="Times New Roman" w:cs="Times New Roman"/>
          <w:sz w:val="28"/>
          <w:szCs w:val="28"/>
        </w:rPr>
        <w:t xml:space="preserve"> </w:t>
      </w:r>
      <w:r w:rsidR="006E7CB2">
        <w:rPr>
          <w:rFonts w:ascii="Times New Roman" w:hAnsi="Times New Roman" w:cs="Times New Roman"/>
          <w:sz w:val="28"/>
          <w:szCs w:val="28"/>
        </w:rPr>
        <w:t>целью</w:t>
      </w:r>
      <w:r>
        <w:rPr>
          <w:rFonts w:ascii="Times New Roman" w:hAnsi="Times New Roman" w:cs="Times New Roman"/>
          <w:sz w:val="28"/>
          <w:szCs w:val="28"/>
        </w:rPr>
        <w:t xml:space="preserve"> </w:t>
      </w:r>
      <w:r w:rsidR="006E7CB2">
        <w:rPr>
          <w:rFonts w:ascii="Times New Roman" w:hAnsi="Times New Roman" w:cs="Times New Roman"/>
          <w:sz w:val="28"/>
          <w:szCs w:val="28"/>
        </w:rPr>
        <w:t>инновационной</w:t>
      </w:r>
      <w:r>
        <w:rPr>
          <w:rFonts w:ascii="Times New Roman" w:hAnsi="Times New Roman" w:cs="Times New Roman"/>
          <w:sz w:val="28"/>
          <w:szCs w:val="28"/>
        </w:rPr>
        <w:t xml:space="preserve"> </w:t>
      </w:r>
      <w:proofErr w:type="gramStart"/>
      <w:r w:rsidR="006E7CB2">
        <w:rPr>
          <w:rFonts w:ascii="Times New Roman" w:hAnsi="Times New Roman" w:cs="Times New Roman"/>
          <w:sz w:val="28"/>
          <w:szCs w:val="28"/>
        </w:rPr>
        <w:t>деятельности</w:t>
      </w:r>
      <w:r w:rsidR="00407F61">
        <w:rPr>
          <w:rFonts w:ascii="Times New Roman" w:hAnsi="Times New Roman" w:cs="Times New Roman"/>
          <w:sz w:val="28"/>
          <w:szCs w:val="28"/>
        </w:rPr>
        <w:t>,  связанной</w:t>
      </w:r>
      <w:proofErr w:type="gramEnd"/>
      <w:r w:rsidR="00407F61">
        <w:rPr>
          <w:rFonts w:ascii="Times New Roman" w:hAnsi="Times New Roman" w:cs="Times New Roman"/>
          <w:sz w:val="28"/>
          <w:szCs w:val="28"/>
        </w:rPr>
        <w:t xml:space="preserve">  с</w:t>
      </w:r>
      <w:r w:rsidR="006E7CB2">
        <w:rPr>
          <w:rFonts w:ascii="Times New Roman" w:hAnsi="Times New Roman" w:cs="Times New Roman"/>
          <w:sz w:val="28"/>
          <w:szCs w:val="28"/>
        </w:rPr>
        <w:t xml:space="preserve"> </w:t>
      </w:r>
      <w:r w:rsidR="000153B1" w:rsidRPr="000153B1">
        <w:rPr>
          <w:rFonts w:ascii="Times New Roman" w:hAnsi="Times New Roman" w:cs="Times New Roman"/>
          <w:sz w:val="28"/>
          <w:szCs w:val="28"/>
        </w:rPr>
        <w:t>разработк</w:t>
      </w:r>
      <w:r w:rsidR="00407F61">
        <w:rPr>
          <w:rFonts w:ascii="Times New Roman" w:hAnsi="Times New Roman" w:cs="Times New Roman"/>
          <w:sz w:val="28"/>
          <w:szCs w:val="28"/>
        </w:rPr>
        <w:t>ой</w:t>
      </w:r>
      <w:r w:rsidR="000153B1" w:rsidRPr="000153B1">
        <w:rPr>
          <w:rFonts w:ascii="Times New Roman" w:hAnsi="Times New Roman" w:cs="Times New Roman"/>
          <w:sz w:val="28"/>
          <w:szCs w:val="28"/>
        </w:rPr>
        <w:t xml:space="preserve"> системы партнерства дошкольной организации и частных коммерческих</w:t>
      </w:r>
      <w:r w:rsidR="000153B1" w:rsidRPr="000153B1">
        <w:rPr>
          <w:rStyle w:val="hl"/>
          <w:rFonts w:ascii="Times New Roman" w:hAnsi="Times New Roman" w:cs="Times New Roman"/>
          <w:sz w:val="28"/>
          <w:szCs w:val="28"/>
        </w:rPr>
        <w:t xml:space="preserve"> организаций, основанных на маркетинге мультимедийного и игрового оборудования, реализуемых в творческой деятельности дошкольников.</w:t>
      </w:r>
    </w:p>
    <w:p w:rsidR="006E7CB2" w:rsidRPr="000153B1" w:rsidRDefault="006E7CB2" w:rsidP="006E7CB2">
      <w:pPr>
        <w:spacing w:after="0" w:line="360" w:lineRule="auto"/>
        <w:ind w:firstLine="851"/>
        <w:jc w:val="both"/>
        <w:rPr>
          <w:rFonts w:ascii="Times New Roman" w:hAnsi="Times New Roman" w:cs="Times New Roman"/>
          <w:sz w:val="28"/>
          <w:szCs w:val="28"/>
        </w:rPr>
      </w:pPr>
    </w:p>
    <w:p w:rsidR="0042105D" w:rsidRPr="00AA122C" w:rsidRDefault="0042105D" w:rsidP="006E7CB2">
      <w:pPr>
        <w:pStyle w:val="a6"/>
        <w:spacing w:before="0" w:beforeAutospacing="0" w:after="0" w:afterAutospacing="0" w:line="360" w:lineRule="auto"/>
        <w:ind w:firstLine="567"/>
        <w:jc w:val="both"/>
        <w:rPr>
          <w:sz w:val="28"/>
          <w:szCs w:val="28"/>
        </w:rPr>
      </w:pPr>
      <w:r w:rsidRPr="00AA122C">
        <w:rPr>
          <w:b/>
          <w:sz w:val="28"/>
          <w:szCs w:val="28"/>
        </w:rPr>
        <w:t>На</w:t>
      </w:r>
      <w:r w:rsidR="001565E1" w:rsidRPr="00AA122C">
        <w:rPr>
          <w:b/>
          <w:sz w:val="28"/>
          <w:szCs w:val="28"/>
        </w:rPr>
        <w:t xml:space="preserve"> </w:t>
      </w:r>
      <w:r w:rsidRPr="00AA122C">
        <w:rPr>
          <w:b/>
          <w:sz w:val="28"/>
          <w:szCs w:val="28"/>
        </w:rPr>
        <w:t>первом</w:t>
      </w:r>
      <w:r w:rsidR="001565E1" w:rsidRPr="00AA122C">
        <w:rPr>
          <w:b/>
          <w:sz w:val="28"/>
          <w:szCs w:val="28"/>
        </w:rPr>
        <w:t xml:space="preserve"> </w:t>
      </w:r>
      <w:r w:rsidRPr="00AA122C">
        <w:rPr>
          <w:b/>
          <w:sz w:val="28"/>
          <w:szCs w:val="28"/>
        </w:rPr>
        <w:t>этапе инновационной</w:t>
      </w:r>
      <w:r w:rsidR="001565E1" w:rsidRPr="00AA122C">
        <w:rPr>
          <w:b/>
          <w:sz w:val="28"/>
          <w:szCs w:val="28"/>
        </w:rPr>
        <w:t xml:space="preserve"> </w:t>
      </w:r>
      <w:r w:rsidRPr="00AA122C">
        <w:rPr>
          <w:b/>
          <w:sz w:val="28"/>
          <w:szCs w:val="28"/>
        </w:rPr>
        <w:t>деятельности (2017-2018 гг</w:t>
      </w:r>
      <w:r w:rsidR="00CF4D23" w:rsidRPr="00AA122C">
        <w:rPr>
          <w:b/>
          <w:sz w:val="28"/>
          <w:szCs w:val="28"/>
        </w:rPr>
        <w:t>.</w:t>
      </w:r>
      <w:r w:rsidRPr="00AA122C">
        <w:rPr>
          <w:b/>
          <w:sz w:val="28"/>
          <w:szCs w:val="28"/>
        </w:rPr>
        <w:t>)</w:t>
      </w:r>
      <w:r w:rsidR="001565E1" w:rsidRPr="00AA122C">
        <w:rPr>
          <w:b/>
          <w:sz w:val="28"/>
          <w:szCs w:val="28"/>
        </w:rPr>
        <w:t xml:space="preserve"> </w:t>
      </w:r>
      <w:r w:rsidRPr="00AA122C">
        <w:rPr>
          <w:sz w:val="28"/>
          <w:szCs w:val="28"/>
        </w:rPr>
        <w:t>планировалось</w:t>
      </w:r>
      <w:r w:rsidR="001565E1" w:rsidRPr="00AA122C">
        <w:rPr>
          <w:sz w:val="28"/>
          <w:szCs w:val="28"/>
        </w:rPr>
        <w:t xml:space="preserve"> </w:t>
      </w:r>
      <w:r w:rsidRPr="00AA122C">
        <w:rPr>
          <w:sz w:val="28"/>
          <w:szCs w:val="28"/>
        </w:rPr>
        <w:t>решение</w:t>
      </w:r>
      <w:r w:rsidR="001565E1" w:rsidRPr="00AA122C">
        <w:rPr>
          <w:sz w:val="28"/>
          <w:szCs w:val="28"/>
        </w:rPr>
        <w:t xml:space="preserve"> </w:t>
      </w:r>
      <w:r w:rsidRPr="00AA122C">
        <w:rPr>
          <w:sz w:val="28"/>
          <w:szCs w:val="28"/>
        </w:rPr>
        <w:t>следующих</w:t>
      </w:r>
      <w:r w:rsidR="001565E1" w:rsidRPr="00AA122C">
        <w:rPr>
          <w:sz w:val="28"/>
          <w:szCs w:val="28"/>
        </w:rPr>
        <w:t xml:space="preserve"> </w:t>
      </w:r>
      <w:r w:rsidRPr="00AA122C">
        <w:rPr>
          <w:sz w:val="28"/>
          <w:szCs w:val="28"/>
        </w:rPr>
        <w:t>задач:</w:t>
      </w:r>
    </w:p>
    <w:p w:rsidR="0042105D" w:rsidRPr="00AA122C" w:rsidRDefault="0042105D" w:rsidP="006E7CB2">
      <w:pPr>
        <w:pStyle w:val="a6"/>
        <w:numPr>
          <w:ilvl w:val="0"/>
          <w:numId w:val="1"/>
        </w:numPr>
        <w:spacing w:before="0" w:beforeAutospacing="0" w:after="0" w:afterAutospacing="0" w:line="360" w:lineRule="auto"/>
        <w:ind w:left="0" w:firstLine="851"/>
        <w:jc w:val="both"/>
        <w:rPr>
          <w:sz w:val="28"/>
          <w:szCs w:val="28"/>
        </w:rPr>
      </w:pPr>
      <w:r w:rsidRPr="00AA122C">
        <w:rPr>
          <w:sz w:val="28"/>
          <w:szCs w:val="28"/>
        </w:rPr>
        <w:t xml:space="preserve">Проведение анализа состояния исследуемой проблемы в теории и практике образования, в том числе в системе дошкольных образовательных учреждений г. Краснодара и Краснодарского края. </w:t>
      </w:r>
    </w:p>
    <w:p w:rsidR="0042105D" w:rsidRPr="00AA122C" w:rsidRDefault="001565E1" w:rsidP="006E7CB2">
      <w:pPr>
        <w:pStyle w:val="a6"/>
        <w:numPr>
          <w:ilvl w:val="0"/>
          <w:numId w:val="1"/>
        </w:numPr>
        <w:spacing w:before="0" w:beforeAutospacing="0" w:after="0" w:afterAutospacing="0" w:line="360" w:lineRule="auto"/>
        <w:ind w:left="0" w:firstLine="709"/>
        <w:jc w:val="both"/>
        <w:rPr>
          <w:sz w:val="28"/>
          <w:szCs w:val="28"/>
        </w:rPr>
      </w:pPr>
      <w:r w:rsidRPr="00AA122C">
        <w:rPr>
          <w:sz w:val="28"/>
          <w:szCs w:val="28"/>
        </w:rPr>
        <w:t xml:space="preserve">Организация инновационной </w:t>
      </w:r>
      <w:r w:rsidR="0042105D" w:rsidRPr="00AA122C">
        <w:rPr>
          <w:sz w:val="28"/>
          <w:szCs w:val="28"/>
        </w:rPr>
        <w:t>деятельности в пилотном режиме, формирование рабочей группы</w:t>
      </w:r>
      <w:r w:rsidRPr="00AA122C">
        <w:rPr>
          <w:sz w:val="28"/>
          <w:szCs w:val="28"/>
        </w:rPr>
        <w:t xml:space="preserve"> </w:t>
      </w:r>
      <w:r w:rsidR="00D54468" w:rsidRPr="00AA122C">
        <w:rPr>
          <w:sz w:val="28"/>
          <w:szCs w:val="28"/>
        </w:rPr>
        <w:t>инновационного</w:t>
      </w:r>
      <w:r w:rsidRPr="00AA122C">
        <w:rPr>
          <w:sz w:val="28"/>
          <w:szCs w:val="28"/>
        </w:rPr>
        <w:t xml:space="preserve"> </w:t>
      </w:r>
      <w:r w:rsidR="0042105D" w:rsidRPr="00AA122C">
        <w:rPr>
          <w:sz w:val="28"/>
          <w:szCs w:val="28"/>
        </w:rPr>
        <w:t>проекта;</w:t>
      </w:r>
    </w:p>
    <w:p w:rsidR="00436000" w:rsidRPr="00AA122C" w:rsidRDefault="0042105D" w:rsidP="006E7CB2">
      <w:pPr>
        <w:pStyle w:val="a6"/>
        <w:numPr>
          <w:ilvl w:val="0"/>
          <w:numId w:val="1"/>
        </w:numPr>
        <w:spacing w:before="0" w:beforeAutospacing="0" w:after="0" w:afterAutospacing="0" w:line="360" w:lineRule="auto"/>
        <w:ind w:left="0" w:firstLine="709"/>
        <w:jc w:val="both"/>
        <w:rPr>
          <w:sz w:val="28"/>
          <w:szCs w:val="28"/>
        </w:rPr>
      </w:pPr>
      <w:r w:rsidRPr="00AA122C">
        <w:rPr>
          <w:sz w:val="28"/>
          <w:szCs w:val="28"/>
        </w:rPr>
        <w:t>Подготовк</w:t>
      </w:r>
      <w:r w:rsidR="00436000" w:rsidRPr="00AA122C">
        <w:rPr>
          <w:sz w:val="28"/>
          <w:szCs w:val="28"/>
        </w:rPr>
        <w:t>а</w:t>
      </w:r>
      <w:r w:rsidRPr="00AA122C">
        <w:rPr>
          <w:sz w:val="28"/>
          <w:szCs w:val="28"/>
        </w:rPr>
        <w:t xml:space="preserve"> педагогических кадров к деятельности в инновационном режиме</w:t>
      </w:r>
      <w:r w:rsidR="00436000" w:rsidRPr="00AA122C">
        <w:rPr>
          <w:sz w:val="28"/>
          <w:szCs w:val="28"/>
        </w:rPr>
        <w:t>;</w:t>
      </w:r>
    </w:p>
    <w:p w:rsidR="0042105D" w:rsidRPr="00AA122C" w:rsidRDefault="00436000" w:rsidP="006E7CB2">
      <w:pPr>
        <w:pStyle w:val="a6"/>
        <w:numPr>
          <w:ilvl w:val="0"/>
          <w:numId w:val="1"/>
        </w:numPr>
        <w:spacing w:before="0" w:beforeAutospacing="0" w:after="0" w:afterAutospacing="0" w:line="360" w:lineRule="auto"/>
        <w:ind w:left="0" w:firstLine="709"/>
        <w:jc w:val="both"/>
        <w:rPr>
          <w:sz w:val="28"/>
          <w:szCs w:val="28"/>
        </w:rPr>
      </w:pPr>
      <w:r w:rsidRPr="00AA122C">
        <w:rPr>
          <w:sz w:val="28"/>
          <w:szCs w:val="28"/>
        </w:rPr>
        <w:t>Проведение</w:t>
      </w:r>
      <w:r w:rsidR="001565E1" w:rsidRPr="00AA122C">
        <w:rPr>
          <w:sz w:val="28"/>
          <w:szCs w:val="28"/>
        </w:rPr>
        <w:t xml:space="preserve"> </w:t>
      </w:r>
      <w:r w:rsidR="0042105D" w:rsidRPr="00AA122C">
        <w:rPr>
          <w:rStyle w:val="hl"/>
          <w:sz w:val="28"/>
          <w:szCs w:val="28"/>
        </w:rPr>
        <w:t>констатирующи</w:t>
      </w:r>
      <w:r w:rsidRPr="00AA122C">
        <w:rPr>
          <w:rStyle w:val="hl"/>
          <w:sz w:val="28"/>
          <w:szCs w:val="28"/>
        </w:rPr>
        <w:t>х</w:t>
      </w:r>
      <w:r w:rsidR="0042105D" w:rsidRPr="00AA122C">
        <w:rPr>
          <w:rStyle w:val="hl"/>
          <w:sz w:val="28"/>
          <w:szCs w:val="28"/>
        </w:rPr>
        <w:t xml:space="preserve"> диагностически</w:t>
      </w:r>
      <w:r w:rsidRPr="00AA122C">
        <w:rPr>
          <w:rStyle w:val="hl"/>
          <w:sz w:val="28"/>
          <w:szCs w:val="28"/>
        </w:rPr>
        <w:t>х</w:t>
      </w:r>
      <w:r w:rsidR="0042105D" w:rsidRPr="00AA122C">
        <w:rPr>
          <w:rStyle w:val="hl"/>
          <w:sz w:val="28"/>
          <w:szCs w:val="28"/>
        </w:rPr>
        <w:t xml:space="preserve"> замер</w:t>
      </w:r>
      <w:r w:rsidRPr="00AA122C">
        <w:rPr>
          <w:rStyle w:val="hl"/>
          <w:sz w:val="28"/>
          <w:szCs w:val="28"/>
        </w:rPr>
        <w:t>ов</w:t>
      </w:r>
      <w:r w:rsidR="0042105D" w:rsidRPr="00AA122C">
        <w:rPr>
          <w:sz w:val="28"/>
          <w:szCs w:val="28"/>
        </w:rPr>
        <w:t>.</w:t>
      </w:r>
    </w:p>
    <w:p w:rsidR="00D54468" w:rsidRPr="00AA122C" w:rsidRDefault="00436000" w:rsidP="006E7CB2">
      <w:pPr>
        <w:pStyle w:val="a6"/>
        <w:numPr>
          <w:ilvl w:val="0"/>
          <w:numId w:val="1"/>
        </w:numPr>
        <w:spacing w:before="0" w:beforeAutospacing="0" w:after="0" w:afterAutospacing="0" w:line="360" w:lineRule="auto"/>
        <w:ind w:left="0" w:firstLine="709"/>
        <w:jc w:val="both"/>
        <w:rPr>
          <w:sz w:val="28"/>
          <w:szCs w:val="28"/>
        </w:rPr>
      </w:pPr>
      <w:r w:rsidRPr="00AA122C">
        <w:rPr>
          <w:sz w:val="28"/>
          <w:szCs w:val="28"/>
        </w:rPr>
        <w:t xml:space="preserve">Разработка </w:t>
      </w:r>
      <w:r w:rsidR="00D54468" w:rsidRPr="00AA122C">
        <w:rPr>
          <w:sz w:val="28"/>
          <w:szCs w:val="28"/>
        </w:rPr>
        <w:t>творческой</w:t>
      </w:r>
      <w:r w:rsidR="001565E1" w:rsidRPr="00AA122C">
        <w:rPr>
          <w:sz w:val="28"/>
          <w:szCs w:val="28"/>
        </w:rPr>
        <w:t xml:space="preserve"> </w:t>
      </w:r>
      <w:r w:rsidR="00D54468" w:rsidRPr="00AA122C">
        <w:rPr>
          <w:sz w:val="28"/>
          <w:szCs w:val="28"/>
        </w:rPr>
        <w:t>деятельности</w:t>
      </w:r>
      <w:r w:rsidR="001565E1" w:rsidRPr="00AA122C">
        <w:rPr>
          <w:sz w:val="28"/>
          <w:szCs w:val="28"/>
        </w:rPr>
        <w:t xml:space="preserve"> </w:t>
      </w:r>
      <w:r w:rsidR="0042105D" w:rsidRPr="00AA122C">
        <w:rPr>
          <w:sz w:val="28"/>
          <w:szCs w:val="28"/>
        </w:rPr>
        <w:t>дошкольников</w:t>
      </w:r>
      <w:r w:rsidR="001565E1" w:rsidRPr="00AA122C">
        <w:rPr>
          <w:sz w:val="28"/>
          <w:szCs w:val="28"/>
        </w:rPr>
        <w:t xml:space="preserve"> </w:t>
      </w:r>
      <w:r w:rsidR="0042105D" w:rsidRPr="00AA122C">
        <w:rPr>
          <w:sz w:val="28"/>
          <w:szCs w:val="28"/>
        </w:rPr>
        <w:t>с</w:t>
      </w:r>
      <w:r w:rsidR="001565E1" w:rsidRPr="00AA122C">
        <w:rPr>
          <w:sz w:val="28"/>
          <w:szCs w:val="28"/>
        </w:rPr>
        <w:t xml:space="preserve"> </w:t>
      </w:r>
      <w:r w:rsidR="0042105D" w:rsidRPr="00AA122C">
        <w:rPr>
          <w:sz w:val="28"/>
          <w:szCs w:val="28"/>
        </w:rPr>
        <w:t>использованием</w:t>
      </w:r>
      <w:r w:rsidR="001565E1" w:rsidRPr="00AA122C">
        <w:rPr>
          <w:sz w:val="28"/>
          <w:szCs w:val="28"/>
        </w:rPr>
        <w:t xml:space="preserve"> </w:t>
      </w:r>
      <w:r w:rsidR="0042105D" w:rsidRPr="00AA122C">
        <w:rPr>
          <w:sz w:val="28"/>
          <w:szCs w:val="28"/>
        </w:rPr>
        <w:t>современного</w:t>
      </w:r>
      <w:r w:rsidR="001565E1" w:rsidRPr="00AA122C">
        <w:rPr>
          <w:sz w:val="28"/>
          <w:szCs w:val="28"/>
        </w:rPr>
        <w:t xml:space="preserve"> </w:t>
      </w:r>
      <w:r w:rsidR="0042105D" w:rsidRPr="00AA122C">
        <w:rPr>
          <w:sz w:val="28"/>
          <w:szCs w:val="28"/>
        </w:rPr>
        <w:t>технического</w:t>
      </w:r>
      <w:r w:rsidR="001565E1" w:rsidRPr="00AA122C">
        <w:rPr>
          <w:sz w:val="28"/>
          <w:szCs w:val="28"/>
        </w:rPr>
        <w:t xml:space="preserve"> </w:t>
      </w:r>
      <w:r w:rsidR="0042105D" w:rsidRPr="00AA122C">
        <w:rPr>
          <w:sz w:val="28"/>
          <w:szCs w:val="28"/>
        </w:rPr>
        <w:t>оборудования</w:t>
      </w:r>
      <w:r w:rsidR="00D54468" w:rsidRPr="00AA122C">
        <w:rPr>
          <w:sz w:val="28"/>
          <w:szCs w:val="28"/>
        </w:rPr>
        <w:t>;</w:t>
      </w:r>
    </w:p>
    <w:p w:rsidR="0042105D" w:rsidRPr="00AA122C" w:rsidRDefault="00D54468" w:rsidP="006E7CB2">
      <w:pPr>
        <w:pStyle w:val="a6"/>
        <w:numPr>
          <w:ilvl w:val="0"/>
          <w:numId w:val="1"/>
        </w:numPr>
        <w:spacing w:before="0" w:beforeAutospacing="0" w:after="0" w:afterAutospacing="0" w:line="360" w:lineRule="auto"/>
        <w:ind w:left="0" w:firstLine="709"/>
        <w:jc w:val="both"/>
        <w:rPr>
          <w:sz w:val="28"/>
          <w:szCs w:val="28"/>
        </w:rPr>
      </w:pPr>
      <w:r w:rsidRPr="00AA122C">
        <w:rPr>
          <w:sz w:val="28"/>
          <w:szCs w:val="28"/>
        </w:rPr>
        <w:t>Формирование</w:t>
      </w:r>
      <w:r w:rsidR="0042105D" w:rsidRPr="00AA122C">
        <w:rPr>
          <w:sz w:val="28"/>
          <w:szCs w:val="28"/>
        </w:rPr>
        <w:t xml:space="preserve"> маркетинговых</w:t>
      </w:r>
      <w:r w:rsidR="001565E1" w:rsidRPr="00AA122C">
        <w:rPr>
          <w:sz w:val="28"/>
          <w:szCs w:val="28"/>
        </w:rPr>
        <w:t xml:space="preserve"> </w:t>
      </w:r>
      <w:r w:rsidR="0042105D" w:rsidRPr="00AA122C">
        <w:rPr>
          <w:sz w:val="28"/>
          <w:szCs w:val="28"/>
        </w:rPr>
        <w:t>отношений</w:t>
      </w:r>
      <w:r w:rsidR="001565E1" w:rsidRPr="00AA122C">
        <w:rPr>
          <w:sz w:val="28"/>
          <w:szCs w:val="28"/>
        </w:rPr>
        <w:t xml:space="preserve"> </w:t>
      </w:r>
      <w:r w:rsidR="0042105D" w:rsidRPr="00AA122C">
        <w:rPr>
          <w:sz w:val="28"/>
          <w:szCs w:val="28"/>
        </w:rPr>
        <w:t>с</w:t>
      </w:r>
      <w:r w:rsidR="001565E1" w:rsidRPr="00AA122C">
        <w:rPr>
          <w:sz w:val="28"/>
          <w:szCs w:val="28"/>
        </w:rPr>
        <w:t xml:space="preserve"> </w:t>
      </w:r>
      <w:r w:rsidR="0042105D" w:rsidRPr="00AA122C">
        <w:rPr>
          <w:sz w:val="28"/>
          <w:szCs w:val="28"/>
        </w:rPr>
        <w:t>коммерческими</w:t>
      </w:r>
      <w:r w:rsidR="001565E1" w:rsidRPr="00AA122C">
        <w:rPr>
          <w:sz w:val="28"/>
          <w:szCs w:val="28"/>
        </w:rPr>
        <w:t xml:space="preserve"> </w:t>
      </w:r>
      <w:r w:rsidR="0042105D" w:rsidRPr="00AA122C">
        <w:rPr>
          <w:sz w:val="28"/>
          <w:szCs w:val="28"/>
        </w:rPr>
        <w:t xml:space="preserve">организациями - партнерами. </w:t>
      </w:r>
    </w:p>
    <w:p w:rsidR="00554DFE" w:rsidRDefault="00554DFE" w:rsidP="006E7CB2">
      <w:pPr>
        <w:pStyle w:val="a6"/>
        <w:spacing w:before="0" w:beforeAutospacing="0" w:after="0" w:afterAutospacing="0" w:line="360" w:lineRule="auto"/>
        <w:jc w:val="both"/>
        <w:rPr>
          <w:sz w:val="28"/>
          <w:szCs w:val="28"/>
        </w:rPr>
      </w:pPr>
      <w:r>
        <w:rPr>
          <w:sz w:val="28"/>
          <w:szCs w:val="28"/>
        </w:rPr>
        <w:br w:type="page"/>
      </w:r>
    </w:p>
    <w:p w:rsidR="00AD4BDE" w:rsidRPr="00AA122C" w:rsidRDefault="00AD4BDE" w:rsidP="006E7CB2">
      <w:pPr>
        <w:autoSpaceDE w:val="0"/>
        <w:autoSpaceDN w:val="0"/>
        <w:adjustRightInd w:val="0"/>
        <w:spacing w:after="0" w:line="360" w:lineRule="auto"/>
        <w:jc w:val="center"/>
        <w:rPr>
          <w:rFonts w:ascii="Times New Roman" w:hAnsi="Times New Roman" w:cs="Times New Roman"/>
          <w:b/>
          <w:sz w:val="28"/>
          <w:szCs w:val="28"/>
        </w:rPr>
      </w:pPr>
      <w:r w:rsidRPr="00AA122C">
        <w:rPr>
          <w:rFonts w:ascii="Times New Roman" w:hAnsi="Times New Roman" w:cs="Times New Roman"/>
          <w:sz w:val="28"/>
          <w:szCs w:val="28"/>
        </w:rPr>
        <w:lastRenderedPageBreak/>
        <w:t xml:space="preserve">3) </w:t>
      </w:r>
      <w:r w:rsidRPr="00AA122C">
        <w:rPr>
          <w:rFonts w:ascii="Times New Roman" w:hAnsi="Times New Roman" w:cs="Times New Roman"/>
          <w:b/>
          <w:sz w:val="28"/>
          <w:szCs w:val="28"/>
        </w:rPr>
        <w:t>Содержание инновационной деятельности за отчетный период</w:t>
      </w:r>
      <w:r w:rsidR="00CF4D23" w:rsidRPr="00AA122C">
        <w:rPr>
          <w:rFonts w:ascii="Times New Roman" w:hAnsi="Times New Roman" w:cs="Times New Roman"/>
          <w:b/>
          <w:sz w:val="28"/>
          <w:szCs w:val="28"/>
        </w:rPr>
        <w:t>.</w:t>
      </w:r>
    </w:p>
    <w:p w:rsidR="00CF4D23" w:rsidRPr="00AA122C" w:rsidRDefault="00CF4D23" w:rsidP="006E7CB2">
      <w:pPr>
        <w:autoSpaceDE w:val="0"/>
        <w:autoSpaceDN w:val="0"/>
        <w:adjustRightInd w:val="0"/>
        <w:spacing w:after="0" w:line="360" w:lineRule="auto"/>
        <w:jc w:val="center"/>
        <w:rPr>
          <w:rFonts w:ascii="Times New Roman" w:hAnsi="Times New Roman" w:cs="Times New Roman"/>
          <w:sz w:val="28"/>
          <w:szCs w:val="28"/>
        </w:rPr>
      </w:pPr>
    </w:p>
    <w:p w:rsidR="00D54468" w:rsidRPr="00AA122C" w:rsidRDefault="00D54468" w:rsidP="006E7CB2">
      <w:pPr>
        <w:pStyle w:val="1"/>
        <w:shd w:val="clear" w:color="auto" w:fill="auto"/>
        <w:spacing w:after="0" w:line="360" w:lineRule="auto"/>
        <w:ind w:firstLine="567"/>
        <w:jc w:val="both"/>
        <w:rPr>
          <w:sz w:val="28"/>
          <w:szCs w:val="28"/>
        </w:rPr>
      </w:pPr>
      <w:r w:rsidRPr="00AA122C">
        <w:rPr>
          <w:sz w:val="28"/>
          <w:szCs w:val="28"/>
        </w:rPr>
        <w:t>Маркетинговая деятельность образовательной организации является условием её эффективного существования, влияя на ее устойчивость, прочные и длительные связи с потребителями образовательных услуг или другими участниками рынка, обеспечивает повышение конкурентоспособности предлагаемых образовательных услуг. Поэтому актуальным направлением развития дошкольной организации является создание партнерских отношений с частными коммерческими организациями, работающими на рынке поставки современного игрового и мультимедийного оборудования для дошкольных образовательных учреждений, как фактора, упрочивающего материально-техническую и образовательную базу дошкольной организации.</w:t>
      </w:r>
    </w:p>
    <w:p w:rsidR="008F41FB" w:rsidRPr="00AA122C" w:rsidRDefault="00D54468" w:rsidP="006E7CB2">
      <w:pPr>
        <w:pStyle w:val="1"/>
        <w:shd w:val="clear" w:color="auto" w:fill="auto"/>
        <w:spacing w:after="0" w:line="360" w:lineRule="auto"/>
        <w:ind w:firstLine="567"/>
        <w:jc w:val="both"/>
        <w:rPr>
          <w:sz w:val="28"/>
          <w:szCs w:val="28"/>
        </w:rPr>
      </w:pPr>
      <w:r w:rsidRPr="00AA122C">
        <w:rPr>
          <w:sz w:val="28"/>
          <w:szCs w:val="28"/>
        </w:rPr>
        <w:t xml:space="preserve">Учитывая требования государственной политики в системе управления дошкольной образовательной организации, </w:t>
      </w:r>
      <w:r w:rsidR="00654574" w:rsidRPr="00AA122C">
        <w:rPr>
          <w:sz w:val="28"/>
          <w:szCs w:val="28"/>
        </w:rPr>
        <w:t>на</w:t>
      </w:r>
      <w:r w:rsidR="001565E1" w:rsidRPr="00AA122C">
        <w:rPr>
          <w:sz w:val="28"/>
          <w:szCs w:val="28"/>
        </w:rPr>
        <w:t xml:space="preserve"> </w:t>
      </w:r>
      <w:r w:rsidR="00654574" w:rsidRPr="00AA122C">
        <w:rPr>
          <w:sz w:val="28"/>
          <w:szCs w:val="28"/>
        </w:rPr>
        <w:t>первом</w:t>
      </w:r>
      <w:r w:rsidR="001565E1" w:rsidRPr="00AA122C">
        <w:rPr>
          <w:sz w:val="28"/>
          <w:szCs w:val="28"/>
        </w:rPr>
        <w:t xml:space="preserve"> </w:t>
      </w:r>
      <w:r w:rsidR="00654574" w:rsidRPr="00AA122C">
        <w:rPr>
          <w:sz w:val="28"/>
          <w:szCs w:val="28"/>
        </w:rPr>
        <w:t>этапе инновационного проекта решал</w:t>
      </w:r>
      <w:r w:rsidR="008F41FB" w:rsidRPr="00AA122C">
        <w:rPr>
          <w:sz w:val="28"/>
          <w:szCs w:val="28"/>
        </w:rPr>
        <w:t>ись задачи</w:t>
      </w:r>
      <w:r w:rsidR="00654574" w:rsidRPr="00AA122C">
        <w:rPr>
          <w:sz w:val="28"/>
          <w:szCs w:val="28"/>
        </w:rPr>
        <w:t xml:space="preserve">, </w:t>
      </w:r>
      <w:r w:rsidR="008F41FB" w:rsidRPr="00AA122C">
        <w:rPr>
          <w:sz w:val="28"/>
          <w:szCs w:val="28"/>
        </w:rPr>
        <w:t>связанные</w:t>
      </w:r>
      <w:r w:rsidR="001565E1" w:rsidRPr="00AA122C">
        <w:rPr>
          <w:sz w:val="28"/>
          <w:szCs w:val="28"/>
        </w:rPr>
        <w:t xml:space="preserve"> </w:t>
      </w:r>
      <w:r w:rsidR="00654574" w:rsidRPr="00AA122C">
        <w:rPr>
          <w:sz w:val="28"/>
          <w:szCs w:val="28"/>
        </w:rPr>
        <w:t>с</w:t>
      </w:r>
      <w:r w:rsidR="001565E1" w:rsidRPr="00AA122C">
        <w:rPr>
          <w:sz w:val="28"/>
          <w:szCs w:val="28"/>
        </w:rPr>
        <w:t xml:space="preserve"> </w:t>
      </w:r>
      <w:r w:rsidRPr="00AA122C">
        <w:rPr>
          <w:sz w:val="28"/>
          <w:szCs w:val="28"/>
        </w:rPr>
        <w:t>оценкой потребностей потребителей образовательных</w:t>
      </w:r>
      <w:r w:rsidR="001565E1" w:rsidRPr="00AA122C">
        <w:rPr>
          <w:sz w:val="28"/>
          <w:szCs w:val="28"/>
        </w:rPr>
        <w:t xml:space="preserve"> </w:t>
      </w:r>
      <w:r w:rsidRPr="00AA122C">
        <w:rPr>
          <w:sz w:val="28"/>
          <w:szCs w:val="28"/>
        </w:rPr>
        <w:t xml:space="preserve">услуг, а </w:t>
      </w:r>
      <w:proofErr w:type="gramStart"/>
      <w:r w:rsidRPr="00AA122C">
        <w:rPr>
          <w:sz w:val="28"/>
          <w:szCs w:val="28"/>
        </w:rPr>
        <w:t>так же</w:t>
      </w:r>
      <w:proofErr w:type="gramEnd"/>
      <w:r w:rsidRPr="00AA122C">
        <w:rPr>
          <w:sz w:val="28"/>
          <w:szCs w:val="28"/>
        </w:rPr>
        <w:t>, с проведением практических мероприятий</w:t>
      </w:r>
      <w:r w:rsidR="00B363BE" w:rsidRPr="00AA122C">
        <w:rPr>
          <w:sz w:val="28"/>
          <w:szCs w:val="28"/>
        </w:rPr>
        <w:t>, обеспечивающих возможности построения коммерческих</w:t>
      </w:r>
      <w:r w:rsidR="001565E1" w:rsidRPr="00AA122C">
        <w:rPr>
          <w:sz w:val="28"/>
          <w:szCs w:val="28"/>
        </w:rPr>
        <w:t xml:space="preserve"> </w:t>
      </w:r>
      <w:r w:rsidR="00B363BE" w:rsidRPr="00AA122C">
        <w:rPr>
          <w:sz w:val="28"/>
          <w:szCs w:val="28"/>
        </w:rPr>
        <w:t>отношений</w:t>
      </w:r>
      <w:r w:rsidR="001565E1" w:rsidRPr="00AA122C">
        <w:rPr>
          <w:sz w:val="28"/>
          <w:szCs w:val="28"/>
        </w:rPr>
        <w:t xml:space="preserve"> </w:t>
      </w:r>
      <w:r w:rsidR="00B363BE" w:rsidRPr="00AA122C">
        <w:rPr>
          <w:sz w:val="28"/>
          <w:szCs w:val="28"/>
        </w:rPr>
        <w:t>с</w:t>
      </w:r>
      <w:r w:rsidR="001565E1" w:rsidRPr="00AA122C">
        <w:rPr>
          <w:sz w:val="28"/>
          <w:szCs w:val="28"/>
        </w:rPr>
        <w:t xml:space="preserve"> </w:t>
      </w:r>
      <w:r w:rsidR="00B363BE" w:rsidRPr="00AA122C">
        <w:rPr>
          <w:sz w:val="28"/>
          <w:szCs w:val="28"/>
        </w:rPr>
        <w:t>торговыми</w:t>
      </w:r>
      <w:r w:rsidR="001565E1" w:rsidRPr="00AA122C">
        <w:rPr>
          <w:sz w:val="28"/>
          <w:szCs w:val="28"/>
        </w:rPr>
        <w:t xml:space="preserve"> </w:t>
      </w:r>
      <w:r w:rsidR="00CF4D23" w:rsidRPr="00AA122C">
        <w:rPr>
          <w:sz w:val="28"/>
          <w:szCs w:val="28"/>
        </w:rPr>
        <w:t>организациями.</w:t>
      </w:r>
      <w:r w:rsidRPr="00AA122C">
        <w:rPr>
          <w:sz w:val="28"/>
          <w:szCs w:val="28"/>
        </w:rPr>
        <w:t xml:space="preserve"> </w:t>
      </w:r>
    </w:p>
    <w:p w:rsidR="00D54468" w:rsidRPr="00AA122C" w:rsidRDefault="008F41FB" w:rsidP="006E7CB2">
      <w:pPr>
        <w:pStyle w:val="1"/>
        <w:shd w:val="clear" w:color="auto" w:fill="auto"/>
        <w:spacing w:after="0" w:line="360" w:lineRule="auto"/>
        <w:ind w:firstLine="567"/>
        <w:jc w:val="both"/>
        <w:rPr>
          <w:sz w:val="28"/>
          <w:szCs w:val="28"/>
        </w:rPr>
      </w:pPr>
      <w:r w:rsidRPr="00AA122C">
        <w:rPr>
          <w:b/>
          <w:sz w:val="28"/>
          <w:szCs w:val="28"/>
        </w:rPr>
        <w:t>Основная</w:t>
      </w:r>
      <w:r w:rsidR="001565E1" w:rsidRPr="00AA122C">
        <w:rPr>
          <w:b/>
          <w:sz w:val="28"/>
          <w:szCs w:val="28"/>
        </w:rPr>
        <w:t xml:space="preserve"> </w:t>
      </w:r>
      <w:r w:rsidR="00AC197A" w:rsidRPr="00AA122C">
        <w:rPr>
          <w:b/>
          <w:sz w:val="28"/>
          <w:szCs w:val="28"/>
        </w:rPr>
        <w:t>задача</w:t>
      </w:r>
      <w:r w:rsidR="001565E1" w:rsidRPr="00AA122C">
        <w:rPr>
          <w:b/>
          <w:sz w:val="28"/>
          <w:szCs w:val="28"/>
        </w:rPr>
        <w:t xml:space="preserve"> </w:t>
      </w:r>
      <w:r w:rsidR="00AC197A" w:rsidRPr="00AA122C">
        <w:rPr>
          <w:b/>
          <w:sz w:val="28"/>
          <w:szCs w:val="28"/>
        </w:rPr>
        <w:t>была</w:t>
      </w:r>
      <w:r w:rsidR="001565E1" w:rsidRPr="00AA122C">
        <w:rPr>
          <w:b/>
          <w:sz w:val="28"/>
          <w:szCs w:val="28"/>
        </w:rPr>
        <w:t xml:space="preserve"> </w:t>
      </w:r>
      <w:r w:rsidR="00AC197A" w:rsidRPr="00AA122C">
        <w:rPr>
          <w:b/>
          <w:sz w:val="28"/>
          <w:szCs w:val="28"/>
        </w:rPr>
        <w:t>связана</w:t>
      </w:r>
      <w:r w:rsidR="001565E1" w:rsidRPr="00AA122C">
        <w:rPr>
          <w:b/>
          <w:sz w:val="28"/>
          <w:szCs w:val="28"/>
        </w:rPr>
        <w:t xml:space="preserve"> </w:t>
      </w:r>
      <w:r w:rsidRPr="00AA122C">
        <w:rPr>
          <w:b/>
          <w:sz w:val="28"/>
          <w:szCs w:val="28"/>
        </w:rPr>
        <w:t>с</w:t>
      </w:r>
      <w:r w:rsidR="0009348F" w:rsidRPr="00AA122C">
        <w:rPr>
          <w:b/>
          <w:sz w:val="28"/>
          <w:szCs w:val="28"/>
        </w:rPr>
        <w:t xml:space="preserve"> необходимо</w:t>
      </w:r>
      <w:r w:rsidR="00AC197A" w:rsidRPr="00AA122C">
        <w:rPr>
          <w:b/>
          <w:sz w:val="28"/>
          <w:szCs w:val="28"/>
        </w:rPr>
        <w:t>стью</w:t>
      </w:r>
      <w:r w:rsidR="001565E1" w:rsidRPr="00AA122C">
        <w:rPr>
          <w:b/>
          <w:sz w:val="28"/>
          <w:szCs w:val="28"/>
        </w:rPr>
        <w:t xml:space="preserve"> </w:t>
      </w:r>
      <w:r w:rsidR="0009348F" w:rsidRPr="00AA122C">
        <w:rPr>
          <w:b/>
          <w:sz w:val="28"/>
          <w:szCs w:val="28"/>
        </w:rPr>
        <w:t>понять, какие</w:t>
      </w:r>
      <w:r w:rsidR="001565E1" w:rsidRPr="00AA122C">
        <w:rPr>
          <w:b/>
          <w:sz w:val="28"/>
          <w:szCs w:val="28"/>
        </w:rPr>
        <w:t xml:space="preserve"> </w:t>
      </w:r>
      <w:r w:rsidR="0009348F" w:rsidRPr="00AA122C">
        <w:rPr>
          <w:b/>
          <w:sz w:val="28"/>
          <w:szCs w:val="28"/>
        </w:rPr>
        <w:t>формы</w:t>
      </w:r>
      <w:r w:rsidR="001565E1" w:rsidRPr="00AA122C">
        <w:rPr>
          <w:b/>
          <w:sz w:val="28"/>
          <w:szCs w:val="28"/>
        </w:rPr>
        <w:t xml:space="preserve"> </w:t>
      </w:r>
      <w:r w:rsidR="0009348F" w:rsidRPr="00AA122C">
        <w:rPr>
          <w:b/>
          <w:sz w:val="28"/>
          <w:szCs w:val="28"/>
        </w:rPr>
        <w:t>образовательной</w:t>
      </w:r>
      <w:r w:rsidR="001565E1" w:rsidRPr="00AA122C">
        <w:rPr>
          <w:b/>
          <w:sz w:val="28"/>
          <w:szCs w:val="28"/>
        </w:rPr>
        <w:t xml:space="preserve"> </w:t>
      </w:r>
      <w:r w:rsidR="0009348F" w:rsidRPr="00AA122C">
        <w:rPr>
          <w:b/>
          <w:sz w:val="28"/>
          <w:szCs w:val="28"/>
        </w:rPr>
        <w:t>деятельности могут</w:t>
      </w:r>
      <w:r w:rsidR="001565E1" w:rsidRPr="00AA122C">
        <w:rPr>
          <w:b/>
          <w:sz w:val="28"/>
          <w:szCs w:val="28"/>
        </w:rPr>
        <w:t xml:space="preserve"> </w:t>
      </w:r>
      <w:r w:rsidR="0009348F" w:rsidRPr="00AA122C">
        <w:rPr>
          <w:b/>
          <w:sz w:val="28"/>
          <w:szCs w:val="28"/>
        </w:rPr>
        <w:t>быть</w:t>
      </w:r>
      <w:r w:rsidR="001565E1" w:rsidRPr="00AA122C">
        <w:rPr>
          <w:b/>
          <w:sz w:val="28"/>
          <w:szCs w:val="28"/>
        </w:rPr>
        <w:t xml:space="preserve"> </w:t>
      </w:r>
      <w:r w:rsidR="0009348F" w:rsidRPr="00AA122C">
        <w:rPr>
          <w:b/>
          <w:sz w:val="28"/>
          <w:szCs w:val="28"/>
        </w:rPr>
        <w:t>востребованы</w:t>
      </w:r>
      <w:r w:rsidR="001565E1" w:rsidRPr="00AA122C">
        <w:rPr>
          <w:b/>
          <w:sz w:val="28"/>
          <w:szCs w:val="28"/>
        </w:rPr>
        <w:t xml:space="preserve"> </w:t>
      </w:r>
      <w:r w:rsidR="002E1367" w:rsidRPr="00AA122C">
        <w:rPr>
          <w:b/>
          <w:sz w:val="28"/>
          <w:szCs w:val="28"/>
        </w:rPr>
        <w:t>коммерческими фирмами</w:t>
      </w:r>
      <w:r w:rsidR="00CF4D23" w:rsidRPr="00AA122C">
        <w:rPr>
          <w:b/>
          <w:sz w:val="28"/>
          <w:szCs w:val="28"/>
        </w:rPr>
        <w:t xml:space="preserve"> </w:t>
      </w:r>
      <w:r w:rsidR="00C6150B" w:rsidRPr="00AA122C">
        <w:rPr>
          <w:b/>
          <w:sz w:val="28"/>
          <w:szCs w:val="28"/>
        </w:rPr>
        <w:t>на</w:t>
      </w:r>
      <w:r w:rsidR="001565E1" w:rsidRPr="00AA122C">
        <w:rPr>
          <w:b/>
          <w:sz w:val="28"/>
          <w:szCs w:val="28"/>
        </w:rPr>
        <w:t xml:space="preserve"> </w:t>
      </w:r>
      <w:r w:rsidR="00C6150B" w:rsidRPr="00AA122C">
        <w:rPr>
          <w:b/>
          <w:sz w:val="28"/>
          <w:szCs w:val="28"/>
        </w:rPr>
        <w:t>рынке</w:t>
      </w:r>
      <w:r w:rsidR="007D0E53" w:rsidRPr="00AA122C">
        <w:rPr>
          <w:b/>
          <w:sz w:val="28"/>
          <w:szCs w:val="28"/>
        </w:rPr>
        <w:t xml:space="preserve"> торговли</w:t>
      </w:r>
      <w:r w:rsidR="001565E1" w:rsidRPr="00AA122C">
        <w:rPr>
          <w:b/>
          <w:sz w:val="28"/>
          <w:szCs w:val="28"/>
        </w:rPr>
        <w:t xml:space="preserve"> </w:t>
      </w:r>
      <w:r w:rsidR="007D0E53" w:rsidRPr="00AA122C">
        <w:rPr>
          <w:b/>
          <w:sz w:val="28"/>
          <w:szCs w:val="28"/>
        </w:rPr>
        <w:t>игровым</w:t>
      </w:r>
      <w:r w:rsidR="001565E1" w:rsidRPr="00AA122C">
        <w:rPr>
          <w:b/>
          <w:sz w:val="28"/>
          <w:szCs w:val="28"/>
        </w:rPr>
        <w:t xml:space="preserve"> </w:t>
      </w:r>
      <w:r w:rsidR="007D0E53" w:rsidRPr="00AA122C">
        <w:rPr>
          <w:b/>
          <w:sz w:val="28"/>
          <w:szCs w:val="28"/>
        </w:rPr>
        <w:t>и</w:t>
      </w:r>
      <w:r w:rsidR="001565E1" w:rsidRPr="00AA122C">
        <w:rPr>
          <w:b/>
          <w:sz w:val="28"/>
          <w:szCs w:val="28"/>
        </w:rPr>
        <w:t xml:space="preserve"> </w:t>
      </w:r>
      <w:r w:rsidR="007D0E53" w:rsidRPr="00AA122C">
        <w:rPr>
          <w:b/>
          <w:sz w:val="28"/>
          <w:szCs w:val="28"/>
        </w:rPr>
        <w:t>мультимедийным</w:t>
      </w:r>
      <w:r w:rsidR="001565E1" w:rsidRPr="00AA122C">
        <w:rPr>
          <w:b/>
          <w:sz w:val="28"/>
          <w:szCs w:val="28"/>
        </w:rPr>
        <w:t xml:space="preserve"> </w:t>
      </w:r>
      <w:r w:rsidR="007D0E53" w:rsidRPr="00AA122C">
        <w:rPr>
          <w:b/>
          <w:sz w:val="28"/>
          <w:szCs w:val="28"/>
        </w:rPr>
        <w:t>оборудованием.</w:t>
      </w:r>
      <w:r w:rsidR="001565E1" w:rsidRPr="00AA122C">
        <w:rPr>
          <w:b/>
          <w:sz w:val="28"/>
          <w:szCs w:val="28"/>
        </w:rPr>
        <w:t xml:space="preserve"> </w:t>
      </w:r>
      <w:r w:rsidR="007D0E53" w:rsidRPr="00AA122C">
        <w:rPr>
          <w:sz w:val="28"/>
          <w:szCs w:val="28"/>
        </w:rPr>
        <w:t>Также</w:t>
      </w:r>
      <w:r w:rsidR="001565E1" w:rsidRPr="00AA122C">
        <w:rPr>
          <w:sz w:val="28"/>
          <w:szCs w:val="28"/>
        </w:rPr>
        <w:t xml:space="preserve"> </w:t>
      </w:r>
      <w:r w:rsidR="007D0E53" w:rsidRPr="00AA122C">
        <w:rPr>
          <w:sz w:val="28"/>
          <w:szCs w:val="28"/>
        </w:rPr>
        <w:t>эти</w:t>
      </w:r>
      <w:r w:rsidR="001565E1" w:rsidRPr="00AA122C">
        <w:rPr>
          <w:sz w:val="28"/>
          <w:szCs w:val="28"/>
        </w:rPr>
        <w:t xml:space="preserve"> </w:t>
      </w:r>
      <w:r w:rsidR="007D0E53" w:rsidRPr="00AA122C">
        <w:rPr>
          <w:sz w:val="28"/>
          <w:szCs w:val="28"/>
        </w:rPr>
        <w:t>данные необходимо</w:t>
      </w:r>
      <w:r w:rsidR="001565E1" w:rsidRPr="00AA122C">
        <w:rPr>
          <w:sz w:val="28"/>
          <w:szCs w:val="28"/>
        </w:rPr>
        <w:t xml:space="preserve"> </w:t>
      </w:r>
      <w:r w:rsidR="007D0E53" w:rsidRPr="00AA122C">
        <w:rPr>
          <w:sz w:val="28"/>
          <w:szCs w:val="28"/>
        </w:rPr>
        <w:t>было</w:t>
      </w:r>
      <w:r w:rsidR="001565E1" w:rsidRPr="00AA122C">
        <w:rPr>
          <w:sz w:val="28"/>
          <w:szCs w:val="28"/>
        </w:rPr>
        <w:t xml:space="preserve"> </w:t>
      </w:r>
      <w:r w:rsidR="007D0E53" w:rsidRPr="00AA122C">
        <w:rPr>
          <w:sz w:val="28"/>
          <w:szCs w:val="28"/>
        </w:rPr>
        <w:t>соотнести</w:t>
      </w:r>
      <w:r w:rsidR="001565E1" w:rsidRPr="00AA122C">
        <w:rPr>
          <w:sz w:val="28"/>
          <w:szCs w:val="28"/>
        </w:rPr>
        <w:t xml:space="preserve"> </w:t>
      </w:r>
      <w:r w:rsidR="007D0E53" w:rsidRPr="00AA122C">
        <w:rPr>
          <w:sz w:val="28"/>
          <w:szCs w:val="28"/>
        </w:rPr>
        <w:t>с</w:t>
      </w:r>
      <w:r w:rsidR="001565E1" w:rsidRPr="00AA122C">
        <w:rPr>
          <w:sz w:val="28"/>
          <w:szCs w:val="28"/>
        </w:rPr>
        <w:t xml:space="preserve"> </w:t>
      </w:r>
      <w:r w:rsidR="007D0E53" w:rsidRPr="00AA122C">
        <w:rPr>
          <w:sz w:val="28"/>
          <w:szCs w:val="28"/>
        </w:rPr>
        <w:t>образовательными потребностями</w:t>
      </w:r>
      <w:r w:rsidR="001565E1" w:rsidRPr="00AA122C">
        <w:rPr>
          <w:sz w:val="28"/>
          <w:szCs w:val="28"/>
        </w:rPr>
        <w:t xml:space="preserve"> </w:t>
      </w:r>
      <w:r w:rsidR="007D0E53" w:rsidRPr="00AA122C">
        <w:rPr>
          <w:sz w:val="28"/>
          <w:szCs w:val="28"/>
        </w:rPr>
        <w:t>дошкольников</w:t>
      </w:r>
      <w:r w:rsidR="001565E1" w:rsidRPr="00AA122C">
        <w:rPr>
          <w:sz w:val="28"/>
          <w:szCs w:val="28"/>
        </w:rPr>
        <w:t xml:space="preserve"> </w:t>
      </w:r>
      <w:r w:rsidR="007D0E53" w:rsidRPr="00AA122C">
        <w:rPr>
          <w:sz w:val="28"/>
          <w:szCs w:val="28"/>
        </w:rPr>
        <w:t>и</w:t>
      </w:r>
      <w:r w:rsidR="001565E1" w:rsidRPr="00AA122C">
        <w:rPr>
          <w:sz w:val="28"/>
          <w:szCs w:val="28"/>
        </w:rPr>
        <w:t xml:space="preserve"> </w:t>
      </w:r>
      <w:r w:rsidR="007D0E53" w:rsidRPr="00AA122C">
        <w:rPr>
          <w:sz w:val="28"/>
          <w:szCs w:val="28"/>
        </w:rPr>
        <w:t>социальным</w:t>
      </w:r>
      <w:r w:rsidR="001565E1" w:rsidRPr="00AA122C">
        <w:rPr>
          <w:sz w:val="28"/>
          <w:szCs w:val="28"/>
        </w:rPr>
        <w:t xml:space="preserve"> </w:t>
      </w:r>
      <w:r w:rsidR="007D0E53" w:rsidRPr="00AA122C">
        <w:rPr>
          <w:sz w:val="28"/>
          <w:szCs w:val="28"/>
        </w:rPr>
        <w:t>заказом</w:t>
      </w:r>
      <w:r w:rsidR="001565E1" w:rsidRPr="00AA122C">
        <w:rPr>
          <w:sz w:val="28"/>
          <w:szCs w:val="28"/>
        </w:rPr>
        <w:t xml:space="preserve"> </w:t>
      </w:r>
      <w:r w:rsidR="008818A9" w:rsidRPr="00AA122C">
        <w:rPr>
          <w:sz w:val="28"/>
          <w:szCs w:val="28"/>
        </w:rPr>
        <w:t>семьи</w:t>
      </w:r>
      <w:r w:rsidR="001565E1" w:rsidRPr="00AA122C">
        <w:rPr>
          <w:sz w:val="28"/>
          <w:szCs w:val="28"/>
        </w:rPr>
        <w:t xml:space="preserve"> </w:t>
      </w:r>
      <w:r w:rsidR="008818A9" w:rsidRPr="00AA122C">
        <w:rPr>
          <w:sz w:val="28"/>
          <w:szCs w:val="28"/>
        </w:rPr>
        <w:t xml:space="preserve">и </w:t>
      </w:r>
      <w:r w:rsidR="007D0E53" w:rsidRPr="00AA122C">
        <w:rPr>
          <w:sz w:val="28"/>
          <w:szCs w:val="28"/>
        </w:rPr>
        <w:t>родителей.</w:t>
      </w:r>
    </w:p>
    <w:p w:rsidR="008818A9" w:rsidRPr="00AA122C" w:rsidRDefault="008818A9" w:rsidP="006E7CB2">
      <w:pPr>
        <w:pStyle w:val="1"/>
        <w:shd w:val="clear" w:color="auto" w:fill="auto"/>
        <w:spacing w:after="0" w:line="360" w:lineRule="auto"/>
        <w:ind w:firstLine="567"/>
        <w:jc w:val="both"/>
        <w:rPr>
          <w:sz w:val="28"/>
          <w:szCs w:val="28"/>
        </w:rPr>
      </w:pPr>
      <w:r w:rsidRPr="00AA122C">
        <w:rPr>
          <w:sz w:val="28"/>
          <w:szCs w:val="28"/>
        </w:rPr>
        <w:t>Относительно</w:t>
      </w:r>
      <w:r w:rsidR="001565E1" w:rsidRPr="00AA122C">
        <w:rPr>
          <w:sz w:val="28"/>
          <w:szCs w:val="28"/>
        </w:rPr>
        <w:t xml:space="preserve"> </w:t>
      </w:r>
      <w:r w:rsidRPr="00AA122C">
        <w:rPr>
          <w:sz w:val="28"/>
          <w:szCs w:val="28"/>
        </w:rPr>
        <w:t>данной</w:t>
      </w:r>
      <w:r w:rsidR="001565E1" w:rsidRPr="00AA122C">
        <w:rPr>
          <w:sz w:val="28"/>
          <w:szCs w:val="28"/>
        </w:rPr>
        <w:t xml:space="preserve"> </w:t>
      </w:r>
      <w:r w:rsidRPr="00AA122C">
        <w:rPr>
          <w:sz w:val="28"/>
          <w:szCs w:val="28"/>
        </w:rPr>
        <w:t>задачи</w:t>
      </w:r>
      <w:r w:rsidR="001565E1" w:rsidRPr="00AA122C">
        <w:rPr>
          <w:sz w:val="28"/>
          <w:szCs w:val="28"/>
        </w:rPr>
        <w:t xml:space="preserve"> </w:t>
      </w:r>
      <w:r w:rsidRPr="00AA122C">
        <w:rPr>
          <w:sz w:val="28"/>
          <w:szCs w:val="28"/>
        </w:rPr>
        <w:t>были</w:t>
      </w:r>
      <w:r w:rsidR="001565E1" w:rsidRPr="00AA122C">
        <w:rPr>
          <w:sz w:val="28"/>
          <w:szCs w:val="28"/>
        </w:rPr>
        <w:t xml:space="preserve"> </w:t>
      </w:r>
      <w:r w:rsidRPr="00AA122C">
        <w:rPr>
          <w:sz w:val="28"/>
          <w:szCs w:val="28"/>
        </w:rPr>
        <w:t>получены</w:t>
      </w:r>
      <w:r w:rsidR="001565E1" w:rsidRPr="00AA122C">
        <w:rPr>
          <w:sz w:val="28"/>
          <w:szCs w:val="28"/>
        </w:rPr>
        <w:t xml:space="preserve"> </w:t>
      </w:r>
      <w:r w:rsidRPr="00AA122C">
        <w:rPr>
          <w:sz w:val="28"/>
          <w:szCs w:val="28"/>
        </w:rPr>
        <w:t>следующие</w:t>
      </w:r>
      <w:r w:rsidR="001565E1" w:rsidRPr="00AA122C">
        <w:rPr>
          <w:sz w:val="28"/>
          <w:szCs w:val="28"/>
        </w:rPr>
        <w:t xml:space="preserve"> </w:t>
      </w:r>
      <w:r w:rsidRPr="00AA122C">
        <w:rPr>
          <w:sz w:val="28"/>
          <w:szCs w:val="28"/>
        </w:rPr>
        <w:t>результаты:</w:t>
      </w:r>
    </w:p>
    <w:p w:rsidR="00CF4D23" w:rsidRPr="00AA122C" w:rsidRDefault="008818A9" w:rsidP="006E7CB2">
      <w:pPr>
        <w:pStyle w:val="1"/>
        <w:numPr>
          <w:ilvl w:val="0"/>
          <w:numId w:val="2"/>
        </w:numPr>
        <w:shd w:val="clear" w:color="auto" w:fill="auto"/>
        <w:spacing w:after="0" w:line="360" w:lineRule="auto"/>
        <w:ind w:left="0" w:firstLine="567"/>
        <w:jc w:val="both"/>
        <w:rPr>
          <w:sz w:val="28"/>
          <w:szCs w:val="28"/>
        </w:rPr>
      </w:pPr>
      <w:r w:rsidRPr="00AA122C">
        <w:rPr>
          <w:sz w:val="28"/>
          <w:szCs w:val="28"/>
        </w:rPr>
        <w:t>На</w:t>
      </w:r>
      <w:r w:rsidR="001565E1" w:rsidRPr="00AA122C">
        <w:rPr>
          <w:sz w:val="28"/>
          <w:szCs w:val="28"/>
        </w:rPr>
        <w:t xml:space="preserve"> </w:t>
      </w:r>
      <w:r w:rsidRPr="00AA122C">
        <w:rPr>
          <w:sz w:val="28"/>
          <w:szCs w:val="28"/>
        </w:rPr>
        <w:t xml:space="preserve">рынке </w:t>
      </w:r>
      <w:r w:rsidR="00587E31" w:rsidRPr="00AA122C">
        <w:rPr>
          <w:sz w:val="28"/>
          <w:szCs w:val="28"/>
        </w:rPr>
        <w:t>торговли</w:t>
      </w:r>
      <w:r w:rsidR="001565E1" w:rsidRPr="00AA122C">
        <w:rPr>
          <w:sz w:val="28"/>
          <w:szCs w:val="28"/>
        </w:rPr>
        <w:t xml:space="preserve"> </w:t>
      </w:r>
      <w:r w:rsidR="00587E31" w:rsidRPr="00AA122C">
        <w:rPr>
          <w:sz w:val="28"/>
          <w:szCs w:val="28"/>
        </w:rPr>
        <w:t>современным</w:t>
      </w:r>
      <w:r w:rsidR="001565E1" w:rsidRPr="00AA122C">
        <w:rPr>
          <w:sz w:val="28"/>
          <w:szCs w:val="28"/>
        </w:rPr>
        <w:t xml:space="preserve"> </w:t>
      </w:r>
      <w:r w:rsidR="00587E31" w:rsidRPr="00AA122C">
        <w:rPr>
          <w:sz w:val="28"/>
          <w:szCs w:val="28"/>
        </w:rPr>
        <w:t>игровым</w:t>
      </w:r>
      <w:r w:rsidR="001565E1" w:rsidRPr="00AA122C">
        <w:rPr>
          <w:sz w:val="28"/>
          <w:szCs w:val="28"/>
        </w:rPr>
        <w:t xml:space="preserve"> </w:t>
      </w:r>
      <w:r w:rsidR="00587E31" w:rsidRPr="00AA122C">
        <w:rPr>
          <w:sz w:val="28"/>
          <w:szCs w:val="28"/>
        </w:rPr>
        <w:t>и</w:t>
      </w:r>
      <w:r w:rsidR="001565E1" w:rsidRPr="00AA122C">
        <w:rPr>
          <w:sz w:val="28"/>
          <w:szCs w:val="28"/>
        </w:rPr>
        <w:t xml:space="preserve"> </w:t>
      </w:r>
      <w:r w:rsidR="00587E31" w:rsidRPr="00AA122C">
        <w:rPr>
          <w:sz w:val="28"/>
          <w:szCs w:val="28"/>
        </w:rPr>
        <w:t>мультимедийным</w:t>
      </w:r>
      <w:r w:rsidR="001565E1" w:rsidRPr="00AA122C">
        <w:rPr>
          <w:sz w:val="28"/>
          <w:szCs w:val="28"/>
        </w:rPr>
        <w:t xml:space="preserve"> </w:t>
      </w:r>
      <w:r w:rsidR="00587E31" w:rsidRPr="00AA122C">
        <w:rPr>
          <w:sz w:val="28"/>
          <w:szCs w:val="28"/>
        </w:rPr>
        <w:t>оборудованием</w:t>
      </w:r>
      <w:r w:rsidR="001565E1" w:rsidRPr="00AA122C">
        <w:rPr>
          <w:sz w:val="28"/>
          <w:szCs w:val="28"/>
        </w:rPr>
        <w:t xml:space="preserve"> </w:t>
      </w:r>
      <w:r w:rsidR="00587E31" w:rsidRPr="00AA122C">
        <w:rPr>
          <w:sz w:val="28"/>
          <w:szCs w:val="28"/>
        </w:rPr>
        <w:t>наиболее</w:t>
      </w:r>
      <w:r w:rsidR="001565E1" w:rsidRPr="00AA122C">
        <w:rPr>
          <w:sz w:val="28"/>
          <w:szCs w:val="28"/>
        </w:rPr>
        <w:t xml:space="preserve"> </w:t>
      </w:r>
      <w:r w:rsidR="00587E31" w:rsidRPr="00AA122C">
        <w:rPr>
          <w:sz w:val="28"/>
          <w:szCs w:val="28"/>
        </w:rPr>
        <w:t>активно</w:t>
      </w:r>
      <w:r w:rsidR="001565E1" w:rsidRPr="00AA122C">
        <w:rPr>
          <w:sz w:val="28"/>
          <w:szCs w:val="28"/>
        </w:rPr>
        <w:t xml:space="preserve"> </w:t>
      </w:r>
      <w:r w:rsidR="00587E31" w:rsidRPr="00AA122C">
        <w:rPr>
          <w:sz w:val="28"/>
          <w:szCs w:val="28"/>
        </w:rPr>
        <w:t>позиционируют</w:t>
      </w:r>
      <w:r w:rsidR="001565E1" w:rsidRPr="00AA122C">
        <w:rPr>
          <w:sz w:val="28"/>
          <w:szCs w:val="28"/>
        </w:rPr>
        <w:t xml:space="preserve"> </w:t>
      </w:r>
      <w:r w:rsidR="00587E31" w:rsidRPr="00AA122C">
        <w:rPr>
          <w:sz w:val="28"/>
          <w:szCs w:val="28"/>
        </w:rPr>
        <w:t>себя малые</w:t>
      </w:r>
      <w:r w:rsidR="001565E1" w:rsidRPr="00AA122C">
        <w:rPr>
          <w:sz w:val="28"/>
          <w:szCs w:val="28"/>
        </w:rPr>
        <w:t xml:space="preserve"> </w:t>
      </w:r>
      <w:r w:rsidR="00587E31" w:rsidRPr="00AA122C">
        <w:rPr>
          <w:sz w:val="28"/>
          <w:szCs w:val="28"/>
        </w:rPr>
        <w:t>и</w:t>
      </w:r>
      <w:r w:rsidR="001565E1" w:rsidRPr="00AA122C">
        <w:rPr>
          <w:sz w:val="28"/>
          <w:szCs w:val="28"/>
        </w:rPr>
        <w:t xml:space="preserve"> </w:t>
      </w:r>
      <w:r w:rsidR="00587E31" w:rsidRPr="00AA122C">
        <w:rPr>
          <w:sz w:val="28"/>
          <w:szCs w:val="28"/>
        </w:rPr>
        <w:t>средние</w:t>
      </w:r>
      <w:r w:rsidR="001565E1" w:rsidRPr="00AA122C">
        <w:rPr>
          <w:sz w:val="28"/>
          <w:szCs w:val="28"/>
        </w:rPr>
        <w:t xml:space="preserve"> </w:t>
      </w:r>
      <w:r w:rsidR="00587E31" w:rsidRPr="00AA122C">
        <w:rPr>
          <w:sz w:val="28"/>
          <w:szCs w:val="28"/>
        </w:rPr>
        <w:t>коммерческие</w:t>
      </w:r>
      <w:r w:rsidR="001565E1" w:rsidRPr="00AA122C">
        <w:rPr>
          <w:sz w:val="28"/>
          <w:szCs w:val="28"/>
        </w:rPr>
        <w:t xml:space="preserve"> </w:t>
      </w:r>
      <w:r w:rsidR="00CF4D23" w:rsidRPr="00AA122C">
        <w:rPr>
          <w:sz w:val="28"/>
          <w:szCs w:val="28"/>
        </w:rPr>
        <w:t>фирмы.</w:t>
      </w:r>
      <w:r w:rsidR="002E1367">
        <w:rPr>
          <w:sz w:val="28"/>
          <w:szCs w:val="28"/>
        </w:rPr>
        <w:t xml:space="preserve"> </w:t>
      </w:r>
      <w:r w:rsidR="00EE0DB8" w:rsidRPr="00AA122C">
        <w:rPr>
          <w:sz w:val="28"/>
          <w:szCs w:val="28"/>
        </w:rPr>
        <w:t>Крупных производственных</w:t>
      </w:r>
      <w:r w:rsidR="00CF4D23" w:rsidRPr="00AA122C">
        <w:rPr>
          <w:sz w:val="28"/>
          <w:szCs w:val="28"/>
        </w:rPr>
        <w:t xml:space="preserve"> предприятий </w:t>
      </w:r>
      <w:r w:rsidR="00EE0DB8" w:rsidRPr="00AA122C">
        <w:rPr>
          <w:sz w:val="28"/>
          <w:szCs w:val="28"/>
        </w:rPr>
        <w:t>на рынке</w:t>
      </w:r>
      <w:r w:rsidR="00CF4D23" w:rsidRPr="00AA122C">
        <w:rPr>
          <w:sz w:val="28"/>
          <w:szCs w:val="28"/>
        </w:rPr>
        <w:t xml:space="preserve"> торговли </w:t>
      </w:r>
      <w:r w:rsidR="00EE0DB8" w:rsidRPr="00AA122C">
        <w:rPr>
          <w:sz w:val="28"/>
          <w:szCs w:val="28"/>
        </w:rPr>
        <w:t>игровым оборудованием</w:t>
      </w:r>
      <w:r w:rsidR="00CF4D23" w:rsidRPr="00AA122C">
        <w:rPr>
          <w:sz w:val="28"/>
          <w:szCs w:val="28"/>
        </w:rPr>
        <w:t xml:space="preserve"> </w:t>
      </w:r>
      <w:r w:rsidR="00EE0DB8" w:rsidRPr="00AA122C">
        <w:rPr>
          <w:sz w:val="28"/>
          <w:szCs w:val="28"/>
        </w:rPr>
        <w:t>не представлено</w:t>
      </w:r>
      <w:r w:rsidR="00CF4D23" w:rsidRPr="00AA122C">
        <w:rPr>
          <w:sz w:val="28"/>
          <w:szCs w:val="28"/>
        </w:rPr>
        <w:t>;</w:t>
      </w:r>
    </w:p>
    <w:p w:rsidR="006E7CB2" w:rsidRDefault="00EE0DB8" w:rsidP="006E7CB2">
      <w:pPr>
        <w:pStyle w:val="1"/>
        <w:numPr>
          <w:ilvl w:val="0"/>
          <w:numId w:val="2"/>
        </w:numPr>
        <w:shd w:val="clear" w:color="auto" w:fill="auto"/>
        <w:spacing w:after="0" w:line="360" w:lineRule="auto"/>
        <w:ind w:left="0" w:firstLine="567"/>
        <w:jc w:val="both"/>
        <w:rPr>
          <w:sz w:val="28"/>
          <w:szCs w:val="28"/>
        </w:rPr>
      </w:pPr>
      <w:r>
        <w:rPr>
          <w:sz w:val="28"/>
          <w:szCs w:val="28"/>
        </w:rPr>
        <w:t>Маркетинговое</w:t>
      </w:r>
      <w:r w:rsidR="001565E1" w:rsidRPr="00AA122C">
        <w:rPr>
          <w:sz w:val="28"/>
          <w:szCs w:val="28"/>
        </w:rPr>
        <w:t xml:space="preserve"> </w:t>
      </w:r>
      <w:r w:rsidR="00587E31" w:rsidRPr="00AA122C">
        <w:rPr>
          <w:sz w:val="28"/>
          <w:szCs w:val="28"/>
        </w:rPr>
        <w:t>взаимодействие</w:t>
      </w:r>
      <w:r w:rsidR="001565E1" w:rsidRPr="00AA122C">
        <w:rPr>
          <w:sz w:val="28"/>
          <w:szCs w:val="28"/>
        </w:rPr>
        <w:t xml:space="preserve"> </w:t>
      </w:r>
      <w:r w:rsidR="00587E31" w:rsidRPr="00AA122C">
        <w:rPr>
          <w:sz w:val="28"/>
          <w:szCs w:val="28"/>
        </w:rPr>
        <w:t>в большей степени возможно</w:t>
      </w:r>
      <w:r w:rsidR="001565E1" w:rsidRPr="00AA122C">
        <w:rPr>
          <w:sz w:val="28"/>
          <w:szCs w:val="28"/>
        </w:rPr>
        <w:t xml:space="preserve"> </w:t>
      </w:r>
      <w:r w:rsidR="00587E31" w:rsidRPr="00AA122C">
        <w:rPr>
          <w:sz w:val="28"/>
          <w:szCs w:val="28"/>
        </w:rPr>
        <w:t>с</w:t>
      </w:r>
      <w:r w:rsidR="001565E1" w:rsidRPr="00AA122C">
        <w:rPr>
          <w:sz w:val="28"/>
          <w:szCs w:val="28"/>
        </w:rPr>
        <w:t xml:space="preserve"> </w:t>
      </w:r>
      <w:r w:rsidR="00587E31" w:rsidRPr="00AA122C">
        <w:rPr>
          <w:sz w:val="28"/>
          <w:szCs w:val="28"/>
        </w:rPr>
        <w:t>коммерческими</w:t>
      </w:r>
      <w:r w:rsidR="001565E1" w:rsidRPr="00AA122C">
        <w:rPr>
          <w:sz w:val="28"/>
          <w:szCs w:val="28"/>
        </w:rPr>
        <w:t xml:space="preserve"> </w:t>
      </w:r>
      <w:r w:rsidR="00587E31" w:rsidRPr="00AA122C">
        <w:rPr>
          <w:sz w:val="28"/>
          <w:szCs w:val="28"/>
        </w:rPr>
        <w:t>организациями,</w:t>
      </w:r>
      <w:r w:rsidR="001565E1" w:rsidRPr="00AA122C">
        <w:rPr>
          <w:sz w:val="28"/>
          <w:szCs w:val="28"/>
        </w:rPr>
        <w:t xml:space="preserve"> </w:t>
      </w:r>
      <w:r w:rsidR="00587E31" w:rsidRPr="00AA122C">
        <w:rPr>
          <w:sz w:val="28"/>
          <w:szCs w:val="28"/>
        </w:rPr>
        <w:t>пред</w:t>
      </w:r>
      <w:r w:rsidR="002C3D67" w:rsidRPr="00AA122C">
        <w:rPr>
          <w:sz w:val="28"/>
          <w:szCs w:val="28"/>
        </w:rPr>
        <w:t>лагающими на</w:t>
      </w:r>
      <w:r w:rsidR="001565E1" w:rsidRPr="00AA122C">
        <w:rPr>
          <w:sz w:val="28"/>
          <w:szCs w:val="28"/>
        </w:rPr>
        <w:t xml:space="preserve"> </w:t>
      </w:r>
      <w:r w:rsidR="002C3D67" w:rsidRPr="00AA122C">
        <w:rPr>
          <w:sz w:val="28"/>
          <w:szCs w:val="28"/>
        </w:rPr>
        <w:t>рынок</w:t>
      </w:r>
      <w:r w:rsidR="001565E1" w:rsidRPr="00AA122C">
        <w:rPr>
          <w:sz w:val="28"/>
          <w:szCs w:val="28"/>
        </w:rPr>
        <w:t xml:space="preserve"> </w:t>
      </w:r>
      <w:r w:rsidR="002C3D67" w:rsidRPr="00AA122C">
        <w:rPr>
          <w:sz w:val="28"/>
          <w:szCs w:val="28"/>
        </w:rPr>
        <w:t>мультимеди</w:t>
      </w:r>
      <w:r w:rsidR="00587E31" w:rsidRPr="00AA122C">
        <w:rPr>
          <w:sz w:val="28"/>
          <w:szCs w:val="28"/>
        </w:rPr>
        <w:t>йное</w:t>
      </w:r>
      <w:r w:rsidR="001565E1" w:rsidRPr="00AA122C">
        <w:rPr>
          <w:sz w:val="28"/>
          <w:szCs w:val="28"/>
        </w:rPr>
        <w:t xml:space="preserve"> </w:t>
      </w:r>
      <w:r w:rsidR="00587E31" w:rsidRPr="00AA122C">
        <w:rPr>
          <w:sz w:val="28"/>
          <w:szCs w:val="28"/>
        </w:rPr>
        <w:lastRenderedPageBreak/>
        <w:t>оборудование,</w:t>
      </w:r>
      <w:r w:rsidR="001565E1" w:rsidRPr="00AA122C">
        <w:rPr>
          <w:sz w:val="28"/>
          <w:szCs w:val="28"/>
        </w:rPr>
        <w:t xml:space="preserve"> </w:t>
      </w:r>
      <w:r w:rsidR="00587E31" w:rsidRPr="00AA122C">
        <w:rPr>
          <w:sz w:val="28"/>
          <w:szCs w:val="28"/>
        </w:rPr>
        <w:t>так</w:t>
      </w:r>
      <w:r w:rsidR="001565E1" w:rsidRPr="00AA122C">
        <w:rPr>
          <w:sz w:val="28"/>
          <w:szCs w:val="28"/>
        </w:rPr>
        <w:t xml:space="preserve"> </w:t>
      </w:r>
      <w:r w:rsidR="00587E31" w:rsidRPr="00AA122C">
        <w:rPr>
          <w:sz w:val="28"/>
          <w:szCs w:val="28"/>
        </w:rPr>
        <w:t>как</w:t>
      </w:r>
      <w:r w:rsidR="001565E1" w:rsidRPr="00AA122C">
        <w:rPr>
          <w:sz w:val="28"/>
          <w:szCs w:val="28"/>
        </w:rPr>
        <w:t xml:space="preserve"> </w:t>
      </w:r>
      <w:r w:rsidR="00587E31" w:rsidRPr="00AA122C">
        <w:rPr>
          <w:sz w:val="28"/>
          <w:szCs w:val="28"/>
        </w:rPr>
        <w:t>именно</w:t>
      </w:r>
      <w:r w:rsidR="001565E1" w:rsidRPr="00AA122C">
        <w:rPr>
          <w:sz w:val="28"/>
          <w:szCs w:val="28"/>
        </w:rPr>
        <w:t xml:space="preserve"> </w:t>
      </w:r>
      <w:r w:rsidR="00587E31" w:rsidRPr="00AA122C">
        <w:rPr>
          <w:sz w:val="28"/>
          <w:szCs w:val="28"/>
        </w:rPr>
        <w:t>в</w:t>
      </w:r>
      <w:r w:rsidR="001565E1" w:rsidRPr="00AA122C">
        <w:rPr>
          <w:sz w:val="28"/>
          <w:szCs w:val="28"/>
        </w:rPr>
        <w:t xml:space="preserve"> </w:t>
      </w:r>
      <w:r w:rsidR="00587E31" w:rsidRPr="00AA122C">
        <w:rPr>
          <w:sz w:val="28"/>
          <w:szCs w:val="28"/>
        </w:rPr>
        <w:t>этом</w:t>
      </w:r>
      <w:r w:rsidR="001565E1" w:rsidRPr="00AA122C">
        <w:rPr>
          <w:sz w:val="28"/>
          <w:szCs w:val="28"/>
        </w:rPr>
        <w:t xml:space="preserve"> </w:t>
      </w:r>
      <w:r w:rsidR="00587E31" w:rsidRPr="00AA122C">
        <w:rPr>
          <w:sz w:val="28"/>
          <w:szCs w:val="28"/>
        </w:rPr>
        <w:t>секторе</w:t>
      </w:r>
      <w:r w:rsidR="001565E1" w:rsidRPr="00AA122C">
        <w:rPr>
          <w:sz w:val="28"/>
          <w:szCs w:val="28"/>
        </w:rPr>
        <w:t xml:space="preserve"> </w:t>
      </w:r>
      <w:r w:rsidR="00587E31" w:rsidRPr="00AA122C">
        <w:rPr>
          <w:sz w:val="28"/>
          <w:szCs w:val="28"/>
        </w:rPr>
        <w:t>рынка</w:t>
      </w:r>
      <w:r w:rsidR="001565E1" w:rsidRPr="00AA122C">
        <w:rPr>
          <w:sz w:val="28"/>
          <w:szCs w:val="28"/>
        </w:rPr>
        <w:t xml:space="preserve"> </w:t>
      </w:r>
      <w:r w:rsidR="002C3D67" w:rsidRPr="00AA122C">
        <w:rPr>
          <w:sz w:val="28"/>
          <w:szCs w:val="28"/>
        </w:rPr>
        <w:t xml:space="preserve">образовательное, </w:t>
      </w:r>
      <w:r w:rsidR="00587E31" w:rsidRPr="00AA122C">
        <w:rPr>
          <w:sz w:val="28"/>
          <w:szCs w:val="28"/>
        </w:rPr>
        <w:t>методичес</w:t>
      </w:r>
      <w:r w:rsidR="002C3D67" w:rsidRPr="00AA122C">
        <w:rPr>
          <w:sz w:val="28"/>
          <w:szCs w:val="28"/>
        </w:rPr>
        <w:t>кое</w:t>
      </w:r>
      <w:r w:rsidR="001565E1" w:rsidRPr="00AA122C">
        <w:rPr>
          <w:sz w:val="28"/>
          <w:szCs w:val="28"/>
        </w:rPr>
        <w:t xml:space="preserve"> </w:t>
      </w:r>
      <w:r w:rsidR="002C3D67" w:rsidRPr="00AA122C">
        <w:rPr>
          <w:sz w:val="28"/>
          <w:szCs w:val="28"/>
        </w:rPr>
        <w:t>сопровождение</w:t>
      </w:r>
      <w:r w:rsidR="001565E1" w:rsidRPr="00AA122C">
        <w:rPr>
          <w:sz w:val="28"/>
          <w:szCs w:val="28"/>
        </w:rPr>
        <w:t xml:space="preserve"> </w:t>
      </w:r>
      <w:r w:rsidR="002C3D67" w:rsidRPr="00AA122C">
        <w:rPr>
          <w:sz w:val="28"/>
          <w:szCs w:val="28"/>
        </w:rPr>
        <w:t>наименее</w:t>
      </w:r>
      <w:r w:rsidR="001565E1" w:rsidRPr="00AA122C">
        <w:rPr>
          <w:sz w:val="28"/>
          <w:szCs w:val="28"/>
        </w:rPr>
        <w:t xml:space="preserve"> </w:t>
      </w:r>
      <w:r w:rsidR="002C3D67" w:rsidRPr="00AA122C">
        <w:rPr>
          <w:sz w:val="28"/>
          <w:szCs w:val="28"/>
        </w:rPr>
        <w:t>всего представлено.</w:t>
      </w:r>
      <w:r w:rsidR="001565E1" w:rsidRPr="00AA122C">
        <w:rPr>
          <w:sz w:val="28"/>
          <w:szCs w:val="28"/>
        </w:rPr>
        <w:t xml:space="preserve"> </w:t>
      </w:r>
    </w:p>
    <w:p w:rsidR="00EA3B06" w:rsidRPr="00AA122C" w:rsidRDefault="002C3D67" w:rsidP="006E7CB2">
      <w:pPr>
        <w:pStyle w:val="1"/>
        <w:shd w:val="clear" w:color="auto" w:fill="auto"/>
        <w:spacing w:after="0" w:line="360" w:lineRule="auto"/>
        <w:ind w:firstLine="567"/>
        <w:jc w:val="both"/>
        <w:rPr>
          <w:sz w:val="28"/>
          <w:szCs w:val="28"/>
        </w:rPr>
      </w:pPr>
      <w:r w:rsidRPr="00AA122C">
        <w:rPr>
          <w:sz w:val="28"/>
          <w:szCs w:val="28"/>
        </w:rPr>
        <w:t>Фирмы, торгующие</w:t>
      </w:r>
      <w:r w:rsidR="001565E1" w:rsidRPr="00AA122C">
        <w:rPr>
          <w:sz w:val="28"/>
          <w:szCs w:val="28"/>
        </w:rPr>
        <w:t xml:space="preserve"> </w:t>
      </w:r>
      <w:r w:rsidRPr="00AA122C">
        <w:rPr>
          <w:sz w:val="28"/>
          <w:szCs w:val="28"/>
        </w:rPr>
        <w:t>игровым оборудованием,</w:t>
      </w:r>
      <w:r w:rsidR="001565E1" w:rsidRPr="00AA122C">
        <w:rPr>
          <w:sz w:val="28"/>
          <w:szCs w:val="28"/>
        </w:rPr>
        <w:t xml:space="preserve"> </w:t>
      </w:r>
      <w:r w:rsidRPr="00AA122C">
        <w:rPr>
          <w:sz w:val="28"/>
          <w:szCs w:val="28"/>
        </w:rPr>
        <w:t>как правило,</w:t>
      </w:r>
      <w:r w:rsidR="001565E1" w:rsidRPr="00AA122C">
        <w:rPr>
          <w:sz w:val="28"/>
          <w:szCs w:val="28"/>
        </w:rPr>
        <w:t xml:space="preserve"> </w:t>
      </w:r>
      <w:r w:rsidRPr="00AA122C">
        <w:rPr>
          <w:sz w:val="28"/>
          <w:szCs w:val="28"/>
        </w:rPr>
        <w:t>менее</w:t>
      </w:r>
      <w:r w:rsidR="001565E1" w:rsidRPr="00AA122C">
        <w:rPr>
          <w:sz w:val="28"/>
          <w:szCs w:val="28"/>
        </w:rPr>
        <w:t xml:space="preserve"> </w:t>
      </w:r>
      <w:r w:rsidRPr="00AA122C">
        <w:rPr>
          <w:sz w:val="28"/>
          <w:szCs w:val="28"/>
        </w:rPr>
        <w:t>заинтересованы</w:t>
      </w:r>
      <w:r w:rsidR="001565E1" w:rsidRPr="00AA122C">
        <w:rPr>
          <w:sz w:val="28"/>
          <w:szCs w:val="28"/>
        </w:rPr>
        <w:t xml:space="preserve"> </w:t>
      </w:r>
      <w:r w:rsidRPr="00AA122C">
        <w:rPr>
          <w:sz w:val="28"/>
          <w:szCs w:val="28"/>
        </w:rPr>
        <w:t>в</w:t>
      </w:r>
      <w:r w:rsidR="001565E1" w:rsidRPr="00AA122C">
        <w:rPr>
          <w:sz w:val="28"/>
          <w:szCs w:val="28"/>
        </w:rPr>
        <w:t xml:space="preserve"> </w:t>
      </w:r>
      <w:r w:rsidRPr="00AA122C">
        <w:rPr>
          <w:sz w:val="28"/>
          <w:szCs w:val="28"/>
        </w:rPr>
        <w:t>установлении</w:t>
      </w:r>
      <w:r w:rsidR="001565E1" w:rsidRPr="00AA122C">
        <w:rPr>
          <w:sz w:val="28"/>
          <w:szCs w:val="28"/>
        </w:rPr>
        <w:t xml:space="preserve"> </w:t>
      </w:r>
      <w:r w:rsidRPr="00AA122C">
        <w:rPr>
          <w:sz w:val="28"/>
          <w:szCs w:val="28"/>
        </w:rPr>
        <w:t>данного</w:t>
      </w:r>
      <w:r w:rsidR="001565E1" w:rsidRPr="00AA122C">
        <w:rPr>
          <w:sz w:val="28"/>
          <w:szCs w:val="28"/>
        </w:rPr>
        <w:t xml:space="preserve"> </w:t>
      </w:r>
      <w:r w:rsidRPr="00AA122C">
        <w:rPr>
          <w:sz w:val="28"/>
          <w:szCs w:val="28"/>
        </w:rPr>
        <w:t>рода</w:t>
      </w:r>
      <w:r w:rsidR="001565E1" w:rsidRPr="00AA122C">
        <w:rPr>
          <w:sz w:val="28"/>
          <w:szCs w:val="28"/>
        </w:rPr>
        <w:t xml:space="preserve"> </w:t>
      </w:r>
      <w:r w:rsidRPr="00AA122C">
        <w:rPr>
          <w:sz w:val="28"/>
          <w:szCs w:val="28"/>
        </w:rPr>
        <w:t>сотрудничества,</w:t>
      </w:r>
      <w:r w:rsidR="001565E1" w:rsidRPr="00AA122C">
        <w:rPr>
          <w:sz w:val="28"/>
          <w:szCs w:val="28"/>
        </w:rPr>
        <w:t xml:space="preserve"> </w:t>
      </w:r>
      <w:r w:rsidRPr="00AA122C">
        <w:rPr>
          <w:sz w:val="28"/>
          <w:szCs w:val="28"/>
        </w:rPr>
        <w:t>так как</w:t>
      </w:r>
      <w:r w:rsidR="001565E1" w:rsidRPr="00AA122C">
        <w:rPr>
          <w:sz w:val="28"/>
          <w:szCs w:val="28"/>
        </w:rPr>
        <w:t xml:space="preserve"> </w:t>
      </w:r>
      <w:r w:rsidRPr="00AA122C">
        <w:rPr>
          <w:sz w:val="28"/>
          <w:szCs w:val="28"/>
        </w:rPr>
        <w:t>руководители</w:t>
      </w:r>
      <w:r w:rsidR="001565E1" w:rsidRPr="00AA122C">
        <w:rPr>
          <w:sz w:val="28"/>
          <w:szCs w:val="28"/>
        </w:rPr>
        <w:t xml:space="preserve"> </w:t>
      </w:r>
      <w:r w:rsidRPr="00AA122C">
        <w:rPr>
          <w:sz w:val="28"/>
          <w:szCs w:val="28"/>
        </w:rPr>
        <w:t>данных организаций</w:t>
      </w:r>
      <w:r w:rsidR="001565E1" w:rsidRPr="00AA122C">
        <w:rPr>
          <w:sz w:val="28"/>
          <w:szCs w:val="28"/>
        </w:rPr>
        <w:t xml:space="preserve"> </w:t>
      </w:r>
      <w:r w:rsidRPr="00AA122C">
        <w:rPr>
          <w:sz w:val="28"/>
          <w:szCs w:val="28"/>
        </w:rPr>
        <w:t>не</w:t>
      </w:r>
      <w:r w:rsidR="001565E1" w:rsidRPr="00AA122C">
        <w:rPr>
          <w:sz w:val="28"/>
          <w:szCs w:val="28"/>
        </w:rPr>
        <w:t xml:space="preserve"> </w:t>
      </w:r>
      <w:r w:rsidRPr="00AA122C">
        <w:rPr>
          <w:sz w:val="28"/>
          <w:szCs w:val="28"/>
        </w:rPr>
        <w:t>считают</w:t>
      </w:r>
      <w:r w:rsidR="001565E1" w:rsidRPr="00AA122C">
        <w:rPr>
          <w:sz w:val="28"/>
          <w:szCs w:val="28"/>
        </w:rPr>
        <w:t xml:space="preserve"> </w:t>
      </w:r>
      <w:r w:rsidRPr="00AA122C">
        <w:rPr>
          <w:sz w:val="28"/>
          <w:szCs w:val="28"/>
        </w:rPr>
        <w:t>необходимым</w:t>
      </w:r>
      <w:r w:rsidR="001565E1" w:rsidRPr="00AA122C">
        <w:rPr>
          <w:sz w:val="28"/>
          <w:szCs w:val="28"/>
        </w:rPr>
        <w:t xml:space="preserve"> </w:t>
      </w:r>
      <w:r w:rsidRPr="00AA122C">
        <w:rPr>
          <w:sz w:val="28"/>
          <w:szCs w:val="28"/>
        </w:rPr>
        <w:t>приобретать методическое</w:t>
      </w:r>
      <w:r w:rsidR="001565E1" w:rsidRPr="00AA122C">
        <w:rPr>
          <w:sz w:val="28"/>
          <w:szCs w:val="28"/>
        </w:rPr>
        <w:t xml:space="preserve"> </w:t>
      </w:r>
      <w:r w:rsidRPr="00AA122C">
        <w:rPr>
          <w:sz w:val="28"/>
          <w:szCs w:val="28"/>
        </w:rPr>
        <w:t>обеспечение</w:t>
      </w:r>
      <w:r w:rsidR="001565E1" w:rsidRPr="00AA122C">
        <w:rPr>
          <w:sz w:val="28"/>
          <w:szCs w:val="28"/>
        </w:rPr>
        <w:t xml:space="preserve"> </w:t>
      </w:r>
      <w:r w:rsidRPr="00AA122C">
        <w:rPr>
          <w:sz w:val="28"/>
          <w:szCs w:val="28"/>
        </w:rPr>
        <w:t>под</w:t>
      </w:r>
      <w:r w:rsidR="001565E1" w:rsidRPr="00AA122C">
        <w:rPr>
          <w:sz w:val="28"/>
          <w:szCs w:val="28"/>
        </w:rPr>
        <w:t xml:space="preserve"> </w:t>
      </w:r>
      <w:r w:rsidRPr="00AA122C">
        <w:rPr>
          <w:sz w:val="28"/>
          <w:szCs w:val="28"/>
        </w:rPr>
        <w:t>продаваемый</w:t>
      </w:r>
      <w:r w:rsidR="001565E1" w:rsidRPr="00AA122C">
        <w:rPr>
          <w:sz w:val="28"/>
          <w:szCs w:val="28"/>
        </w:rPr>
        <w:t xml:space="preserve"> </w:t>
      </w:r>
      <w:r w:rsidRPr="00AA122C">
        <w:rPr>
          <w:sz w:val="28"/>
          <w:szCs w:val="28"/>
        </w:rPr>
        <w:t>товар.</w:t>
      </w:r>
      <w:r w:rsidR="00944726" w:rsidRPr="00AA122C">
        <w:rPr>
          <w:sz w:val="28"/>
          <w:szCs w:val="28"/>
        </w:rPr>
        <w:t xml:space="preserve"> Можно</w:t>
      </w:r>
      <w:r w:rsidR="001565E1" w:rsidRPr="00AA122C">
        <w:rPr>
          <w:sz w:val="28"/>
          <w:szCs w:val="28"/>
        </w:rPr>
        <w:t xml:space="preserve"> </w:t>
      </w:r>
      <w:r w:rsidR="00944726" w:rsidRPr="00AA122C">
        <w:rPr>
          <w:sz w:val="28"/>
          <w:szCs w:val="28"/>
        </w:rPr>
        <w:t>говорить,</w:t>
      </w:r>
      <w:r w:rsidR="001565E1" w:rsidRPr="00AA122C">
        <w:rPr>
          <w:sz w:val="28"/>
          <w:szCs w:val="28"/>
        </w:rPr>
        <w:t xml:space="preserve"> </w:t>
      </w:r>
      <w:r w:rsidR="00944726" w:rsidRPr="00AA122C">
        <w:rPr>
          <w:sz w:val="28"/>
          <w:szCs w:val="28"/>
        </w:rPr>
        <w:t>что</w:t>
      </w:r>
      <w:r w:rsidR="001565E1" w:rsidRPr="00AA122C">
        <w:rPr>
          <w:sz w:val="28"/>
          <w:szCs w:val="28"/>
        </w:rPr>
        <w:t xml:space="preserve"> </w:t>
      </w:r>
      <w:r w:rsidR="00944726" w:rsidRPr="00AA122C">
        <w:rPr>
          <w:sz w:val="28"/>
          <w:szCs w:val="28"/>
        </w:rPr>
        <w:t>в данном</w:t>
      </w:r>
      <w:r w:rsidR="001565E1" w:rsidRPr="00AA122C">
        <w:rPr>
          <w:sz w:val="28"/>
          <w:szCs w:val="28"/>
        </w:rPr>
        <w:t xml:space="preserve"> </w:t>
      </w:r>
      <w:r w:rsidR="00944726" w:rsidRPr="00AA122C">
        <w:rPr>
          <w:sz w:val="28"/>
          <w:szCs w:val="28"/>
        </w:rPr>
        <w:t>торговом</w:t>
      </w:r>
      <w:r w:rsidR="001565E1" w:rsidRPr="00AA122C">
        <w:rPr>
          <w:sz w:val="28"/>
          <w:szCs w:val="28"/>
        </w:rPr>
        <w:t xml:space="preserve"> </w:t>
      </w:r>
      <w:r w:rsidR="00944726" w:rsidRPr="00AA122C">
        <w:rPr>
          <w:sz w:val="28"/>
          <w:szCs w:val="28"/>
        </w:rPr>
        <w:t>секторе</w:t>
      </w:r>
      <w:r w:rsidR="001565E1" w:rsidRPr="00AA122C">
        <w:rPr>
          <w:sz w:val="28"/>
          <w:szCs w:val="28"/>
        </w:rPr>
        <w:t xml:space="preserve"> </w:t>
      </w:r>
      <w:r w:rsidR="00944726" w:rsidRPr="00AA122C">
        <w:rPr>
          <w:sz w:val="28"/>
          <w:szCs w:val="28"/>
        </w:rPr>
        <w:t>выбор</w:t>
      </w:r>
      <w:r w:rsidR="001565E1" w:rsidRPr="00AA122C">
        <w:rPr>
          <w:sz w:val="28"/>
          <w:szCs w:val="28"/>
        </w:rPr>
        <w:t xml:space="preserve"> </w:t>
      </w:r>
      <w:r w:rsidR="00944726" w:rsidRPr="00AA122C">
        <w:rPr>
          <w:sz w:val="28"/>
          <w:szCs w:val="28"/>
        </w:rPr>
        <w:t>партнеров</w:t>
      </w:r>
      <w:r w:rsidR="001565E1" w:rsidRPr="00AA122C">
        <w:rPr>
          <w:sz w:val="28"/>
          <w:szCs w:val="28"/>
        </w:rPr>
        <w:t xml:space="preserve"> </w:t>
      </w:r>
      <w:r w:rsidR="00944726" w:rsidRPr="00AA122C">
        <w:rPr>
          <w:sz w:val="28"/>
          <w:szCs w:val="28"/>
        </w:rPr>
        <w:t>определяется</w:t>
      </w:r>
      <w:r w:rsidR="001565E1" w:rsidRPr="00AA122C">
        <w:rPr>
          <w:sz w:val="28"/>
          <w:szCs w:val="28"/>
        </w:rPr>
        <w:t xml:space="preserve"> </w:t>
      </w:r>
      <w:r w:rsidR="00944726" w:rsidRPr="00AA122C">
        <w:rPr>
          <w:sz w:val="28"/>
          <w:szCs w:val="28"/>
        </w:rPr>
        <w:t>степенью</w:t>
      </w:r>
      <w:r w:rsidR="001565E1" w:rsidRPr="00AA122C">
        <w:rPr>
          <w:sz w:val="28"/>
          <w:szCs w:val="28"/>
        </w:rPr>
        <w:t xml:space="preserve"> </w:t>
      </w:r>
      <w:r w:rsidR="00944726" w:rsidRPr="00AA122C">
        <w:rPr>
          <w:sz w:val="28"/>
          <w:szCs w:val="28"/>
        </w:rPr>
        <w:t>готовности</w:t>
      </w:r>
      <w:r w:rsidR="001565E1" w:rsidRPr="00AA122C">
        <w:rPr>
          <w:sz w:val="28"/>
          <w:szCs w:val="28"/>
        </w:rPr>
        <w:t xml:space="preserve"> </w:t>
      </w:r>
      <w:r w:rsidR="00944726" w:rsidRPr="00AA122C">
        <w:rPr>
          <w:sz w:val="28"/>
          <w:szCs w:val="28"/>
        </w:rPr>
        <w:t>руководителя</w:t>
      </w:r>
      <w:r w:rsidR="001565E1" w:rsidRPr="00AA122C">
        <w:rPr>
          <w:sz w:val="28"/>
          <w:szCs w:val="28"/>
        </w:rPr>
        <w:t xml:space="preserve"> </w:t>
      </w:r>
      <w:r w:rsidR="00944726" w:rsidRPr="00AA122C">
        <w:rPr>
          <w:sz w:val="28"/>
          <w:szCs w:val="28"/>
        </w:rPr>
        <w:t>коммерческой фирмы</w:t>
      </w:r>
      <w:r w:rsidR="001565E1" w:rsidRPr="00AA122C">
        <w:rPr>
          <w:sz w:val="28"/>
          <w:szCs w:val="28"/>
        </w:rPr>
        <w:t xml:space="preserve"> </w:t>
      </w:r>
      <w:r w:rsidR="00944726" w:rsidRPr="00AA122C">
        <w:rPr>
          <w:sz w:val="28"/>
          <w:szCs w:val="28"/>
        </w:rPr>
        <w:t>предлагать</w:t>
      </w:r>
      <w:r w:rsidR="001565E1" w:rsidRPr="00AA122C">
        <w:rPr>
          <w:sz w:val="28"/>
          <w:szCs w:val="28"/>
        </w:rPr>
        <w:t xml:space="preserve"> </w:t>
      </w:r>
      <w:r w:rsidR="00944726" w:rsidRPr="00AA122C">
        <w:rPr>
          <w:sz w:val="28"/>
          <w:szCs w:val="28"/>
        </w:rPr>
        <w:t>свой</w:t>
      </w:r>
      <w:r w:rsidR="001565E1" w:rsidRPr="00AA122C">
        <w:rPr>
          <w:sz w:val="28"/>
          <w:szCs w:val="28"/>
        </w:rPr>
        <w:t xml:space="preserve"> </w:t>
      </w:r>
      <w:r w:rsidR="00944726" w:rsidRPr="00AA122C">
        <w:rPr>
          <w:sz w:val="28"/>
          <w:szCs w:val="28"/>
        </w:rPr>
        <w:t>товар определенном</w:t>
      </w:r>
      <w:r w:rsidR="00EA3B06" w:rsidRPr="00AA122C">
        <w:rPr>
          <w:sz w:val="28"/>
          <w:szCs w:val="28"/>
        </w:rPr>
        <w:t>у</w:t>
      </w:r>
      <w:r w:rsidR="00944726" w:rsidRPr="00AA122C">
        <w:rPr>
          <w:sz w:val="28"/>
          <w:szCs w:val="28"/>
        </w:rPr>
        <w:t xml:space="preserve"> потребителю. </w:t>
      </w:r>
      <w:r w:rsidR="00750761" w:rsidRPr="00AA122C">
        <w:rPr>
          <w:sz w:val="28"/>
          <w:szCs w:val="28"/>
        </w:rPr>
        <w:t>Иначе</w:t>
      </w:r>
      <w:r w:rsidR="001565E1" w:rsidRPr="00AA122C">
        <w:rPr>
          <w:sz w:val="28"/>
          <w:szCs w:val="28"/>
        </w:rPr>
        <w:t xml:space="preserve"> </w:t>
      </w:r>
      <w:r w:rsidR="00750761" w:rsidRPr="00AA122C">
        <w:rPr>
          <w:sz w:val="28"/>
          <w:szCs w:val="28"/>
        </w:rPr>
        <w:t>говоря,</w:t>
      </w:r>
      <w:r w:rsidR="001565E1" w:rsidRPr="00AA122C">
        <w:rPr>
          <w:sz w:val="28"/>
          <w:szCs w:val="28"/>
        </w:rPr>
        <w:t xml:space="preserve"> </w:t>
      </w:r>
      <w:r w:rsidR="00750761" w:rsidRPr="00AA122C">
        <w:rPr>
          <w:sz w:val="28"/>
          <w:szCs w:val="28"/>
        </w:rPr>
        <w:t>если</w:t>
      </w:r>
      <w:r w:rsidR="001565E1" w:rsidRPr="00AA122C">
        <w:rPr>
          <w:sz w:val="28"/>
          <w:szCs w:val="28"/>
        </w:rPr>
        <w:t xml:space="preserve"> </w:t>
      </w:r>
      <w:r w:rsidR="00750761" w:rsidRPr="00AA122C">
        <w:rPr>
          <w:sz w:val="28"/>
          <w:szCs w:val="28"/>
        </w:rPr>
        <w:t>руководитель</w:t>
      </w:r>
      <w:r w:rsidR="001565E1" w:rsidRPr="00AA122C">
        <w:rPr>
          <w:sz w:val="28"/>
          <w:szCs w:val="28"/>
        </w:rPr>
        <w:t xml:space="preserve"> </w:t>
      </w:r>
      <w:r w:rsidR="00750761" w:rsidRPr="00AA122C">
        <w:rPr>
          <w:sz w:val="28"/>
          <w:szCs w:val="28"/>
        </w:rPr>
        <w:t>фирмы</w:t>
      </w:r>
      <w:r w:rsidR="001565E1" w:rsidRPr="00AA122C">
        <w:rPr>
          <w:sz w:val="28"/>
          <w:szCs w:val="28"/>
        </w:rPr>
        <w:t xml:space="preserve"> </w:t>
      </w:r>
      <w:r w:rsidR="00750761" w:rsidRPr="00AA122C">
        <w:rPr>
          <w:sz w:val="28"/>
          <w:szCs w:val="28"/>
        </w:rPr>
        <w:t xml:space="preserve">готов </w:t>
      </w:r>
      <w:r w:rsidR="00EA3B06" w:rsidRPr="00AA122C">
        <w:rPr>
          <w:sz w:val="28"/>
          <w:szCs w:val="28"/>
        </w:rPr>
        <w:t xml:space="preserve">долгосрочно </w:t>
      </w:r>
      <w:r w:rsidR="00750761" w:rsidRPr="00AA122C">
        <w:rPr>
          <w:sz w:val="28"/>
          <w:szCs w:val="28"/>
        </w:rPr>
        <w:t>торговать</w:t>
      </w:r>
      <w:r w:rsidR="001565E1" w:rsidRPr="00AA122C">
        <w:rPr>
          <w:sz w:val="28"/>
          <w:szCs w:val="28"/>
        </w:rPr>
        <w:t xml:space="preserve"> </w:t>
      </w:r>
      <w:r w:rsidR="00750761" w:rsidRPr="00AA122C">
        <w:rPr>
          <w:sz w:val="28"/>
          <w:szCs w:val="28"/>
        </w:rPr>
        <w:t>на</w:t>
      </w:r>
      <w:r w:rsidR="001565E1" w:rsidRPr="00AA122C">
        <w:rPr>
          <w:sz w:val="28"/>
          <w:szCs w:val="28"/>
        </w:rPr>
        <w:t xml:space="preserve"> </w:t>
      </w:r>
      <w:r w:rsidR="00750761" w:rsidRPr="00AA122C">
        <w:rPr>
          <w:sz w:val="28"/>
          <w:szCs w:val="28"/>
        </w:rPr>
        <w:t>рынке</w:t>
      </w:r>
      <w:r w:rsidR="001565E1" w:rsidRPr="00AA122C">
        <w:rPr>
          <w:sz w:val="28"/>
          <w:szCs w:val="28"/>
        </w:rPr>
        <w:t xml:space="preserve"> </w:t>
      </w:r>
      <w:r w:rsidR="00750761" w:rsidRPr="00AA122C">
        <w:rPr>
          <w:sz w:val="28"/>
          <w:szCs w:val="28"/>
        </w:rPr>
        <w:t>дошкольного</w:t>
      </w:r>
      <w:r w:rsidR="001565E1" w:rsidRPr="00AA122C">
        <w:rPr>
          <w:sz w:val="28"/>
          <w:szCs w:val="28"/>
        </w:rPr>
        <w:t xml:space="preserve"> </w:t>
      </w:r>
      <w:r w:rsidR="00750761" w:rsidRPr="00AA122C">
        <w:rPr>
          <w:sz w:val="28"/>
          <w:szCs w:val="28"/>
        </w:rPr>
        <w:t>оборудования</w:t>
      </w:r>
      <w:r w:rsidR="001565E1" w:rsidRPr="00AA122C">
        <w:rPr>
          <w:sz w:val="28"/>
          <w:szCs w:val="28"/>
        </w:rPr>
        <w:t xml:space="preserve"> </w:t>
      </w:r>
      <w:r w:rsidR="00750761" w:rsidRPr="00AA122C">
        <w:rPr>
          <w:sz w:val="28"/>
          <w:szCs w:val="28"/>
        </w:rPr>
        <w:t>и имеет</w:t>
      </w:r>
      <w:r w:rsidR="001565E1" w:rsidRPr="00AA122C">
        <w:rPr>
          <w:sz w:val="28"/>
          <w:szCs w:val="28"/>
        </w:rPr>
        <w:t xml:space="preserve"> </w:t>
      </w:r>
      <w:r w:rsidR="00750761" w:rsidRPr="00AA122C">
        <w:rPr>
          <w:sz w:val="28"/>
          <w:szCs w:val="28"/>
        </w:rPr>
        <w:t>постоянный</w:t>
      </w:r>
      <w:r w:rsidR="001565E1" w:rsidRPr="00AA122C">
        <w:rPr>
          <w:sz w:val="28"/>
          <w:szCs w:val="28"/>
        </w:rPr>
        <w:t xml:space="preserve"> </w:t>
      </w:r>
      <w:r w:rsidR="00750761" w:rsidRPr="00AA122C">
        <w:rPr>
          <w:sz w:val="28"/>
          <w:szCs w:val="28"/>
        </w:rPr>
        <w:t>запрос</w:t>
      </w:r>
      <w:r w:rsidR="001565E1" w:rsidRPr="00AA122C">
        <w:rPr>
          <w:sz w:val="28"/>
          <w:szCs w:val="28"/>
        </w:rPr>
        <w:t xml:space="preserve"> </w:t>
      </w:r>
      <w:r w:rsidR="00750761" w:rsidRPr="00AA122C">
        <w:rPr>
          <w:sz w:val="28"/>
          <w:szCs w:val="28"/>
        </w:rPr>
        <w:t>на</w:t>
      </w:r>
      <w:r w:rsidR="001565E1" w:rsidRPr="00AA122C">
        <w:rPr>
          <w:sz w:val="28"/>
          <w:szCs w:val="28"/>
        </w:rPr>
        <w:t xml:space="preserve"> </w:t>
      </w:r>
      <w:r w:rsidR="00750761" w:rsidRPr="00AA122C">
        <w:rPr>
          <w:sz w:val="28"/>
          <w:szCs w:val="28"/>
        </w:rPr>
        <w:t>свой</w:t>
      </w:r>
      <w:r w:rsidR="001565E1" w:rsidRPr="00AA122C">
        <w:rPr>
          <w:sz w:val="28"/>
          <w:szCs w:val="28"/>
        </w:rPr>
        <w:t xml:space="preserve"> </w:t>
      </w:r>
      <w:r w:rsidR="00750761" w:rsidRPr="00AA122C">
        <w:rPr>
          <w:sz w:val="28"/>
          <w:szCs w:val="28"/>
        </w:rPr>
        <w:t>товар, то он</w:t>
      </w:r>
      <w:r w:rsidR="001565E1" w:rsidRPr="00AA122C">
        <w:rPr>
          <w:sz w:val="28"/>
          <w:szCs w:val="28"/>
        </w:rPr>
        <w:t xml:space="preserve"> </w:t>
      </w:r>
      <w:r w:rsidR="00750761" w:rsidRPr="00AA122C">
        <w:rPr>
          <w:sz w:val="28"/>
          <w:szCs w:val="28"/>
        </w:rPr>
        <w:t>готов</w:t>
      </w:r>
      <w:r w:rsidR="001565E1" w:rsidRPr="00AA122C">
        <w:rPr>
          <w:sz w:val="28"/>
          <w:szCs w:val="28"/>
        </w:rPr>
        <w:t xml:space="preserve"> </w:t>
      </w:r>
      <w:r w:rsidR="00750761" w:rsidRPr="00AA122C">
        <w:rPr>
          <w:sz w:val="28"/>
          <w:szCs w:val="28"/>
        </w:rPr>
        <w:t>выстраивать маркетинговые</w:t>
      </w:r>
      <w:r w:rsidR="001565E1" w:rsidRPr="00AA122C">
        <w:rPr>
          <w:sz w:val="28"/>
          <w:szCs w:val="28"/>
        </w:rPr>
        <w:t xml:space="preserve"> </w:t>
      </w:r>
      <w:r w:rsidR="00750761" w:rsidRPr="00AA122C">
        <w:rPr>
          <w:sz w:val="28"/>
          <w:szCs w:val="28"/>
        </w:rPr>
        <w:t>связи</w:t>
      </w:r>
      <w:r w:rsidR="001565E1" w:rsidRPr="00AA122C">
        <w:rPr>
          <w:sz w:val="28"/>
          <w:szCs w:val="28"/>
        </w:rPr>
        <w:t xml:space="preserve"> </w:t>
      </w:r>
      <w:r w:rsidR="00750761" w:rsidRPr="00AA122C">
        <w:rPr>
          <w:sz w:val="28"/>
          <w:szCs w:val="28"/>
        </w:rPr>
        <w:t>с</w:t>
      </w:r>
      <w:r w:rsidR="001565E1" w:rsidRPr="00AA122C">
        <w:rPr>
          <w:sz w:val="28"/>
          <w:szCs w:val="28"/>
        </w:rPr>
        <w:t xml:space="preserve"> </w:t>
      </w:r>
      <w:r w:rsidR="00750761" w:rsidRPr="00AA122C">
        <w:rPr>
          <w:sz w:val="28"/>
          <w:szCs w:val="28"/>
        </w:rPr>
        <w:t>дошкольным</w:t>
      </w:r>
      <w:r w:rsidR="001565E1" w:rsidRPr="00AA122C">
        <w:rPr>
          <w:sz w:val="28"/>
          <w:szCs w:val="28"/>
        </w:rPr>
        <w:t xml:space="preserve"> </w:t>
      </w:r>
      <w:r w:rsidR="00750761" w:rsidRPr="00AA122C">
        <w:rPr>
          <w:sz w:val="28"/>
          <w:szCs w:val="28"/>
        </w:rPr>
        <w:t>учреждением.</w:t>
      </w:r>
    </w:p>
    <w:p w:rsidR="002C3D67" w:rsidRPr="00AA122C" w:rsidRDefault="00750761" w:rsidP="006E7CB2">
      <w:pPr>
        <w:pStyle w:val="1"/>
        <w:shd w:val="clear" w:color="auto" w:fill="auto"/>
        <w:spacing w:after="0" w:line="360" w:lineRule="auto"/>
        <w:ind w:firstLine="567"/>
        <w:jc w:val="both"/>
        <w:rPr>
          <w:sz w:val="28"/>
          <w:szCs w:val="28"/>
        </w:rPr>
      </w:pPr>
      <w:r w:rsidRPr="00AA122C">
        <w:rPr>
          <w:sz w:val="28"/>
          <w:szCs w:val="28"/>
        </w:rPr>
        <w:t>В</w:t>
      </w:r>
      <w:r w:rsidR="001565E1" w:rsidRPr="00AA122C">
        <w:rPr>
          <w:sz w:val="28"/>
          <w:szCs w:val="28"/>
        </w:rPr>
        <w:t xml:space="preserve"> </w:t>
      </w:r>
      <w:r w:rsidRPr="00AA122C">
        <w:rPr>
          <w:sz w:val="28"/>
          <w:szCs w:val="28"/>
        </w:rPr>
        <w:t>том</w:t>
      </w:r>
      <w:r w:rsidR="001565E1" w:rsidRPr="00AA122C">
        <w:rPr>
          <w:sz w:val="28"/>
          <w:szCs w:val="28"/>
        </w:rPr>
        <w:t xml:space="preserve"> </w:t>
      </w:r>
      <w:r w:rsidRPr="00AA122C">
        <w:rPr>
          <w:sz w:val="28"/>
          <w:szCs w:val="28"/>
        </w:rPr>
        <w:t>случае,</w:t>
      </w:r>
      <w:r w:rsidR="001565E1" w:rsidRPr="00AA122C">
        <w:rPr>
          <w:sz w:val="28"/>
          <w:szCs w:val="28"/>
        </w:rPr>
        <w:t xml:space="preserve"> </w:t>
      </w:r>
      <w:r w:rsidRPr="00AA122C">
        <w:rPr>
          <w:sz w:val="28"/>
          <w:szCs w:val="28"/>
        </w:rPr>
        <w:t>когда продажа</w:t>
      </w:r>
      <w:r w:rsidR="001565E1" w:rsidRPr="00AA122C">
        <w:rPr>
          <w:sz w:val="28"/>
          <w:szCs w:val="28"/>
        </w:rPr>
        <w:t xml:space="preserve"> </w:t>
      </w:r>
      <w:r w:rsidRPr="00AA122C">
        <w:rPr>
          <w:sz w:val="28"/>
          <w:szCs w:val="28"/>
        </w:rPr>
        <w:t>товара происходит</w:t>
      </w:r>
      <w:r w:rsidR="001565E1" w:rsidRPr="00AA122C">
        <w:rPr>
          <w:sz w:val="28"/>
          <w:szCs w:val="28"/>
        </w:rPr>
        <w:t xml:space="preserve"> </w:t>
      </w:r>
      <w:r w:rsidR="00EA3B06" w:rsidRPr="00AA122C">
        <w:rPr>
          <w:sz w:val="28"/>
          <w:szCs w:val="28"/>
        </w:rPr>
        <w:t>с</w:t>
      </w:r>
      <w:r w:rsidR="002E1367">
        <w:rPr>
          <w:sz w:val="28"/>
          <w:szCs w:val="28"/>
        </w:rPr>
        <w:t xml:space="preserve"> </w:t>
      </w:r>
      <w:r w:rsidRPr="00AA122C">
        <w:rPr>
          <w:sz w:val="28"/>
          <w:szCs w:val="28"/>
        </w:rPr>
        <w:t>различным</w:t>
      </w:r>
      <w:r w:rsidR="00EA3B06" w:rsidRPr="00AA122C">
        <w:rPr>
          <w:sz w:val="28"/>
          <w:szCs w:val="28"/>
        </w:rPr>
        <w:t>и</w:t>
      </w:r>
      <w:r w:rsidR="001565E1" w:rsidRPr="00AA122C">
        <w:rPr>
          <w:sz w:val="28"/>
          <w:szCs w:val="28"/>
        </w:rPr>
        <w:t xml:space="preserve"> </w:t>
      </w:r>
      <w:r w:rsidRPr="00AA122C">
        <w:rPr>
          <w:sz w:val="28"/>
          <w:szCs w:val="28"/>
        </w:rPr>
        <w:t>потребителям</w:t>
      </w:r>
      <w:r w:rsidR="00EA3B06" w:rsidRPr="00AA122C">
        <w:rPr>
          <w:sz w:val="28"/>
          <w:szCs w:val="28"/>
        </w:rPr>
        <w:t>и</w:t>
      </w:r>
      <w:r w:rsidRPr="00AA122C">
        <w:rPr>
          <w:sz w:val="28"/>
          <w:szCs w:val="28"/>
        </w:rPr>
        <w:t xml:space="preserve">, или товар </w:t>
      </w:r>
      <w:r w:rsidR="00EA3B06" w:rsidRPr="00AA122C">
        <w:rPr>
          <w:sz w:val="28"/>
          <w:szCs w:val="28"/>
        </w:rPr>
        <w:t xml:space="preserve">востребован и </w:t>
      </w:r>
      <w:r w:rsidRPr="00AA122C">
        <w:rPr>
          <w:sz w:val="28"/>
          <w:szCs w:val="28"/>
        </w:rPr>
        <w:t>продается, коммерческие</w:t>
      </w:r>
      <w:r w:rsidR="001565E1" w:rsidRPr="00AA122C">
        <w:rPr>
          <w:sz w:val="28"/>
          <w:szCs w:val="28"/>
        </w:rPr>
        <w:t xml:space="preserve"> </w:t>
      </w:r>
      <w:r w:rsidRPr="00AA122C">
        <w:rPr>
          <w:sz w:val="28"/>
          <w:szCs w:val="28"/>
        </w:rPr>
        <w:t>фирмы отказываются</w:t>
      </w:r>
      <w:r w:rsidR="001565E1" w:rsidRPr="00AA122C">
        <w:rPr>
          <w:sz w:val="28"/>
          <w:szCs w:val="28"/>
        </w:rPr>
        <w:t xml:space="preserve"> </w:t>
      </w:r>
      <w:r w:rsidRPr="00AA122C">
        <w:rPr>
          <w:sz w:val="28"/>
          <w:szCs w:val="28"/>
        </w:rPr>
        <w:t>от</w:t>
      </w:r>
      <w:r w:rsidR="001565E1" w:rsidRPr="00AA122C">
        <w:rPr>
          <w:sz w:val="28"/>
          <w:szCs w:val="28"/>
        </w:rPr>
        <w:t xml:space="preserve"> </w:t>
      </w:r>
      <w:r w:rsidRPr="00AA122C">
        <w:rPr>
          <w:sz w:val="28"/>
          <w:szCs w:val="28"/>
        </w:rPr>
        <w:t>такого</w:t>
      </w:r>
      <w:r w:rsidR="001565E1" w:rsidRPr="00AA122C">
        <w:rPr>
          <w:sz w:val="28"/>
          <w:szCs w:val="28"/>
        </w:rPr>
        <w:t xml:space="preserve"> </w:t>
      </w:r>
      <w:r w:rsidRPr="00AA122C">
        <w:rPr>
          <w:sz w:val="28"/>
          <w:szCs w:val="28"/>
        </w:rPr>
        <w:t>сотрудничества.</w:t>
      </w:r>
    </w:p>
    <w:p w:rsidR="00EA3B06" w:rsidRPr="00AA122C" w:rsidRDefault="00750761" w:rsidP="006E7CB2">
      <w:pPr>
        <w:pStyle w:val="1"/>
        <w:shd w:val="clear" w:color="auto" w:fill="auto"/>
        <w:spacing w:after="0" w:line="360" w:lineRule="auto"/>
        <w:ind w:firstLine="567"/>
        <w:jc w:val="both"/>
        <w:rPr>
          <w:sz w:val="28"/>
          <w:szCs w:val="28"/>
        </w:rPr>
      </w:pPr>
      <w:r w:rsidRPr="00AA122C">
        <w:rPr>
          <w:sz w:val="28"/>
          <w:szCs w:val="28"/>
        </w:rPr>
        <w:t xml:space="preserve">Таким образом, из </w:t>
      </w:r>
      <w:r w:rsidR="00BA5392" w:rsidRPr="00AA122C">
        <w:rPr>
          <w:sz w:val="28"/>
          <w:szCs w:val="28"/>
        </w:rPr>
        <w:t>пяти</w:t>
      </w:r>
      <w:r w:rsidR="001565E1" w:rsidRPr="00AA122C">
        <w:rPr>
          <w:sz w:val="28"/>
          <w:szCs w:val="28"/>
        </w:rPr>
        <w:t xml:space="preserve"> </w:t>
      </w:r>
      <w:r w:rsidR="00BA5392" w:rsidRPr="00AA122C">
        <w:rPr>
          <w:sz w:val="28"/>
          <w:szCs w:val="28"/>
        </w:rPr>
        <w:t>коммерческих</w:t>
      </w:r>
      <w:r w:rsidR="001565E1" w:rsidRPr="00AA122C">
        <w:rPr>
          <w:sz w:val="28"/>
          <w:szCs w:val="28"/>
        </w:rPr>
        <w:t xml:space="preserve"> </w:t>
      </w:r>
      <w:r w:rsidR="00BA5392" w:rsidRPr="00AA122C">
        <w:rPr>
          <w:sz w:val="28"/>
          <w:szCs w:val="28"/>
        </w:rPr>
        <w:t>фирм,</w:t>
      </w:r>
      <w:r w:rsidR="001565E1" w:rsidRPr="00AA122C">
        <w:rPr>
          <w:sz w:val="28"/>
          <w:szCs w:val="28"/>
        </w:rPr>
        <w:t xml:space="preserve"> </w:t>
      </w:r>
      <w:r w:rsidR="00BA5392" w:rsidRPr="00AA122C">
        <w:rPr>
          <w:sz w:val="28"/>
          <w:szCs w:val="28"/>
        </w:rPr>
        <w:t>которым</w:t>
      </w:r>
      <w:r w:rsidR="001565E1" w:rsidRPr="00AA122C">
        <w:rPr>
          <w:sz w:val="28"/>
          <w:szCs w:val="28"/>
        </w:rPr>
        <w:t xml:space="preserve"> </w:t>
      </w:r>
      <w:r w:rsidR="00BA5392" w:rsidRPr="00AA122C">
        <w:rPr>
          <w:sz w:val="28"/>
          <w:szCs w:val="28"/>
        </w:rPr>
        <w:t>было</w:t>
      </w:r>
      <w:r w:rsidR="001565E1" w:rsidRPr="00AA122C">
        <w:rPr>
          <w:sz w:val="28"/>
          <w:szCs w:val="28"/>
        </w:rPr>
        <w:t xml:space="preserve"> </w:t>
      </w:r>
      <w:r w:rsidR="00BA5392" w:rsidRPr="00AA122C">
        <w:rPr>
          <w:sz w:val="28"/>
          <w:szCs w:val="28"/>
        </w:rPr>
        <w:t>предложено</w:t>
      </w:r>
      <w:r w:rsidR="001565E1" w:rsidRPr="00AA122C">
        <w:rPr>
          <w:sz w:val="28"/>
          <w:szCs w:val="28"/>
        </w:rPr>
        <w:t xml:space="preserve"> </w:t>
      </w:r>
      <w:r w:rsidR="00BA5392" w:rsidRPr="00AA122C">
        <w:rPr>
          <w:sz w:val="28"/>
          <w:szCs w:val="28"/>
        </w:rPr>
        <w:t>маркетинговое</w:t>
      </w:r>
      <w:r w:rsidR="001565E1" w:rsidRPr="00AA122C">
        <w:rPr>
          <w:sz w:val="28"/>
          <w:szCs w:val="28"/>
        </w:rPr>
        <w:t xml:space="preserve"> </w:t>
      </w:r>
      <w:r w:rsidR="00BA5392" w:rsidRPr="00AA122C">
        <w:rPr>
          <w:sz w:val="28"/>
          <w:szCs w:val="28"/>
        </w:rPr>
        <w:t>сотрудничество, только две проявили</w:t>
      </w:r>
      <w:r w:rsidR="001565E1" w:rsidRPr="00AA122C">
        <w:rPr>
          <w:sz w:val="28"/>
          <w:szCs w:val="28"/>
        </w:rPr>
        <w:t xml:space="preserve"> </w:t>
      </w:r>
      <w:r w:rsidR="00BA5392" w:rsidRPr="00AA122C">
        <w:rPr>
          <w:sz w:val="28"/>
          <w:szCs w:val="28"/>
        </w:rPr>
        <w:t>свою</w:t>
      </w:r>
      <w:r w:rsidR="001565E1" w:rsidRPr="00AA122C">
        <w:rPr>
          <w:sz w:val="28"/>
          <w:szCs w:val="28"/>
        </w:rPr>
        <w:t xml:space="preserve"> </w:t>
      </w:r>
      <w:r w:rsidR="00BA5392" w:rsidRPr="00AA122C">
        <w:rPr>
          <w:sz w:val="28"/>
          <w:szCs w:val="28"/>
        </w:rPr>
        <w:t>заинтересованность</w:t>
      </w:r>
      <w:r w:rsidR="001565E1" w:rsidRPr="00AA122C">
        <w:rPr>
          <w:sz w:val="28"/>
          <w:szCs w:val="28"/>
        </w:rPr>
        <w:t xml:space="preserve"> </w:t>
      </w:r>
      <w:r w:rsidR="00BA5392" w:rsidRPr="00AA122C">
        <w:rPr>
          <w:sz w:val="28"/>
          <w:szCs w:val="28"/>
        </w:rPr>
        <w:t>в установлении</w:t>
      </w:r>
      <w:r w:rsidR="001565E1" w:rsidRPr="00AA122C">
        <w:rPr>
          <w:sz w:val="28"/>
          <w:szCs w:val="28"/>
        </w:rPr>
        <w:t xml:space="preserve"> </w:t>
      </w:r>
      <w:r w:rsidR="00BA5392" w:rsidRPr="00AA122C">
        <w:rPr>
          <w:sz w:val="28"/>
          <w:szCs w:val="28"/>
        </w:rPr>
        <w:t>коммерческих</w:t>
      </w:r>
      <w:r w:rsidR="001565E1" w:rsidRPr="00AA122C">
        <w:rPr>
          <w:sz w:val="28"/>
          <w:szCs w:val="28"/>
        </w:rPr>
        <w:t xml:space="preserve"> </w:t>
      </w:r>
      <w:r w:rsidR="00BA5392" w:rsidRPr="00AA122C">
        <w:rPr>
          <w:sz w:val="28"/>
          <w:szCs w:val="28"/>
        </w:rPr>
        <w:t xml:space="preserve">связей. </w:t>
      </w:r>
    </w:p>
    <w:p w:rsidR="00750761" w:rsidRPr="00AA122C" w:rsidRDefault="00BA5392" w:rsidP="006E7CB2">
      <w:pPr>
        <w:pStyle w:val="1"/>
        <w:shd w:val="clear" w:color="auto" w:fill="auto"/>
        <w:spacing w:after="0" w:line="360" w:lineRule="auto"/>
        <w:ind w:firstLine="567"/>
        <w:jc w:val="both"/>
        <w:rPr>
          <w:sz w:val="28"/>
          <w:szCs w:val="28"/>
        </w:rPr>
      </w:pPr>
      <w:r w:rsidRPr="00AA122C">
        <w:rPr>
          <w:sz w:val="28"/>
          <w:szCs w:val="28"/>
        </w:rPr>
        <w:t>Наибольшее</w:t>
      </w:r>
      <w:r w:rsidR="001565E1" w:rsidRPr="00AA122C">
        <w:rPr>
          <w:sz w:val="28"/>
          <w:szCs w:val="28"/>
        </w:rPr>
        <w:t xml:space="preserve"> </w:t>
      </w:r>
      <w:r w:rsidRPr="00AA122C">
        <w:rPr>
          <w:sz w:val="28"/>
          <w:szCs w:val="28"/>
        </w:rPr>
        <w:t>влияние</w:t>
      </w:r>
      <w:r w:rsidR="001565E1" w:rsidRPr="00AA122C">
        <w:rPr>
          <w:sz w:val="28"/>
          <w:szCs w:val="28"/>
        </w:rPr>
        <w:t xml:space="preserve"> </w:t>
      </w:r>
      <w:r w:rsidRPr="00AA122C">
        <w:rPr>
          <w:sz w:val="28"/>
          <w:szCs w:val="28"/>
        </w:rPr>
        <w:t>на</w:t>
      </w:r>
      <w:r w:rsidR="001565E1" w:rsidRPr="00AA122C">
        <w:rPr>
          <w:sz w:val="28"/>
          <w:szCs w:val="28"/>
        </w:rPr>
        <w:t xml:space="preserve"> </w:t>
      </w:r>
      <w:r w:rsidRPr="00AA122C">
        <w:rPr>
          <w:sz w:val="28"/>
          <w:szCs w:val="28"/>
        </w:rPr>
        <w:t>этот</w:t>
      </w:r>
      <w:r w:rsidR="001565E1" w:rsidRPr="00AA122C">
        <w:rPr>
          <w:sz w:val="28"/>
          <w:szCs w:val="28"/>
        </w:rPr>
        <w:t xml:space="preserve"> </w:t>
      </w:r>
      <w:r w:rsidRPr="00AA122C">
        <w:rPr>
          <w:sz w:val="28"/>
          <w:szCs w:val="28"/>
        </w:rPr>
        <w:t>выбор</w:t>
      </w:r>
      <w:r w:rsidR="001565E1" w:rsidRPr="00AA122C">
        <w:rPr>
          <w:sz w:val="28"/>
          <w:szCs w:val="28"/>
        </w:rPr>
        <w:t xml:space="preserve"> </w:t>
      </w:r>
      <w:r w:rsidRPr="00AA122C">
        <w:rPr>
          <w:sz w:val="28"/>
          <w:szCs w:val="28"/>
        </w:rPr>
        <w:t>оказали проводимые</w:t>
      </w:r>
      <w:r w:rsidR="001565E1" w:rsidRPr="00AA122C">
        <w:rPr>
          <w:sz w:val="28"/>
          <w:szCs w:val="28"/>
        </w:rPr>
        <w:t xml:space="preserve"> </w:t>
      </w:r>
      <w:r w:rsidRPr="00AA122C">
        <w:rPr>
          <w:sz w:val="28"/>
          <w:szCs w:val="28"/>
        </w:rPr>
        <w:t>детским</w:t>
      </w:r>
      <w:r w:rsidR="001565E1" w:rsidRPr="00AA122C">
        <w:rPr>
          <w:sz w:val="28"/>
          <w:szCs w:val="28"/>
        </w:rPr>
        <w:t xml:space="preserve"> </w:t>
      </w:r>
      <w:r w:rsidRPr="00AA122C">
        <w:rPr>
          <w:sz w:val="28"/>
          <w:szCs w:val="28"/>
        </w:rPr>
        <w:t>садом</w:t>
      </w:r>
      <w:r w:rsidR="001565E1" w:rsidRPr="00AA122C">
        <w:rPr>
          <w:sz w:val="28"/>
          <w:szCs w:val="28"/>
        </w:rPr>
        <w:t xml:space="preserve"> </w:t>
      </w:r>
      <w:r w:rsidRPr="00AA122C">
        <w:rPr>
          <w:sz w:val="28"/>
          <w:szCs w:val="28"/>
        </w:rPr>
        <w:t>образовательные</w:t>
      </w:r>
      <w:r w:rsidR="001565E1" w:rsidRPr="00AA122C">
        <w:rPr>
          <w:sz w:val="28"/>
          <w:szCs w:val="28"/>
        </w:rPr>
        <w:t xml:space="preserve"> </w:t>
      </w:r>
      <w:r w:rsidRPr="00AA122C">
        <w:rPr>
          <w:sz w:val="28"/>
          <w:szCs w:val="28"/>
        </w:rPr>
        <w:t>семинары</w:t>
      </w:r>
      <w:r w:rsidR="001565E1" w:rsidRPr="00AA122C">
        <w:rPr>
          <w:sz w:val="28"/>
          <w:szCs w:val="28"/>
        </w:rPr>
        <w:t xml:space="preserve"> </w:t>
      </w:r>
      <w:r w:rsidRPr="00AA122C">
        <w:rPr>
          <w:sz w:val="28"/>
          <w:szCs w:val="28"/>
        </w:rPr>
        <w:t>и</w:t>
      </w:r>
      <w:r w:rsidR="001565E1" w:rsidRPr="00AA122C">
        <w:rPr>
          <w:sz w:val="28"/>
          <w:szCs w:val="28"/>
        </w:rPr>
        <w:t xml:space="preserve"> </w:t>
      </w:r>
      <w:r w:rsidRPr="00AA122C">
        <w:rPr>
          <w:sz w:val="28"/>
          <w:szCs w:val="28"/>
        </w:rPr>
        <w:t>мастер</w:t>
      </w:r>
      <w:r w:rsidR="001565E1" w:rsidRPr="00AA122C">
        <w:rPr>
          <w:sz w:val="28"/>
          <w:szCs w:val="28"/>
        </w:rPr>
        <w:t xml:space="preserve"> </w:t>
      </w:r>
      <w:r w:rsidRPr="00AA122C">
        <w:rPr>
          <w:sz w:val="28"/>
          <w:szCs w:val="28"/>
        </w:rPr>
        <w:t>классы, сотрудники</w:t>
      </w:r>
      <w:r w:rsidR="001565E1" w:rsidRPr="00AA122C">
        <w:rPr>
          <w:sz w:val="28"/>
          <w:szCs w:val="28"/>
        </w:rPr>
        <w:t xml:space="preserve"> </w:t>
      </w:r>
      <w:r w:rsidR="00EA3B06" w:rsidRPr="00AA122C">
        <w:rPr>
          <w:sz w:val="28"/>
          <w:szCs w:val="28"/>
        </w:rPr>
        <w:t>коммерческих</w:t>
      </w:r>
      <w:r w:rsidR="002E1367">
        <w:rPr>
          <w:sz w:val="28"/>
          <w:szCs w:val="28"/>
        </w:rPr>
        <w:t xml:space="preserve"> </w:t>
      </w:r>
      <w:r w:rsidR="00EA3B06" w:rsidRPr="00AA122C">
        <w:rPr>
          <w:sz w:val="28"/>
          <w:szCs w:val="28"/>
        </w:rPr>
        <w:t>фирм</w:t>
      </w:r>
      <w:r w:rsidR="002E1367">
        <w:rPr>
          <w:sz w:val="28"/>
          <w:szCs w:val="28"/>
        </w:rPr>
        <w:t xml:space="preserve"> </w:t>
      </w:r>
      <w:r w:rsidR="00EA3B06" w:rsidRPr="00AA122C">
        <w:rPr>
          <w:sz w:val="28"/>
          <w:szCs w:val="28"/>
        </w:rPr>
        <w:t>были приглашены и</w:t>
      </w:r>
      <w:r w:rsidR="001565E1" w:rsidRPr="00AA122C">
        <w:rPr>
          <w:sz w:val="28"/>
          <w:szCs w:val="28"/>
        </w:rPr>
        <w:t xml:space="preserve"> </w:t>
      </w:r>
      <w:r w:rsidRPr="00AA122C">
        <w:rPr>
          <w:sz w:val="28"/>
          <w:szCs w:val="28"/>
        </w:rPr>
        <w:t>п</w:t>
      </w:r>
      <w:r w:rsidR="00E4147E" w:rsidRPr="00AA122C">
        <w:rPr>
          <w:sz w:val="28"/>
          <w:szCs w:val="28"/>
        </w:rPr>
        <w:t>р</w:t>
      </w:r>
      <w:r w:rsidRPr="00AA122C">
        <w:rPr>
          <w:sz w:val="28"/>
          <w:szCs w:val="28"/>
        </w:rPr>
        <w:t>исутствовали</w:t>
      </w:r>
      <w:r w:rsidR="001565E1" w:rsidRPr="00AA122C">
        <w:rPr>
          <w:sz w:val="28"/>
          <w:szCs w:val="28"/>
        </w:rPr>
        <w:t xml:space="preserve"> </w:t>
      </w:r>
      <w:r w:rsidRPr="00AA122C">
        <w:rPr>
          <w:sz w:val="28"/>
          <w:szCs w:val="28"/>
        </w:rPr>
        <w:t>на</w:t>
      </w:r>
      <w:r w:rsidR="001565E1" w:rsidRPr="00AA122C">
        <w:rPr>
          <w:sz w:val="28"/>
          <w:szCs w:val="28"/>
        </w:rPr>
        <w:t xml:space="preserve"> </w:t>
      </w:r>
      <w:r w:rsidRPr="00AA122C">
        <w:rPr>
          <w:sz w:val="28"/>
          <w:szCs w:val="28"/>
        </w:rPr>
        <w:t>них.</w:t>
      </w:r>
      <w:r w:rsidR="001565E1" w:rsidRPr="00AA122C">
        <w:rPr>
          <w:sz w:val="28"/>
          <w:szCs w:val="28"/>
        </w:rPr>
        <w:t xml:space="preserve"> </w:t>
      </w:r>
      <w:r w:rsidRPr="00AA122C">
        <w:rPr>
          <w:sz w:val="28"/>
          <w:szCs w:val="28"/>
        </w:rPr>
        <w:t>На</w:t>
      </w:r>
      <w:r w:rsidR="001565E1" w:rsidRPr="00AA122C">
        <w:rPr>
          <w:sz w:val="28"/>
          <w:szCs w:val="28"/>
        </w:rPr>
        <w:t xml:space="preserve"> </w:t>
      </w:r>
      <w:r w:rsidRPr="00AA122C">
        <w:rPr>
          <w:sz w:val="28"/>
          <w:szCs w:val="28"/>
        </w:rPr>
        <w:t>данных</w:t>
      </w:r>
      <w:r w:rsidR="001565E1" w:rsidRPr="00AA122C">
        <w:rPr>
          <w:sz w:val="28"/>
          <w:szCs w:val="28"/>
        </w:rPr>
        <w:t xml:space="preserve"> </w:t>
      </w:r>
      <w:r w:rsidRPr="00AA122C">
        <w:rPr>
          <w:sz w:val="28"/>
          <w:szCs w:val="28"/>
        </w:rPr>
        <w:t xml:space="preserve">семинарах </w:t>
      </w:r>
      <w:r w:rsidR="00E4147E" w:rsidRPr="00AA122C">
        <w:rPr>
          <w:sz w:val="28"/>
          <w:szCs w:val="28"/>
        </w:rPr>
        <w:t>демонстрировались</w:t>
      </w:r>
      <w:r w:rsidR="001565E1" w:rsidRPr="00AA122C">
        <w:rPr>
          <w:sz w:val="28"/>
          <w:szCs w:val="28"/>
        </w:rPr>
        <w:t xml:space="preserve"> </w:t>
      </w:r>
      <w:r w:rsidRPr="00AA122C">
        <w:rPr>
          <w:sz w:val="28"/>
          <w:szCs w:val="28"/>
        </w:rPr>
        <w:t>возможности</w:t>
      </w:r>
      <w:r w:rsidR="001565E1" w:rsidRPr="00AA122C">
        <w:rPr>
          <w:sz w:val="28"/>
          <w:szCs w:val="28"/>
        </w:rPr>
        <w:t xml:space="preserve"> </w:t>
      </w:r>
      <w:r w:rsidRPr="00AA122C">
        <w:rPr>
          <w:sz w:val="28"/>
          <w:szCs w:val="28"/>
        </w:rPr>
        <w:t>данного</w:t>
      </w:r>
      <w:r w:rsidR="001565E1" w:rsidRPr="00AA122C">
        <w:rPr>
          <w:sz w:val="28"/>
          <w:szCs w:val="28"/>
        </w:rPr>
        <w:t xml:space="preserve"> </w:t>
      </w:r>
      <w:r w:rsidRPr="00AA122C">
        <w:rPr>
          <w:sz w:val="28"/>
          <w:szCs w:val="28"/>
        </w:rPr>
        <w:t>оборудования</w:t>
      </w:r>
      <w:r w:rsidR="001565E1" w:rsidRPr="00AA122C">
        <w:rPr>
          <w:sz w:val="28"/>
          <w:szCs w:val="28"/>
        </w:rPr>
        <w:t xml:space="preserve"> </w:t>
      </w:r>
      <w:r w:rsidR="00E4147E" w:rsidRPr="00AA122C">
        <w:rPr>
          <w:sz w:val="28"/>
          <w:szCs w:val="28"/>
        </w:rPr>
        <w:t>относительно</w:t>
      </w:r>
      <w:r w:rsidRPr="00AA122C">
        <w:rPr>
          <w:sz w:val="28"/>
          <w:szCs w:val="28"/>
        </w:rPr>
        <w:t xml:space="preserve"> их</w:t>
      </w:r>
      <w:r w:rsidR="001565E1" w:rsidRPr="00AA122C">
        <w:rPr>
          <w:sz w:val="28"/>
          <w:szCs w:val="28"/>
        </w:rPr>
        <w:t xml:space="preserve"> </w:t>
      </w:r>
      <w:r w:rsidRPr="00AA122C">
        <w:rPr>
          <w:sz w:val="28"/>
          <w:szCs w:val="28"/>
        </w:rPr>
        <w:t>образовательно</w:t>
      </w:r>
      <w:r w:rsidR="00E4147E" w:rsidRPr="00AA122C">
        <w:rPr>
          <w:sz w:val="28"/>
          <w:szCs w:val="28"/>
        </w:rPr>
        <w:t>го</w:t>
      </w:r>
      <w:r w:rsidR="001565E1" w:rsidRPr="00AA122C">
        <w:rPr>
          <w:sz w:val="28"/>
          <w:szCs w:val="28"/>
        </w:rPr>
        <w:t xml:space="preserve"> </w:t>
      </w:r>
      <w:r w:rsidR="00E4147E" w:rsidRPr="00AA122C">
        <w:rPr>
          <w:sz w:val="28"/>
          <w:szCs w:val="28"/>
        </w:rPr>
        <w:t>содержания</w:t>
      </w:r>
      <w:r w:rsidRPr="00AA122C">
        <w:rPr>
          <w:sz w:val="28"/>
          <w:szCs w:val="28"/>
        </w:rPr>
        <w:t>.</w:t>
      </w:r>
    </w:p>
    <w:p w:rsidR="00BA5392" w:rsidRPr="00AA122C" w:rsidRDefault="00E4147E" w:rsidP="006E7CB2">
      <w:pPr>
        <w:pStyle w:val="1"/>
        <w:shd w:val="clear" w:color="auto" w:fill="auto"/>
        <w:spacing w:after="0" w:line="360" w:lineRule="auto"/>
        <w:ind w:firstLine="567"/>
        <w:jc w:val="both"/>
        <w:rPr>
          <w:sz w:val="28"/>
          <w:szCs w:val="28"/>
        </w:rPr>
      </w:pPr>
      <w:r w:rsidRPr="00AA122C">
        <w:rPr>
          <w:sz w:val="28"/>
          <w:szCs w:val="28"/>
        </w:rPr>
        <w:t>Выводы:</w:t>
      </w:r>
    </w:p>
    <w:p w:rsidR="00E4147E" w:rsidRPr="00AA122C" w:rsidRDefault="00E4147E" w:rsidP="006E7CB2">
      <w:pPr>
        <w:pStyle w:val="1"/>
        <w:numPr>
          <w:ilvl w:val="0"/>
          <w:numId w:val="3"/>
        </w:numPr>
        <w:shd w:val="clear" w:color="auto" w:fill="auto"/>
        <w:spacing w:after="0" w:line="360" w:lineRule="auto"/>
        <w:ind w:left="0" w:firstLine="567"/>
        <w:jc w:val="both"/>
        <w:rPr>
          <w:sz w:val="28"/>
          <w:szCs w:val="28"/>
        </w:rPr>
      </w:pPr>
      <w:r w:rsidRPr="00AA122C">
        <w:rPr>
          <w:sz w:val="28"/>
          <w:szCs w:val="28"/>
        </w:rPr>
        <w:t>Привлечение</w:t>
      </w:r>
      <w:r w:rsidR="001565E1" w:rsidRPr="00AA122C">
        <w:rPr>
          <w:sz w:val="28"/>
          <w:szCs w:val="28"/>
        </w:rPr>
        <w:t xml:space="preserve"> </w:t>
      </w:r>
      <w:r w:rsidRPr="00AA122C">
        <w:rPr>
          <w:sz w:val="28"/>
          <w:szCs w:val="28"/>
        </w:rPr>
        <w:t>коммерческих</w:t>
      </w:r>
      <w:r w:rsidR="001565E1" w:rsidRPr="00AA122C">
        <w:rPr>
          <w:sz w:val="28"/>
          <w:szCs w:val="28"/>
        </w:rPr>
        <w:t xml:space="preserve"> </w:t>
      </w:r>
      <w:r w:rsidRPr="00AA122C">
        <w:rPr>
          <w:sz w:val="28"/>
          <w:szCs w:val="28"/>
        </w:rPr>
        <w:t>партнеров</w:t>
      </w:r>
      <w:r w:rsidR="001565E1" w:rsidRPr="00AA122C">
        <w:rPr>
          <w:sz w:val="28"/>
          <w:szCs w:val="28"/>
        </w:rPr>
        <w:t xml:space="preserve"> </w:t>
      </w:r>
      <w:r w:rsidRPr="00AA122C">
        <w:rPr>
          <w:sz w:val="28"/>
          <w:szCs w:val="28"/>
        </w:rPr>
        <w:t>возможно только</w:t>
      </w:r>
      <w:r w:rsidR="001565E1" w:rsidRPr="00AA122C">
        <w:rPr>
          <w:sz w:val="28"/>
          <w:szCs w:val="28"/>
        </w:rPr>
        <w:t xml:space="preserve"> </w:t>
      </w:r>
      <w:r w:rsidRPr="00AA122C">
        <w:rPr>
          <w:sz w:val="28"/>
          <w:szCs w:val="28"/>
        </w:rPr>
        <w:t>при</w:t>
      </w:r>
      <w:r w:rsidR="001565E1" w:rsidRPr="00AA122C">
        <w:rPr>
          <w:sz w:val="28"/>
          <w:szCs w:val="28"/>
        </w:rPr>
        <w:t xml:space="preserve"> </w:t>
      </w:r>
      <w:r w:rsidRPr="00AA122C">
        <w:rPr>
          <w:sz w:val="28"/>
          <w:szCs w:val="28"/>
        </w:rPr>
        <w:t>условии</w:t>
      </w:r>
      <w:r w:rsidR="001565E1" w:rsidRPr="00AA122C">
        <w:rPr>
          <w:sz w:val="28"/>
          <w:szCs w:val="28"/>
        </w:rPr>
        <w:t xml:space="preserve"> </w:t>
      </w:r>
      <w:r w:rsidRPr="00AA122C">
        <w:rPr>
          <w:sz w:val="28"/>
          <w:szCs w:val="28"/>
        </w:rPr>
        <w:t>наличия</w:t>
      </w:r>
      <w:r w:rsidR="001565E1" w:rsidRPr="00AA122C">
        <w:rPr>
          <w:sz w:val="28"/>
          <w:szCs w:val="28"/>
        </w:rPr>
        <w:t xml:space="preserve"> </w:t>
      </w:r>
      <w:r w:rsidRPr="00AA122C">
        <w:rPr>
          <w:sz w:val="28"/>
          <w:szCs w:val="28"/>
        </w:rPr>
        <w:t>образовательных</w:t>
      </w:r>
      <w:r w:rsidR="001565E1" w:rsidRPr="00AA122C">
        <w:rPr>
          <w:sz w:val="28"/>
          <w:szCs w:val="28"/>
        </w:rPr>
        <w:t xml:space="preserve"> </w:t>
      </w:r>
      <w:r w:rsidRPr="00AA122C">
        <w:rPr>
          <w:sz w:val="28"/>
          <w:szCs w:val="28"/>
        </w:rPr>
        <w:t>разработок и</w:t>
      </w:r>
      <w:r w:rsidR="001565E1" w:rsidRPr="00AA122C">
        <w:rPr>
          <w:sz w:val="28"/>
          <w:szCs w:val="28"/>
        </w:rPr>
        <w:t xml:space="preserve"> </w:t>
      </w:r>
      <w:r w:rsidRPr="00AA122C">
        <w:rPr>
          <w:sz w:val="28"/>
          <w:szCs w:val="28"/>
        </w:rPr>
        <w:t>результатов,</w:t>
      </w:r>
      <w:r w:rsidR="001565E1" w:rsidRPr="00AA122C">
        <w:rPr>
          <w:sz w:val="28"/>
          <w:szCs w:val="28"/>
        </w:rPr>
        <w:t xml:space="preserve"> </w:t>
      </w:r>
      <w:r w:rsidRPr="00AA122C">
        <w:rPr>
          <w:sz w:val="28"/>
          <w:szCs w:val="28"/>
        </w:rPr>
        <w:t>убеждающих</w:t>
      </w:r>
      <w:r w:rsidR="001565E1" w:rsidRPr="00AA122C">
        <w:rPr>
          <w:sz w:val="28"/>
          <w:szCs w:val="28"/>
        </w:rPr>
        <w:t xml:space="preserve"> </w:t>
      </w:r>
      <w:r w:rsidRPr="00AA122C">
        <w:rPr>
          <w:sz w:val="28"/>
          <w:szCs w:val="28"/>
        </w:rPr>
        <w:t>в эффективности</w:t>
      </w:r>
      <w:r w:rsidR="001565E1" w:rsidRPr="00AA122C">
        <w:rPr>
          <w:sz w:val="28"/>
          <w:szCs w:val="28"/>
        </w:rPr>
        <w:t xml:space="preserve"> </w:t>
      </w:r>
      <w:r w:rsidRPr="00AA122C">
        <w:rPr>
          <w:sz w:val="28"/>
          <w:szCs w:val="28"/>
        </w:rPr>
        <w:t>и</w:t>
      </w:r>
      <w:r w:rsidR="006E0346" w:rsidRPr="00AA122C">
        <w:rPr>
          <w:sz w:val="28"/>
          <w:szCs w:val="28"/>
        </w:rPr>
        <w:t>спользования</w:t>
      </w:r>
      <w:r w:rsidR="001565E1" w:rsidRPr="00AA122C">
        <w:rPr>
          <w:sz w:val="28"/>
          <w:szCs w:val="28"/>
        </w:rPr>
        <w:t xml:space="preserve"> </w:t>
      </w:r>
      <w:r w:rsidRPr="00AA122C">
        <w:rPr>
          <w:sz w:val="28"/>
          <w:szCs w:val="28"/>
        </w:rPr>
        <w:t>данного</w:t>
      </w:r>
      <w:r w:rsidR="001565E1" w:rsidRPr="00AA122C">
        <w:rPr>
          <w:sz w:val="28"/>
          <w:szCs w:val="28"/>
        </w:rPr>
        <w:t xml:space="preserve"> </w:t>
      </w:r>
      <w:r w:rsidRPr="00AA122C">
        <w:rPr>
          <w:sz w:val="28"/>
          <w:szCs w:val="28"/>
        </w:rPr>
        <w:t>оборудования;</w:t>
      </w:r>
    </w:p>
    <w:p w:rsidR="00E4147E" w:rsidRPr="00AA122C" w:rsidRDefault="00E4147E" w:rsidP="006E7CB2">
      <w:pPr>
        <w:pStyle w:val="1"/>
        <w:numPr>
          <w:ilvl w:val="0"/>
          <w:numId w:val="3"/>
        </w:numPr>
        <w:shd w:val="clear" w:color="auto" w:fill="auto"/>
        <w:spacing w:after="0" w:line="360" w:lineRule="auto"/>
        <w:ind w:left="0" w:firstLine="567"/>
        <w:jc w:val="both"/>
        <w:rPr>
          <w:sz w:val="28"/>
          <w:szCs w:val="28"/>
        </w:rPr>
      </w:pPr>
      <w:r w:rsidRPr="00AA122C">
        <w:rPr>
          <w:sz w:val="28"/>
          <w:szCs w:val="28"/>
        </w:rPr>
        <w:t xml:space="preserve"> Установление</w:t>
      </w:r>
      <w:r w:rsidR="001565E1" w:rsidRPr="00AA122C">
        <w:rPr>
          <w:sz w:val="28"/>
          <w:szCs w:val="28"/>
        </w:rPr>
        <w:t xml:space="preserve"> </w:t>
      </w:r>
      <w:r w:rsidR="006161F8" w:rsidRPr="00AA122C">
        <w:rPr>
          <w:sz w:val="28"/>
          <w:szCs w:val="28"/>
        </w:rPr>
        <w:t xml:space="preserve">маркетинговых </w:t>
      </w:r>
      <w:r w:rsidRPr="00AA122C">
        <w:rPr>
          <w:sz w:val="28"/>
          <w:szCs w:val="28"/>
        </w:rPr>
        <w:t>связей</w:t>
      </w:r>
      <w:r w:rsidR="001565E1" w:rsidRPr="00AA122C">
        <w:rPr>
          <w:sz w:val="28"/>
          <w:szCs w:val="28"/>
        </w:rPr>
        <w:t xml:space="preserve"> </w:t>
      </w:r>
      <w:r w:rsidR="006161F8" w:rsidRPr="00AA122C">
        <w:rPr>
          <w:sz w:val="28"/>
          <w:szCs w:val="28"/>
        </w:rPr>
        <w:t>происходит</w:t>
      </w:r>
      <w:r w:rsidR="001565E1" w:rsidRPr="00AA122C">
        <w:rPr>
          <w:sz w:val="28"/>
          <w:szCs w:val="28"/>
        </w:rPr>
        <w:t xml:space="preserve"> </w:t>
      </w:r>
      <w:r w:rsidR="006E0346" w:rsidRPr="00AA122C">
        <w:rPr>
          <w:sz w:val="28"/>
          <w:szCs w:val="28"/>
        </w:rPr>
        <w:t>преимущественно</w:t>
      </w:r>
      <w:r w:rsidR="001565E1" w:rsidRPr="00AA122C">
        <w:rPr>
          <w:sz w:val="28"/>
          <w:szCs w:val="28"/>
        </w:rPr>
        <w:t xml:space="preserve"> </w:t>
      </w:r>
      <w:r w:rsidR="006161F8" w:rsidRPr="00AA122C">
        <w:rPr>
          <w:sz w:val="28"/>
          <w:szCs w:val="28"/>
        </w:rPr>
        <w:t>с производственно-коммерческими</w:t>
      </w:r>
      <w:r w:rsidR="001565E1" w:rsidRPr="00AA122C">
        <w:rPr>
          <w:sz w:val="28"/>
          <w:szCs w:val="28"/>
        </w:rPr>
        <w:t xml:space="preserve"> </w:t>
      </w:r>
      <w:r w:rsidR="006161F8" w:rsidRPr="00AA122C">
        <w:rPr>
          <w:sz w:val="28"/>
          <w:szCs w:val="28"/>
        </w:rPr>
        <w:t xml:space="preserve">фирмами, </w:t>
      </w:r>
      <w:r w:rsidR="006E0346" w:rsidRPr="00AA122C">
        <w:rPr>
          <w:sz w:val="28"/>
          <w:szCs w:val="28"/>
        </w:rPr>
        <w:t>то есть</w:t>
      </w:r>
      <w:r w:rsidR="006161F8" w:rsidRPr="00AA122C">
        <w:rPr>
          <w:sz w:val="28"/>
          <w:szCs w:val="28"/>
        </w:rPr>
        <w:t xml:space="preserve"> производящими</w:t>
      </w:r>
      <w:r w:rsidR="001565E1" w:rsidRPr="00AA122C">
        <w:rPr>
          <w:sz w:val="28"/>
          <w:szCs w:val="28"/>
        </w:rPr>
        <w:t xml:space="preserve"> </w:t>
      </w:r>
      <w:r w:rsidR="006161F8" w:rsidRPr="00AA122C">
        <w:rPr>
          <w:sz w:val="28"/>
          <w:szCs w:val="28"/>
        </w:rPr>
        <w:t>и торгующими оборуд</w:t>
      </w:r>
      <w:r w:rsidR="006E0346" w:rsidRPr="00AA122C">
        <w:rPr>
          <w:sz w:val="28"/>
          <w:szCs w:val="28"/>
        </w:rPr>
        <w:t>ованием. Привлечение посредников</w:t>
      </w:r>
      <w:r w:rsidR="006161F8" w:rsidRPr="00AA122C">
        <w:rPr>
          <w:sz w:val="28"/>
          <w:szCs w:val="28"/>
        </w:rPr>
        <w:t xml:space="preserve"> затрудняет</w:t>
      </w:r>
      <w:r w:rsidR="001565E1" w:rsidRPr="00AA122C">
        <w:rPr>
          <w:sz w:val="28"/>
          <w:szCs w:val="28"/>
        </w:rPr>
        <w:t xml:space="preserve"> </w:t>
      </w:r>
      <w:r w:rsidR="006E0346" w:rsidRPr="00AA122C">
        <w:rPr>
          <w:sz w:val="28"/>
          <w:szCs w:val="28"/>
        </w:rPr>
        <w:t>возможности</w:t>
      </w:r>
      <w:r w:rsidR="001565E1" w:rsidRPr="00AA122C">
        <w:rPr>
          <w:sz w:val="28"/>
          <w:szCs w:val="28"/>
        </w:rPr>
        <w:t xml:space="preserve"> </w:t>
      </w:r>
      <w:r w:rsidR="006161F8" w:rsidRPr="00AA122C">
        <w:rPr>
          <w:sz w:val="28"/>
          <w:szCs w:val="28"/>
        </w:rPr>
        <w:t>установления</w:t>
      </w:r>
      <w:r w:rsidR="001565E1" w:rsidRPr="00AA122C">
        <w:rPr>
          <w:sz w:val="28"/>
          <w:szCs w:val="28"/>
        </w:rPr>
        <w:t xml:space="preserve"> </w:t>
      </w:r>
      <w:r w:rsidR="006E0346" w:rsidRPr="00AA122C">
        <w:rPr>
          <w:sz w:val="28"/>
          <w:szCs w:val="28"/>
        </w:rPr>
        <w:t>маркетинговых</w:t>
      </w:r>
      <w:r w:rsidR="001565E1" w:rsidRPr="00AA122C">
        <w:rPr>
          <w:sz w:val="28"/>
          <w:szCs w:val="28"/>
        </w:rPr>
        <w:t xml:space="preserve"> </w:t>
      </w:r>
      <w:r w:rsidR="006161F8" w:rsidRPr="00AA122C">
        <w:rPr>
          <w:sz w:val="28"/>
          <w:szCs w:val="28"/>
        </w:rPr>
        <w:t>связей;</w:t>
      </w:r>
    </w:p>
    <w:p w:rsidR="002C3D67" w:rsidRPr="00AA122C" w:rsidRDefault="002C3D67" w:rsidP="006E7CB2">
      <w:pPr>
        <w:pStyle w:val="1"/>
        <w:numPr>
          <w:ilvl w:val="0"/>
          <w:numId w:val="2"/>
        </w:numPr>
        <w:shd w:val="clear" w:color="auto" w:fill="auto"/>
        <w:spacing w:after="0" w:line="360" w:lineRule="auto"/>
        <w:ind w:left="0" w:firstLine="567"/>
        <w:jc w:val="both"/>
        <w:rPr>
          <w:sz w:val="28"/>
          <w:szCs w:val="28"/>
        </w:rPr>
      </w:pPr>
      <w:r w:rsidRPr="00AA122C">
        <w:rPr>
          <w:sz w:val="28"/>
          <w:szCs w:val="28"/>
        </w:rPr>
        <w:lastRenderedPageBreak/>
        <w:t>Наиболее</w:t>
      </w:r>
      <w:r w:rsidR="001565E1" w:rsidRPr="00AA122C">
        <w:rPr>
          <w:sz w:val="28"/>
          <w:szCs w:val="28"/>
        </w:rPr>
        <w:t xml:space="preserve"> </w:t>
      </w:r>
      <w:r w:rsidRPr="00AA122C">
        <w:rPr>
          <w:sz w:val="28"/>
          <w:szCs w:val="28"/>
        </w:rPr>
        <w:t>востребованной</w:t>
      </w:r>
      <w:r w:rsidR="001565E1" w:rsidRPr="00AA122C">
        <w:rPr>
          <w:sz w:val="28"/>
          <w:szCs w:val="28"/>
        </w:rPr>
        <w:t xml:space="preserve"> </w:t>
      </w:r>
      <w:r w:rsidRPr="00AA122C">
        <w:rPr>
          <w:sz w:val="28"/>
          <w:szCs w:val="28"/>
        </w:rPr>
        <w:t>у</w:t>
      </w:r>
      <w:r w:rsidR="001565E1" w:rsidRPr="00AA122C">
        <w:rPr>
          <w:sz w:val="28"/>
          <w:szCs w:val="28"/>
        </w:rPr>
        <w:t xml:space="preserve"> </w:t>
      </w:r>
      <w:r w:rsidRPr="00AA122C">
        <w:rPr>
          <w:sz w:val="28"/>
          <w:szCs w:val="28"/>
        </w:rPr>
        <w:t>родителей</w:t>
      </w:r>
      <w:r w:rsidR="001565E1" w:rsidRPr="00AA122C">
        <w:rPr>
          <w:sz w:val="28"/>
          <w:szCs w:val="28"/>
        </w:rPr>
        <w:t xml:space="preserve"> </w:t>
      </w:r>
      <w:r w:rsidRPr="00AA122C">
        <w:rPr>
          <w:sz w:val="28"/>
          <w:szCs w:val="28"/>
        </w:rPr>
        <w:t>является</w:t>
      </w:r>
      <w:r w:rsidR="001565E1" w:rsidRPr="00AA122C">
        <w:rPr>
          <w:sz w:val="28"/>
          <w:szCs w:val="28"/>
        </w:rPr>
        <w:t xml:space="preserve"> </w:t>
      </w:r>
      <w:r w:rsidRPr="00AA122C">
        <w:rPr>
          <w:sz w:val="28"/>
          <w:szCs w:val="28"/>
        </w:rPr>
        <w:t>образовательная</w:t>
      </w:r>
      <w:r w:rsidR="001565E1" w:rsidRPr="00AA122C">
        <w:rPr>
          <w:sz w:val="28"/>
          <w:szCs w:val="28"/>
        </w:rPr>
        <w:t xml:space="preserve"> </w:t>
      </w:r>
      <w:r w:rsidRPr="00AA122C">
        <w:rPr>
          <w:sz w:val="28"/>
          <w:szCs w:val="28"/>
        </w:rPr>
        <w:t>услуга,</w:t>
      </w:r>
      <w:r w:rsidR="001565E1" w:rsidRPr="00AA122C">
        <w:rPr>
          <w:sz w:val="28"/>
          <w:szCs w:val="28"/>
        </w:rPr>
        <w:t xml:space="preserve"> </w:t>
      </w:r>
      <w:r w:rsidRPr="00AA122C">
        <w:rPr>
          <w:sz w:val="28"/>
          <w:szCs w:val="28"/>
        </w:rPr>
        <w:t>реализуемая</w:t>
      </w:r>
      <w:r w:rsidR="001565E1" w:rsidRPr="00AA122C">
        <w:rPr>
          <w:sz w:val="28"/>
          <w:szCs w:val="28"/>
        </w:rPr>
        <w:t xml:space="preserve"> </w:t>
      </w:r>
      <w:r w:rsidRPr="00AA122C">
        <w:rPr>
          <w:sz w:val="28"/>
          <w:szCs w:val="28"/>
        </w:rPr>
        <w:t>с помощью</w:t>
      </w:r>
      <w:r w:rsidR="001565E1" w:rsidRPr="00AA122C">
        <w:rPr>
          <w:sz w:val="28"/>
          <w:szCs w:val="28"/>
        </w:rPr>
        <w:t xml:space="preserve"> </w:t>
      </w:r>
      <w:r w:rsidRPr="00AA122C">
        <w:rPr>
          <w:sz w:val="28"/>
          <w:szCs w:val="28"/>
        </w:rPr>
        <w:t>мультимедийных</w:t>
      </w:r>
      <w:r w:rsidR="001565E1" w:rsidRPr="00AA122C">
        <w:rPr>
          <w:sz w:val="28"/>
          <w:szCs w:val="28"/>
        </w:rPr>
        <w:t xml:space="preserve"> </w:t>
      </w:r>
      <w:r w:rsidRPr="00AA122C">
        <w:rPr>
          <w:sz w:val="28"/>
          <w:szCs w:val="28"/>
        </w:rPr>
        <w:t>средств,</w:t>
      </w:r>
      <w:r w:rsidR="001565E1" w:rsidRPr="00AA122C">
        <w:rPr>
          <w:sz w:val="28"/>
          <w:szCs w:val="28"/>
        </w:rPr>
        <w:t xml:space="preserve"> </w:t>
      </w:r>
      <w:r w:rsidRPr="00AA122C">
        <w:rPr>
          <w:sz w:val="28"/>
          <w:szCs w:val="28"/>
        </w:rPr>
        <w:t>таких</w:t>
      </w:r>
      <w:r w:rsidR="001565E1" w:rsidRPr="00AA122C">
        <w:rPr>
          <w:sz w:val="28"/>
          <w:szCs w:val="28"/>
        </w:rPr>
        <w:t xml:space="preserve"> </w:t>
      </w:r>
      <w:r w:rsidRPr="00AA122C">
        <w:rPr>
          <w:sz w:val="28"/>
          <w:szCs w:val="28"/>
        </w:rPr>
        <w:t>как</w:t>
      </w:r>
      <w:r w:rsidR="001565E1" w:rsidRPr="00AA122C">
        <w:rPr>
          <w:sz w:val="28"/>
          <w:szCs w:val="28"/>
        </w:rPr>
        <w:t xml:space="preserve"> </w:t>
      </w:r>
      <w:r w:rsidRPr="00AA122C">
        <w:rPr>
          <w:sz w:val="28"/>
          <w:szCs w:val="28"/>
        </w:rPr>
        <w:t>мультипликационная</w:t>
      </w:r>
      <w:r w:rsidR="001565E1" w:rsidRPr="00AA122C">
        <w:rPr>
          <w:sz w:val="28"/>
          <w:szCs w:val="28"/>
        </w:rPr>
        <w:t xml:space="preserve"> </w:t>
      </w:r>
      <w:r w:rsidRPr="00AA122C">
        <w:rPr>
          <w:sz w:val="28"/>
          <w:szCs w:val="28"/>
        </w:rPr>
        <w:t>студия,</w:t>
      </w:r>
      <w:r w:rsidR="001565E1" w:rsidRPr="00AA122C">
        <w:rPr>
          <w:sz w:val="28"/>
          <w:szCs w:val="28"/>
        </w:rPr>
        <w:t xml:space="preserve"> </w:t>
      </w:r>
      <w:r w:rsidRPr="00AA122C">
        <w:rPr>
          <w:sz w:val="28"/>
          <w:szCs w:val="28"/>
        </w:rPr>
        <w:t>интерактивный</w:t>
      </w:r>
      <w:r w:rsidR="001565E1" w:rsidRPr="00AA122C">
        <w:rPr>
          <w:sz w:val="28"/>
          <w:szCs w:val="28"/>
        </w:rPr>
        <w:t xml:space="preserve"> </w:t>
      </w:r>
      <w:r w:rsidRPr="00AA122C">
        <w:rPr>
          <w:sz w:val="28"/>
          <w:szCs w:val="28"/>
        </w:rPr>
        <w:t>пол,</w:t>
      </w:r>
      <w:r w:rsidR="001565E1" w:rsidRPr="00AA122C">
        <w:rPr>
          <w:sz w:val="28"/>
          <w:szCs w:val="28"/>
        </w:rPr>
        <w:t xml:space="preserve"> </w:t>
      </w:r>
      <w:r w:rsidRPr="00AA122C">
        <w:rPr>
          <w:sz w:val="28"/>
          <w:szCs w:val="28"/>
        </w:rPr>
        <w:t>инте</w:t>
      </w:r>
      <w:r w:rsidR="00944726" w:rsidRPr="00AA122C">
        <w:rPr>
          <w:sz w:val="28"/>
          <w:szCs w:val="28"/>
        </w:rPr>
        <w:t>р</w:t>
      </w:r>
      <w:r w:rsidRPr="00AA122C">
        <w:rPr>
          <w:sz w:val="28"/>
          <w:szCs w:val="28"/>
        </w:rPr>
        <w:t>активный стол и доска</w:t>
      </w:r>
      <w:r w:rsidR="00944726" w:rsidRPr="00AA122C">
        <w:rPr>
          <w:sz w:val="28"/>
          <w:szCs w:val="28"/>
        </w:rPr>
        <w:t>.</w:t>
      </w:r>
      <w:r w:rsidRPr="00AA122C">
        <w:rPr>
          <w:sz w:val="28"/>
          <w:szCs w:val="28"/>
        </w:rPr>
        <w:t xml:space="preserve"> </w:t>
      </w:r>
      <w:r w:rsidR="007F10E1" w:rsidRPr="00AA122C">
        <w:rPr>
          <w:sz w:val="28"/>
          <w:szCs w:val="28"/>
        </w:rPr>
        <w:t>Именно</w:t>
      </w:r>
      <w:r w:rsidR="001565E1" w:rsidRPr="00AA122C">
        <w:rPr>
          <w:sz w:val="28"/>
          <w:szCs w:val="28"/>
        </w:rPr>
        <w:t xml:space="preserve"> </w:t>
      </w:r>
      <w:r w:rsidR="007F10E1" w:rsidRPr="00AA122C">
        <w:rPr>
          <w:sz w:val="28"/>
          <w:szCs w:val="28"/>
        </w:rPr>
        <w:t>данное</w:t>
      </w:r>
      <w:r w:rsidR="001565E1" w:rsidRPr="00AA122C">
        <w:rPr>
          <w:sz w:val="28"/>
          <w:szCs w:val="28"/>
        </w:rPr>
        <w:t xml:space="preserve"> </w:t>
      </w:r>
      <w:r w:rsidR="007F10E1" w:rsidRPr="00AA122C">
        <w:rPr>
          <w:sz w:val="28"/>
          <w:szCs w:val="28"/>
        </w:rPr>
        <w:t>оборудование позволяет</w:t>
      </w:r>
      <w:r w:rsidR="001565E1" w:rsidRPr="00AA122C">
        <w:rPr>
          <w:sz w:val="28"/>
          <w:szCs w:val="28"/>
        </w:rPr>
        <w:t xml:space="preserve"> </w:t>
      </w:r>
      <w:r w:rsidR="007F10E1" w:rsidRPr="00AA122C">
        <w:rPr>
          <w:sz w:val="28"/>
          <w:szCs w:val="28"/>
        </w:rPr>
        <w:t>повысить</w:t>
      </w:r>
      <w:r w:rsidR="001565E1" w:rsidRPr="00AA122C">
        <w:rPr>
          <w:sz w:val="28"/>
          <w:szCs w:val="28"/>
        </w:rPr>
        <w:t xml:space="preserve"> </w:t>
      </w:r>
      <w:r w:rsidR="007F10E1" w:rsidRPr="00AA122C">
        <w:rPr>
          <w:sz w:val="28"/>
          <w:szCs w:val="28"/>
        </w:rPr>
        <w:t>качество</w:t>
      </w:r>
      <w:r w:rsidR="001565E1" w:rsidRPr="00AA122C">
        <w:rPr>
          <w:sz w:val="28"/>
          <w:szCs w:val="28"/>
        </w:rPr>
        <w:t xml:space="preserve"> </w:t>
      </w:r>
      <w:r w:rsidR="007F10E1" w:rsidRPr="00AA122C">
        <w:rPr>
          <w:sz w:val="28"/>
          <w:szCs w:val="28"/>
        </w:rPr>
        <w:t>образовательного</w:t>
      </w:r>
      <w:r w:rsidR="001565E1" w:rsidRPr="00AA122C">
        <w:rPr>
          <w:sz w:val="28"/>
          <w:szCs w:val="28"/>
        </w:rPr>
        <w:t xml:space="preserve"> </w:t>
      </w:r>
      <w:r w:rsidR="007F10E1" w:rsidRPr="00AA122C">
        <w:rPr>
          <w:sz w:val="28"/>
          <w:szCs w:val="28"/>
        </w:rPr>
        <w:t>процесса,</w:t>
      </w:r>
      <w:r w:rsidR="001565E1" w:rsidRPr="00AA122C">
        <w:rPr>
          <w:sz w:val="28"/>
          <w:szCs w:val="28"/>
        </w:rPr>
        <w:t xml:space="preserve"> </w:t>
      </w:r>
      <w:r w:rsidR="007F10E1" w:rsidRPr="00AA122C">
        <w:rPr>
          <w:sz w:val="28"/>
          <w:szCs w:val="28"/>
        </w:rPr>
        <w:t>при этом</w:t>
      </w:r>
      <w:r w:rsidR="001565E1" w:rsidRPr="00AA122C">
        <w:rPr>
          <w:sz w:val="28"/>
          <w:szCs w:val="28"/>
        </w:rPr>
        <w:t xml:space="preserve"> </w:t>
      </w:r>
      <w:r w:rsidR="007F10E1" w:rsidRPr="00AA122C">
        <w:rPr>
          <w:sz w:val="28"/>
          <w:szCs w:val="28"/>
        </w:rPr>
        <w:t>обеспечить основания</w:t>
      </w:r>
      <w:r w:rsidR="001565E1" w:rsidRPr="00AA122C">
        <w:rPr>
          <w:sz w:val="28"/>
          <w:szCs w:val="28"/>
        </w:rPr>
        <w:t xml:space="preserve"> </w:t>
      </w:r>
      <w:r w:rsidR="007F10E1" w:rsidRPr="00AA122C">
        <w:rPr>
          <w:sz w:val="28"/>
          <w:szCs w:val="28"/>
        </w:rPr>
        <w:t>для</w:t>
      </w:r>
      <w:r w:rsidR="001565E1" w:rsidRPr="00AA122C">
        <w:rPr>
          <w:sz w:val="28"/>
          <w:szCs w:val="28"/>
        </w:rPr>
        <w:t xml:space="preserve"> </w:t>
      </w:r>
      <w:r w:rsidR="007F10E1" w:rsidRPr="00AA122C">
        <w:rPr>
          <w:sz w:val="28"/>
          <w:szCs w:val="28"/>
        </w:rPr>
        <w:t>установления</w:t>
      </w:r>
      <w:r w:rsidR="001565E1" w:rsidRPr="00AA122C">
        <w:rPr>
          <w:sz w:val="28"/>
          <w:szCs w:val="28"/>
        </w:rPr>
        <w:t xml:space="preserve"> </w:t>
      </w:r>
      <w:r w:rsidR="007F10E1" w:rsidRPr="00AA122C">
        <w:rPr>
          <w:sz w:val="28"/>
          <w:szCs w:val="28"/>
        </w:rPr>
        <w:t>маркетинговых</w:t>
      </w:r>
      <w:r w:rsidR="001565E1" w:rsidRPr="00AA122C">
        <w:rPr>
          <w:sz w:val="28"/>
          <w:szCs w:val="28"/>
        </w:rPr>
        <w:t xml:space="preserve"> </w:t>
      </w:r>
      <w:r w:rsidR="007F10E1" w:rsidRPr="00AA122C">
        <w:rPr>
          <w:sz w:val="28"/>
          <w:szCs w:val="28"/>
        </w:rPr>
        <w:t>связей.</w:t>
      </w:r>
    </w:p>
    <w:p w:rsidR="007F10E1" w:rsidRPr="00554DFE" w:rsidRDefault="00944726" w:rsidP="00410FED">
      <w:pPr>
        <w:spacing w:after="0" w:line="360" w:lineRule="auto"/>
        <w:ind w:firstLine="567"/>
        <w:jc w:val="both"/>
        <w:rPr>
          <w:rFonts w:ascii="Times New Roman" w:eastAsia="Times New Roman" w:hAnsi="Times New Roman" w:cs="Times New Roman"/>
          <w:b/>
          <w:sz w:val="28"/>
          <w:szCs w:val="28"/>
        </w:rPr>
      </w:pPr>
      <w:r w:rsidRPr="00554DFE">
        <w:rPr>
          <w:rFonts w:ascii="Times New Roman" w:eastAsia="Times New Roman" w:hAnsi="Times New Roman" w:cs="Times New Roman"/>
          <w:b/>
          <w:sz w:val="28"/>
          <w:szCs w:val="28"/>
        </w:rPr>
        <w:t>Второй</w:t>
      </w:r>
      <w:r w:rsidR="001565E1" w:rsidRPr="00554DFE">
        <w:rPr>
          <w:rFonts w:ascii="Times New Roman" w:eastAsia="Times New Roman" w:hAnsi="Times New Roman" w:cs="Times New Roman"/>
          <w:b/>
          <w:sz w:val="28"/>
          <w:szCs w:val="28"/>
        </w:rPr>
        <w:t xml:space="preserve"> </w:t>
      </w:r>
      <w:r w:rsidRPr="00554DFE">
        <w:rPr>
          <w:rFonts w:ascii="Times New Roman" w:eastAsia="Times New Roman" w:hAnsi="Times New Roman" w:cs="Times New Roman"/>
          <w:b/>
          <w:sz w:val="28"/>
          <w:szCs w:val="28"/>
        </w:rPr>
        <w:t>задачей</w:t>
      </w:r>
      <w:r w:rsidR="001565E1" w:rsidRPr="00554DFE">
        <w:rPr>
          <w:rFonts w:ascii="Times New Roman" w:eastAsia="Times New Roman" w:hAnsi="Times New Roman" w:cs="Times New Roman"/>
          <w:b/>
          <w:sz w:val="28"/>
          <w:szCs w:val="28"/>
        </w:rPr>
        <w:t xml:space="preserve"> </w:t>
      </w:r>
      <w:r w:rsidR="007F10E1" w:rsidRPr="00554DFE">
        <w:rPr>
          <w:rFonts w:ascii="Times New Roman" w:eastAsia="Times New Roman" w:hAnsi="Times New Roman" w:cs="Times New Roman"/>
          <w:b/>
          <w:sz w:val="28"/>
          <w:szCs w:val="28"/>
        </w:rPr>
        <w:t>инновационной</w:t>
      </w:r>
      <w:r w:rsidR="001565E1" w:rsidRPr="00554DFE">
        <w:rPr>
          <w:rFonts w:ascii="Times New Roman" w:eastAsia="Times New Roman" w:hAnsi="Times New Roman" w:cs="Times New Roman"/>
          <w:b/>
          <w:sz w:val="28"/>
          <w:szCs w:val="28"/>
        </w:rPr>
        <w:t xml:space="preserve"> </w:t>
      </w:r>
      <w:r w:rsidRPr="00554DFE">
        <w:rPr>
          <w:rFonts w:ascii="Times New Roman" w:eastAsia="Times New Roman" w:hAnsi="Times New Roman" w:cs="Times New Roman"/>
          <w:b/>
          <w:sz w:val="28"/>
          <w:szCs w:val="28"/>
        </w:rPr>
        <w:t>деятельности</w:t>
      </w:r>
      <w:r w:rsidR="001565E1" w:rsidRPr="00554DFE">
        <w:rPr>
          <w:rFonts w:ascii="Times New Roman" w:eastAsia="Times New Roman" w:hAnsi="Times New Roman" w:cs="Times New Roman"/>
          <w:b/>
          <w:sz w:val="28"/>
          <w:szCs w:val="28"/>
        </w:rPr>
        <w:t xml:space="preserve"> </w:t>
      </w:r>
      <w:r w:rsidR="00AC197A" w:rsidRPr="00554DFE">
        <w:rPr>
          <w:rFonts w:ascii="Times New Roman" w:eastAsia="Times New Roman" w:hAnsi="Times New Roman" w:cs="Times New Roman"/>
          <w:b/>
          <w:sz w:val="28"/>
          <w:szCs w:val="28"/>
        </w:rPr>
        <w:t xml:space="preserve">явилась </w:t>
      </w:r>
      <w:r w:rsidR="007F10E1" w:rsidRPr="00554DFE">
        <w:rPr>
          <w:rFonts w:ascii="Times New Roman" w:eastAsia="Times New Roman" w:hAnsi="Times New Roman" w:cs="Times New Roman"/>
          <w:b/>
          <w:sz w:val="28"/>
          <w:szCs w:val="28"/>
        </w:rPr>
        <w:t>организация</w:t>
      </w:r>
      <w:r w:rsidR="001565E1" w:rsidRPr="00554DFE">
        <w:rPr>
          <w:rFonts w:ascii="Times New Roman" w:eastAsia="Times New Roman" w:hAnsi="Times New Roman" w:cs="Times New Roman"/>
          <w:b/>
          <w:sz w:val="28"/>
          <w:szCs w:val="28"/>
        </w:rPr>
        <w:t xml:space="preserve"> </w:t>
      </w:r>
      <w:r w:rsidR="007F10E1" w:rsidRPr="00554DFE">
        <w:rPr>
          <w:rFonts w:ascii="Times New Roman" w:eastAsia="Times New Roman" w:hAnsi="Times New Roman" w:cs="Times New Roman"/>
          <w:b/>
          <w:sz w:val="28"/>
          <w:szCs w:val="28"/>
        </w:rPr>
        <w:t>образовательной деятельности с использованием интерактивного оборудования</w:t>
      </w:r>
      <w:r w:rsidR="00AC197A" w:rsidRPr="00554DFE">
        <w:rPr>
          <w:rFonts w:ascii="Times New Roman" w:eastAsia="Times New Roman" w:hAnsi="Times New Roman" w:cs="Times New Roman"/>
          <w:b/>
          <w:sz w:val="28"/>
          <w:szCs w:val="28"/>
        </w:rPr>
        <w:t>.</w:t>
      </w:r>
    </w:p>
    <w:p w:rsidR="0072272A" w:rsidRPr="00AA122C" w:rsidRDefault="0072272A"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Основополагающими условиями</w:t>
      </w:r>
      <w:r w:rsidR="00AC197A"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образовательной</w:t>
      </w:r>
      <w:r w:rsidR="00AC197A" w:rsidRPr="00AA122C">
        <w:rPr>
          <w:rFonts w:ascii="Times New Roman" w:eastAsia="Times New Roman" w:hAnsi="Times New Roman" w:cs="Times New Roman"/>
          <w:sz w:val="28"/>
          <w:szCs w:val="28"/>
        </w:rPr>
        <w:t xml:space="preserve"> деятельности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с дошкольниками</w:t>
      </w:r>
      <w:r w:rsidR="00AC197A"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явились:</w:t>
      </w:r>
    </w:p>
    <w:p w:rsidR="0072272A" w:rsidRPr="00AA122C" w:rsidRDefault="0072272A"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творческий</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характер выполняемой</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работы;</w:t>
      </w:r>
    </w:p>
    <w:p w:rsidR="00AC197A" w:rsidRPr="00AA122C" w:rsidRDefault="0072272A"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использование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современного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мультимедийного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оборудования.</w:t>
      </w:r>
      <w:r w:rsidR="00AC197A" w:rsidRPr="00AA122C">
        <w:rPr>
          <w:rFonts w:ascii="Times New Roman" w:eastAsia="Times New Roman" w:hAnsi="Times New Roman" w:cs="Times New Roman"/>
          <w:sz w:val="28"/>
          <w:szCs w:val="28"/>
        </w:rPr>
        <w:t xml:space="preserve"> </w:t>
      </w:r>
    </w:p>
    <w:p w:rsidR="008F41FB" w:rsidRPr="00AA122C" w:rsidRDefault="0072272A"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Эти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условия потребовали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разработки новых</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форм</w:t>
      </w:r>
      <w:r w:rsidR="001565E1" w:rsidRPr="00AA122C">
        <w:rPr>
          <w:rFonts w:ascii="Times New Roman" w:eastAsia="Times New Roman" w:hAnsi="Times New Roman" w:cs="Times New Roman"/>
          <w:sz w:val="28"/>
          <w:szCs w:val="28"/>
        </w:rPr>
        <w:t xml:space="preserve"> </w:t>
      </w:r>
      <w:r w:rsidR="00C4476E" w:rsidRPr="00AA122C">
        <w:rPr>
          <w:rFonts w:ascii="Times New Roman" w:eastAsia="Times New Roman" w:hAnsi="Times New Roman" w:cs="Times New Roman"/>
          <w:sz w:val="28"/>
          <w:szCs w:val="28"/>
        </w:rPr>
        <w:t>организации</w:t>
      </w:r>
      <w:r w:rsidR="001565E1" w:rsidRPr="00AA122C">
        <w:rPr>
          <w:rFonts w:ascii="Times New Roman" w:eastAsia="Times New Roman" w:hAnsi="Times New Roman" w:cs="Times New Roman"/>
          <w:sz w:val="28"/>
          <w:szCs w:val="28"/>
        </w:rPr>
        <w:t xml:space="preserve"> </w:t>
      </w:r>
      <w:r w:rsidR="00C4476E" w:rsidRPr="00AA122C">
        <w:rPr>
          <w:rFonts w:ascii="Times New Roman" w:eastAsia="Times New Roman" w:hAnsi="Times New Roman" w:cs="Times New Roman"/>
          <w:sz w:val="28"/>
          <w:szCs w:val="28"/>
        </w:rPr>
        <w:t>образовательного</w:t>
      </w:r>
      <w:r w:rsidR="001565E1" w:rsidRPr="00AA122C">
        <w:rPr>
          <w:rFonts w:ascii="Times New Roman" w:eastAsia="Times New Roman" w:hAnsi="Times New Roman" w:cs="Times New Roman"/>
          <w:sz w:val="28"/>
          <w:szCs w:val="28"/>
        </w:rPr>
        <w:t xml:space="preserve"> </w:t>
      </w:r>
      <w:r w:rsidR="00C4476E" w:rsidRPr="00AA122C">
        <w:rPr>
          <w:rFonts w:ascii="Times New Roman" w:eastAsia="Times New Roman" w:hAnsi="Times New Roman" w:cs="Times New Roman"/>
          <w:sz w:val="28"/>
          <w:szCs w:val="28"/>
        </w:rPr>
        <w:t>процесса,</w:t>
      </w:r>
      <w:r w:rsidR="001565E1" w:rsidRPr="00AA122C">
        <w:rPr>
          <w:rFonts w:ascii="Times New Roman" w:eastAsia="Times New Roman" w:hAnsi="Times New Roman" w:cs="Times New Roman"/>
          <w:sz w:val="28"/>
          <w:szCs w:val="28"/>
        </w:rPr>
        <w:t xml:space="preserve"> </w:t>
      </w:r>
      <w:r w:rsidR="00C4476E" w:rsidRPr="00AA122C">
        <w:rPr>
          <w:rFonts w:ascii="Times New Roman" w:eastAsia="Times New Roman" w:hAnsi="Times New Roman" w:cs="Times New Roman"/>
          <w:sz w:val="28"/>
          <w:szCs w:val="28"/>
        </w:rPr>
        <w:t>реализуемого</w:t>
      </w:r>
      <w:r w:rsidR="001565E1" w:rsidRPr="00AA122C">
        <w:rPr>
          <w:rFonts w:ascii="Times New Roman" w:eastAsia="Times New Roman" w:hAnsi="Times New Roman" w:cs="Times New Roman"/>
          <w:sz w:val="28"/>
          <w:szCs w:val="28"/>
        </w:rPr>
        <w:t xml:space="preserve"> </w:t>
      </w:r>
      <w:r w:rsidR="008F41FB" w:rsidRPr="00AA122C">
        <w:rPr>
          <w:rFonts w:ascii="Times New Roman" w:eastAsia="Times New Roman" w:hAnsi="Times New Roman" w:cs="Times New Roman"/>
          <w:sz w:val="28"/>
          <w:szCs w:val="28"/>
        </w:rPr>
        <w:t xml:space="preserve">в форме </w:t>
      </w:r>
      <w:r w:rsidR="00C4476E" w:rsidRPr="00AA122C">
        <w:rPr>
          <w:rFonts w:ascii="Times New Roman" w:eastAsia="Times New Roman" w:hAnsi="Times New Roman" w:cs="Times New Roman"/>
          <w:sz w:val="28"/>
          <w:szCs w:val="28"/>
        </w:rPr>
        <w:t>детских</w:t>
      </w:r>
      <w:r w:rsidR="001565E1" w:rsidRPr="00AA122C">
        <w:rPr>
          <w:rFonts w:ascii="Times New Roman" w:eastAsia="Times New Roman" w:hAnsi="Times New Roman" w:cs="Times New Roman"/>
          <w:sz w:val="28"/>
          <w:szCs w:val="28"/>
        </w:rPr>
        <w:t xml:space="preserve"> </w:t>
      </w:r>
      <w:r w:rsidR="00C4476E" w:rsidRPr="00AA122C">
        <w:rPr>
          <w:rFonts w:ascii="Times New Roman" w:eastAsia="Times New Roman" w:hAnsi="Times New Roman" w:cs="Times New Roman"/>
          <w:sz w:val="28"/>
          <w:szCs w:val="28"/>
        </w:rPr>
        <w:t>проектов.</w:t>
      </w:r>
      <w:r w:rsidR="008F41FB" w:rsidRPr="00AA122C">
        <w:rPr>
          <w:rFonts w:ascii="Times New Roman" w:eastAsia="Times New Roman" w:hAnsi="Times New Roman" w:cs="Times New Roman"/>
          <w:sz w:val="28"/>
          <w:szCs w:val="28"/>
        </w:rPr>
        <w:t xml:space="preserve"> </w:t>
      </w:r>
    </w:p>
    <w:p w:rsidR="00C4476E" w:rsidRPr="00AA122C" w:rsidRDefault="007A66FE"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В инновационной</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деятельности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были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реализованы</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следующие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формы</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творческого проектирования</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 xml:space="preserve">дошкольников. </w:t>
      </w:r>
    </w:p>
    <w:p w:rsidR="007A66FE" w:rsidRPr="00AA122C" w:rsidRDefault="007A66FE" w:rsidP="006E7CB2">
      <w:pPr>
        <w:spacing w:after="0" w:line="360" w:lineRule="auto"/>
        <w:ind w:firstLine="567"/>
        <w:jc w:val="both"/>
        <w:rPr>
          <w:rFonts w:ascii="Times New Roman" w:eastAsia="Times New Roman" w:hAnsi="Times New Roman" w:cs="Times New Roman"/>
          <w:b/>
          <w:sz w:val="28"/>
          <w:szCs w:val="28"/>
        </w:rPr>
      </w:pPr>
      <w:r w:rsidRPr="00AA122C">
        <w:rPr>
          <w:rFonts w:ascii="Times New Roman" w:eastAsia="Times New Roman" w:hAnsi="Times New Roman" w:cs="Times New Roman"/>
          <w:b/>
          <w:sz w:val="28"/>
          <w:szCs w:val="28"/>
        </w:rPr>
        <w:t>Творческие</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проекты</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в</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форме</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квест –технологий.</w:t>
      </w:r>
    </w:p>
    <w:p w:rsidR="008F41FB" w:rsidRPr="00AA122C" w:rsidRDefault="008F41FB" w:rsidP="006E7CB2">
      <w:pPr>
        <w:pStyle w:val="Default"/>
        <w:spacing w:line="360" w:lineRule="auto"/>
        <w:ind w:firstLine="567"/>
        <w:jc w:val="both"/>
        <w:rPr>
          <w:b/>
          <w:color w:val="auto"/>
          <w:sz w:val="28"/>
          <w:szCs w:val="28"/>
        </w:rPr>
      </w:pPr>
      <w:r w:rsidRPr="00AA122C">
        <w:rPr>
          <w:color w:val="auto"/>
          <w:sz w:val="28"/>
          <w:szCs w:val="28"/>
        </w:rPr>
        <w:t>Квест-технологии начали активно применять в педагогической деятельности только с 1995 года. Автор технологии Дж. Берни предполагал положить в основу реализацию некоторой поисковой системы в которой решение основной задачи определялось прохождением некоторых промежуточных стадий, на которых выполнялось в свою очередь задание, дающее ключ для прохождения на следующую. Понятие «квест» (</w:t>
      </w:r>
      <w:proofErr w:type="spellStart"/>
      <w:r w:rsidRPr="00AA122C">
        <w:rPr>
          <w:color w:val="auto"/>
          <w:sz w:val="28"/>
          <w:szCs w:val="28"/>
        </w:rPr>
        <w:t>транслит</w:t>
      </w:r>
      <w:proofErr w:type="spellEnd"/>
      <w:r w:rsidRPr="00AA122C">
        <w:rPr>
          <w:color w:val="auto"/>
          <w:sz w:val="28"/>
          <w:szCs w:val="28"/>
        </w:rPr>
        <w:t xml:space="preserve">. англ. </w:t>
      </w:r>
      <w:proofErr w:type="spellStart"/>
      <w:r w:rsidRPr="00AA122C">
        <w:rPr>
          <w:color w:val="auto"/>
          <w:sz w:val="28"/>
          <w:szCs w:val="28"/>
        </w:rPr>
        <w:t>quest</w:t>
      </w:r>
      <w:proofErr w:type="spellEnd"/>
      <w:r w:rsidRPr="00AA122C">
        <w:rPr>
          <w:color w:val="auto"/>
          <w:sz w:val="28"/>
          <w:szCs w:val="28"/>
        </w:rPr>
        <w:t xml:space="preserve"> - поиски) обозначает игру, требующую от игрока решения умственных задач для продвижения по сюжету. Сюжет игры может быть предопределённым или же давать множество исходов, выбор которых зависит от действий</w:t>
      </w:r>
      <w:r w:rsidR="00410FED">
        <w:rPr>
          <w:color w:val="auto"/>
          <w:sz w:val="28"/>
          <w:szCs w:val="28"/>
        </w:rPr>
        <w:t>.</w:t>
      </w:r>
    </w:p>
    <w:p w:rsidR="008F41FB" w:rsidRPr="00AA122C" w:rsidRDefault="008F41FB" w:rsidP="006E7CB2">
      <w:pPr>
        <w:pStyle w:val="Default"/>
        <w:spacing w:line="360" w:lineRule="auto"/>
        <w:ind w:firstLine="567"/>
        <w:jc w:val="both"/>
        <w:rPr>
          <w:color w:val="auto"/>
          <w:sz w:val="28"/>
          <w:szCs w:val="28"/>
        </w:rPr>
      </w:pPr>
      <w:r w:rsidRPr="00AA122C">
        <w:rPr>
          <w:color w:val="auto"/>
          <w:sz w:val="28"/>
          <w:szCs w:val="28"/>
        </w:rPr>
        <w:t xml:space="preserve">Таким образом, квест-игра представляет собой технологию, которая имеет четко поставленную дидактическую задачу, игровой замысел, обязательно имеет руководителя (наставника), четкие правила, и реализуется как процесс решения некоторой познавательной задачи. В квест-игре создаются все необходимые </w:t>
      </w:r>
      <w:r w:rsidRPr="00AA122C">
        <w:rPr>
          <w:color w:val="auto"/>
          <w:sz w:val="28"/>
          <w:szCs w:val="28"/>
        </w:rPr>
        <w:lastRenderedPageBreak/>
        <w:t>условия для организации проектной деятельности с дошкольниками познавательного и художественного направления.</w:t>
      </w:r>
    </w:p>
    <w:p w:rsidR="008F41FB" w:rsidRPr="00AA122C" w:rsidRDefault="008F41FB"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В 2017-2018 гг. в детском саду в технологии квест игры было реализовано несколько проектов, приуроченных к традиционным мероприятиям дошкольной организации: «</w:t>
      </w:r>
      <w:proofErr w:type="spellStart"/>
      <w:r w:rsidRPr="00AA122C">
        <w:rPr>
          <w:rFonts w:ascii="Times New Roman" w:eastAsia="Times New Roman" w:hAnsi="Times New Roman" w:cs="Times New Roman"/>
          <w:sz w:val="28"/>
          <w:szCs w:val="28"/>
        </w:rPr>
        <w:t>Осенины</w:t>
      </w:r>
      <w:proofErr w:type="spellEnd"/>
      <w:r w:rsidRPr="00AA122C">
        <w:rPr>
          <w:rFonts w:ascii="Times New Roman" w:eastAsia="Times New Roman" w:hAnsi="Times New Roman" w:cs="Times New Roman"/>
          <w:sz w:val="28"/>
          <w:szCs w:val="28"/>
        </w:rPr>
        <w:t>» - осенняя ярмарка</w:t>
      </w:r>
      <w:r w:rsidR="00BF3084">
        <w:rPr>
          <w:rFonts w:ascii="Times New Roman" w:eastAsia="Times New Roman" w:hAnsi="Times New Roman" w:cs="Times New Roman"/>
          <w:sz w:val="28"/>
          <w:szCs w:val="28"/>
        </w:rPr>
        <w:t>, Новогодние</w:t>
      </w:r>
      <w:r w:rsidRPr="00AA122C">
        <w:rPr>
          <w:rFonts w:ascii="Times New Roman" w:eastAsia="Times New Roman" w:hAnsi="Times New Roman" w:cs="Times New Roman"/>
          <w:sz w:val="28"/>
          <w:szCs w:val="28"/>
        </w:rPr>
        <w:t xml:space="preserve"> праздники</w:t>
      </w:r>
      <w:r w:rsidR="00BF3084">
        <w:rPr>
          <w:rFonts w:ascii="Times New Roman" w:eastAsia="Times New Roman" w:hAnsi="Times New Roman" w:cs="Times New Roman"/>
          <w:sz w:val="28"/>
          <w:szCs w:val="28"/>
        </w:rPr>
        <w:t xml:space="preserve"> и День здоровья</w:t>
      </w:r>
      <w:r w:rsidRPr="00AA122C">
        <w:rPr>
          <w:rFonts w:ascii="Times New Roman" w:eastAsia="Times New Roman" w:hAnsi="Times New Roman" w:cs="Times New Roman"/>
          <w:sz w:val="28"/>
          <w:szCs w:val="28"/>
        </w:rPr>
        <w:t>. Педагогический коллектив намеренно отошел от традиционного проведения данных мероприятий в форме утренников и организовал эти праздники в форме квест-игры с участием родителей.</w:t>
      </w:r>
    </w:p>
    <w:p w:rsidR="008F41FB" w:rsidRPr="00AA122C" w:rsidRDefault="008F41FB"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xml:space="preserve">Процесс создания проекта строился в следующих этапах: </w:t>
      </w:r>
    </w:p>
    <w:p w:rsidR="008F41FB" w:rsidRPr="00AA122C" w:rsidRDefault="008F41FB" w:rsidP="006E7CB2">
      <w:pPr>
        <w:pStyle w:val="a4"/>
        <w:numPr>
          <w:ilvl w:val="0"/>
          <w:numId w:val="6"/>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Создание игровой интриги (обыгрывание проблемных ситуации: сложности, угрозы, недостаточности и т.д.);</w:t>
      </w:r>
    </w:p>
    <w:p w:rsidR="008F41FB" w:rsidRPr="00AA122C" w:rsidRDefault="008F41FB" w:rsidP="006E7CB2">
      <w:pPr>
        <w:pStyle w:val="a4"/>
        <w:numPr>
          <w:ilvl w:val="0"/>
          <w:numId w:val="6"/>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Разработка стратегии действий;</w:t>
      </w:r>
    </w:p>
    <w:p w:rsidR="008F41FB" w:rsidRPr="00AA122C" w:rsidRDefault="008F41FB" w:rsidP="006E7CB2">
      <w:pPr>
        <w:pStyle w:val="a4"/>
        <w:numPr>
          <w:ilvl w:val="0"/>
          <w:numId w:val="6"/>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Прохождение по определенным этапам квест игры с выполнением игровых заданий;</w:t>
      </w:r>
    </w:p>
    <w:p w:rsidR="008F41FB" w:rsidRPr="00AA122C" w:rsidRDefault="008F41FB" w:rsidP="006E7CB2">
      <w:pPr>
        <w:pStyle w:val="a4"/>
        <w:numPr>
          <w:ilvl w:val="0"/>
          <w:numId w:val="6"/>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Получение окончательного эмоционального и материального результата, имеющего эмоциональную и практическую значимость для ребенка.</w:t>
      </w:r>
    </w:p>
    <w:p w:rsidR="008F41FB" w:rsidRPr="00AA122C" w:rsidRDefault="007A66FE" w:rsidP="006E7CB2">
      <w:pPr>
        <w:pStyle w:val="a4"/>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В</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реализации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данного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проекта</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было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использовано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следующее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игровое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мультимедийное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 xml:space="preserve">оборудование: </w:t>
      </w:r>
      <w:r w:rsidR="002F06F2" w:rsidRPr="00AA122C">
        <w:rPr>
          <w:rFonts w:ascii="Times New Roman" w:eastAsia="Times New Roman" w:hAnsi="Times New Roman" w:cs="Times New Roman"/>
          <w:sz w:val="28"/>
          <w:szCs w:val="28"/>
        </w:rPr>
        <w:t>интерактивный</w:t>
      </w:r>
      <w:r w:rsidR="001565E1" w:rsidRPr="00AA122C">
        <w:rPr>
          <w:rFonts w:ascii="Times New Roman" w:eastAsia="Times New Roman" w:hAnsi="Times New Roman" w:cs="Times New Roman"/>
          <w:sz w:val="28"/>
          <w:szCs w:val="28"/>
        </w:rPr>
        <w:t xml:space="preserve"> </w:t>
      </w:r>
      <w:r w:rsidR="002F06F2" w:rsidRPr="00AA122C">
        <w:rPr>
          <w:rFonts w:ascii="Times New Roman" w:eastAsia="Times New Roman" w:hAnsi="Times New Roman" w:cs="Times New Roman"/>
          <w:sz w:val="28"/>
          <w:szCs w:val="28"/>
        </w:rPr>
        <w:t>стол,</w:t>
      </w:r>
      <w:r w:rsidR="001565E1" w:rsidRPr="00AA122C">
        <w:rPr>
          <w:rFonts w:ascii="Times New Roman" w:eastAsia="Times New Roman" w:hAnsi="Times New Roman" w:cs="Times New Roman"/>
          <w:sz w:val="28"/>
          <w:szCs w:val="28"/>
        </w:rPr>
        <w:t xml:space="preserve"> </w:t>
      </w:r>
      <w:r w:rsidR="002F06F2" w:rsidRPr="00AA122C">
        <w:rPr>
          <w:rFonts w:ascii="Times New Roman" w:eastAsia="Times New Roman" w:hAnsi="Times New Roman" w:cs="Times New Roman"/>
          <w:sz w:val="28"/>
          <w:szCs w:val="28"/>
        </w:rPr>
        <w:t>доска,</w:t>
      </w:r>
      <w:r w:rsidR="001565E1" w:rsidRPr="00AA122C">
        <w:rPr>
          <w:rFonts w:ascii="Times New Roman" w:eastAsia="Times New Roman" w:hAnsi="Times New Roman" w:cs="Times New Roman"/>
          <w:sz w:val="28"/>
          <w:szCs w:val="28"/>
        </w:rPr>
        <w:t xml:space="preserve"> </w:t>
      </w:r>
      <w:r w:rsidR="002F06F2" w:rsidRPr="00AA122C">
        <w:rPr>
          <w:rFonts w:ascii="Times New Roman" w:eastAsia="Times New Roman" w:hAnsi="Times New Roman" w:cs="Times New Roman"/>
          <w:sz w:val="28"/>
          <w:szCs w:val="28"/>
        </w:rPr>
        <w:t>интерактивный</w:t>
      </w:r>
      <w:r w:rsidR="001565E1" w:rsidRPr="00AA122C">
        <w:rPr>
          <w:rFonts w:ascii="Times New Roman" w:eastAsia="Times New Roman" w:hAnsi="Times New Roman" w:cs="Times New Roman"/>
          <w:sz w:val="28"/>
          <w:szCs w:val="28"/>
        </w:rPr>
        <w:t xml:space="preserve"> </w:t>
      </w:r>
      <w:r w:rsidR="002F06F2" w:rsidRPr="00AA122C">
        <w:rPr>
          <w:rFonts w:ascii="Times New Roman" w:eastAsia="Times New Roman" w:hAnsi="Times New Roman" w:cs="Times New Roman"/>
          <w:sz w:val="28"/>
          <w:szCs w:val="28"/>
        </w:rPr>
        <w:t>пол</w:t>
      </w:r>
    </w:p>
    <w:p w:rsidR="008F41FB" w:rsidRPr="00AA122C" w:rsidRDefault="008F41FB" w:rsidP="006E7CB2">
      <w:pPr>
        <w:pStyle w:val="a4"/>
        <w:spacing w:after="0" w:line="360" w:lineRule="auto"/>
        <w:ind w:left="0" w:firstLine="567"/>
        <w:jc w:val="both"/>
        <w:rPr>
          <w:rFonts w:ascii="Times New Roman" w:eastAsia="Times New Roman" w:hAnsi="Times New Roman" w:cs="Times New Roman"/>
          <w:b/>
          <w:sz w:val="28"/>
          <w:szCs w:val="28"/>
        </w:rPr>
      </w:pPr>
      <w:r w:rsidRPr="00AA122C">
        <w:rPr>
          <w:rFonts w:ascii="Times New Roman" w:eastAsia="Times New Roman" w:hAnsi="Times New Roman" w:cs="Times New Roman"/>
          <w:b/>
          <w:sz w:val="28"/>
          <w:szCs w:val="28"/>
        </w:rPr>
        <w:t>Другой формой организации проектной деятельности с детьми стала деятельность анимационной студии «Карусель»:</w:t>
      </w:r>
    </w:p>
    <w:p w:rsidR="008F41FB" w:rsidRPr="00AA122C" w:rsidRDefault="008F41FB" w:rsidP="006E7CB2">
      <w:pPr>
        <w:pStyle w:val="a4"/>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Студия создания мультфильмов активно развивалась в течении прошедшего этапа деятельности и показала свою эффективность в развитии мыслительных способностей дошкольников. Необходимо отметить, почему именно мультипликационные работы, создаваемые детьми, мы относим к дизайнерским и познавательным проектам.</w:t>
      </w:r>
    </w:p>
    <w:p w:rsidR="008F41FB" w:rsidRPr="00AA122C" w:rsidRDefault="008F41FB" w:rsidP="006E7CB2">
      <w:pPr>
        <w:pStyle w:val="a4"/>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xml:space="preserve">Мультипликация в детском саду является новой оригинальной формой работы, пришедшей совсем недавно в дошкольную образовательную деятельность. Однако, в силу сложности работы с оборудованием, кропотливости самого процесса создания мультфильмов, доля внимания к детям и работы собственно с детьми минимальна. Зачастую дошкольники формально выполняет задания </w:t>
      </w:r>
      <w:r w:rsidRPr="00AA122C">
        <w:rPr>
          <w:rFonts w:ascii="Times New Roman" w:eastAsia="Times New Roman" w:hAnsi="Times New Roman" w:cs="Times New Roman"/>
          <w:sz w:val="28"/>
          <w:szCs w:val="28"/>
        </w:rPr>
        <w:lastRenderedPageBreak/>
        <w:t>педагога, а воспитатель напрямую воплощает в жизнь свой творческий продукт, не придавая значения решаемой педагогической задаче. Проектная деятельность в процессе создания мультфильма напрямую решает эту задачу, так как мультипликация на всех этапах создания продукта полностью происходит в коллективной деятельности детей, происходящей в системе выборов действий.</w:t>
      </w:r>
    </w:p>
    <w:p w:rsidR="008F41FB" w:rsidRPr="00AA122C" w:rsidRDefault="008F41FB" w:rsidP="006E7CB2">
      <w:pPr>
        <w:pStyle w:val="a4"/>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xml:space="preserve">Расскажем об этом подробнее на примере созданного детьми старшего дошкольного возраста мультипликационного фильма «Один день из жизни семьи Тюриных». Почему дети выбрали такое название мультфильма? Ответить на это вопрос однозначно нельзя. Можно только предположить, что такая фамилия семьи им была ближе, понятней, приближала их </w:t>
      </w:r>
      <w:r w:rsidR="00BF3084">
        <w:rPr>
          <w:rFonts w:ascii="Times New Roman" w:eastAsia="Times New Roman" w:hAnsi="Times New Roman" w:cs="Times New Roman"/>
          <w:sz w:val="28"/>
          <w:szCs w:val="28"/>
        </w:rPr>
        <w:t xml:space="preserve">к </w:t>
      </w:r>
      <w:r w:rsidRPr="00AA122C">
        <w:rPr>
          <w:rFonts w:ascii="Times New Roman" w:eastAsia="Times New Roman" w:hAnsi="Times New Roman" w:cs="Times New Roman"/>
          <w:sz w:val="28"/>
          <w:szCs w:val="28"/>
        </w:rPr>
        <w:t xml:space="preserve">пониманию собственной семейной жизни. Поэтому воспитатель согласился с таким названием проекта. </w:t>
      </w:r>
    </w:p>
    <w:p w:rsidR="008F41FB" w:rsidRPr="00AA122C" w:rsidRDefault="008F41FB"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Как проектная задача выступало предположение о том, чтобы в мультфильме отразить жизнь обычной семьи с двумя детьми с кошкой и собакой. Дети - дошкольного возраста, у них свои дела: играть, убирать игрушки, готовиться к семейному обеду, то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есть делать все то, что наполняет жизнь любой семьи.</w:t>
      </w:r>
    </w:p>
    <w:p w:rsidR="008F41FB" w:rsidRPr="00AA122C" w:rsidRDefault="008F41FB"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Интересно, что съемка мультфильма потребовала от детей большой смекалистости и фантазии. К примеру, перед детьми стояла задача: как оформить место сьемки, чтобы пространство семейной квартиры приобрело объем. Дети сами решили, что лист, изображающий комнату будет поделен на две части, в которых одна часть будет полом, на котором будет стоять обеденный стол, а другая стеной, на которой будут размещены шкафы с посудой и игрушками. Еще одной сложной для детей задачей было решение вопроса: как разместить фигурки членов семьи за обеденным столом, так как нарисованные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на</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плоскости бумаге они не укладывались в объемные решения мультипликации. Дети решили нарисовать стол объемным, а фигурки положить под него, таким образом создавалась иллюзия сидящих за обедом людей. Таких ситуаций, активизирующих мыслительные способности детей</w:t>
      </w:r>
      <w:proofErr w:type="gramStart"/>
      <w:r w:rsidRPr="00AA122C">
        <w:rPr>
          <w:rFonts w:ascii="Times New Roman" w:eastAsia="Times New Roman" w:hAnsi="Times New Roman" w:cs="Times New Roman"/>
          <w:sz w:val="28"/>
          <w:szCs w:val="28"/>
        </w:rPr>
        <w:t>.</w:t>
      </w:r>
      <w:proofErr w:type="gramEnd"/>
      <w:r w:rsidRPr="00AA122C">
        <w:rPr>
          <w:rFonts w:ascii="Times New Roman" w:eastAsia="Times New Roman" w:hAnsi="Times New Roman" w:cs="Times New Roman"/>
          <w:sz w:val="28"/>
          <w:szCs w:val="28"/>
        </w:rPr>
        <w:t xml:space="preserve"> способствующих формированию способности рассуждать было множество.</w:t>
      </w:r>
    </w:p>
    <w:p w:rsidR="008F41FB" w:rsidRPr="00AA122C" w:rsidRDefault="008F41FB"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xml:space="preserve">В целом, можно заключить, что созданные детьми проекты-мультипликации не обладают такой же художественной ценностью, как проекты, созданные </w:t>
      </w:r>
      <w:r w:rsidRPr="00AA122C">
        <w:rPr>
          <w:rFonts w:ascii="Times New Roman" w:eastAsia="Times New Roman" w:hAnsi="Times New Roman" w:cs="Times New Roman"/>
          <w:sz w:val="28"/>
          <w:szCs w:val="28"/>
        </w:rPr>
        <w:lastRenderedPageBreak/>
        <w:t>воспитателями с участием детей, однако в педагогическом плане они намного ценнее, так как позволяют детям не только осуществить свой художественный замысел проекта, но и получить возможность принимать решения, основанные на активном анализе и рассуждении.</w:t>
      </w:r>
    </w:p>
    <w:p w:rsidR="008F41FB" w:rsidRPr="00AA122C" w:rsidRDefault="008F41FB" w:rsidP="006E7CB2">
      <w:pPr>
        <w:pStyle w:val="a4"/>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 xml:space="preserve"> Таким образом, основные продукты мультипликационной деятельности дошкольников. </w:t>
      </w:r>
    </w:p>
    <w:p w:rsidR="008F41FB" w:rsidRPr="00AA122C" w:rsidRDefault="008F41FB" w:rsidP="006E7CB2">
      <w:pPr>
        <w:pStyle w:val="a4"/>
        <w:numPr>
          <w:ilvl w:val="0"/>
          <w:numId w:val="4"/>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Мультипликационный фильм «Один день из жизни семьи Тюриных»;</w:t>
      </w:r>
    </w:p>
    <w:p w:rsidR="00F30781" w:rsidRDefault="00191874" w:rsidP="006E7CB2">
      <w:pPr>
        <w:pStyle w:val="a4"/>
        <w:numPr>
          <w:ilvl w:val="0"/>
          <w:numId w:val="4"/>
        </w:numPr>
        <w:spacing w:after="0" w:line="360" w:lineRule="auto"/>
        <w:ind w:left="0" w:firstLine="567"/>
        <w:jc w:val="both"/>
        <w:rPr>
          <w:rFonts w:ascii="Times New Roman" w:eastAsia="Times New Roman" w:hAnsi="Times New Roman" w:cs="Times New Roman"/>
          <w:sz w:val="28"/>
          <w:szCs w:val="28"/>
        </w:rPr>
      </w:pPr>
      <w:hyperlink r:id="rId10" w:history="1">
        <w:r w:rsidR="00F30781" w:rsidRPr="00F30781">
          <w:rPr>
            <w:rStyle w:val="a7"/>
            <w:rFonts w:ascii="Times New Roman" w:hAnsi="Times New Roman" w:cs="Times New Roman"/>
            <w:bCs/>
            <w:color w:val="auto"/>
            <w:sz w:val="28"/>
            <w:szCs w:val="28"/>
            <w:u w:val="none"/>
          </w:rPr>
          <w:t>Анимационная зарисовка «Зимняя сказка»</w:t>
        </w:r>
      </w:hyperlink>
      <w:r w:rsidR="00F30781" w:rsidRPr="00F30781">
        <w:rPr>
          <w:rFonts w:ascii="Times New Roman" w:eastAsia="Times New Roman" w:hAnsi="Times New Roman" w:cs="Times New Roman"/>
          <w:sz w:val="28"/>
          <w:szCs w:val="28"/>
        </w:rPr>
        <w:t xml:space="preserve"> </w:t>
      </w:r>
    </w:p>
    <w:p w:rsidR="008F41FB" w:rsidRPr="00E3040C" w:rsidRDefault="00191874" w:rsidP="006E7CB2">
      <w:pPr>
        <w:pStyle w:val="a4"/>
        <w:numPr>
          <w:ilvl w:val="0"/>
          <w:numId w:val="4"/>
        </w:numPr>
        <w:spacing w:after="0" w:line="360" w:lineRule="auto"/>
        <w:ind w:left="0" w:firstLine="567"/>
        <w:jc w:val="both"/>
        <w:rPr>
          <w:rFonts w:ascii="Times New Roman" w:eastAsia="Times New Roman" w:hAnsi="Times New Roman" w:cs="Times New Roman"/>
          <w:sz w:val="28"/>
          <w:szCs w:val="28"/>
        </w:rPr>
      </w:pPr>
      <w:hyperlink r:id="rId11" w:history="1">
        <w:r w:rsidR="00F30781" w:rsidRPr="00F30781">
          <w:rPr>
            <w:rStyle w:val="a7"/>
            <w:rFonts w:ascii="Times New Roman" w:hAnsi="Times New Roman" w:cs="Times New Roman"/>
            <w:bCs/>
            <w:color w:val="auto"/>
            <w:sz w:val="28"/>
            <w:szCs w:val="28"/>
            <w:u w:val="none"/>
          </w:rPr>
          <w:t>Анимационная зарисовка «Дед Мороз и его помощники»</w:t>
        </w:r>
      </w:hyperlink>
    </w:p>
    <w:p w:rsidR="008F41FB" w:rsidRPr="00247B5A" w:rsidRDefault="008F41FB" w:rsidP="00247B5A">
      <w:pPr>
        <w:pStyle w:val="Default"/>
        <w:spacing w:line="360" w:lineRule="auto"/>
        <w:jc w:val="both"/>
        <w:rPr>
          <w:rFonts w:eastAsiaTheme="minorHAnsi"/>
          <w:lang w:eastAsia="en-US"/>
        </w:rPr>
      </w:pPr>
      <w:r w:rsidRPr="00AA122C">
        <w:rPr>
          <w:b/>
          <w:sz w:val="28"/>
          <w:szCs w:val="28"/>
        </w:rPr>
        <w:t xml:space="preserve">Особое место в работе с детьми занимали </w:t>
      </w:r>
      <w:r w:rsidR="002F06F2" w:rsidRPr="00AA122C">
        <w:rPr>
          <w:b/>
          <w:sz w:val="28"/>
          <w:szCs w:val="28"/>
        </w:rPr>
        <w:t xml:space="preserve">познавательные </w:t>
      </w:r>
      <w:r w:rsidRPr="00AA122C">
        <w:rPr>
          <w:b/>
          <w:sz w:val="28"/>
          <w:szCs w:val="28"/>
        </w:rPr>
        <w:t>проекты с использованием интерактивного оборудования.</w:t>
      </w:r>
      <w:r w:rsidRPr="00AA122C">
        <w:rPr>
          <w:sz w:val="28"/>
          <w:szCs w:val="28"/>
        </w:rPr>
        <w:t xml:space="preserve"> В детском саду довольно успешно реализуется программа познавательного и речевого развития детей дошкольного возраста «Интерактивная </w:t>
      </w:r>
      <w:proofErr w:type="spellStart"/>
      <w:r w:rsidRPr="00AA122C">
        <w:rPr>
          <w:sz w:val="28"/>
          <w:szCs w:val="28"/>
        </w:rPr>
        <w:t>познайка</w:t>
      </w:r>
      <w:proofErr w:type="spellEnd"/>
      <w:r w:rsidRPr="00AA122C">
        <w:rPr>
          <w:sz w:val="28"/>
          <w:szCs w:val="28"/>
        </w:rPr>
        <w:t>». В это году педагогами дош</w:t>
      </w:r>
      <w:r w:rsidR="00247B5A">
        <w:rPr>
          <w:sz w:val="28"/>
          <w:szCs w:val="28"/>
        </w:rPr>
        <w:t>кольной организации разработано м</w:t>
      </w:r>
      <w:r w:rsidR="00247B5A" w:rsidRPr="00247B5A">
        <w:rPr>
          <w:bCs/>
          <w:iCs/>
          <w:sz w:val="28"/>
          <w:szCs w:val="28"/>
        </w:rPr>
        <w:t xml:space="preserve">етодическое пособие </w:t>
      </w:r>
      <w:r w:rsidR="00247B5A" w:rsidRPr="00247B5A">
        <w:rPr>
          <w:bCs/>
          <w:sz w:val="28"/>
          <w:szCs w:val="28"/>
        </w:rPr>
        <w:t>ИГРЫ – «3D-ИНТЕРАКТИВ» с использованием интерактивного пола</w:t>
      </w:r>
      <w:r w:rsidRPr="00AA122C">
        <w:rPr>
          <w:sz w:val="28"/>
          <w:szCs w:val="28"/>
        </w:rPr>
        <w:t xml:space="preserve">. </w:t>
      </w:r>
      <w:r w:rsidR="00247B5A">
        <w:rPr>
          <w:sz w:val="28"/>
          <w:szCs w:val="28"/>
        </w:rPr>
        <w:t>В нем собран опыт</w:t>
      </w:r>
      <w:r w:rsidRPr="00AA122C">
        <w:rPr>
          <w:sz w:val="28"/>
          <w:szCs w:val="28"/>
        </w:rPr>
        <w:t xml:space="preserve"> </w:t>
      </w:r>
      <w:r w:rsidR="00FB7F68">
        <w:rPr>
          <w:bCs/>
          <w:sz w:val="28"/>
          <w:szCs w:val="28"/>
        </w:rPr>
        <w:t>по организации психолого-педагогической работы</w:t>
      </w:r>
      <w:r w:rsidR="00FB7F68" w:rsidRPr="00247B5A">
        <w:rPr>
          <w:bCs/>
          <w:sz w:val="28"/>
          <w:szCs w:val="28"/>
        </w:rPr>
        <w:t xml:space="preserve"> </w:t>
      </w:r>
      <w:r w:rsidR="00FB7F68">
        <w:rPr>
          <w:bCs/>
          <w:sz w:val="28"/>
          <w:szCs w:val="28"/>
        </w:rPr>
        <w:t xml:space="preserve">с дошкольниками, </w:t>
      </w:r>
      <w:r w:rsidR="00FB7F68">
        <w:rPr>
          <w:sz w:val="28"/>
          <w:szCs w:val="28"/>
        </w:rPr>
        <w:t>позволяющей</w:t>
      </w:r>
      <w:r w:rsidRPr="00AA122C">
        <w:rPr>
          <w:sz w:val="28"/>
          <w:szCs w:val="28"/>
        </w:rPr>
        <w:t xml:space="preserve"> формировать коммуникативные и социально значимые навыки ребенка, производить психологическую коррекций, снижать тревожность и агрессивность.</w:t>
      </w:r>
    </w:p>
    <w:p w:rsidR="008F41FB" w:rsidRPr="00AA122C" w:rsidRDefault="008F41FB" w:rsidP="006E7CB2">
      <w:pPr>
        <w:spacing w:after="0" w:line="360" w:lineRule="auto"/>
        <w:ind w:firstLine="567"/>
        <w:jc w:val="both"/>
        <w:rPr>
          <w:rFonts w:ascii="Times New Roman" w:eastAsia="Times New Roman" w:hAnsi="Times New Roman" w:cs="Times New Roman"/>
          <w:b/>
          <w:sz w:val="28"/>
          <w:szCs w:val="28"/>
        </w:rPr>
      </w:pPr>
      <w:r w:rsidRPr="00AA122C">
        <w:rPr>
          <w:rFonts w:ascii="Times New Roman" w:eastAsia="Times New Roman" w:hAnsi="Times New Roman" w:cs="Times New Roman"/>
          <w:b/>
          <w:sz w:val="28"/>
          <w:szCs w:val="28"/>
        </w:rPr>
        <w:t xml:space="preserve">Результаты </w:t>
      </w:r>
      <w:r w:rsidR="002F06F2" w:rsidRPr="00AA122C">
        <w:rPr>
          <w:rFonts w:ascii="Times New Roman" w:eastAsia="Times New Roman" w:hAnsi="Times New Roman" w:cs="Times New Roman"/>
          <w:b/>
          <w:sz w:val="28"/>
          <w:szCs w:val="28"/>
        </w:rPr>
        <w:t>реализации</w:t>
      </w:r>
      <w:r w:rsidR="001565E1" w:rsidRPr="00AA122C">
        <w:rPr>
          <w:rFonts w:ascii="Times New Roman" w:eastAsia="Times New Roman" w:hAnsi="Times New Roman" w:cs="Times New Roman"/>
          <w:b/>
          <w:sz w:val="28"/>
          <w:szCs w:val="28"/>
        </w:rPr>
        <w:t xml:space="preserve"> </w:t>
      </w:r>
      <w:r w:rsidR="002F06F2" w:rsidRPr="00AA122C">
        <w:rPr>
          <w:rFonts w:ascii="Times New Roman" w:eastAsia="Times New Roman" w:hAnsi="Times New Roman" w:cs="Times New Roman"/>
          <w:b/>
          <w:sz w:val="28"/>
          <w:szCs w:val="28"/>
        </w:rPr>
        <w:t>второй</w:t>
      </w:r>
      <w:r w:rsidR="001565E1" w:rsidRPr="00AA122C">
        <w:rPr>
          <w:rFonts w:ascii="Times New Roman" w:eastAsia="Times New Roman" w:hAnsi="Times New Roman" w:cs="Times New Roman"/>
          <w:b/>
          <w:sz w:val="28"/>
          <w:szCs w:val="28"/>
        </w:rPr>
        <w:t xml:space="preserve"> </w:t>
      </w:r>
      <w:r w:rsidR="002F06F2" w:rsidRPr="00AA122C">
        <w:rPr>
          <w:rFonts w:ascii="Times New Roman" w:eastAsia="Times New Roman" w:hAnsi="Times New Roman" w:cs="Times New Roman"/>
          <w:b/>
          <w:sz w:val="28"/>
          <w:szCs w:val="28"/>
        </w:rPr>
        <w:t>задачи</w:t>
      </w:r>
      <w:r w:rsidRPr="00AA122C">
        <w:rPr>
          <w:rFonts w:ascii="Times New Roman" w:eastAsia="Times New Roman" w:hAnsi="Times New Roman" w:cs="Times New Roman"/>
          <w:b/>
          <w:sz w:val="28"/>
          <w:szCs w:val="28"/>
        </w:rPr>
        <w:t xml:space="preserve"> инновационной деятельности позволили сделать следующие выводы:</w:t>
      </w:r>
    </w:p>
    <w:p w:rsidR="008F41FB" w:rsidRPr="00AA122C" w:rsidRDefault="008F41FB" w:rsidP="006E7CB2">
      <w:pPr>
        <w:pStyle w:val="a4"/>
        <w:numPr>
          <w:ilvl w:val="0"/>
          <w:numId w:val="5"/>
        </w:numPr>
        <w:spacing w:after="0" w:line="360" w:lineRule="auto"/>
        <w:ind w:left="0" w:firstLine="567"/>
        <w:jc w:val="both"/>
        <w:rPr>
          <w:rFonts w:ascii="Times New Roman" w:eastAsia="Times New Roman" w:hAnsi="Times New Roman" w:cs="Times New Roman"/>
          <w:i/>
          <w:sz w:val="28"/>
          <w:szCs w:val="28"/>
        </w:rPr>
      </w:pPr>
      <w:r w:rsidRPr="00AA122C">
        <w:rPr>
          <w:rFonts w:ascii="Times New Roman" w:eastAsia="Times New Roman" w:hAnsi="Times New Roman" w:cs="Times New Roman"/>
          <w:sz w:val="28"/>
          <w:szCs w:val="28"/>
        </w:rPr>
        <w:t xml:space="preserve"> В реализации проектной деятельности с детьми дошкольного возраста необходимо учитывать конкретно-наглядный, образный характер мышления ребенка, что требует использования в образовательной деятельности игрового оборудования и игровых технологий.</w:t>
      </w:r>
    </w:p>
    <w:p w:rsidR="008F41FB" w:rsidRPr="00AA122C" w:rsidRDefault="008F41FB" w:rsidP="006E7CB2">
      <w:pPr>
        <w:pStyle w:val="a4"/>
        <w:numPr>
          <w:ilvl w:val="0"/>
          <w:numId w:val="5"/>
        </w:numPr>
        <w:spacing w:after="0" w:line="360" w:lineRule="auto"/>
        <w:ind w:left="0" w:firstLine="567"/>
        <w:jc w:val="both"/>
        <w:rPr>
          <w:rFonts w:ascii="Times New Roman" w:eastAsia="Times New Roman" w:hAnsi="Times New Roman" w:cs="Times New Roman"/>
          <w:i/>
          <w:sz w:val="28"/>
          <w:szCs w:val="28"/>
        </w:rPr>
      </w:pPr>
      <w:r w:rsidRPr="00AA122C">
        <w:rPr>
          <w:rFonts w:ascii="Times New Roman" w:eastAsia="Times New Roman" w:hAnsi="Times New Roman" w:cs="Times New Roman"/>
          <w:sz w:val="28"/>
          <w:szCs w:val="28"/>
        </w:rPr>
        <w:t>Квест-игры могут выступать эффективной формой организации проектной деятельности детей.</w:t>
      </w:r>
    </w:p>
    <w:p w:rsidR="008F41FB" w:rsidRPr="00AA122C" w:rsidRDefault="008F41FB" w:rsidP="006E7CB2">
      <w:pPr>
        <w:pStyle w:val="a4"/>
        <w:numPr>
          <w:ilvl w:val="0"/>
          <w:numId w:val="5"/>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В процессе выполнения проектов с использованием мультипликационного оборудования детям необходимо предоставлять инициативу в поиске и реализации творческих решений;</w:t>
      </w:r>
    </w:p>
    <w:p w:rsidR="008F41FB" w:rsidRPr="00AA122C" w:rsidRDefault="008F41FB" w:rsidP="006E7CB2">
      <w:pPr>
        <w:pStyle w:val="a4"/>
        <w:numPr>
          <w:ilvl w:val="0"/>
          <w:numId w:val="5"/>
        </w:numPr>
        <w:spacing w:after="0" w:line="360" w:lineRule="auto"/>
        <w:ind w:left="0"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lastRenderedPageBreak/>
        <w:t>Работа в технологиях проектирова</w:t>
      </w:r>
      <w:r w:rsidR="00FB7F68">
        <w:rPr>
          <w:rFonts w:ascii="Times New Roman" w:eastAsia="Times New Roman" w:hAnsi="Times New Roman" w:cs="Times New Roman"/>
          <w:sz w:val="28"/>
          <w:szCs w:val="28"/>
        </w:rPr>
        <w:t>ния требует формирования системы</w:t>
      </w:r>
      <w:r w:rsidRPr="00AA122C">
        <w:rPr>
          <w:rFonts w:ascii="Times New Roman" w:eastAsia="Times New Roman" w:hAnsi="Times New Roman" w:cs="Times New Roman"/>
          <w:sz w:val="28"/>
          <w:szCs w:val="28"/>
        </w:rPr>
        <w:t xml:space="preserve"> сопроводительной работы с детьми развивающего, </w:t>
      </w:r>
      <w:proofErr w:type="spellStart"/>
      <w:r w:rsidRPr="00AA122C">
        <w:rPr>
          <w:rFonts w:ascii="Times New Roman" w:eastAsia="Times New Roman" w:hAnsi="Times New Roman" w:cs="Times New Roman"/>
          <w:sz w:val="28"/>
          <w:szCs w:val="28"/>
        </w:rPr>
        <w:t>психо</w:t>
      </w:r>
      <w:proofErr w:type="spellEnd"/>
      <w:r w:rsidRPr="00AA122C">
        <w:rPr>
          <w:rFonts w:ascii="Times New Roman" w:eastAsia="Times New Roman" w:hAnsi="Times New Roman" w:cs="Times New Roman"/>
          <w:sz w:val="28"/>
          <w:szCs w:val="28"/>
        </w:rPr>
        <w:t>-коррекционного и социально-адаптивного направлений.</w:t>
      </w:r>
    </w:p>
    <w:p w:rsidR="007F10E1" w:rsidRPr="00AA122C" w:rsidRDefault="002F06F2" w:rsidP="006E7CB2">
      <w:pPr>
        <w:spacing w:after="0" w:line="360" w:lineRule="auto"/>
        <w:ind w:firstLine="567"/>
        <w:jc w:val="both"/>
        <w:rPr>
          <w:rFonts w:ascii="Times New Roman" w:eastAsia="Times New Roman" w:hAnsi="Times New Roman" w:cs="Times New Roman"/>
          <w:b/>
          <w:sz w:val="28"/>
          <w:szCs w:val="28"/>
        </w:rPr>
      </w:pPr>
      <w:r w:rsidRPr="00AA122C">
        <w:rPr>
          <w:rFonts w:ascii="Times New Roman" w:eastAsia="Times New Roman" w:hAnsi="Times New Roman" w:cs="Times New Roman"/>
          <w:b/>
          <w:sz w:val="28"/>
          <w:szCs w:val="28"/>
        </w:rPr>
        <w:t>Третьей</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задачей</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инновационной</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деятельности</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явилось</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разработка</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юридической документации по</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реализации</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маркетингового взаимодействия.</w:t>
      </w:r>
    </w:p>
    <w:p w:rsidR="007F10E1" w:rsidRPr="00AA122C" w:rsidRDefault="002F06F2"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Решение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данной</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задачи показало,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что для</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успешной</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реализации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 xml:space="preserve">необходимо </w:t>
      </w:r>
      <w:r w:rsidR="00FF657A" w:rsidRPr="00AA122C">
        <w:rPr>
          <w:rFonts w:ascii="Times New Roman" w:eastAsia="Times New Roman" w:hAnsi="Times New Roman" w:cs="Times New Roman"/>
          <w:sz w:val="28"/>
          <w:szCs w:val="28"/>
        </w:rPr>
        <w:t>знание</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правовой</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стороны</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такого</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рода</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отношений. В</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нашем</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случае</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были</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заключены</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договора</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с</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производственно-коммерческой</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фирмой</w:t>
      </w:r>
      <w:r w:rsidR="00956FB1" w:rsidRPr="00AA122C">
        <w:rPr>
          <w:rFonts w:ascii="Times New Roman" w:eastAsia="Times New Roman" w:hAnsi="Times New Roman" w:cs="Times New Roman"/>
          <w:sz w:val="28"/>
          <w:szCs w:val="28"/>
        </w:rPr>
        <w:t xml:space="preserve"> ООО</w:t>
      </w:r>
      <w:r w:rsidR="00FF657A" w:rsidRPr="00AA122C">
        <w:rPr>
          <w:rFonts w:ascii="Times New Roman" w:eastAsia="Times New Roman" w:hAnsi="Times New Roman" w:cs="Times New Roman"/>
          <w:sz w:val="28"/>
          <w:szCs w:val="28"/>
        </w:rPr>
        <w:t xml:space="preserve"> «</w:t>
      </w:r>
      <w:proofErr w:type="spellStart"/>
      <w:r w:rsidR="00956FB1" w:rsidRPr="00AA122C">
        <w:rPr>
          <w:rFonts w:ascii="Times New Roman" w:eastAsia="Times New Roman" w:hAnsi="Times New Roman" w:cs="Times New Roman"/>
          <w:sz w:val="28"/>
          <w:szCs w:val="28"/>
        </w:rPr>
        <w:t>Диос</w:t>
      </w:r>
      <w:proofErr w:type="spellEnd"/>
      <w:r w:rsidR="00FF657A" w:rsidRPr="00AA122C">
        <w:rPr>
          <w:rFonts w:ascii="Times New Roman" w:eastAsia="Times New Roman" w:hAnsi="Times New Roman" w:cs="Times New Roman"/>
          <w:sz w:val="28"/>
          <w:szCs w:val="28"/>
        </w:rPr>
        <w:t>» с привлечением</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юридических ресурсов</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данной</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коммерческой</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фирмы. Форма</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договора</w:t>
      </w:r>
      <w:r w:rsidR="001565E1" w:rsidRPr="00AA122C">
        <w:rPr>
          <w:rFonts w:ascii="Times New Roman" w:eastAsia="Times New Roman" w:hAnsi="Times New Roman" w:cs="Times New Roman"/>
          <w:sz w:val="28"/>
          <w:szCs w:val="28"/>
        </w:rPr>
        <w:t xml:space="preserve"> </w:t>
      </w:r>
      <w:r w:rsidR="00FF657A" w:rsidRPr="00AA122C">
        <w:rPr>
          <w:rFonts w:ascii="Times New Roman" w:eastAsia="Times New Roman" w:hAnsi="Times New Roman" w:cs="Times New Roman"/>
          <w:sz w:val="28"/>
          <w:szCs w:val="28"/>
        </w:rPr>
        <w:t>представлена</w:t>
      </w:r>
      <w:r w:rsidR="001565E1" w:rsidRPr="00AA122C">
        <w:rPr>
          <w:rFonts w:ascii="Times New Roman" w:eastAsia="Times New Roman" w:hAnsi="Times New Roman" w:cs="Times New Roman"/>
          <w:sz w:val="28"/>
          <w:szCs w:val="28"/>
        </w:rPr>
        <w:t xml:space="preserve"> </w:t>
      </w:r>
      <w:r w:rsidR="00FB7F68">
        <w:rPr>
          <w:rFonts w:ascii="Times New Roman" w:eastAsia="Times New Roman" w:hAnsi="Times New Roman" w:cs="Times New Roman"/>
          <w:sz w:val="28"/>
          <w:szCs w:val="28"/>
        </w:rPr>
        <w:t>на странице сайта инновационной деятельности ДОО</w:t>
      </w:r>
      <w:r w:rsidR="00FF657A" w:rsidRPr="00AA122C">
        <w:rPr>
          <w:rFonts w:ascii="Times New Roman" w:eastAsia="Times New Roman" w:hAnsi="Times New Roman" w:cs="Times New Roman"/>
          <w:sz w:val="28"/>
          <w:szCs w:val="28"/>
        </w:rPr>
        <w:t>.</w:t>
      </w:r>
    </w:p>
    <w:p w:rsidR="00FF657A" w:rsidRPr="00AA122C" w:rsidRDefault="00FF657A" w:rsidP="006E7CB2">
      <w:pPr>
        <w:spacing w:after="0" w:line="360" w:lineRule="auto"/>
        <w:ind w:firstLine="567"/>
        <w:jc w:val="both"/>
        <w:rPr>
          <w:rFonts w:ascii="Times New Roman" w:eastAsia="Times New Roman" w:hAnsi="Times New Roman" w:cs="Times New Roman"/>
          <w:sz w:val="28"/>
          <w:szCs w:val="28"/>
        </w:rPr>
      </w:pPr>
      <w:r w:rsidRPr="00AA122C">
        <w:rPr>
          <w:rFonts w:ascii="Times New Roman" w:eastAsia="Times New Roman" w:hAnsi="Times New Roman" w:cs="Times New Roman"/>
          <w:b/>
          <w:sz w:val="28"/>
          <w:szCs w:val="28"/>
        </w:rPr>
        <w:t>Еще</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одной</w:t>
      </w:r>
      <w:r w:rsidR="001565E1" w:rsidRPr="00AA122C">
        <w:rPr>
          <w:rFonts w:ascii="Times New Roman" w:eastAsia="Times New Roman" w:hAnsi="Times New Roman" w:cs="Times New Roman"/>
          <w:b/>
          <w:sz w:val="28"/>
          <w:szCs w:val="28"/>
        </w:rPr>
        <w:t xml:space="preserve"> </w:t>
      </w:r>
      <w:r w:rsidRPr="00AA122C">
        <w:rPr>
          <w:rFonts w:ascii="Times New Roman" w:eastAsia="Times New Roman" w:hAnsi="Times New Roman" w:cs="Times New Roman"/>
          <w:b/>
          <w:sz w:val="28"/>
          <w:szCs w:val="28"/>
        </w:rPr>
        <w:t xml:space="preserve">задачей </w:t>
      </w:r>
      <w:r w:rsidR="00143FD8" w:rsidRPr="00AA122C">
        <w:rPr>
          <w:rFonts w:ascii="Times New Roman" w:eastAsia="Times New Roman" w:hAnsi="Times New Roman" w:cs="Times New Roman"/>
          <w:b/>
          <w:sz w:val="28"/>
          <w:szCs w:val="28"/>
        </w:rPr>
        <w:t>инновационной</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деятельности явилась</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подготовка</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педагогических</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кадров</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к</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работе</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с</w:t>
      </w:r>
      <w:r w:rsidR="001565E1" w:rsidRPr="00AA122C">
        <w:rPr>
          <w:rFonts w:ascii="Times New Roman" w:eastAsia="Times New Roman" w:hAnsi="Times New Roman" w:cs="Times New Roman"/>
          <w:b/>
          <w:sz w:val="28"/>
          <w:szCs w:val="28"/>
        </w:rPr>
        <w:t xml:space="preserve"> </w:t>
      </w:r>
      <w:r w:rsidR="00143FD8" w:rsidRPr="00AA122C">
        <w:rPr>
          <w:rFonts w:ascii="Times New Roman" w:eastAsia="Times New Roman" w:hAnsi="Times New Roman" w:cs="Times New Roman"/>
          <w:b/>
          <w:sz w:val="28"/>
          <w:szCs w:val="28"/>
        </w:rPr>
        <w:t>мультимедийным оборудованием.</w:t>
      </w:r>
      <w:r w:rsidR="00143FD8" w:rsidRPr="00AA122C">
        <w:rPr>
          <w:rFonts w:ascii="Times New Roman" w:eastAsia="Times New Roman" w:hAnsi="Times New Roman" w:cs="Times New Roman"/>
          <w:sz w:val="28"/>
          <w:szCs w:val="28"/>
        </w:rPr>
        <w:t xml:space="preserve"> В</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решении</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данной</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задачи</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была</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организована</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работа</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педагогической</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лаборатории</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по</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подготовке</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воспитателей</w:t>
      </w:r>
      <w:r w:rsidR="001565E1" w:rsidRPr="00AA122C">
        <w:rPr>
          <w:rFonts w:ascii="Times New Roman" w:eastAsia="Times New Roman" w:hAnsi="Times New Roman" w:cs="Times New Roman"/>
          <w:sz w:val="28"/>
          <w:szCs w:val="28"/>
        </w:rPr>
        <w:t xml:space="preserve"> </w:t>
      </w:r>
      <w:r w:rsidR="00FB7F68">
        <w:rPr>
          <w:rFonts w:ascii="Times New Roman" w:eastAsia="Times New Roman" w:hAnsi="Times New Roman" w:cs="Times New Roman"/>
          <w:sz w:val="28"/>
          <w:szCs w:val="28"/>
        </w:rPr>
        <w:t>к</w:t>
      </w:r>
      <w:r w:rsidR="00143FD8" w:rsidRPr="00AA122C">
        <w:rPr>
          <w:rFonts w:ascii="Times New Roman" w:eastAsia="Times New Roman" w:hAnsi="Times New Roman" w:cs="Times New Roman"/>
          <w:sz w:val="28"/>
          <w:szCs w:val="28"/>
        </w:rPr>
        <w:t xml:space="preserve"> </w:t>
      </w:r>
      <w:r w:rsidR="00FA6C08" w:rsidRPr="00AA122C">
        <w:rPr>
          <w:rFonts w:ascii="Times New Roman" w:eastAsia="Times New Roman" w:hAnsi="Times New Roman" w:cs="Times New Roman"/>
          <w:sz w:val="28"/>
          <w:szCs w:val="28"/>
        </w:rPr>
        <w:t>организации</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педагогической</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деятельности</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с</w:t>
      </w:r>
      <w:r w:rsidR="00FA6C08" w:rsidRPr="00AA122C">
        <w:rPr>
          <w:rFonts w:ascii="Times New Roman" w:eastAsia="Times New Roman" w:hAnsi="Times New Roman" w:cs="Times New Roman"/>
          <w:sz w:val="28"/>
          <w:szCs w:val="28"/>
        </w:rPr>
        <w:t xml:space="preserve"> </w:t>
      </w:r>
      <w:r w:rsidR="00FB7F68">
        <w:rPr>
          <w:rFonts w:ascii="Times New Roman" w:eastAsia="Times New Roman" w:hAnsi="Times New Roman" w:cs="Times New Roman"/>
          <w:sz w:val="28"/>
          <w:szCs w:val="28"/>
        </w:rPr>
        <w:t>использованием мультимедийного</w:t>
      </w:r>
      <w:r w:rsidR="001565E1" w:rsidRPr="00AA122C">
        <w:rPr>
          <w:rFonts w:ascii="Times New Roman" w:eastAsia="Times New Roman" w:hAnsi="Times New Roman" w:cs="Times New Roman"/>
          <w:sz w:val="28"/>
          <w:szCs w:val="28"/>
        </w:rPr>
        <w:t xml:space="preserve"> </w:t>
      </w:r>
      <w:r w:rsidR="00FB7F68">
        <w:rPr>
          <w:rFonts w:ascii="Times New Roman" w:eastAsia="Times New Roman" w:hAnsi="Times New Roman" w:cs="Times New Roman"/>
          <w:sz w:val="28"/>
          <w:szCs w:val="28"/>
        </w:rPr>
        <w:t>оборудования</w:t>
      </w:r>
      <w:r w:rsidR="001565E1" w:rsidRPr="00AA122C">
        <w:rPr>
          <w:rFonts w:ascii="Times New Roman" w:eastAsia="Times New Roman" w:hAnsi="Times New Roman" w:cs="Times New Roman"/>
          <w:sz w:val="28"/>
          <w:szCs w:val="28"/>
        </w:rPr>
        <w:t xml:space="preserve"> </w:t>
      </w:r>
      <w:r w:rsidR="00143FD8" w:rsidRPr="00AA122C">
        <w:rPr>
          <w:rFonts w:ascii="Times New Roman" w:eastAsia="Times New Roman" w:hAnsi="Times New Roman" w:cs="Times New Roman"/>
          <w:sz w:val="28"/>
          <w:szCs w:val="28"/>
        </w:rPr>
        <w:t>и</w:t>
      </w:r>
      <w:r w:rsidR="001565E1" w:rsidRPr="00AA122C">
        <w:rPr>
          <w:rFonts w:ascii="Times New Roman" w:eastAsia="Times New Roman" w:hAnsi="Times New Roman" w:cs="Times New Roman"/>
          <w:sz w:val="28"/>
          <w:szCs w:val="28"/>
        </w:rPr>
        <w:t xml:space="preserve"> </w:t>
      </w:r>
      <w:r w:rsidR="00F2769D">
        <w:rPr>
          <w:rFonts w:ascii="Times New Roman" w:eastAsia="Times New Roman" w:hAnsi="Times New Roman" w:cs="Times New Roman"/>
          <w:sz w:val="28"/>
          <w:szCs w:val="28"/>
        </w:rPr>
        <w:t>в мультипликационной студии.</w:t>
      </w:r>
      <w:r w:rsidR="001565E1" w:rsidRPr="00AA122C">
        <w:rPr>
          <w:rFonts w:ascii="Times New Roman" w:eastAsia="Times New Roman" w:hAnsi="Times New Roman" w:cs="Times New Roman"/>
          <w:sz w:val="28"/>
          <w:szCs w:val="28"/>
        </w:rPr>
        <w:t xml:space="preserve"> </w:t>
      </w:r>
      <w:r w:rsidR="00F2769D">
        <w:rPr>
          <w:rFonts w:ascii="Times New Roman" w:eastAsia="Times New Roman" w:hAnsi="Times New Roman" w:cs="Times New Roman"/>
          <w:sz w:val="28"/>
          <w:szCs w:val="28"/>
        </w:rPr>
        <w:t xml:space="preserve">Педагоги </w:t>
      </w:r>
      <w:r w:rsidR="00E8377B">
        <w:rPr>
          <w:rFonts w:ascii="Times New Roman" w:eastAsia="Times New Roman" w:hAnsi="Times New Roman" w:cs="Times New Roman"/>
          <w:sz w:val="28"/>
          <w:szCs w:val="28"/>
        </w:rPr>
        <w:t xml:space="preserve">обогащали свои знания и умения, </w:t>
      </w:r>
      <w:r w:rsidR="00F2769D">
        <w:rPr>
          <w:rFonts w:ascii="Times New Roman" w:eastAsia="Times New Roman" w:hAnsi="Times New Roman" w:cs="Times New Roman"/>
          <w:sz w:val="28"/>
          <w:szCs w:val="28"/>
        </w:rPr>
        <w:t xml:space="preserve">обменивались опытом </w:t>
      </w:r>
      <w:r w:rsidR="00FB7F68">
        <w:rPr>
          <w:rFonts w:ascii="Times New Roman" w:eastAsia="Times New Roman" w:hAnsi="Times New Roman" w:cs="Times New Roman"/>
          <w:sz w:val="28"/>
          <w:szCs w:val="28"/>
        </w:rPr>
        <w:t xml:space="preserve">организации интерактивного взаимодействия с воспитанниками </w:t>
      </w:r>
      <w:r w:rsidR="00143FD8" w:rsidRPr="00AA122C">
        <w:rPr>
          <w:rFonts w:ascii="Times New Roman" w:eastAsia="Times New Roman" w:hAnsi="Times New Roman" w:cs="Times New Roman"/>
          <w:sz w:val="28"/>
          <w:szCs w:val="28"/>
        </w:rPr>
        <w:t>и</w:t>
      </w:r>
      <w:r w:rsidR="001565E1" w:rsidRPr="00AA122C">
        <w:rPr>
          <w:rFonts w:ascii="Times New Roman" w:eastAsia="Times New Roman" w:hAnsi="Times New Roman" w:cs="Times New Roman"/>
          <w:sz w:val="28"/>
          <w:szCs w:val="28"/>
        </w:rPr>
        <w:t xml:space="preserve"> </w:t>
      </w:r>
      <w:r w:rsidR="00E8377B">
        <w:rPr>
          <w:rFonts w:ascii="Times New Roman" w:eastAsia="Times New Roman" w:hAnsi="Times New Roman" w:cs="Times New Roman"/>
          <w:sz w:val="28"/>
          <w:szCs w:val="28"/>
        </w:rPr>
        <w:t xml:space="preserve">работы </w:t>
      </w:r>
      <w:r w:rsidR="00FB7F68">
        <w:rPr>
          <w:rFonts w:ascii="Times New Roman" w:eastAsia="Times New Roman" w:hAnsi="Times New Roman" w:cs="Times New Roman"/>
          <w:sz w:val="28"/>
          <w:szCs w:val="28"/>
        </w:rPr>
        <w:t xml:space="preserve">с </w:t>
      </w:r>
      <w:r w:rsidR="00E8377B">
        <w:rPr>
          <w:rFonts w:ascii="Times New Roman" w:eastAsia="Times New Roman" w:hAnsi="Times New Roman" w:cs="Times New Roman"/>
          <w:sz w:val="28"/>
          <w:szCs w:val="28"/>
        </w:rPr>
        <w:t>программным обеспечением интерактивных образовательных средств (интерактивные доска, пол, стол, оборудование по созданию мультфильмов)</w:t>
      </w:r>
      <w:r w:rsidR="00FA6C08" w:rsidRPr="00AA122C">
        <w:rPr>
          <w:rFonts w:ascii="Times New Roman" w:eastAsia="Times New Roman" w:hAnsi="Times New Roman" w:cs="Times New Roman"/>
          <w:sz w:val="28"/>
          <w:szCs w:val="28"/>
        </w:rPr>
        <w:t>.</w:t>
      </w:r>
    </w:p>
    <w:p w:rsidR="00FA6C08" w:rsidRPr="00AA122C" w:rsidRDefault="00FA6C08" w:rsidP="006E7CB2">
      <w:pPr>
        <w:spacing w:after="0" w:line="360" w:lineRule="auto"/>
        <w:ind w:firstLine="709"/>
        <w:jc w:val="both"/>
        <w:rPr>
          <w:rFonts w:ascii="Times New Roman" w:eastAsia="Times New Roman" w:hAnsi="Times New Roman" w:cs="Times New Roman"/>
          <w:sz w:val="28"/>
          <w:szCs w:val="28"/>
        </w:rPr>
      </w:pPr>
    </w:p>
    <w:p w:rsidR="00956FB1" w:rsidRPr="00AA122C" w:rsidRDefault="00956FB1" w:rsidP="006E7CB2">
      <w:pPr>
        <w:spacing w:after="0" w:line="360" w:lineRule="auto"/>
        <w:ind w:firstLine="709"/>
        <w:rPr>
          <w:rFonts w:ascii="Times New Roman" w:eastAsia="Times New Roman" w:hAnsi="Times New Roman" w:cs="Times New Roman"/>
          <w:sz w:val="28"/>
          <w:szCs w:val="28"/>
        </w:rPr>
      </w:pPr>
    </w:p>
    <w:p w:rsidR="00554DFE" w:rsidRDefault="00554DFE" w:rsidP="006E7C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D1546C" w:rsidRPr="00AA122C" w:rsidRDefault="00FA6C08" w:rsidP="006E7CB2">
      <w:pPr>
        <w:spacing w:after="0" w:line="360" w:lineRule="auto"/>
        <w:jc w:val="center"/>
        <w:rPr>
          <w:rFonts w:ascii="Times New Roman" w:hAnsi="Times New Roman" w:cs="Times New Roman"/>
          <w:b/>
          <w:sz w:val="28"/>
          <w:szCs w:val="28"/>
        </w:rPr>
      </w:pPr>
      <w:r w:rsidRPr="00AA122C">
        <w:rPr>
          <w:rFonts w:ascii="Times New Roman" w:hAnsi="Times New Roman" w:cs="Times New Roman"/>
          <w:b/>
          <w:sz w:val="28"/>
          <w:szCs w:val="28"/>
        </w:rPr>
        <w:lastRenderedPageBreak/>
        <w:t>4) Инновационность.</w:t>
      </w:r>
    </w:p>
    <w:p w:rsidR="00956FB1" w:rsidRPr="00AA122C" w:rsidRDefault="00956FB1" w:rsidP="006E7CB2">
      <w:pPr>
        <w:spacing w:after="0" w:line="360" w:lineRule="auto"/>
        <w:jc w:val="center"/>
        <w:rPr>
          <w:rFonts w:ascii="Times New Roman" w:hAnsi="Times New Roman" w:cs="Times New Roman"/>
          <w:b/>
          <w:sz w:val="28"/>
          <w:szCs w:val="28"/>
        </w:rPr>
      </w:pPr>
    </w:p>
    <w:p w:rsidR="009A55D6" w:rsidRPr="00AA122C" w:rsidRDefault="009A55D6" w:rsidP="006E7CB2">
      <w:pPr>
        <w:pStyle w:val="a4"/>
        <w:spacing w:after="0" w:line="360" w:lineRule="auto"/>
        <w:ind w:left="0" w:firstLine="709"/>
        <w:jc w:val="both"/>
        <w:rPr>
          <w:rFonts w:ascii="Times New Roman" w:eastAsia="Times New Roman" w:hAnsi="Times New Roman" w:cs="Times New Roman"/>
          <w:sz w:val="28"/>
          <w:szCs w:val="28"/>
        </w:rPr>
      </w:pPr>
      <w:r w:rsidRPr="00AA122C">
        <w:rPr>
          <w:rFonts w:ascii="Times New Roman" w:eastAsia="Times New Roman" w:hAnsi="Times New Roman" w:cs="Times New Roman"/>
          <w:sz w:val="28"/>
          <w:szCs w:val="28"/>
        </w:rPr>
        <w:t>Реализуемая</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программа</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обладает</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высоким</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уровнем</w:t>
      </w:r>
      <w:r w:rsidR="001565E1" w:rsidRPr="00AA122C">
        <w:rPr>
          <w:rFonts w:ascii="Times New Roman" w:eastAsia="Times New Roman" w:hAnsi="Times New Roman" w:cs="Times New Roman"/>
          <w:sz w:val="28"/>
          <w:szCs w:val="28"/>
        </w:rPr>
        <w:t xml:space="preserve"> </w:t>
      </w:r>
      <w:r w:rsidR="00E8377B">
        <w:rPr>
          <w:rFonts w:ascii="Times New Roman" w:eastAsia="Times New Roman" w:hAnsi="Times New Roman" w:cs="Times New Roman"/>
          <w:sz w:val="28"/>
          <w:szCs w:val="28"/>
        </w:rPr>
        <w:t>инновационности</w:t>
      </w:r>
      <w:r w:rsidRPr="00AA122C">
        <w:rPr>
          <w:rFonts w:ascii="Times New Roman" w:eastAsia="Times New Roman" w:hAnsi="Times New Roman" w:cs="Times New Roman"/>
          <w:sz w:val="28"/>
          <w:szCs w:val="28"/>
        </w:rPr>
        <w:t>,</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так</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как направлена</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на</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решение проблемы построения маркетингового партнерства между дошкольным образовательным учреждением и частными коммерческими организациями.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С учетом</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того,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что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данные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механизм</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остаются</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практически не</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разработанными,</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то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дошкольная</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организация</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в</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 xml:space="preserve">этой </w:t>
      </w:r>
      <w:r w:rsidR="006E5D2B" w:rsidRPr="00AA122C">
        <w:rPr>
          <w:rFonts w:ascii="Times New Roman" w:eastAsia="Times New Roman" w:hAnsi="Times New Roman" w:cs="Times New Roman"/>
          <w:sz w:val="28"/>
          <w:szCs w:val="28"/>
        </w:rPr>
        <w:t>области по</w:t>
      </w:r>
      <w:r w:rsidR="001565E1" w:rsidRPr="00AA122C">
        <w:rPr>
          <w:rFonts w:ascii="Times New Roman" w:eastAsia="Times New Roman" w:hAnsi="Times New Roman" w:cs="Times New Roman"/>
          <w:sz w:val="28"/>
          <w:szCs w:val="28"/>
        </w:rPr>
        <w:t xml:space="preserve"> </w:t>
      </w:r>
      <w:r w:rsidR="006E5D2B" w:rsidRPr="00AA122C">
        <w:rPr>
          <w:rFonts w:ascii="Times New Roman" w:eastAsia="Times New Roman" w:hAnsi="Times New Roman" w:cs="Times New Roman"/>
          <w:sz w:val="28"/>
          <w:szCs w:val="28"/>
        </w:rPr>
        <w:t>отношению</w:t>
      </w:r>
      <w:r w:rsidR="001565E1" w:rsidRPr="00AA122C">
        <w:rPr>
          <w:rFonts w:ascii="Times New Roman" w:eastAsia="Times New Roman" w:hAnsi="Times New Roman" w:cs="Times New Roman"/>
          <w:sz w:val="28"/>
          <w:szCs w:val="28"/>
        </w:rPr>
        <w:t xml:space="preserve"> </w:t>
      </w:r>
      <w:r w:rsidR="006E5D2B" w:rsidRPr="00AA122C">
        <w:rPr>
          <w:rFonts w:ascii="Times New Roman" w:eastAsia="Times New Roman" w:hAnsi="Times New Roman" w:cs="Times New Roman"/>
          <w:sz w:val="28"/>
          <w:szCs w:val="28"/>
        </w:rPr>
        <w:t>к</w:t>
      </w:r>
      <w:r w:rsidR="001565E1" w:rsidRPr="00AA122C">
        <w:rPr>
          <w:rFonts w:ascii="Times New Roman" w:eastAsia="Times New Roman" w:hAnsi="Times New Roman" w:cs="Times New Roman"/>
          <w:sz w:val="28"/>
          <w:szCs w:val="28"/>
        </w:rPr>
        <w:t xml:space="preserve"> </w:t>
      </w:r>
      <w:r w:rsidR="006E5D2B" w:rsidRPr="00AA122C">
        <w:rPr>
          <w:rFonts w:ascii="Times New Roman" w:eastAsia="Times New Roman" w:hAnsi="Times New Roman" w:cs="Times New Roman"/>
          <w:sz w:val="28"/>
          <w:szCs w:val="28"/>
        </w:rPr>
        <w:t>другим</w:t>
      </w:r>
      <w:r w:rsidR="001565E1" w:rsidRPr="00AA122C">
        <w:rPr>
          <w:rFonts w:ascii="Times New Roman" w:eastAsia="Times New Roman" w:hAnsi="Times New Roman" w:cs="Times New Roman"/>
          <w:sz w:val="28"/>
          <w:szCs w:val="28"/>
        </w:rPr>
        <w:t xml:space="preserve"> </w:t>
      </w:r>
      <w:r w:rsidR="006E5D2B" w:rsidRPr="00AA122C">
        <w:rPr>
          <w:rFonts w:ascii="Times New Roman" w:eastAsia="Times New Roman" w:hAnsi="Times New Roman" w:cs="Times New Roman"/>
          <w:sz w:val="28"/>
          <w:szCs w:val="28"/>
        </w:rPr>
        <w:t>дошкольным</w:t>
      </w:r>
      <w:r w:rsidR="001565E1" w:rsidRPr="00AA122C">
        <w:rPr>
          <w:rFonts w:ascii="Times New Roman" w:eastAsia="Times New Roman" w:hAnsi="Times New Roman" w:cs="Times New Roman"/>
          <w:sz w:val="28"/>
          <w:szCs w:val="28"/>
        </w:rPr>
        <w:t xml:space="preserve"> </w:t>
      </w:r>
      <w:r w:rsidR="006E5D2B" w:rsidRPr="00AA122C">
        <w:rPr>
          <w:rFonts w:ascii="Times New Roman" w:eastAsia="Times New Roman" w:hAnsi="Times New Roman" w:cs="Times New Roman"/>
          <w:sz w:val="28"/>
          <w:szCs w:val="28"/>
        </w:rPr>
        <w:t xml:space="preserve">организациям </w:t>
      </w:r>
      <w:r w:rsidRPr="00AA122C">
        <w:rPr>
          <w:rFonts w:ascii="Times New Roman" w:eastAsia="Times New Roman" w:hAnsi="Times New Roman" w:cs="Times New Roman"/>
          <w:sz w:val="28"/>
          <w:szCs w:val="28"/>
        </w:rPr>
        <w:t>является</w:t>
      </w:r>
      <w:r w:rsidR="000153B1">
        <w:rPr>
          <w:rFonts w:ascii="Times New Roman" w:eastAsia="Times New Roman" w:hAnsi="Times New Roman" w:cs="Times New Roman"/>
          <w:sz w:val="28"/>
          <w:szCs w:val="28"/>
        </w:rPr>
        <w:t>,</w:t>
      </w:r>
      <w:r w:rsidRPr="00AA122C">
        <w:rPr>
          <w:rFonts w:ascii="Times New Roman" w:eastAsia="Times New Roman" w:hAnsi="Times New Roman" w:cs="Times New Roman"/>
          <w:sz w:val="28"/>
          <w:szCs w:val="28"/>
        </w:rPr>
        <w:t xml:space="preserve"> по</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сути</w:t>
      </w:r>
      <w:r w:rsidR="000153B1">
        <w:rPr>
          <w:rFonts w:ascii="Times New Roman" w:eastAsia="Times New Roman" w:hAnsi="Times New Roman" w:cs="Times New Roman"/>
          <w:sz w:val="28"/>
          <w:szCs w:val="28"/>
        </w:rPr>
        <w:t>,</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пионером.</w:t>
      </w:r>
    </w:p>
    <w:p w:rsidR="009A55D6" w:rsidRDefault="006E5D2B" w:rsidP="006E7CB2">
      <w:pPr>
        <w:pStyle w:val="a4"/>
        <w:spacing w:after="0" w:line="360" w:lineRule="auto"/>
        <w:ind w:left="0" w:firstLine="709"/>
        <w:jc w:val="both"/>
        <w:rPr>
          <w:rFonts w:ascii="Times New Roman" w:hAnsi="Times New Roman" w:cs="Times New Roman"/>
          <w:sz w:val="28"/>
          <w:szCs w:val="28"/>
        </w:rPr>
      </w:pPr>
      <w:r w:rsidRPr="00AA122C">
        <w:rPr>
          <w:rFonts w:ascii="Times New Roman" w:eastAsia="Times New Roman" w:hAnsi="Times New Roman" w:cs="Times New Roman"/>
          <w:sz w:val="28"/>
          <w:szCs w:val="28"/>
        </w:rPr>
        <w:t>Инновационность</w:t>
      </w:r>
      <w:r w:rsidR="001565E1" w:rsidRPr="00AA122C">
        <w:rPr>
          <w:rFonts w:ascii="Times New Roman" w:eastAsia="Times New Roman" w:hAnsi="Times New Roman" w:cs="Times New Roman"/>
          <w:sz w:val="28"/>
          <w:szCs w:val="28"/>
        </w:rPr>
        <w:t xml:space="preserve"> </w:t>
      </w:r>
      <w:r w:rsidRPr="00AA122C">
        <w:rPr>
          <w:rFonts w:ascii="Times New Roman" w:eastAsia="Times New Roman" w:hAnsi="Times New Roman" w:cs="Times New Roman"/>
          <w:sz w:val="28"/>
          <w:szCs w:val="28"/>
        </w:rPr>
        <w:t>проекта</w:t>
      </w:r>
      <w:r w:rsidR="009A55D6" w:rsidRPr="00AA122C">
        <w:rPr>
          <w:rFonts w:ascii="Times New Roman" w:hAnsi="Times New Roman" w:cs="Times New Roman"/>
          <w:sz w:val="28"/>
          <w:szCs w:val="28"/>
        </w:rPr>
        <w:t xml:space="preserve"> заключается</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разработке</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и</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внедрении</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системы</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взаимодействия дошкольной</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организации</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коммерческими организациями, предлагающими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на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рынке</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игровое</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и</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мультимедийное</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оборудование на основании маркетингового партнерства,</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в котором</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реализуемая</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дошкольной</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организацией</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образовательная</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деятельность (творческое</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проектирование</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дошкольников)</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являлась</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бы</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привлекательной</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для</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коммерческих</w:t>
      </w:r>
      <w:r w:rsidR="001565E1" w:rsidRPr="00AA122C">
        <w:rPr>
          <w:rFonts w:ascii="Times New Roman" w:hAnsi="Times New Roman" w:cs="Times New Roman"/>
          <w:sz w:val="28"/>
          <w:szCs w:val="28"/>
        </w:rPr>
        <w:t xml:space="preserve"> </w:t>
      </w:r>
      <w:r w:rsidR="009A55D6" w:rsidRPr="00AA122C">
        <w:rPr>
          <w:rFonts w:ascii="Times New Roman" w:hAnsi="Times New Roman" w:cs="Times New Roman"/>
          <w:sz w:val="28"/>
          <w:szCs w:val="28"/>
        </w:rPr>
        <w:t>партнеров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 отношении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методического сопровождения работы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 данным товаром.</w:t>
      </w:r>
    </w:p>
    <w:p w:rsidR="000153B1" w:rsidRPr="00AA122C" w:rsidRDefault="000153B1" w:rsidP="006E7CB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Инновационностью</w:t>
      </w:r>
      <w:r w:rsidR="00410FED">
        <w:rPr>
          <w:rFonts w:ascii="Times New Roman" w:hAnsi="Times New Roman" w:cs="Times New Roman"/>
          <w:sz w:val="28"/>
          <w:szCs w:val="28"/>
        </w:rPr>
        <w:t xml:space="preserve"> </w:t>
      </w:r>
      <w:r>
        <w:rPr>
          <w:rFonts w:ascii="Times New Roman" w:hAnsi="Times New Roman" w:cs="Times New Roman"/>
          <w:sz w:val="28"/>
          <w:szCs w:val="28"/>
        </w:rPr>
        <w:t>обладают</w:t>
      </w:r>
      <w:r w:rsidR="00410FED">
        <w:rPr>
          <w:rFonts w:ascii="Times New Roman" w:hAnsi="Times New Roman" w:cs="Times New Roman"/>
          <w:sz w:val="28"/>
          <w:szCs w:val="28"/>
        </w:rPr>
        <w:t xml:space="preserve"> </w:t>
      </w:r>
      <w:r>
        <w:rPr>
          <w:rFonts w:ascii="Times New Roman" w:hAnsi="Times New Roman" w:cs="Times New Roman"/>
          <w:sz w:val="28"/>
          <w:szCs w:val="28"/>
        </w:rPr>
        <w:t>разрабатываемые</w:t>
      </w:r>
      <w:r w:rsidR="00410FED">
        <w:rPr>
          <w:rFonts w:ascii="Times New Roman" w:hAnsi="Times New Roman" w:cs="Times New Roman"/>
          <w:sz w:val="28"/>
          <w:szCs w:val="28"/>
        </w:rPr>
        <w:t xml:space="preserve"> </w:t>
      </w:r>
      <w:r>
        <w:rPr>
          <w:rFonts w:ascii="Times New Roman" w:hAnsi="Times New Roman" w:cs="Times New Roman"/>
          <w:sz w:val="28"/>
          <w:szCs w:val="28"/>
        </w:rPr>
        <w:t>продукты</w:t>
      </w:r>
      <w:r w:rsidR="00410FED">
        <w:rPr>
          <w:rFonts w:ascii="Times New Roman" w:hAnsi="Times New Roman" w:cs="Times New Roman"/>
          <w:sz w:val="28"/>
          <w:szCs w:val="28"/>
        </w:rPr>
        <w:t xml:space="preserve"> </w:t>
      </w:r>
      <w:r>
        <w:rPr>
          <w:rFonts w:ascii="Times New Roman" w:hAnsi="Times New Roman" w:cs="Times New Roman"/>
          <w:sz w:val="28"/>
          <w:szCs w:val="28"/>
        </w:rPr>
        <w:t>проекта,</w:t>
      </w:r>
      <w:r w:rsidR="00410FED">
        <w:rPr>
          <w:rFonts w:ascii="Times New Roman" w:hAnsi="Times New Roman" w:cs="Times New Roman"/>
          <w:sz w:val="28"/>
          <w:szCs w:val="28"/>
        </w:rPr>
        <w:t xml:space="preserve"> </w:t>
      </w:r>
      <w:r>
        <w:rPr>
          <w:rFonts w:ascii="Times New Roman" w:hAnsi="Times New Roman" w:cs="Times New Roman"/>
          <w:sz w:val="28"/>
          <w:szCs w:val="28"/>
        </w:rPr>
        <w:t>так</w:t>
      </w:r>
      <w:r w:rsidR="00410FED">
        <w:rPr>
          <w:rFonts w:ascii="Times New Roman" w:hAnsi="Times New Roman" w:cs="Times New Roman"/>
          <w:sz w:val="28"/>
          <w:szCs w:val="28"/>
        </w:rPr>
        <w:t xml:space="preserve"> </w:t>
      </w:r>
      <w:r>
        <w:rPr>
          <w:rFonts w:ascii="Times New Roman" w:hAnsi="Times New Roman" w:cs="Times New Roman"/>
          <w:sz w:val="28"/>
          <w:szCs w:val="28"/>
        </w:rPr>
        <w:t>как</w:t>
      </w:r>
      <w:r w:rsidR="00410FED">
        <w:rPr>
          <w:rFonts w:ascii="Times New Roman" w:hAnsi="Times New Roman" w:cs="Times New Roman"/>
          <w:sz w:val="28"/>
          <w:szCs w:val="28"/>
        </w:rPr>
        <w:t xml:space="preserve"> </w:t>
      </w:r>
      <w:r>
        <w:rPr>
          <w:rFonts w:ascii="Times New Roman" w:hAnsi="Times New Roman" w:cs="Times New Roman"/>
          <w:sz w:val="28"/>
          <w:szCs w:val="28"/>
        </w:rPr>
        <w:t>в</w:t>
      </w:r>
      <w:r w:rsidR="00410FED">
        <w:rPr>
          <w:rFonts w:ascii="Times New Roman" w:hAnsi="Times New Roman" w:cs="Times New Roman"/>
          <w:sz w:val="28"/>
          <w:szCs w:val="28"/>
        </w:rPr>
        <w:t xml:space="preserve"> </w:t>
      </w:r>
      <w:r>
        <w:rPr>
          <w:rFonts w:ascii="Times New Roman" w:hAnsi="Times New Roman" w:cs="Times New Roman"/>
          <w:sz w:val="28"/>
          <w:szCs w:val="28"/>
        </w:rPr>
        <w:t>педагогической</w:t>
      </w:r>
      <w:r w:rsidR="00410FED">
        <w:rPr>
          <w:rFonts w:ascii="Times New Roman" w:hAnsi="Times New Roman" w:cs="Times New Roman"/>
          <w:sz w:val="28"/>
          <w:szCs w:val="28"/>
        </w:rPr>
        <w:t xml:space="preserve"> </w:t>
      </w:r>
      <w:r>
        <w:rPr>
          <w:rFonts w:ascii="Times New Roman" w:hAnsi="Times New Roman" w:cs="Times New Roman"/>
          <w:sz w:val="28"/>
          <w:szCs w:val="28"/>
        </w:rPr>
        <w:t>практике дошкольных организаций работа с</w:t>
      </w:r>
      <w:r w:rsidR="00410FED">
        <w:rPr>
          <w:rFonts w:ascii="Times New Roman" w:hAnsi="Times New Roman" w:cs="Times New Roman"/>
          <w:sz w:val="28"/>
          <w:szCs w:val="28"/>
        </w:rPr>
        <w:t xml:space="preserve"> </w:t>
      </w:r>
      <w:r w:rsidR="00E8377B">
        <w:rPr>
          <w:rFonts w:ascii="Times New Roman" w:hAnsi="Times New Roman" w:cs="Times New Roman"/>
          <w:sz w:val="28"/>
          <w:szCs w:val="28"/>
        </w:rPr>
        <w:t>новым современным</w:t>
      </w:r>
      <w:r>
        <w:rPr>
          <w:rFonts w:ascii="Times New Roman" w:hAnsi="Times New Roman" w:cs="Times New Roman"/>
          <w:sz w:val="28"/>
          <w:szCs w:val="28"/>
        </w:rPr>
        <w:t xml:space="preserve"> мультимедийным</w:t>
      </w:r>
      <w:r w:rsidR="00410FED">
        <w:rPr>
          <w:rFonts w:ascii="Times New Roman" w:hAnsi="Times New Roman" w:cs="Times New Roman"/>
          <w:sz w:val="28"/>
          <w:szCs w:val="28"/>
        </w:rPr>
        <w:t xml:space="preserve"> </w:t>
      </w:r>
      <w:r>
        <w:rPr>
          <w:rFonts w:ascii="Times New Roman" w:hAnsi="Times New Roman" w:cs="Times New Roman"/>
          <w:sz w:val="28"/>
          <w:szCs w:val="28"/>
        </w:rPr>
        <w:t>оборудованием требует</w:t>
      </w:r>
      <w:r w:rsidR="00410FED">
        <w:rPr>
          <w:rFonts w:ascii="Times New Roman" w:hAnsi="Times New Roman" w:cs="Times New Roman"/>
          <w:sz w:val="28"/>
          <w:szCs w:val="28"/>
        </w:rPr>
        <w:t xml:space="preserve"> </w:t>
      </w:r>
      <w:r>
        <w:rPr>
          <w:rFonts w:ascii="Times New Roman" w:hAnsi="Times New Roman" w:cs="Times New Roman"/>
          <w:sz w:val="28"/>
          <w:szCs w:val="28"/>
        </w:rPr>
        <w:t>не</w:t>
      </w:r>
      <w:r w:rsidR="00410FED">
        <w:rPr>
          <w:rFonts w:ascii="Times New Roman" w:hAnsi="Times New Roman" w:cs="Times New Roman"/>
          <w:sz w:val="28"/>
          <w:szCs w:val="28"/>
        </w:rPr>
        <w:t xml:space="preserve"> </w:t>
      </w:r>
      <w:r>
        <w:rPr>
          <w:rFonts w:ascii="Times New Roman" w:hAnsi="Times New Roman" w:cs="Times New Roman"/>
          <w:sz w:val="28"/>
          <w:szCs w:val="28"/>
        </w:rPr>
        <w:t>только</w:t>
      </w:r>
      <w:r w:rsidR="00410FED">
        <w:rPr>
          <w:rFonts w:ascii="Times New Roman" w:hAnsi="Times New Roman" w:cs="Times New Roman"/>
          <w:sz w:val="28"/>
          <w:szCs w:val="28"/>
        </w:rPr>
        <w:t xml:space="preserve"> </w:t>
      </w:r>
      <w:r>
        <w:rPr>
          <w:rFonts w:ascii="Times New Roman" w:hAnsi="Times New Roman" w:cs="Times New Roman"/>
          <w:sz w:val="28"/>
          <w:szCs w:val="28"/>
        </w:rPr>
        <w:t>повышение</w:t>
      </w:r>
      <w:r w:rsidR="00410FED">
        <w:rPr>
          <w:rFonts w:ascii="Times New Roman" w:hAnsi="Times New Roman" w:cs="Times New Roman"/>
          <w:sz w:val="28"/>
          <w:szCs w:val="28"/>
        </w:rPr>
        <w:t xml:space="preserve"> </w:t>
      </w:r>
      <w:r>
        <w:rPr>
          <w:rFonts w:ascii="Times New Roman" w:hAnsi="Times New Roman" w:cs="Times New Roman"/>
          <w:sz w:val="28"/>
          <w:szCs w:val="28"/>
        </w:rPr>
        <w:t>профессиональной компетенции</w:t>
      </w:r>
      <w:r w:rsidR="00410FED">
        <w:rPr>
          <w:rFonts w:ascii="Times New Roman" w:hAnsi="Times New Roman" w:cs="Times New Roman"/>
          <w:sz w:val="28"/>
          <w:szCs w:val="28"/>
        </w:rPr>
        <w:t xml:space="preserve"> </w:t>
      </w:r>
      <w:r>
        <w:rPr>
          <w:rFonts w:ascii="Times New Roman" w:hAnsi="Times New Roman" w:cs="Times New Roman"/>
          <w:sz w:val="28"/>
          <w:szCs w:val="28"/>
        </w:rPr>
        <w:t>педагогов,</w:t>
      </w:r>
      <w:r w:rsidR="00410FED">
        <w:rPr>
          <w:rFonts w:ascii="Times New Roman" w:hAnsi="Times New Roman" w:cs="Times New Roman"/>
          <w:sz w:val="28"/>
          <w:szCs w:val="28"/>
        </w:rPr>
        <w:t xml:space="preserve"> </w:t>
      </w:r>
      <w:r>
        <w:rPr>
          <w:rFonts w:ascii="Times New Roman" w:hAnsi="Times New Roman" w:cs="Times New Roman"/>
          <w:sz w:val="28"/>
          <w:szCs w:val="28"/>
        </w:rPr>
        <w:t>но и</w:t>
      </w:r>
      <w:r w:rsidR="00410FED">
        <w:rPr>
          <w:rFonts w:ascii="Times New Roman" w:hAnsi="Times New Roman" w:cs="Times New Roman"/>
          <w:sz w:val="28"/>
          <w:szCs w:val="28"/>
        </w:rPr>
        <w:t xml:space="preserve"> </w:t>
      </w:r>
      <w:r>
        <w:rPr>
          <w:rFonts w:ascii="Times New Roman" w:hAnsi="Times New Roman" w:cs="Times New Roman"/>
          <w:sz w:val="28"/>
          <w:szCs w:val="28"/>
        </w:rPr>
        <w:t>методических материалов, обосновывающих</w:t>
      </w:r>
      <w:r w:rsidR="00410FED">
        <w:rPr>
          <w:rFonts w:ascii="Times New Roman" w:hAnsi="Times New Roman" w:cs="Times New Roman"/>
          <w:sz w:val="28"/>
          <w:szCs w:val="28"/>
        </w:rPr>
        <w:t xml:space="preserve"> </w:t>
      </w:r>
      <w:r>
        <w:rPr>
          <w:rFonts w:ascii="Times New Roman" w:hAnsi="Times New Roman" w:cs="Times New Roman"/>
          <w:sz w:val="28"/>
          <w:szCs w:val="28"/>
        </w:rPr>
        <w:t>применение</w:t>
      </w:r>
      <w:r w:rsidR="00410FED">
        <w:rPr>
          <w:rFonts w:ascii="Times New Roman" w:hAnsi="Times New Roman" w:cs="Times New Roman"/>
          <w:sz w:val="28"/>
          <w:szCs w:val="28"/>
        </w:rPr>
        <w:t xml:space="preserve"> </w:t>
      </w:r>
      <w:r>
        <w:rPr>
          <w:rFonts w:ascii="Times New Roman" w:hAnsi="Times New Roman" w:cs="Times New Roman"/>
          <w:sz w:val="28"/>
          <w:szCs w:val="28"/>
        </w:rPr>
        <w:t>данного</w:t>
      </w:r>
      <w:r w:rsidR="00410FED">
        <w:rPr>
          <w:rFonts w:ascii="Times New Roman" w:hAnsi="Times New Roman" w:cs="Times New Roman"/>
          <w:sz w:val="28"/>
          <w:szCs w:val="28"/>
        </w:rPr>
        <w:t xml:space="preserve"> </w:t>
      </w:r>
      <w:r>
        <w:rPr>
          <w:rFonts w:ascii="Times New Roman" w:hAnsi="Times New Roman" w:cs="Times New Roman"/>
          <w:sz w:val="28"/>
          <w:szCs w:val="28"/>
        </w:rPr>
        <w:t>оборудования</w:t>
      </w:r>
      <w:r w:rsidR="00410FED">
        <w:rPr>
          <w:rFonts w:ascii="Times New Roman" w:hAnsi="Times New Roman" w:cs="Times New Roman"/>
          <w:sz w:val="28"/>
          <w:szCs w:val="28"/>
        </w:rPr>
        <w:t xml:space="preserve"> </w:t>
      </w:r>
      <w:r>
        <w:rPr>
          <w:rFonts w:ascii="Times New Roman" w:hAnsi="Times New Roman" w:cs="Times New Roman"/>
          <w:sz w:val="28"/>
          <w:szCs w:val="28"/>
        </w:rPr>
        <w:t>в</w:t>
      </w:r>
      <w:r w:rsidR="00410FED">
        <w:rPr>
          <w:rFonts w:ascii="Times New Roman" w:hAnsi="Times New Roman" w:cs="Times New Roman"/>
          <w:sz w:val="28"/>
          <w:szCs w:val="28"/>
        </w:rPr>
        <w:t xml:space="preserve"> </w:t>
      </w:r>
      <w:r>
        <w:rPr>
          <w:rFonts w:ascii="Times New Roman" w:hAnsi="Times New Roman" w:cs="Times New Roman"/>
          <w:sz w:val="28"/>
          <w:szCs w:val="28"/>
        </w:rPr>
        <w:t>решение</w:t>
      </w:r>
      <w:r w:rsidR="00410FED">
        <w:rPr>
          <w:rFonts w:ascii="Times New Roman" w:hAnsi="Times New Roman" w:cs="Times New Roman"/>
          <w:sz w:val="28"/>
          <w:szCs w:val="28"/>
        </w:rPr>
        <w:t xml:space="preserve"> </w:t>
      </w:r>
      <w:r>
        <w:rPr>
          <w:rFonts w:ascii="Times New Roman" w:hAnsi="Times New Roman" w:cs="Times New Roman"/>
          <w:sz w:val="28"/>
          <w:szCs w:val="28"/>
        </w:rPr>
        <w:t>важных образовательных</w:t>
      </w:r>
      <w:r w:rsidR="00410FED">
        <w:rPr>
          <w:rFonts w:ascii="Times New Roman" w:hAnsi="Times New Roman" w:cs="Times New Roman"/>
          <w:sz w:val="28"/>
          <w:szCs w:val="28"/>
        </w:rPr>
        <w:t xml:space="preserve"> </w:t>
      </w:r>
      <w:r>
        <w:rPr>
          <w:rFonts w:ascii="Times New Roman" w:hAnsi="Times New Roman" w:cs="Times New Roman"/>
          <w:sz w:val="28"/>
          <w:szCs w:val="28"/>
        </w:rPr>
        <w:t>целей</w:t>
      </w:r>
      <w:r w:rsidR="00410FED">
        <w:rPr>
          <w:rFonts w:ascii="Times New Roman" w:hAnsi="Times New Roman" w:cs="Times New Roman"/>
          <w:sz w:val="28"/>
          <w:szCs w:val="28"/>
        </w:rPr>
        <w:t xml:space="preserve"> </w:t>
      </w:r>
      <w:r>
        <w:rPr>
          <w:rFonts w:ascii="Times New Roman" w:hAnsi="Times New Roman" w:cs="Times New Roman"/>
          <w:sz w:val="28"/>
          <w:szCs w:val="28"/>
        </w:rPr>
        <w:t>творческого</w:t>
      </w:r>
      <w:r w:rsidR="00410FED">
        <w:rPr>
          <w:rFonts w:ascii="Times New Roman" w:hAnsi="Times New Roman" w:cs="Times New Roman"/>
          <w:sz w:val="28"/>
          <w:szCs w:val="28"/>
        </w:rPr>
        <w:t xml:space="preserve"> </w:t>
      </w:r>
      <w:r>
        <w:rPr>
          <w:rFonts w:ascii="Times New Roman" w:hAnsi="Times New Roman" w:cs="Times New Roman"/>
          <w:sz w:val="28"/>
          <w:szCs w:val="28"/>
        </w:rPr>
        <w:t>развития</w:t>
      </w:r>
      <w:r w:rsidR="00410FED">
        <w:rPr>
          <w:rFonts w:ascii="Times New Roman" w:hAnsi="Times New Roman" w:cs="Times New Roman"/>
          <w:sz w:val="28"/>
          <w:szCs w:val="28"/>
        </w:rPr>
        <w:t xml:space="preserve"> </w:t>
      </w:r>
      <w:r>
        <w:rPr>
          <w:rFonts w:ascii="Times New Roman" w:hAnsi="Times New Roman" w:cs="Times New Roman"/>
          <w:sz w:val="28"/>
          <w:szCs w:val="28"/>
        </w:rPr>
        <w:t>дошкольников.</w:t>
      </w:r>
    </w:p>
    <w:p w:rsidR="009A55D6" w:rsidRPr="00AA122C" w:rsidRDefault="009A55D6" w:rsidP="006E7CB2">
      <w:pPr>
        <w:spacing w:after="0" w:line="360" w:lineRule="auto"/>
        <w:jc w:val="both"/>
        <w:rPr>
          <w:rFonts w:ascii="Times New Roman" w:hAnsi="Times New Roman" w:cs="Times New Roman"/>
          <w:b/>
          <w:sz w:val="28"/>
          <w:szCs w:val="28"/>
        </w:rPr>
      </w:pPr>
    </w:p>
    <w:p w:rsidR="00E3040C" w:rsidRDefault="00E3040C" w:rsidP="006E7C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D1546C" w:rsidRPr="00AA122C" w:rsidRDefault="00D1546C" w:rsidP="006E7CB2">
      <w:pPr>
        <w:spacing w:after="0" w:line="360" w:lineRule="auto"/>
        <w:jc w:val="center"/>
        <w:rPr>
          <w:rFonts w:ascii="Times New Roman" w:hAnsi="Times New Roman" w:cs="Times New Roman"/>
          <w:b/>
          <w:sz w:val="28"/>
          <w:szCs w:val="28"/>
        </w:rPr>
      </w:pPr>
      <w:r w:rsidRPr="00AA122C">
        <w:rPr>
          <w:rFonts w:ascii="Times New Roman" w:hAnsi="Times New Roman" w:cs="Times New Roman"/>
          <w:b/>
          <w:sz w:val="28"/>
          <w:szCs w:val="28"/>
        </w:rPr>
        <w:lastRenderedPageBreak/>
        <w:t>5) Измерение и оценка качества инновации.</w:t>
      </w:r>
    </w:p>
    <w:p w:rsidR="006E5D2B" w:rsidRPr="00AA122C" w:rsidRDefault="006E5D2B" w:rsidP="006E7CB2">
      <w:pPr>
        <w:pStyle w:val="a4"/>
        <w:spacing w:after="0" w:line="360" w:lineRule="auto"/>
        <w:ind w:left="0" w:firstLine="709"/>
        <w:jc w:val="both"/>
        <w:rPr>
          <w:rFonts w:ascii="Times New Roman" w:hAnsi="Times New Roman" w:cs="Times New Roman"/>
          <w:sz w:val="28"/>
          <w:szCs w:val="28"/>
        </w:rPr>
      </w:pPr>
      <w:r w:rsidRPr="00AA122C">
        <w:rPr>
          <w:rFonts w:ascii="Times New Roman" w:hAnsi="Times New Roman" w:cs="Times New Roman"/>
          <w:sz w:val="28"/>
          <w:szCs w:val="28"/>
        </w:rPr>
        <w:t>Основными критериями эффективности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инновационной деятельности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были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выделены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следующие:</w:t>
      </w:r>
    </w:p>
    <w:p w:rsidR="006E5D2B" w:rsidRPr="00AA122C" w:rsidRDefault="006E5D2B" w:rsidP="006E7CB2">
      <w:pPr>
        <w:pStyle w:val="a4"/>
        <w:numPr>
          <w:ilvl w:val="0"/>
          <w:numId w:val="8"/>
        </w:numPr>
        <w:spacing w:after="0" w:line="360" w:lineRule="auto"/>
        <w:ind w:left="0" w:firstLine="709"/>
        <w:jc w:val="both"/>
        <w:rPr>
          <w:rFonts w:ascii="Times New Roman" w:hAnsi="Times New Roman" w:cs="Times New Roman"/>
          <w:sz w:val="28"/>
          <w:szCs w:val="28"/>
        </w:rPr>
      </w:pPr>
      <w:r w:rsidRPr="00AA122C">
        <w:rPr>
          <w:rFonts w:ascii="Times New Roman" w:hAnsi="Times New Roman" w:cs="Times New Roman"/>
          <w:sz w:val="28"/>
          <w:szCs w:val="28"/>
        </w:rPr>
        <w:t xml:space="preserve"> Активное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сотрудничество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дошкольной организации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коммерческими организациями;</w:t>
      </w:r>
    </w:p>
    <w:p w:rsidR="006E5D2B" w:rsidRPr="00AA122C" w:rsidRDefault="006E5D2B" w:rsidP="006E7CB2">
      <w:pPr>
        <w:pStyle w:val="a4"/>
        <w:numPr>
          <w:ilvl w:val="0"/>
          <w:numId w:val="8"/>
        </w:numPr>
        <w:spacing w:after="0" w:line="360" w:lineRule="auto"/>
        <w:ind w:left="0" w:firstLine="709"/>
        <w:jc w:val="both"/>
        <w:rPr>
          <w:rFonts w:ascii="Times New Roman" w:hAnsi="Times New Roman" w:cs="Times New Roman"/>
          <w:sz w:val="28"/>
          <w:szCs w:val="28"/>
        </w:rPr>
      </w:pPr>
      <w:r w:rsidRPr="00AA122C">
        <w:rPr>
          <w:rFonts w:ascii="Times New Roman" w:hAnsi="Times New Roman" w:cs="Times New Roman"/>
          <w:sz w:val="28"/>
          <w:szCs w:val="28"/>
        </w:rPr>
        <w:t>Повышение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компетентности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педагогов 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реализации творческих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проектов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дошкольников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 использованием современного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мультимедийного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 игрового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оборудования;</w:t>
      </w:r>
    </w:p>
    <w:p w:rsidR="006E5D2B" w:rsidRPr="00AA122C" w:rsidRDefault="006E5D2B" w:rsidP="00997420">
      <w:pPr>
        <w:pStyle w:val="a4"/>
        <w:numPr>
          <w:ilvl w:val="0"/>
          <w:numId w:val="8"/>
        </w:numPr>
        <w:spacing w:after="0" w:line="360" w:lineRule="auto"/>
        <w:ind w:left="0" w:firstLine="709"/>
        <w:jc w:val="both"/>
        <w:rPr>
          <w:rFonts w:ascii="Times New Roman" w:hAnsi="Times New Roman" w:cs="Times New Roman"/>
          <w:sz w:val="28"/>
          <w:szCs w:val="28"/>
        </w:rPr>
      </w:pPr>
      <w:r w:rsidRPr="00AA122C">
        <w:rPr>
          <w:rFonts w:ascii="Times New Roman" w:hAnsi="Times New Roman" w:cs="Times New Roman"/>
          <w:sz w:val="28"/>
          <w:szCs w:val="28"/>
        </w:rPr>
        <w:t>Активизация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участия родителей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социально-экономическом</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партнерстве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 дошкольной организацией;</w:t>
      </w:r>
    </w:p>
    <w:p w:rsidR="006E5D2B" w:rsidRPr="00AA122C" w:rsidRDefault="006E5D2B" w:rsidP="00997420">
      <w:pPr>
        <w:pStyle w:val="a4"/>
        <w:numPr>
          <w:ilvl w:val="0"/>
          <w:numId w:val="8"/>
        </w:numPr>
        <w:spacing w:after="0" w:line="360" w:lineRule="auto"/>
        <w:ind w:left="0"/>
        <w:jc w:val="both"/>
        <w:rPr>
          <w:rFonts w:ascii="Times New Roman" w:hAnsi="Times New Roman" w:cs="Times New Roman"/>
          <w:sz w:val="28"/>
          <w:szCs w:val="28"/>
        </w:rPr>
      </w:pPr>
      <w:r w:rsidRPr="00AA122C">
        <w:rPr>
          <w:rFonts w:ascii="Times New Roman" w:hAnsi="Times New Roman" w:cs="Times New Roman"/>
          <w:sz w:val="28"/>
          <w:szCs w:val="28"/>
        </w:rPr>
        <w:t>Повышения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качества образовательной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деятельности ДОУ.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19"/>
        <w:gridCol w:w="3711"/>
        <w:gridCol w:w="2802"/>
      </w:tblGrid>
      <w:tr w:rsidR="00AA122C" w:rsidRPr="00CF7301" w:rsidTr="00836181">
        <w:tc>
          <w:tcPr>
            <w:tcW w:w="570"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w:t>
            </w:r>
          </w:p>
        </w:tc>
        <w:tc>
          <w:tcPr>
            <w:tcW w:w="2737"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Критерий</w:t>
            </w:r>
          </w:p>
        </w:tc>
        <w:tc>
          <w:tcPr>
            <w:tcW w:w="3783"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Диагностические методики и показатели</w:t>
            </w:r>
          </w:p>
        </w:tc>
        <w:tc>
          <w:tcPr>
            <w:tcW w:w="2708" w:type="dxa"/>
            <w:tcBorders>
              <w:top w:val="single" w:sz="4" w:space="0" w:color="auto"/>
              <w:left w:val="single" w:sz="4" w:space="0" w:color="auto"/>
              <w:bottom w:val="single" w:sz="4" w:space="0" w:color="auto"/>
              <w:right w:val="single" w:sz="4" w:space="0" w:color="auto"/>
            </w:tcBorders>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Результаты</w:t>
            </w:r>
            <w:r w:rsidR="001565E1" w:rsidRPr="00CF7301">
              <w:rPr>
                <w:rFonts w:ascii="Times New Roman" w:hAnsi="Times New Roman"/>
                <w:sz w:val="28"/>
                <w:szCs w:val="28"/>
              </w:rPr>
              <w:t xml:space="preserve"> </w:t>
            </w:r>
            <w:r w:rsidRPr="00CF7301">
              <w:rPr>
                <w:rFonts w:ascii="Times New Roman" w:hAnsi="Times New Roman"/>
                <w:sz w:val="28"/>
                <w:szCs w:val="28"/>
              </w:rPr>
              <w:t>диагностики</w:t>
            </w:r>
          </w:p>
        </w:tc>
      </w:tr>
      <w:tr w:rsidR="00AA122C" w:rsidRPr="00CF7301" w:rsidTr="00836181">
        <w:tc>
          <w:tcPr>
            <w:tcW w:w="570"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1</w:t>
            </w:r>
          </w:p>
        </w:tc>
        <w:tc>
          <w:tcPr>
            <w:tcW w:w="2737"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cs="Times New Roman"/>
                <w:sz w:val="28"/>
                <w:szCs w:val="28"/>
              </w:rPr>
              <w:t>Активное</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сотрудничество</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дошкольной организации</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с</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коммерческими организациями</w:t>
            </w:r>
          </w:p>
        </w:tc>
        <w:tc>
          <w:tcPr>
            <w:tcW w:w="3783"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Договоры</w:t>
            </w:r>
            <w:r w:rsidR="001565E1" w:rsidRPr="00CF7301">
              <w:rPr>
                <w:rFonts w:ascii="Times New Roman" w:hAnsi="Times New Roman"/>
                <w:sz w:val="28"/>
                <w:szCs w:val="28"/>
              </w:rPr>
              <w:t xml:space="preserve"> </w:t>
            </w:r>
            <w:r w:rsidRPr="00CF7301">
              <w:rPr>
                <w:rFonts w:ascii="Times New Roman" w:hAnsi="Times New Roman"/>
                <w:sz w:val="28"/>
                <w:szCs w:val="28"/>
              </w:rPr>
              <w:t>о</w:t>
            </w:r>
            <w:r w:rsidR="001565E1" w:rsidRPr="00CF7301">
              <w:rPr>
                <w:rFonts w:ascii="Times New Roman" w:hAnsi="Times New Roman"/>
                <w:sz w:val="28"/>
                <w:szCs w:val="28"/>
              </w:rPr>
              <w:t xml:space="preserve"> </w:t>
            </w:r>
            <w:r w:rsidRPr="00CF7301">
              <w:rPr>
                <w:rFonts w:ascii="Times New Roman" w:hAnsi="Times New Roman"/>
                <w:sz w:val="28"/>
                <w:szCs w:val="28"/>
              </w:rPr>
              <w:t>сотрудничества с</w:t>
            </w:r>
            <w:r w:rsidR="001565E1" w:rsidRPr="00CF7301">
              <w:rPr>
                <w:rFonts w:ascii="Times New Roman" w:hAnsi="Times New Roman"/>
                <w:sz w:val="28"/>
                <w:szCs w:val="28"/>
              </w:rPr>
              <w:t xml:space="preserve"> </w:t>
            </w:r>
            <w:r w:rsidRPr="00CF7301">
              <w:rPr>
                <w:rFonts w:ascii="Times New Roman" w:hAnsi="Times New Roman"/>
                <w:sz w:val="28"/>
                <w:szCs w:val="28"/>
              </w:rPr>
              <w:t>дошкольной</w:t>
            </w:r>
            <w:r w:rsidR="001565E1" w:rsidRPr="00CF7301">
              <w:rPr>
                <w:rFonts w:ascii="Times New Roman" w:hAnsi="Times New Roman"/>
                <w:sz w:val="28"/>
                <w:szCs w:val="28"/>
              </w:rPr>
              <w:t xml:space="preserve"> </w:t>
            </w:r>
            <w:r w:rsidRPr="00CF7301">
              <w:rPr>
                <w:rFonts w:ascii="Times New Roman" w:hAnsi="Times New Roman"/>
                <w:sz w:val="28"/>
                <w:szCs w:val="28"/>
              </w:rPr>
              <w:t>организацией и</w:t>
            </w:r>
            <w:r w:rsidR="001565E1" w:rsidRPr="00CF7301">
              <w:rPr>
                <w:rFonts w:ascii="Times New Roman" w:hAnsi="Times New Roman"/>
                <w:sz w:val="28"/>
                <w:szCs w:val="28"/>
              </w:rPr>
              <w:t xml:space="preserve"> </w:t>
            </w:r>
            <w:r w:rsidRPr="00CF7301">
              <w:rPr>
                <w:rFonts w:ascii="Times New Roman" w:hAnsi="Times New Roman"/>
                <w:sz w:val="28"/>
                <w:szCs w:val="28"/>
              </w:rPr>
              <w:t>коммерческими организациями,</w:t>
            </w:r>
            <w:r w:rsidR="001565E1" w:rsidRPr="00CF7301">
              <w:rPr>
                <w:rFonts w:ascii="Times New Roman" w:hAnsi="Times New Roman"/>
                <w:sz w:val="28"/>
                <w:szCs w:val="28"/>
              </w:rPr>
              <w:t xml:space="preserve"> </w:t>
            </w:r>
            <w:r w:rsidRPr="00CF7301">
              <w:rPr>
                <w:rFonts w:ascii="Times New Roman" w:hAnsi="Times New Roman"/>
                <w:sz w:val="28"/>
                <w:szCs w:val="28"/>
              </w:rPr>
              <w:t>работающими</w:t>
            </w:r>
            <w:r w:rsidR="001565E1" w:rsidRPr="00CF7301">
              <w:rPr>
                <w:rFonts w:ascii="Times New Roman" w:hAnsi="Times New Roman"/>
                <w:sz w:val="28"/>
                <w:szCs w:val="28"/>
              </w:rPr>
              <w:t xml:space="preserve"> </w:t>
            </w:r>
            <w:r w:rsidRPr="00CF7301">
              <w:rPr>
                <w:rFonts w:ascii="Times New Roman" w:hAnsi="Times New Roman"/>
                <w:sz w:val="28"/>
                <w:szCs w:val="28"/>
              </w:rPr>
              <w:t>на</w:t>
            </w:r>
            <w:r w:rsidR="001565E1" w:rsidRPr="00CF7301">
              <w:rPr>
                <w:rFonts w:ascii="Times New Roman" w:hAnsi="Times New Roman"/>
                <w:sz w:val="28"/>
                <w:szCs w:val="28"/>
              </w:rPr>
              <w:t xml:space="preserve"> </w:t>
            </w:r>
            <w:r w:rsidRPr="00CF7301">
              <w:rPr>
                <w:rFonts w:ascii="Times New Roman" w:hAnsi="Times New Roman"/>
                <w:sz w:val="28"/>
                <w:szCs w:val="28"/>
              </w:rPr>
              <w:t>ранке</w:t>
            </w:r>
            <w:r w:rsidR="001565E1" w:rsidRPr="00CF7301">
              <w:rPr>
                <w:rFonts w:ascii="Times New Roman" w:hAnsi="Times New Roman"/>
                <w:sz w:val="28"/>
                <w:szCs w:val="28"/>
              </w:rPr>
              <w:t xml:space="preserve"> </w:t>
            </w:r>
            <w:r w:rsidRPr="00CF7301">
              <w:rPr>
                <w:rFonts w:ascii="Times New Roman" w:hAnsi="Times New Roman"/>
                <w:sz w:val="28"/>
                <w:szCs w:val="28"/>
              </w:rPr>
              <w:t>дошкольного</w:t>
            </w:r>
            <w:r w:rsidR="001565E1" w:rsidRPr="00CF7301">
              <w:rPr>
                <w:rFonts w:ascii="Times New Roman" w:hAnsi="Times New Roman"/>
                <w:sz w:val="28"/>
                <w:szCs w:val="28"/>
              </w:rPr>
              <w:t xml:space="preserve"> </w:t>
            </w:r>
            <w:r w:rsidRPr="00CF7301">
              <w:rPr>
                <w:rFonts w:ascii="Times New Roman" w:hAnsi="Times New Roman"/>
                <w:sz w:val="28"/>
                <w:szCs w:val="28"/>
              </w:rPr>
              <w:t>оборудования</w:t>
            </w:r>
          </w:p>
        </w:tc>
        <w:tc>
          <w:tcPr>
            <w:tcW w:w="2708" w:type="dxa"/>
            <w:tcBorders>
              <w:top w:val="single" w:sz="4" w:space="0" w:color="auto"/>
              <w:left w:val="single" w:sz="4" w:space="0" w:color="auto"/>
              <w:bottom w:val="single" w:sz="4" w:space="0" w:color="auto"/>
              <w:right w:val="single" w:sz="4" w:space="0" w:color="auto"/>
            </w:tcBorders>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Заключены</w:t>
            </w:r>
            <w:r w:rsidR="001565E1" w:rsidRPr="00CF7301">
              <w:rPr>
                <w:rFonts w:ascii="Times New Roman" w:hAnsi="Times New Roman"/>
                <w:sz w:val="28"/>
                <w:szCs w:val="28"/>
              </w:rPr>
              <w:t xml:space="preserve"> </w:t>
            </w:r>
            <w:r w:rsidRPr="00CF7301">
              <w:rPr>
                <w:rFonts w:ascii="Times New Roman" w:hAnsi="Times New Roman"/>
                <w:sz w:val="28"/>
                <w:szCs w:val="28"/>
              </w:rPr>
              <w:t>два</w:t>
            </w:r>
            <w:r w:rsidR="001565E1" w:rsidRPr="00CF7301">
              <w:rPr>
                <w:rFonts w:ascii="Times New Roman" w:hAnsi="Times New Roman"/>
                <w:sz w:val="28"/>
                <w:szCs w:val="28"/>
              </w:rPr>
              <w:t xml:space="preserve"> </w:t>
            </w:r>
            <w:r w:rsidRPr="00CF7301">
              <w:rPr>
                <w:rFonts w:ascii="Times New Roman" w:hAnsi="Times New Roman"/>
                <w:sz w:val="28"/>
                <w:szCs w:val="28"/>
              </w:rPr>
              <w:t>договора</w:t>
            </w:r>
            <w:r w:rsidR="001565E1" w:rsidRPr="00CF7301">
              <w:rPr>
                <w:rFonts w:ascii="Times New Roman" w:hAnsi="Times New Roman"/>
                <w:sz w:val="28"/>
                <w:szCs w:val="28"/>
              </w:rPr>
              <w:t xml:space="preserve"> </w:t>
            </w:r>
            <w:r w:rsidRPr="00CF7301">
              <w:rPr>
                <w:rFonts w:ascii="Times New Roman" w:hAnsi="Times New Roman"/>
                <w:sz w:val="28"/>
                <w:szCs w:val="28"/>
              </w:rPr>
              <w:t>с</w:t>
            </w:r>
            <w:r w:rsidR="001565E1" w:rsidRPr="00CF7301">
              <w:rPr>
                <w:rFonts w:ascii="Times New Roman" w:hAnsi="Times New Roman"/>
                <w:sz w:val="28"/>
                <w:szCs w:val="28"/>
              </w:rPr>
              <w:t xml:space="preserve"> </w:t>
            </w:r>
            <w:r w:rsidRPr="00CF7301">
              <w:rPr>
                <w:rFonts w:ascii="Times New Roman" w:hAnsi="Times New Roman"/>
                <w:sz w:val="28"/>
                <w:szCs w:val="28"/>
              </w:rPr>
              <w:t>коммерческими организациями</w:t>
            </w:r>
            <w:r w:rsidR="001565E1" w:rsidRPr="00CF7301">
              <w:rPr>
                <w:rFonts w:ascii="Times New Roman" w:hAnsi="Times New Roman"/>
                <w:sz w:val="28"/>
                <w:szCs w:val="28"/>
              </w:rPr>
              <w:t xml:space="preserve"> </w:t>
            </w:r>
            <w:r w:rsidRPr="00CF7301">
              <w:rPr>
                <w:rFonts w:ascii="Times New Roman" w:hAnsi="Times New Roman"/>
                <w:sz w:val="28"/>
                <w:szCs w:val="28"/>
              </w:rPr>
              <w:t>о осуществлении</w:t>
            </w:r>
            <w:r w:rsidR="001565E1" w:rsidRPr="00CF7301">
              <w:rPr>
                <w:rFonts w:ascii="Times New Roman" w:hAnsi="Times New Roman"/>
                <w:sz w:val="28"/>
                <w:szCs w:val="28"/>
              </w:rPr>
              <w:t xml:space="preserve"> </w:t>
            </w:r>
            <w:r w:rsidRPr="00CF7301">
              <w:rPr>
                <w:rFonts w:ascii="Times New Roman" w:hAnsi="Times New Roman"/>
                <w:sz w:val="28"/>
                <w:szCs w:val="28"/>
              </w:rPr>
              <w:t>работы по разработке</w:t>
            </w:r>
            <w:r w:rsidR="001565E1" w:rsidRPr="00CF7301">
              <w:rPr>
                <w:rFonts w:ascii="Times New Roman" w:hAnsi="Times New Roman"/>
                <w:sz w:val="28"/>
                <w:szCs w:val="28"/>
              </w:rPr>
              <w:t xml:space="preserve"> </w:t>
            </w:r>
            <w:r w:rsidRPr="00CF7301">
              <w:rPr>
                <w:rFonts w:ascii="Times New Roman" w:hAnsi="Times New Roman"/>
                <w:sz w:val="28"/>
                <w:szCs w:val="28"/>
              </w:rPr>
              <w:t>методического</w:t>
            </w:r>
            <w:r w:rsidR="001565E1" w:rsidRPr="00CF7301">
              <w:rPr>
                <w:rFonts w:ascii="Times New Roman" w:hAnsi="Times New Roman"/>
                <w:sz w:val="28"/>
                <w:szCs w:val="28"/>
              </w:rPr>
              <w:t xml:space="preserve"> </w:t>
            </w:r>
            <w:r w:rsidRPr="00CF7301">
              <w:rPr>
                <w:rFonts w:ascii="Times New Roman" w:hAnsi="Times New Roman"/>
                <w:sz w:val="28"/>
                <w:szCs w:val="28"/>
              </w:rPr>
              <w:t>сопровождения</w:t>
            </w:r>
            <w:r w:rsidR="001565E1" w:rsidRPr="00CF7301">
              <w:rPr>
                <w:rFonts w:ascii="Times New Roman" w:hAnsi="Times New Roman"/>
                <w:sz w:val="28"/>
                <w:szCs w:val="28"/>
              </w:rPr>
              <w:t xml:space="preserve"> </w:t>
            </w:r>
            <w:r w:rsidRPr="00CF7301">
              <w:rPr>
                <w:rFonts w:ascii="Times New Roman" w:hAnsi="Times New Roman"/>
                <w:sz w:val="28"/>
                <w:szCs w:val="28"/>
              </w:rPr>
              <w:t>к</w:t>
            </w:r>
            <w:r w:rsidR="001565E1" w:rsidRPr="00CF7301">
              <w:rPr>
                <w:rFonts w:ascii="Times New Roman" w:hAnsi="Times New Roman"/>
                <w:sz w:val="28"/>
                <w:szCs w:val="28"/>
              </w:rPr>
              <w:t xml:space="preserve"> </w:t>
            </w:r>
            <w:r w:rsidRPr="00CF7301">
              <w:rPr>
                <w:rFonts w:ascii="Times New Roman" w:hAnsi="Times New Roman"/>
                <w:sz w:val="28"/>
                <w:szCs w:val="28"/>
              </w:rPr>
              <w:t>работе</w:t>
            </w:r>
            <w:r w:rsidR="001565E1" w:rsidRPr="00CF7301">
              <w:rPr>
                <w:rFonts w:ascii="Times New Roman" w:hAnsi="Times New Roman"/>
                <w:sz w:val="28"/>
                <w:szCs w:val="28"/>
              </w:rPr>
              <w:t xml:space="preserve"> </w:t>
            </w:r>
            <w:r w:rsidRPr="00CF7301">
              <w:rPr>
                <w:rFonts w:ascii="Times New Roman" w:hAnsi="Times New Roman"/>
                <w:sz w:val="28"/>
                <w:szCs w:val="28"/>
              </w:rPr>
              <w:t>мультимедийного</w:t>
            </w:r>
            <w:r w:rsidR="001565E1" w:rsidRPr="00CF7301">
              <w:rPr>
                <w:rFonts w:ascii="Times New Roman" w:hAnsi="Times New Roman"/>
                <w:sz w:val="28"/>
                <w:szCs w:val="28"/>
              </w:rPr>
              <w:t xml:space="preserve"> </w:t>
            </w:r>
            <w:r w:rsidRPr="00CF7301">
              <w:rPr>
                <w:rFonts w:ascii="Times New Roman" w:hAnsi="Times New Roman"/>
                <w:sz w:val="28"/>
                <w:szCs w:val="28"/>
              </w:rPr>
              <w:t>оборудования.</w:t>
            </w:r>
          </w:p>
        </w:tc>
      </w:tr>
      <w:tr w:rsidR="00AA122C" w:rsidRPr="00CF7301" w:rsidTr="00836181">
        <w:tc>
          <w:tcPr>
            <w:tcW w:w="570"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2</w:t>
            </w:r>
          </w:p>
        </w:tc>
        <w:tc>
          <w:tcPr>
            <w:tcW w:w="2737"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cs="Times New Roman"/>
                <w:sz w:val="28"/>
                <w:szCs w:val="28"/>
              </w:rPr>
              <w:t>Повышение</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компетентности</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педагогов в</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реализации творческих</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проектов</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дошкольников</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 xml:space="preserve">с использованием </w:t>
            </w:r>
            <w:r w:rsidRPr="00CF7301">
              <w:rPr>
                <w:rFonts w:ascii="Times New Roman" w:hAnsi="Times New Roman" w:cs="Times New Roman"/>
                <w:sz w:val="28"/>
                <w:szCs w:val="28"/>
              </w:rPr>
              <w:lastRenderedPageBreak/>
              <w:t>современного</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мультимедийного</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и игрового</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оборудования</w:t>
            </w:r>
          </w:p>
        </w:tc>
        <w:tc>
          <w:tcPr>
            <w:tcW w:w="3783"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lastRenderedPageBreak/>
              <w:t>Наблюдение, анализ продуктов творческой деятельности, анкетирование и самоанализ</w:t>
            </w:r>
            <w:r w:rsidR="001565E1" w:rsidRPr="00CF7301">
              <w:rPr>
                <w:rFonts w:ascii="Times New Roman" w:hAnsi="Times New Roman"/>
                <w:sz w:val="28"/>
                <w:szCs w:val="28"/>
              </w:rPr>
              <w:t xml:space="preserve"> </w:t>
            </w:r>
            <w:r w:rsidRPr="00CF7301">
              <w:rPr>
                <w:rFonts w:ascii="Times New Roman" w:hAnsi="Times New Roman"/>
                <w:sz w:val="28"/>
                <w:szCs w:val="28"/>
              </w:rPr>
              <w:t>деятельности</w:t>
            </w:r>
            <w:r w:rsidR="001565E1" w:rsidRPr="00CF7301">
              <w:rPr>
                <w:rFonts w:ascii="Times New Roman" w:hAnsi="Times New Roman"/>
                <w:sz w:val="28"/>
                <w:szCs w:val="28"/>
              </w:rPr>
              <w:t xml:space="preserve"> </w:t>
            </w:r>
            <w:r w:rsidRPr="00CF7301">
              <w:rPr>
                <w:rFonts w:ascii="Times New Roman" w:hAnsi="Times New Roman"/>
                <w:sz w:val="28"/>
                <w:szCs w:val="28"/>
              </w:rPr>
              <w:t>педагогов</w:t>
            </w:r>
          </w:p>
        </w:tc>
        <w:tc>
          <w:tcPr>
            <w:tcW w:w="2708" w:type="dxa"/>
            <w:tcBorders>
              <w:top w:val="single" w:sz="4" w:space="0" w:color="auto"/>
              <w:left w:val="single" w:sz="4" w:space="0" w:color="auto"/>
              <w:bottom w:val="single" w:sz="4" w:space="0" w:color="auto"/>
              <w:right w:val="single" w:sz="4" w:space="0" w:color="auto"/>
            </w:tcBorders>
          </w:tcPr>
          <w:p w:rsidR="00836181" w:rsidRPr="00CF7301" w:rsidRDefault="00836181" w:rsidP="00CF7301">
            <w:pPr>
              <w:spacing w:after="0" w:line="336" w:lineRule="auto"/>
              <w:jc w:val="both"/>
              <w:rPr>
                <w:rFonts w:ascii="Times New Roman" w:hAnsi="Times New Roman"/>
                <w:sz w:val="28"/>
                <w:szCs w:val="28"/>
              </w:rPr>
            </w:pPr>
            <w:r w:rsidRPr="00CF7301">
              <w:rPr>
                <w:rFonts w:ascii="Times New Roman" w:hAnsi="Times New Roman"/>
                <w:sz w:val="28"/>
                <w:szCs w:val="28"/>
              </w:rPr>
              <w:t>Разработана</w:t>
            </w:r>
            <w:r w:rsidR="001565E1" w:rsidRPr="00CF7301">
              <w:rPr>
                <w:rFonts w:ascii="Times New Roman" w:hAnsi="Times New Roman"/>
                <w:sz w:val="28"/>
                <w:szCs w:val="28"/>
              </w:rPr>
              <w:t xml:space="preserve"> </w:t>
            </w:r>
            <w:r w:rsidRPr="00CF7301">
              <w:rPr>
                <w:rFonts w:ascii="Times New Roman" w:hAnsi="Times New Roman"/>
                <w:sz w:val="28"/>
                <w:szCs w:val="28"/>
              </w:rPr>
              <w:t>анкета</w:t>
            </w:r>
            <w:r w:rsidR="001565E1" w:rsidRPr="00CF7301">
              <w:rPr>
                <w:rFonts w:ascii="Times New Roman" w:hAnsi="Times New Roman"/>
                <w:sz w:val="28"/>
                <w:szCs w:val="28"/>
              </w:rPr>
              <w:t xml:space="preserve"> </w:t>
            </w:r>
            <w:r w:rsidRPr="00CF7301">
              <w:rPr>
                <w:rFonts w:ascii="Times New Roman" w:hAnsi="Times New Roman"/>
                <w:sz w:val="28"/>
                <w:szCs w:val="28"/>
              </w:rPr>
              <w:t>самодиагностики</w:t>
            </w:r>
            <w:r w:rsidR="001565E1" w:rsidRPr="00CF7301">
              <w:rPr>
                <w:rFonts w:ascii="Times New Roman" w:hAnsi="Times New Roman"/>
                <w:sz w:val="28"/>
                <w:szCs w:val="28"/>
              </w:rPr>
              <w:t xml:space="preserve"> </w:t>
            </w:r>
            <w:r w:rsidRPr="00CF7301">
              <w:rPr>
                <w:rFonts w:ascii="Times New Roman" w:hAnsi="Times New Roman"/>
                <w:sz w:val="28"/>
                <w:szCs w:val="28"/>
              </w:rPr>
              <w:t xml:space="preserve">педагогов </w:t>
            </w:r>
            <w:r w:rsidR="00982CDA" w:rsidRPr="00CF7301">
              <w:rPr>
                <w:rFonts w:ascii="Times New Roman" w:hAnsi="Times New Roman"/>
                <w:sz w:val="28"/>
                <w:szCs w:val="28"/>
              </w:rPr>
              <w:t>об</w:t>
            </w:r>
            <w:r w:rsidR="001565E1" w:rsidRPr="00CF7301">
              <w:rPr>
                <w:rFonts w:ascii="Times New Roman" w:hAnsi="Times New Roman"/>
                <w:sz w:val="28"/>
                <w:szCs w:val="28"/>
              </w:rPr>
              <w:t xml:space="preserve"> </w:t>
            </w:r>
            <w:r w:rsidR="00982CDA" w:rsidRPr="00CF7301">
              <w:rPr>
                <w:rFonts w:ascii="Times New Roman" w:hAnsi="Times New Roman"/>
                <w:sz w:val="28"/>
                <w:szCs w:val="28"/>
              </w:rPr>
              <w:t>уровне</w:t>
            </w:r>
            <w:r w:rsidR="001565E1" w:rsidRPr="00CF7301">
              <w:rPr>
                <w:rFonts w:ascii="Times New Roman" w:hAnsi="Times New Roman"/>
                <w:sz w:val="28"/>
                <w:szCs w:val="28"/>
              </w:rPr>
              <w:t xml:space="preserve"> </w:t>
            </w:r>
            <w:r w:rsidR="00982CDA" w:rsidRPr="00CF7301">
              <w:rPr>
                <w:rFonts w:ascii="Times New Roman" w:hAnsi="Times New Roman"/>
                <w:sz w:val="28"/>
                <w:szCs w:val="28"/>
              </w:rPr>
              <w:t>использования</w:t>
            </w:r>
            <w:r w:rsidR="001565E1" w:rsidRPr="00CF7301">
              <w:rPr>
                <w:rFonts w:ascii="Times New Roman" w:hAnsi="Times New Roman"/>
                <w:sz w:val="28"/>
                <w:szCs w:val="28"/>
              </w:rPr>
              <w:t xml:space="preserve"> </w:t>
            </w:r>
            <w:r w:rsidR="00982CDA" w:rsidRPr="00CF7301">
              <w:rPr>
                <w:rFonts w:ascii="Times New Roman" w:hAnsi="Times New Roman"/>
                <w:sz w:val="28"/>
                <w:szCs w:val="28"/>
              </w:rPr>
              <w:t>мультимедийного и информационного</w:t>
            </w:r>
            <w:r w:rsidR="001565E1" w:rsidRPr="00CF7301">
              <w:rPr>
                <w:rFonts w:ascii="Times New Roman" w:hAnsi="Times New Roman"/>
                <w:sz w:val="28"/>
                <w:szCs w:val="28"/>
              </w:rPr>
              <w:t xml:space="preserve"> </w:t>
            </w:r>
            <w:r w:rsidR="00982CDA" w:rsidRPr="00CF7301">
              <w:rPr>
                <w:rFonts w:ascii="Times New Roman" w:hAnsi="Times New Roman"/>
                <w:sz w:val="28"/>
                <w:szCs w:val="28"/>
              </w:rPr>
              <w:t>оборудования</w:t>
            </w:r>
            <w:r w:rsidR="001565E1" w:rsidRPr="00CF7301">
              <w:rPr>
                <w:rFonts w:ascii="Times New Roman" w:hAnsi="Times New Roman"/>
                <w:sz w:val="28"/>
                <w:szCs w:val="28"/>
              </w:rPr>
              <w:t xml:space="preserve"> </w:t>
            </w:r>
            <w:r w:rsidR="00982CDA" w:rsidRPr="00CF7301">
              <w:rPr>
                <w:rFonts w:ascii="Times New Roman" w:hAnsi="Times New Roman"/>
                <w:sz w:val="28"/>
                <w:szCs w:val="28"/>
              </w:rPr>
              <w:t xml:space="preserve">в </w:t>
            </w:r>
            <w:r w:rsidR="00982CDA" w:rsidRPr="00CF7301">
              <w:rPr>
                <w:rFonts w:ascii="Times New Roman" w:hAnsi="Times New Roman"/>
                <w:sz w:val="28"/>
                <w:szCs w:val="28"/>
              </w:rPr>
              <w:lastRenderedPageBreak/>
              <w:t>образовательном</w:t>
            </w:r>
            <w:r w:rsidR="001565E1" w:rsidRPr="00CF7301">
              <w:rPr>
                <w:rFonts w:ascii="Times New Roman" w:hAnsi="Times New Roman"/>
                <w:sz w:val="28"/>
                <w:szCs w:val="28"/>
              </w:rPr>
              <w:t xml:space="preserve"> </w:t>
            </w:r>
            <w:r w:rsidR="00982CDA" w:rsidRPr="00CF7301">
              <w:rPr>
                <w:rFonts w:ascii="Times New Roman" w:hAnsi="Times New Roman"/>
                <w:sz w:val="28"/>
                <w:szCs w:val="28"/>
              </w:rPr>
              <w:t>процессе</w:t>
            </w:r>
          </w:p>
        </w:tc>
      </w:tr>
      <w:tr w:rsidR="00AA122C" w:rsidRPr="00CF7301" w:rsidTr="00836181">
        <w:trPr>
          <w:trHeight w:val="2095"/>
        </w:trPr>
        <w:tc>
          <w:tcPr>
            <w:tcW w:w="570"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lastRenderedPageBreak/>
              <w:t>3</w:t>
            </w:r>
          </w:p>
        </w:tc>
        <w:tc>
          <w:tcPr>
            <w:tcW w:w="2737"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cs="Times New Roman"/>
                <w:sz w:val="28"/>
                <w:szCs w:val="28"/>
              </w:rPr>
              <w:t>Активизация</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участия родителей</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в</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социально-экономическом</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партнерстве</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с дошкольной организацией</w:t>
            </w:r>
          </w:p>
        </w:tc>
        <w:tc>
          <w:tcPr>
            <w:tcW w:w="3783"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Наблюдение, анализ продуктов творческой деятельности, социальные</w:t>
            </w:r>
            <w:r w:rsidR="001565E1" w:rsidRPr="00CF7301">
              <w:rPr>
                <w:rFonts w:ascii="Times New Roman" w:hAnsi="Times New Roman"/>
                <w:sz w:val="28"/>
                <w:szCs w:val="28"/>
              </w:rPr>
              <w:t xml:space="preserve"> </w:t>
            </w:r>
            <w:r w:rsidRPr="00CF7301">
              <w:rPr>
                <w:rFonts w:ascii="Times New Roman" w:hAnsi="Times New Roman"/>
                <w:sz w:val="28"/>
                <w:szCs w:val="28"/>
              </w:rPr>
              <w:t>опросы родителей</w:t>
            </w:r>
            <w:r w:rsidR="001565E1" w:rsidRPr="00CF7301">
              <w:rPr>
                <w:rFonts w:ascii="Times New Roman" w:hAnsi="Times New Roman"/>
                <w:sz w:val="28"/>
                <w:szCs w:val="28"/>
              </w:rPr>
              <w:t xml:space="preserve"> </w:t>
            </w:r>
            <w:r w:rsidRPr="00CF7301">
              <w:rPr>
                <w:rFonts w:ascii="Times New Roman" w:hAnsi="Times New Roman"/>
                <w:sz w:val="28"/>
                <w:szCs w:val="28"/>
              </w:rPr>
              <w:t>и микросоциума</w:t>
            </w:r>
          </w:p>
        </w:tc>
        <w:tc>
          <w:tcPr>
            <w:tcW w:w="2708" w:type="dxa"/>
            <w:tcBorders>
              <w:top w:val="single" w:sz="4" w:space="0" w:color="auto"/>
              <w:left w:val="single" w:sz="4" w:space="0" w:color="auto"/>
              <w:bottom w:val="single" w:sz="4" w:space="0" w:color="auto"/>
              <w:right w:val="single" w:sz="4" w:space="0" w:color="auto"/>
            </w:tcBorders>
          </w:tcPr>
          <w:p w:rsidR="00836181" w:rsidRPr="00CF7301" w:rsidRDefault="00982CDA"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Проведено</w:t>
            </w:r>
            <w:r w:rsidR="001565E1" w:rsidRPr="00CF7301">
              <w:rPr>
                <w:rFonts w:ascii="Times New Roman" w:hAnsi="Times New Roman"/>
                <w:sz w:val="28"/>
                <w:szCs w:val="28"/>
              </w:rPr>
              <w:t xml:space="preserve"> </w:t>
            </w:r>
            <w:r w:rsidRPr="00CF7301">
              <w:rPr>
                <w:rFonts w:ascii="Times New Roman" w:hAnsi="Times New Roman"/>
                <w:sz w:val="28"/>
                <w:szCs w:val="28"/>
              </w:rPr>
              <w:t>анкетирование</w:t>
            </w:r>
            <w:r w:rsidR="001565E1" w:rsidRPr="00CF7301">
              <w:rPr>
                <w:rFonts w:ascii="Times New Roman" w:hAnsi="Times New Roman"/>
                <w:sz w:val="28"/>
                <w:szCs w:val="28"/>
              </w:rPr>
              <w:t xml:space="preserve"> </w:t>
            </w:r>
            <w:r w:rsidRPr="00CF7301">
              <w:rPr>
                <w:rFonts w:ascii="Times New Roman" w:hAnsi="Times New Roman"/>
                <w:sz w:val="28"/>
                <w:szCs w:val="28"/>
              </w:rPr>
              <w:t>родителей</w:t>
            </w:r>
            <w:r w:rsidR="00CF681E" w:rsidRPr="00CF7301">
              <w:rPr>
                <w:rFonts w:ascii="Times New Roman" w:hAnsi="Times New Roman"/>
                <w:sz w:val="28"/>
                <w:szCs w:val="28"/>
              </w:rPr>
              <w:t xml:space="preserve"> </w:t>
            </w:r>
            <w:r w:rsidR="00CF681E" w:rsidRPr="00CF7301">
              <w:rPr>
                <w:rFonts w:ascii="Times New Roman" w:hAnsi="Times New Roman"/>
                <w:sz w:val="28"/>
                <w:szCs w:val="28"/>
                <w:lang w:val="en-US"/>
              </w:rPr>
              <w:t>c</w:t>
            </w:r>
            <w:r w:rsidR="00CF681E" w:rsidRPr="00CF7301">
              <w:rPr>
                <w:rFonts w:ascii="Times New Roman" w:hAnsi="Times New Roman"/>
                <w:sz w:val="28"/>
                <w:szCs w:val="28"/>
              </w:rPr>
              <w:t xml:space="preserve"> целью</w:t>
            </w:r>
            <w:r w:rsidR="001565E1" w:rsidRPr="00CF7301">
              <w:rPr>
                <w:rFonts w:ascii="Times New Roman" w:hAnsi="Times New Roman"/>
                <w:sz w:val="28"/>
                <w:szCs w:val="28"/>
              </w:rPr>
              <w:t xml:space="preserve"> </w:t>
            </w:r>
            <w:r w:rsidR="00CF681E" w:rsidRPr="00CF7301">
              <w:rPr>
                <w:rFonts w:ascii="Times New Roman" w:hAnsi="Times New Roman"/>
                <w:sz w:val="28"/>
                <w:szCs w:val="28"/>
              </w:rPr>
              <w:t>выявления</w:t>
            </w:r>
            <w:r w:rsidR="001565E1" w:rsidRPr="00CF7301">
              <w:rPr>
                <w:rFonts w:ascii="Times New Roman" w:hAnsi="Times New Roman"/>
                <w:sz w:val="28"/>
                <w:szCs w:val="28"/>
              </w:rPr>
              <w:t xml:space="preserve"> </w:t>
            </w:r>
            <w:r w:rsidR="00CF681E" w:rsidRPr="00CF7301">
              <w:rPr>
                <w:rFonts w:ascii="Times New Roman" w:hAnsi="Times New Roman"/>
                <w:sz w:val="28"/>
                <w:szCs w:val="28"/>
              </w:rPr>
              <w:t>образовательных запросов</w:t>
            </w:r>
          </w:p>
        </w:tc>
      </w:tr>
      <w:tr w:rsidR="00AA122C" w:rsidRPr="00CF7301" w:rsidTr="00836181">
        <w:tc>
          <w:tcPr>
            <w:tcW w:w="570"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4</w:t>
            </w:r>
          </w:p>
        </w:tc>
        <w:tc>
          <w:tcPr>
            <w:tcW w:w="2737"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cs="Times New Roman"/>
                <w:sz w:val="28"/>
                <w:szCs w:val="28"/>
              </w:rPr>
              <w:t>Повышения</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качества образовательной</w:t>
            </w:r>
            <w:r w:rsidR="001565E1" w:rsidRPr="00CF7301">
              <w:rPr>
                <w:rFonts w:ascii="Times New Roman" w:hAnsi="Times New Roman" w:cs="Times New Roman"/>
                <w:sz w:val="28"/>
                <w:szCs w:val="28"/>
              </w:rPr>
              <w:t xml:space="preserve"> </w:t>
            </w:r>
            <w:r w:rsidRPr="00CF7301">
              <w:rPr>
                <w:rFonts w:ascii="Times New Roman" w:hAnsi="Times New Roman" w:cs="Times New Roman"/>
                <w:sz w:val="28"/>
                <w:szCs w:val="28"/>
              </w:rPr>
              <w:t>деятельности ДОУ</w:t>
            </w:r>
          </w:p>
        </w:tc>
        <w:tc>
          <w:tcPr>
            <w:tcW w:w="3783" w:type="dxa"/>
            <w:tcBorders>
              <w:top w:val="single" w:sz="4" w:space="0" w:color="auto"/>
              <w:left w:val="single" w:sz="4" w:space="0" w:color="auto"/>
              <w:bottom w:val="single" w:sz="4" w:space="0" w:color="auto"/>
              <w:right w:val="single" w:sz="4" w:space="0" w:color="auto"/>
            </w:tcBorders>
            <w:hideMark/>
          </w:tcPr>
          <w:p w:rsidR="00836181" w:rsidRPr="00CF7301" w:rsidRDefault="00836181"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Увеличение количества педагогов, прошедших курсы повышения квалификации по проблеме инновационной деятельности,</w:t>
            </w:r>
            <w:r w:rsidR="001565E1" w:rsidRPr="00CF7301">
              <w:rPr>
                <w:rFonts w:ascii="Times New Roman" w:hAnsi="Times New Roman"/>
                <w:sz w:val="28"/>
                <w:szCs w:val="28"/>
              </w:rPr>
              <w:t xml:space="preserve"> </w:t>
            </w:r>
            <w:r w:rsidRPr="00CF7301">
              <w:rPr>
                <w:rFonts w:ascii="Times New Roman" w:hAnsi="Times New Roman"/>
                <w:sz w:val="28"/>
                <w:szCs w:val="28"/>
              </w:rPr>
              <w:t>повышение уровня</w:t>
            </w:r>
            <w:r w:rsidR="001565E1" w:rsidRPr="00CF7301">
              <w:rPr>
                <w:rFonts w:ascii="Times New Roman" w:hAnsi="Times New Roman"/>
                <w:sz w:val="28"/>
                <w:szCs w:val="28"/>
              </w:rPr>
              <w:t xml:space="preserve"> </w:t>
            </w:r>
            <w:r w:rsidRPr="00CF7301">
              <w:rPr>
                <w:rFonts w:ascii="Times New Roman" w:hAnsi="Times New Roman"/>
                <w:sz w:val="28"/>
                <w:szCs w:val="28"/>
              </w:rPr>
              <w:t>развития</w:t>
            </w:r>
            <w:r w:rsidR="001565E1" w:rsidRPr="00CF7301">
              <w:rPr>
                <w:rFonts w:ascii="Times New Roman" w:hAnsi="Times New Roman"/>
                <w:sz w:val="28"/>
                <w:szCs w:val="28"/>
              </w:rPr>
              <w:t xml:space="preserve"> </w:t>
            </w:r>
            <w:r w:rsidRPr="00CF7301">
              <w:rPr>
                <w:rFonts w:ascii="Times New Roman" w:hAnsi="Times New Roman"/>
                <w:sz w:val="28"/>
                <w:szCs w:val="28"/>
              </w:rPr>
              <w:t>креативности</w:t>
            </w:r>
            <w:r w:rsidR="001565E1" w:rsidRPr="00CF7301">
              <w:rPr>
                <w:rFonts w:ascii="Times New Roman" w:hAnsi="Times New Roman"/>
                <w:sz w:val="28"/>
                <w:szCs w:val="28"/>
              </w:rPr>
              <w:t xml:space="preserve"> </w:t>
            </w:r>
            <w:r w:rsidRPr="00CF7301">
              <w:rPr>
                <w:rFonts w:ascii="Times New Roman" w:hAnsi="Times New Roman"/>
                <w:sz w:val="28"/>
                <w:szCs w:val="28"/>
              </w:rPr>
              <w:t xml:space="preserve">дошкольников </w:t>
            </w:r>
          </w:p>
        </w:tc>
        <w:tc>
          <w:tcPr>
            <w:tcW w:w="2708" w:type="dxa"/>
            <w:tcBorders>
              <w:top w:val="single" w:sz="4" w:space="0" w:color="auto"/>
              <w:left w:val="single" w:sz="4" w:space="0" w:color="auto"/>
              <w:bottom w:val="single" w:sz="4" w:space="0" w:color="auto"/>
              <w:right w:val="single" w:sz="4" w:space="0" w:color="auto"/>
            </w:tcBorders>
          </w:tcPr>
          <w:p w:rsidR="00836181" w:rsidRPr="00CF7301" w:rsidRDefault="00CF681E" w:rsidP="00CF7301">
            <w:pPr>
              <w:pStyle w:val="a4"/>
              <w:spacing w:after="0" w:line="336" w:lineRule="auto"/>
              <w:ind w:left="0"/>
              <w:jc w:val="both"/>
              <w:rPr>
                <w:rFonts w:ascii="Times New Roman" w:hAnsi="Times New Roman"/>
                <w:sz w:val="28"/>
                <w:szCs w:val="28"/>
              </w:rPr>
            </w:pPr>
            <w:r w:rsidRPr="00CF7301">
              <w:rPr>
                <w:rFonts w:ascii="Times New Roman" w:hAnsi="Times New Roman"/>
                <w:sz w:val="28"/>
                <w:szCs w:val="28"/>
              </w:rPr>
              <w:t>12</w:t>
            </w:r>
            <w:r w:rsidR="001565E1" w:rsidRPr="00CF7301">
              <w:rPr>
                <w:rFonts w:ascii="Times New Roman" w:hAnsi="Times New Roman"/>
                <w:sz w:val="28"/>
                <w:szCs w:val="28"/>
              </w:rPr>
              <w:t xml:space="preserve"> </w:t>
            </w:r>
            <w:r w:rsidRPr="00CF7301">
              <w:rPr>
                <w:rFonts w:ascii="Times New Roman" w:hAnsi="Times New Roman"/>
                <w:sz w:val="28"/>
                <w:szCs w:val="28"/>
              </w:rPr>
              <w:t>педагогов</w:t>
            </w:r>
            <w:r w:rsidR="001565E1" w:rsidRPr="00CF7301">
              <w:rPr>
                <w:rFonts w:ascii="Times New Roman" w:hAnsi="Times New Roman"/>
                <w:sz w:val="28"/>
                <w:szCs w:val="28"/>
              </w:rPr>
              <w:t xml:space="preserve"> </w:t>
            </w:r>
            <w:r w:rsidRPr="00CF7301">
              <w:rPr>
                <w:rFonts w:ascii="Times New Roman" w:hAnsi="Times New Roman"/>
                <w:sz w:val="28"/>
                <w:szCs w:val="28"/>
              </w:rPr>
              <w:t>обучились</w:t>
            </w:r>
            <w:r w:rsidR="001565E1" w:rsidRPr="00CF7301">
              <w:rPr>
                <w:rFonts w:ascii="Times New Roman" w:hAnsi="Times New Roman"/>
                <w:sz w:val="28"/>
                <w:szCs w:val="28"/>
              </w:rPr>
              <w:t xml:space="preserve"> </w:t>
            </w:r>
            <w:r w:rsidRPr="00CF7301">
              <w:rPr>
                <w:rFonts w:ascii="Times New Roman" w:hAnsi="Times New Roman"/>
                <w:sz w:val="28"/>
                <w:szCs w:val="28"/>
              </w:rPr>
              <w:t>работе</w:t>
            </w:r>
            <w:r w:rsidR="001565E1" w:rsidRPr="00CF7301">
              <w:rPr>
                <w:rFonts w:ascii="Times New Roman" w:hAnsi="Times New Roman"/>
                <w:sz w:val="28"/>
                <w:szCs w:val="28"/>
              </w:rPr>
              <w:t xml:space="preserve"> </w:t>
            </w:r>
            <w:r w:rsidRPr="00CF7301">
              <w:rPr>
                <w:rFonts w:ascii="Times New Roman" w:hAnsi="Times New Roman"/>
                <w:sz w:val="28"/>
                <w:szCs w:val="28"/>
              </w:rPr>
              <w:t>с мультимедийным</w:t>
            </w:r>
            <w:r w:rsidR="001565E1" w:rsidRPr="00CF7301">
              <w:rPr>
                <w:rFonts w:ascii="Times New Roman" w:hAnsi="Times New Roman"/>
                <w:sz w:val="28"/>
                <w:szCs w:val="28"/>
              </w:rPr>
              <w:t xml:space="preserve"> </w:t>
            </w:r>
            <w:r w:rsidRPr="00CF7301">
              <w:rPr>
                <w:rFonts w:ascii="Times New Roman" w:hAnsi="Times New Roman"/>
                <w:sz w:val="28"/>
                <w:szCs w:val="28"/>
              </w:rPr>
              <w:t>оборудованием</w:t>
            </w:r>
            <w:r w:rsidR="001565E1" w:rsidRPr="00CF7301">
              <w:rPr>
                <w:rFonts w:ascii="Times New Roman" w:hAnsi="Times New Roman"/>
                <w:sz w:val="28"/>
                <w:szCs w:val="28"/>
              </w:rPr>
              <w:t xml:space="preserve"> </w:t>
            </w:r>
            <w:r w:rsidRPr="00CF7301">
              <w:rPr>
                <w:rFonts w:ascii="Times New Roman" w:hAnsi="Times New Roman"/>
                <w:sz w:val="28"/>
                <w:szCs w:val="28"/>
              </w:rPr>
              <w:t>и</w:t>
            </w:r>
            <w:r w:rsidR="001565E1" w:rsidRPr="00CF7301">
              <w:rPr>
                <w:rFonts w:ascii="Times New Roman" w:hAnsi="Times New Roman"/>
                <w:sz w:val="28"/>
                <w:szCs w:val="28"/>
              </w:rPr>
              <w:t xml:space="preserve"> </w:t>
            </w:r>
            <w:r w:rsidRPr="00CF7301">
              <w:rPr>
                <w:rFonts w:ascii="Times New Roman" w:hAnsi="Times New Roman"/>
                <w:sz w:val="28"/>
                <w:szCs w:val="28"/>
              </w:rPr>
              <w:t>мультипликационной</w:t>
            </w:r>
            <w:r w:rsidR="001565E1" w:rsidRPr="00CF7301">
              <w:rPr>
                <w:rFonts w:ascii="Times New Roman" w:hAnsi="Times New Roman"/>
                <w:sz w:val="28"/>
                <w:szCs w:val="28"/>
              </w:rPr>
              <w:t xml:space="preserve"> </w:t>
            </w:r>
            <w:r w:rsidRPr="00CF7301">
              <w:rPr>
                <w:rFonts w:ascii="Times New Roman" w:hAnsi="Times New Roman"/>
                <w:sz w:val="28"/>
                <w:szCs w:val="28"/>
              </w:rPr>
              <w:t>студией</w:t>
            </w:r>
          </w:p>
        </w:tc>
      </w:tr>
    </w:tbl>
    <w:p w:rsidR="006F0736" w:rsidRPr="00AA122C" w:rsidRDefault="006F0736"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Основным показателем</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эффективности инновационной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деятельности,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на наш взгляд</w:t>
      </w:r>
      <w:r w:rsidR="00FC3C1F" w:rsidRPr="00AA122C">
        <w:rPr>
          <w:rFonts w:ascii="Times New Roman" w:hAnsi="Times New Roman" w:cs="Times New Roman"/>
          <w:sz w:val="28"/>
          <w:szCs w:val="28"/>
        </w:rPr>
        <w:t>,</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является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финансовая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составляющая</w:t>
      </w:r>
      <w:r w:rsidR="00FC3C1F" w:rsidRPr="00AA122C">
        <w:rPr>
          <w:rFonts w:ascii="Times New Roman" w:hAnsi="Times New Roman" w:cs="Times New Roman"/>
          <w:sz w:val="28"/>
          <w:szCs w:val="28"/>
        </w:rPr>
        <w:t>, получение прибыли от</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маркетингового взаимодействия</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частными</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коммерческими</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формами. Такая</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прибыль</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на</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2018</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г.</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составила</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58 тыс.</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рублей экономии</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в приобретении интерактивного оборудования:</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мультстудии</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и интерактивный</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стол. Дошкольной организацией были</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предложены</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следующие</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методические</w:t>
      </w:r>
      <w:r w:rsidR="001565E1" w:rsidRPr="00AA122C">
        <w:rPr>
          <w:rFonts w:ascii="Times New Roman" w:hAnsi="Times New Roman" w:cs="Times New Roman"/>
          <w:sz w:val="28"/>
          <w:szCs w:val="28"/>
        </w:rPr>
        <w:t xml:space="preserve"> </w:t>
      </w:r>
      <w:r w:rsidR="00FC3C1F" w:rsidRPr="00AA122C">
        <w:rPr>
          <w:rFonts w:ascii="Times New Roman" w:hAnsi="Times New Roman" w:cs="Times New Roman"/>
          <w:sz w:val="28"/>
          <w:szCs w:val="28"/>
        </w:rPr>
        <w:t>разработки:</w:t>
      </w:r>
    </w:p>
    <w:p w:rsidR="00FC3C1F" w:rsidRPr="00B13BEC" w:rsidRDefault="00AD4DE2" w:rsidP="00B13BEC">
      <w:pPr>
        <w:pStyle w:val="Default"/>
        <w:spacing w:line="360" w:lineRule="auto"/>
        <w:ind w:firstLine="708"/>
        <w:jc w:val="both"/>
        <w:rPr>
          <w:sz w:val="28"/>
          <w:szCs w:val="28"/>
        </w:rPr>
      </w:pPr>
      <w:r w:rsidRPr="00AA122C">
        <w:rPr>
          <w:sz w:val="28"/>
          <w:szCs w:val="28"/>
        </w:rPr>
        <w:t xml:space="preserve">– </w:t>
      </w:r>
      <w:r w:rsidR="00FC3C1F" w:rsidRPr="00B13BEC">
        <w:rPr>
          <w:sz w:val="28"/>
          <w:szCs w:val="28"/>
        </w:rPr>
        <w:t>С.И.</w:t>
      </w:r>
      <w:r w:rsidR="001565E1" w:rsidRPr="00B13BEC">
        <w:rPr>
          <w:sz w:val="28"/>
          <w:szCs w:val="28"/>
        </w:rPr>
        <w:t xml:space="preserve"> </w:t>
      </w:r>
      <w:proofErr w:type="spellStart"/>
      <w:r w:rsidR="00FC3C1F" w:rsidRPr="00B13BEC">
        <w:rPr>
          <w:sz w:val="28"/>
          <w:szCs w:val="28"/>
        </w:rPr>
        <w:t>Мацаева</w:t>
      </w:r>
      <w:proofErr w:type="spellEnd"/>
      <w:r w:rsidR="00FC3C1F" w:rsidRPr="00B13BEC">
        <w:rPr>
          <w:sz w:val="28"/>
          <w:szCs w:val="28"/>
        </w:rPr>
        <w:t xml:space="preserve">. </w:t>
      </w:r>
      <w:r w:rsidR="00E8377B" w:rsidRPr="00B13BEC">
        <w:rPr>
          <w:bCs/>
          <w:iCs/>
          <w:sz w:val="28"/>
          <w:szCs w:val="28"/>
        </w:rPr>
        <w:t xml:space="preserve">Методическое пособие </w:t>
      </w:r>
      <w:r w:rsidR="00B13BEC">
        <w:rPr>
          <w:sz w:val="28"/>
          <w:szCs w:val="28"/>
        </w:rPr>
        <w:t>«</w:t>
      </w:r>
      <w:r w:rsidR="00E8377B" w:rsidRPr="00B13BEC">
        <w:rPr>
          <w:bCs/>
          <w:sz w:val="28"/>
          <w:szCs w:val="28"/>
        </w:rPr>
        <w:t>ИГРЫ – «3D-ИНТЕРАК</w:t>
      </w:r>
      <w:r w:rsidR="00B13BEC">
        <w:rPr>
          <w:bCs/>
          <w:sz w:val="28"/>
          <w:szCs w:val="28"/>
        </w:rPr>
        <w:t xml:space="preserve">ТИВ» </w:t>
      </w:r>
      <w:r w:rsidR="00E8377B" w:rsidRPr="00B13BEC">
        <w:rPr>
          <w:bCs/>
          <w:sz w:val="28"/>
          <w:szCs w:val="28"/>
        </w:rPr>
        <w:t>(психолого-педагогическая работа с дошкольниками с использованием интерактивного пола);</w:t>
      </w:r>
    </w:p>
    <w:p w:rsidR="00AD4DE2" w:rsidRPr="00AA122C" w:rsidRDefault="00AD4DE2" w:rsidP="00B13BEC">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 Н.В. Фисенко,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Сакара «Интерактивная</w:t>
      </w:r>
      <w:r w:rsidR="001565E1" w:rsidRPr="00AA122C">
        <w:rPr>
          <w:rFonts w:ascii="Times New Roman" w:hAnsi="Times New Roman" w:cs="Times New Roman"/>
          <w:sz w:val="28"/>
          <w:szCs w:val="28"/>
        </w:rPr>
        <w:t xml:space="preserve"> </w:t>
      </w:r>
      <w:proofErr w:type="spellStart"/>
      <w:r w:rsidRPr="00AA122C">
        <w:rPr>
          <w:rFonts w:ascii="Times New Roman" w:hAnsi="Times New Roman" w:cs="Times New Roman"/>
          <w:sz w:val="28"/>
          <w:szCs w:val="28"/>
        </w:rPr>
        <w:t>познайка</w:t>
      </w:r>
      <w:proofErr w:type="spellEnd"/>
      <w:r w:rsidRPr="00AA122C">
        <w:rPr>
          <w:rFonts w:ascii="Times New Roman" w:hAnsi="Times New Roman" w:cs="Times New Roman"/>
          <w:sz w:val="28"/>
          <w:szCs w:val="28"/>
        </w:rPr>
        <w:t>» (Развивающие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занятия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детьми с использованием</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интерактивной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доски).</w:t>
      </w:r>
    </w:p>
    <w:p w:rsidR="00AD4DE2" w:rsidRPr="00AA122C" w:rsidRDefault="00AD4DE2" w:rsidP="006E7CB2">
      <w:pPr>
        <w:spacing w:after="0" w:line="360" w:lineRule="auto"/>
        <w:ind w:firstLine="709"/>
        <w:jc w:val="both"/>
        <w:rPr>
          <w:rFonts w:ascii="Times New Roman" w:hAnsi="Times New Roman" w:cs="Times New Roman"/>
          <w:sz w:val="28"/>
          <w:szCs w:val="28"/>
        </w:rPr>
      </w:pPr>
    </w:p>
    <w:p w:rsidR="00E3040C" w:rsidRDefault="00E3040C" w:rsidP="006E7CB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D1546C" w:rsidRPr="00AA122C" w:rsidRDefault="00D1546C" w:rsidP="00B13BEC">
      <w:pPr>
        <w:spacing w:after="0" w:line="360" w:lineRule="auto"/>
        <w:ind w:firstLine="709"/>
        <w:jc w:val="both"/>
        <w:rPr>
          <w:rFonts w:ascii="Times New Roman" w:hAnsi="Times New Roman" w:cs="Times New Roman"/>
          <w:b/>
          <w:sz w:val="28"/>
          <w:szCs w:val="28"/>
        </w:rPr>
      </w:pPr>
      <w:r w:rsidRPr="00AA122C">
        <w:rPr>
          <w:rFonts w:ascii="Times New Roman" w:hAnsi="Times New Roman" w:cs="Times New Roman"/>
          <w:b/>
          <w:sz w:val="28"/>
          <w:szCs w:val="28"/>
        </w:rPr>
        <w:lastRenderedPageBreak/>
        <w:t>6) Результативность (определённая устойчивость положительных</w:t>
      </w:r>
      <w:r w:rsidR="00B13BEC">
        <w:rPr>
          <w:rFonts w:ascii="Times New Roman" w:hAnsi="Times New Roman" w:cs="Times New Roman"/>
          <w:b/>
          <w:sz w:val="28"/>
          <w:szCs w:val="28"/>
        </w:rPr>
        <w:t xml:space="preserve"> р</w:t>
      </w:r>
      <w:r w:rsidRPr="00AA122C">
        <w:rPr>
          <w:rFonts w:ascii="Times New Roman" w:hAnsi="Times New Roman" w:cs="Times New Roman"/>
          <w:b/>
          <w:sz w:val="28"/>
          <w:szCs w:val="28"/>
        </w:rPr>
        <w:t>езультатов</w:t>
      </w:r>
      <w:r w:rsidR="00B13BEC">
        <w:rPr>
          <w:rFonts w:ascii="Times New Roman" w:hAnsi="Times New Roman" w:cs="Times New Roman"/>
          <w:b/>
          <w:sz w:val="28"/>
          <w:szCs w:val="28"/>
        </w:rPr>
        <w:t>)</w:t>
      </w:r>
    </w:p>
    <w:p w:rsidR="00B26B29" w:rsidRPr="00AA122C" w:rsidRDefault="00B26B29"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За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прошедший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период были получены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следующие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результаты:</w:t>
      </w:r>
    </w:p>
    <w:p w:rsidR="00B26B29" w:rsidRPr="00AA122C" w:rsidRDefault="00C07A88" w:rsidP="006E7CB2">
      <w:pPr>
        <w:pStyle w:val="a4"/>
        <w:numPr>
          <w:ilvl w:val="0"/>
          <w:numId w:val="9"/>
        </w:numPr>
        <w:spacing w:after="0" w:line="360" w:lineRule="auto"/>
        <w:ind w:left="0" w:firstLine="709"/>
        <w:contextualSpacing w:val="0"/>
        <w:jc w:val="both"/>
        <w:rPr>
          <w:rFonts w:ascii="Times New Roman" w:hAnsi="Times New Roman" w:cs="Times New Roman"/>
          <w:sz w:val="28"/>
          <w:szCs w:val="28"/>
        </w:rPr>
      </w:pPr>
      <w:r w:rsidRPr="00AA122C">
        <w:rPr>
          <w:rFonts w:ascii="Times New Roman" w:hAnsi="Times New Roman" w:cs="Times New Roman"/>
          <w:sz w:val="28"/>
          <w:szCs w:val="28"/>
        </w:rPr>
        <w:t>Выявлены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варианты 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формы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установления маркетингового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взаимодействия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партнеры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маркетингового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взаимодействия;</w:t>
      </w:r>
    </w:p>
    <w:p w:rsidR="00C07A88" w:rsidRPr="00AA122C" w:rsidRDefault="00C07A88" w:rsidP="006E7CB2">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настоящее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время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заключены договора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двумя коммерческими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организациями, позволяющие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получить</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скидк</w:t>
      </w:r>
      <w:r w:rsidR="0074662C" w:rsidRPr="00AA122C">
        <w:rPr>
          <w:rFonts w:ascii="Times New Roman" w:hAnsi="Times New Roman" w:cs="Times New Roman"/>
          <w:sz w:val="28"/>
          <w:szCs w:val="28"/>
        </w:rPr>
        <w:t>у</w:t>
      </w:r>
      <w:r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25% на</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приобретение мультимедийного</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оборудования</w:t>
      </w:r>
      <w:r w:rsidR="0074662C" w:rsidRPr="00AA122C">
        <w:rPr>
          <w:rFonts w:ascii="Times New Roman" w:hAnsi="Times New Roman" w:cs="Times New Roman"/>
          <w:sz w:val="28"/>
          <w:szCs w:val="28"/>
        </w:rPr>
        <w:t>,</w:t>
      </w:r>
      <w:r w:rsidR="001565E1" w:rsidRPr="00AA122C">
        <w:rPr>
          <w:rFonts w:ascii="Times New Roman" w:hAnsi="Times New Roman" w:cs="Times New Roman"/>
          <w:sz w:val="28"/>
          <w:szCs w:val="28"/>
        </w:rPr>
        <w:t xml:space="preserve"> </w:t>
      </w:r>
      <w:r w:rsidR="0074662C" w:rsidRPr="00AA122C">
        <w:rPr>
          <w:rFonts w:ascii="Times New Roman" w:hAnsi="Times New Roman" w:cs="Times New Roman"/>
          <w:sz w:val="28"/>
          <w:szCs w:val="28"/>
        </w:rPr>
        <w:t>взамен дошкольная</w:t>
      </w:r>
      <w:r w:rsidR="001565E1" w:rsidRPr="00AA122C">
        <w:rPr>
          <w:rFonts w:ascii="Times New Roman" w:hAnsi="Times New Roman" w:cs="Times New Roman"/>
          <w:sz w:val="28"/>
          <w:szCs w:val="28"/>
        </w:rPr>
        <w:t xml:space="preserve"> </w:t>
      </w:r>
      <w:r w:rsidR="0074662C" w:rsidRPr="00AA122C">
        <w:rPr>
          <w:rFonts w:ascii="Times New Roman" w:hAnsi="Times New Roman" w:cs="Times New Roman"/>
          <w:sz w:val="28"/>
          <w:szCs w:val="28"/>
        </w:rPr>
        <w:t>организация передала</w:t>
      </w:r>
      <w:r w:rsidR="001565E1" w:rsidRPr="00AA122C">
        <w:rPr>
          <w:rFonts w:ascii="Times New Roman" w:hAnsi="Times New Roman" w:cs="Times New Roman"/>
          <w:sz w:val="28"/>
          <w:szCs w:val="28"/>
        </w:rPr>
        <w:t xml:space="preserve"> </w:t>
      </w:r>
      <w:r w:rsidR="0074662C" w:rsidRPr="00AA122C">
        <w:rPr>
          <w:rFonts w:ascii="Times New Roman" w:hAnsi="Times New Roman" w:cs="Times New Roman"/>
          <w:sz w:val="28"/>
          <w:szCs w:val="28"/>
        </w:rPr>
        <w:t>права на</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использовани</w:t>
      </w:r>
      <w:r w:rsidR="0074662C" w:rsidRPr="00AA122C">
        <w:rPr>
          <w:rFonts w:ascii="Times New Roman" w:hAnsi="Times New Roman" w:cs="Times New Roman"/>
          <w:sz w:val="28"/>
          <w:szCs w:val="28"/>
        </w:rPr>
        <w:t>е</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методических</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разработок</w:t>
      </w:r>
      <w:r w:rsidR="001565E1" w:rsidRPr="00AA122C">
        <w:rPr>
          <w:rFonts w:ascii="Times New Roman" w:hAnsi="Times New Roman" w:cs="Times New Roman"/>
          <w:sz w:val="28"/>
          <w:szCs w:val="28"/>
        </w:rPr>
        <w:t xml:space="preserve"> </w:t>
      </w:r>
      <w:r w:rsidR="0074662C" w:rsidRPr="00AA122C">
        <w:rPr>
          <w:rFonts w:ascii="Times New Roman" w:hAnsi="Times New Roman" w:cs="Times New Roman"/>
          <w:sz w:val="28"/>
          <w:szCs w:val="28"/>
        </w:rPr>
        <w:t xml:space="preserve">с </w:t>
      </w:r>
      <w:r w:rsidR="00B73A9B" w:rsidRPr="00AA122C">
        <w:rPr>
          <w:rFonts w:ascii="Times New Roman" w:hAnsi="Times New Roman" w:cs="Times New Roman"/>
          <w:sz w:val="28"/>
          <w:szCs w:val="28"/>
        </w:rPr>
        <w:t>использова</w:t>
      </w:r>
      <w:r w:rsidR="0074662C" w:rsidRPr="00AA122C">
        <w:rPr>
          <w:rFonts w:ascii="Times New Roman" w:hAnsi="Times New Roman" w:cs="Times New Roman"/>
          <w:sz w:val="28"/>
          <w:szCs w:val="28"/>
        </w:rPr>
        <w:t>н</w:t>
      </w:r>
      <w:r w:rsidR="00B73A9B" w:rsidRPr="00AA122C">
        <w:rPr>
          <w:rFonts w:ascii="Times New Roman" w:hAnsi="Times New Roman" w:cs="Times New Roman"/>
          <w:sz w:val="28"/>
          <w:szCs w:val="28"/>
        </w:rPr>
        <w:t>ием</w:t>
      </w:r>
      <w:r w:rsidR="001565E1" w:rsidRPr="00AA122C">
        <w:rPr>
          <w:rFonts w:ascii="Times New Roman" w:hAnsi="Times New Roman" w:cs="Times New Roman"/>
          <w:sz w:val="28"/>
          <w:szCs w:val="28"/>
        </w:rPr>
        <w:t xml:space="preserve"> </w:t>
      </w:r>
      <w:r w:rsidR="0074662C" w:rsidRPr="00AA122C">
        <w:rPr>
          <w:rFonts w:ascii="Times New Roman" w:hAnsi="Times New Roman" w:cs="Times New Roman"/>
          <w:sz w:val="28"/>
          <w:szCs w:val="28"/>
        </w:rPr>
        <w:t>оборудования</w:t>
      </w:r>
      <w:r w:rsidR="00B73A9B" w:rsidRPr="00AA122C">
        <w:rPr>
          <w:rFonts w:ascii="Times New Roman" w:hAnsi="Times New Roman" w:cs="Times New Roman"/>
          <w:sz w:val="28"/>
          <w:szCs w:val="28"/>
        </w:rPr>
        <w:t xml:space="preserve"> «Инте</w:t>
      </w:r>
      <w:r w:rsidR="0074662C" w:rsidRPr="00AA122C">
        <w:rPr>
          <w:rFonts w:ascii="Times New Roman" w:hAnsi="Times New Roman" w:cs="Times New Roman"/>
          <w:sz w:val="28"/>
          <w:szCs w:val="28"/>
        </w:rPr>
        <w:t>р</w:t>
      </w:r>
      <w:r w:rsidR="00B73A9B" w:rsidRPr="00AA122C">
        <w:rPr>
          <w:rFonts w:ascii="Times New Roman" w:hAnsi="Times New Roman" w:cs="Times New Roman"/>
          <w:sz w:val="28"/>
          <w:szCs w:val="28"/>
        </w:rPr>
        <w:t>активный</w:t>
      </w:r>
      <w:r w:rsidR="001565E1" w:rsidRPr="00AA122C">
        <w:rPr>
          <w:rFonts w:ascii="Times New Roman" w:hAnsi="Times New Roman" w:cs="Times New Roman"/>
          <w:sz w:val="28"/>
          <w:szCs w:val="28"/>
        </w:rPr>
        <w:t xml:space="preserve"> </w:t>
      </w:r>
      <w:r w:rsidR="00B73A9B" w:rsidRPr="00AA122C">
        <w:rPr>
          <w:rFonts w:ascii="Times New Roman" w:hAnsi="Times New Roman" w:cs="Times New Roman"/>
          <w:sz w:val="28"/>
          <w:szCs w:val="28"/>
        </w:rPr>
        <w:t>пол»;</w:t>
      </w:r>
    </w:p>
    <w:p w:rsidR="0074662C" w:rsidRPr="00AA122C" w:rsidRDefault="0074662C" w:rsidP="006E7CB2">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AA122C">
        <w:rPr>
          <w:rFonts w:ascii="Times New Roman" w:hAnsi="Times New Roman" w:cs="Times New Roman"/>
          <w:sz w:val="28"/>
          <w:szCs w:val="28"/>
        </w:rPr>
        <w:t>В рамках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маркетингового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взаимодействия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приобретено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мультимедийное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оборудование: мультстудия, интерактивный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стол,</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интерактивный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пол, интерактивная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доска;</w:t>
      </w:r>
    </w:p>
    <w:p w:rsidR="0074662C" w:rsidRPr="00AA122C" w:rsidRDefault="0074662C" w:rsidP="006E7CB2">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Разработана</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форма</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договора</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о</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взаимодействии</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коммерческими организациями</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в рамках</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маркетингового</w:t>
      </w:r>
      <w:r w:rsidR="001565E1" w:rsidRPr="00AA122C">
        <w:rPr>
          <w:rFonts w:ascii="Times New Roman" w:hAnsi="Times New Roman" w:cs="Times New Roman"/>
          <w:sz w:val="28"/>
          <w:szCs w:val="28"/>
        </w:rPr>
        <w:t xml:space="preserve"> </w:t>
      </w:r>
      <w:r w:rsidR="00717BAE" w:rsidRPr="00AA122C">
        <w:rPr>
          <w:rFonts w:ascii="Times New Roman" w:hAnsi="Times New Roman" w:cs="Times New Roman"/>
          <w:sz w:val="28"/>
          <w:szCs w:val="28"/>
        </w:rPr>
        <w:t>партнерства;</w:t>
      </w:r>
    </w:p>
    <w:p w:rsidR="000765AC" w:rsidRPr="00AA122C" w:rsidRDefault="00717BAE" w:rsidP="006E7CB2">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AA122C">
        <w:rPr>
          <w:rFonts w:ascii="Times New Roman" w:hAnsi="Times New Roman" w:cs="Times New Roman"/>
          <w:sz w:val="28"/>
          <w:szCs w:val="28"/>
        </w:rPr>
        <w:t>Разработаны 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внедрены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новые формы организации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творческой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деятельности дошкольников: мультфильмы,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квест-игры, познавательные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занятия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использованием</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интерактивной доски «Интерактивная</w:t>
      </w:r>
      <w:r w:rsidR="001565E1" w:rsidRPr="00AA122C">
        <w:rPr>
          <w:rFonts w:ascii="Times New Roman" w:hAnsi="Times New Roman" w:cs="Times New Roman"/>
          <w:sz w:val="28"/>
          <w:szCs w:val="28"/>
        </w:rPr>
        <w:t xml:space="preserve"> </w:t>
      </w:r>
      <w:proofErr w:type="spellStart"/>
      <w:r w:rsidRPr="00AA122C">
        <w:rPr>
          <w:rFonts w:ascii="Times New Roman" w:hAnsi="Times New Roman" w:cs="Times New Roman"/>
          <w:sz w:val="28"/>
          <w:szCs w:val="28"/>
        </w:rPr>
        <w:t>познайка</w:t>
      </w:r>
      <w:proofErr w:type="spellEnd"/>
      <w:r w:rsidRPr="00AA122C">
        <w:rPr>
          <w:rFonts w:ascii="Times New Roman" w:hAnsi="Times New Roman" w:cs="Times New Roman"/>
          <w:sz w:val="28"/>
          <w:szCs w:val="28"/>
        </w:rPr>
        <w:t>»;</w:t>
      </w:r>
    </w:p>
    <w:p w:rsidR="000765AC" w:rsidRPr="00AA122C" w:rsidRDefault="00717BAE" w:rsidP="006E7CB2">
      <w:pPr>
        <w:pStyle w:val="a4"/>
        <w:keepNext/>
        <w:keepLines/>
        <w:numPr>
          <w:ilvl w:val="0"/>
          <w:numId w:val="10"/>
        </w:numPr>
        <w:spacing w:after="0" w:line="360" w:lineRule="auto"/>
        <w:ind w:left="0" w:firstLine="709"/>
        <w:contextualSpacing w:val="0"/>
        <w:jc w:val="both"/>
        <w:rPr>
          <w:rFonts w:ascii="Times New Roman" w:hAnsi="Times New Roman" w:cs="Times New Roman"/>
          <w:i/>
          <w:sz w:val="28"/>
          <w:szCs w:val="28"/>
        </w:rPr>
      </w:pPr>
      <w:r w:rsidRPr="00AA122C">
        <w:rPr>
          <w:rFonts w:ascii="Times New Roman" w:hAnsi="Times New Roman" w:cs="Times New Roman"/>
          <w:sz w:val="28"/>
          <w:szCs w:val="28"/>
        </w:rPr>
        <w:t>Разработано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методическое пособие</w:t>
      </w:r>
      <w:r w:rsidR="001565E1" w:rsidRPr="00AA122C">
        <w:rPr>
          <w:rFonts w:ascii="Times New Roman" w:hAnsi="Times New Roman" w:cs="Times New Roman"/>
          <w:sz w:val="28"/>
          <w:szCs w:val="28"/>
        </w:rPr>
        <w:t xml:space="preserve"> </w:t>
      </w:r>
      <w:r w:rsidR="006F0736" w:rsidRPr="00AA122C">
        <w:rPr>
          <w:rFonts w:ascii="Times New Roman" w:hAnsi="Times New Roman" w:cs="Times New Roman"/>
          <w:sz w:val="28"/>
          <w:szCs w:val="28"/>
        </w:rPr>
        <w:t xml:space="preserve">«Игры </w:t>
      </w:r>
      <w:r w:rsidR="000765AC" w:rsidRPr="00AA122C">
        <w:rPr>
          <w:rFonts w:ascii="Times New Roman" w:hAnsi="Times New Roman" w:cs="Times New Roman"/>
          <w:sz w:val="28"/>
          <w:szCs w:val="28"/>
        </w:rPr>
        <w:t>– «3</w:t>
      </w:r>
      <w:r w:rsidR="000765AC" w:rsidRPr="00AA122C">
        <w:rPr>
          <w:rFonts w:ascii="Times New Roman" w:hAnsi="Times New Roman" w:cs="Times New Roman"/>
          <w:sz w:val="28"/>
          <w:szCs w:val="28"/>
          <w:lang w:val="en-US"/>
        </w:rPr>
        <w:t>D</w:t>
      </w:r>
      <w:r w:rsidR="000765AC" w:rsidRPr="00AA122C">
        <w:rPr>
          <w:rFonts w:ascii="Times New Roman" w:hAnsi="Times New Roman" w:cs="Times New Roman"/>
          <w:sz w:val="28"/>
          <w:szCs w:val="28"/>
        </w:rPr>
        <w:t>-ИНТЕРАКТИВ»</w:t>
      </w:r>
      <w:r w:rsidR="006F0736" w:rsidRPr="00AA122C">
        <w:rPr>
          <w:rFonts w:ascii="Times New Roman" w:hAnsi="Times New Roman" w:cs="Times New Roman"/>
          <w:sz w:val="28"/>
          <w:szCs w:val="28"/>
        </w:rPr>
        <w:t xml:space="preserve"> по организации </w:t>
      </w:r>
      <w:r w:rsidR="000765AC" w:rsidRPr="00AA122C">
        <w:rPr>
          <w:rFonts w:ascii="Times New Roman" w:hAnsi="Times New Roman" w:cs="Times New Roman"/>
          <w:sz w:val="28"/>
          <w:szCs w:val="28"/>
        </w:rPr>
        <w:t>психолого-</w:t>
      </w:r>
      <w:r w:rsidR="006F0736" w:rsidRPr="00AA122C">
        <w:rPr>
          <w:rFonts w:ascii="Times New Roman" w:hAnsi="Times New Roman" w:cs="Times New Roman"/>
          <w:sz w:val="28"/>
          <w:szCs w:val="28"/>
        </w:rPr>
        <w:t>педагогической</w:t>
      </w:r>
      <w:r w:rsidR="000765AC" w:rsidRPr="00AA122C">
        <w:rPr>
          <w:rFonts w:ascii="Times New Roman" w:hAnsi="Times New Roman" w:cs="Times New Roman"/>
          <w:sz w:val="28"/>
          <w:szCs w:val="28"/>
        </w:rPr>
        <w:t xml:space="preserve"> работ</w:t>
      </w:r>
      <w:r w:rsidR="006F0736" w:rsidRPr="00AA122C">
        <w:rPr>
          <w:rFonts w:ascii="Times New Roman" w:hAnsi="Times New Roman" w:cs="Times New Roman"/>
          <w:sz w:val="28"/>
          <w:szCs w:val="28"/>
        </w:rPr>
        <w:t>ы</w:t>
      </w:r>
      <w:r w:rsidR="000765AC" w:rsidRPr="00AA122C">
        <w:rPr>
          <w:rFonts w:ascii="Times New Roman" w:hAnsi="Times New Roman" w:cs="Times New Roman"/>
          <w:sz w:val="28"/>
          <w:szCs w:val="28"/>
        </w:rPr>
        <w:t xml:space="preserve"> с дошкольниками</w:t>
      </w:r>
      <w:r w:rsidR="006F0736" w:rsidRPr="00AA122C">
        <w:rPr>
          <w:rFonts w:ascii="Times New Roman" w:hAnsi="Times New Roman" w:cs="Times New Roman"/>
          <w:sz w:val="28"/>
          <w:szCs w:val="28"/>
        </w:rPr>
        <w:t xml:space="preserve"> </w:t>
      </w:r>
      <w:r w:rsidR="000765AC" w:rsidRPr="00AA122C">
        <w:rPr>
          <w:rFonts w:ascii="Times New Roman" w:hAnsi="Times New Roman" w:cs="Times New Roman"/>
          <w:sz w:val="28"/>
          <w:szCs w:val="28"/>
        </w:rPr>
        <w:t>с использованием интерактивного пола</w:t>
      </w:r>
      <w:r w:rsidR="001B5CBC">
        <w:rPr>
          <w:rFonts w:ascii="Times New Roman" w:hAnsi="Times New Roman" w:cs="Times New Roman"/>
          <w:sz w:val="28"/>
          <w:szCs w:val="28"/>
        </w:rPr>
        <w:t>.</w:t>
      </w:r>
    </w:p>
    <w:p w:rsidR="006F0736" w:rsidRPr="00AA122C" w:rsidRDefault="006F0736" w:rsidP="006E7CB2">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AA122C">
        <w:rPr>
          <w:rFonts w:ascii="Times New Roman" w:hAnsi="Times New Roman" w:cs="Times New Roman"/>
          <w:sz w:val="28"/>
          <w:szCs w:val="28"/>
        </w:rPr>
        <w:t>Проведены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методические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семинары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мастер-классы по использованию</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интерактивного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оборудование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работе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детьми;</w:t>
      </w:r>
    </w:p>
    <w:p w:rsidR="006F0736" w:rsidRPr="00AA122C" w:rsidRDefault="006F0736" w:rsidP="006E7CB2">
      <w:pPr>
        <w:pStyle w:val="a4"/>
        <w:spacing w:after="0" w:line="360" w:lineRule="auto"/>
        <w:ind w:left="0"/>
        <w:contextualSpacing w:val="0"/>
        <w:jc w:val="both"/>
        <w:rPr>
          <w:rFonts w:ascii="Times New Roman" w:hAnsi="Times New Roman" w:cs="Times New Roman"/>
          <w:sz w:val="28"/>
          <w:szCs w:val="28"/>
        </w:rPr>
      </w:pPr>
    </w:p>
    <w:p w:rsidR="00E3040C" w:rsidRDefault="00E3040C" w:rsidP="006E7CB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D1546C" w:rsidRPr="00AA122C" w:rsidRDefault="00D1546C" w:rsidP="006E7CB2">
      <w:pPr>
        <w:spacing w:after="0" w:line="360" w:lineRule="auto"/>
        <w:ind w:firstLine="709"/>
        <w:jc w:val="both"/>
        <w:rPr>
          <w:rFonts w:ascii="Times New Roman" w:hAnsi="Times New Roman" w:cs="Times New Roman"/>
          <w:b/>
          <w:sz w:val="28"/>
          <w:szCs w:val="28"/>
        </w:rPr>
      </w:pPr>
      <w:r w:rsidRPr="00AA122C">
        <w:rPr>
          <w:rFonts w:ascii="Times New Roman" w:hAnsi="Times New Roman" w:cs="Times New Roman"/>
          <w:b/>
          <w:sz w:val="28"/>
          <w:szCs w:val="28"/>
        </w:rPr>
        <w:lastRenderedPageBreak/>
        <w:t>7) Организация сетевого взаимодействия.</w:t>
      </w:r>
    </w:p>
    <w:p w:rsidR="00AD4DE2" w:rsidRPr="00AA122C" w:rsidRDefault="00AD4DE2" w:rsidP="006E7CB2">
      <w:pPr>
        <w:spacing w:after="0" w:line="360" w:lineRule="auto"/>
        <w:ind w:firstLine="709"/>
        <w:jc w:val="both"/>
        <w:rPr>
          <w:rFonts w:ascii="Times New Roman" w:hAnsi="Times New Roman" w:cs="Times New Roman"/>
          <w:b/>
          <w:sz w:val="28"/>
          <w:szCs w:val="28"/>
        </w:rPr>
      </w:pPr>
    </w:p>
    <w:p w:rsidR="00AD4DE2" w:rsidRPr="00AA122C" w:rsidRDefault="00AD4DE2"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Организация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сетевого взаимодействия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проходила по</w:t>
      </w:r>
      <w:r w:rsidR="001565E1" w:rsidRPr="00AA122C">
        <w:rPr>
          <w:rFonts w:ascii="Times New Roman" w:hAnsi="Times New Roman" w:cs="Times New Roman"/>
          <w:sz w:val="28"/>
          <w:szCs w:val="28"/>
        </w:rPr>
        <w:t xml:space="preserve"> </w:t>
      </w:r>
      <w:r w:rsidR="007D2AD6" w:rsidRPr="00AA122C">
        <w:rPr>
          <w:rFonts w:ascii="Times New Roman" w:hAnsi="Times New Roman" w:cs="Times New Roman"/>
          <w:sz w:val="28"/>
          <w:szCs w:val="28"/>
        </w:rPr>
        <w:t>следующим</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направлениям:</w:t>
      </w:r>
    </w:p>
    <w:p w:rsidR="00AD4DE2" w:rsidRPr="00AA122C" w:rsidRDefault="00AD4DE2"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обмен</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 xml:space="preserve">распространение </w:t>
      </w:r>
      <w:r w:rsidR="007D2AD6" w:rsidRPr="00AA122C">
        <w:rPr>
          <w:rFonts w:ascii="Times New Roman" w:hAnsi="Times New Roman" w:cs="Times New Roman"/>
          <w:sz w:val="28"/>
          <w:szCs w:val="28"/>
        </w:rPr>
        <w:t>инновационного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опыта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среди</w:t>
      </w:r>
      <w:r w:rsidR="001565E1" w:rsidRPr="00AA122C">
        <w:rPr>
          <w:rFonts w:ascii="Times New Roman" w:hAnsi="Times New Roman" w:cs="Times New Roman"/>
          <w:sz w:val="28"/>
          <w:szCs w:val="28"/>
        </w:rPr>
        <w:t xml:space="preserve"> </w:t>
      </w:r>
      <w:r w:rsidR="007D2AD6" w:rsidRPr="00AA122C">
        <w:rPr>
          <w:rFonts w:ascii="Times New Roman" w:hAnsi="Times New Roman" w:cs="Times New Roman"/>
          <w:sz w:val="28"/>
          <w:szCs w:val="28"/>
        </w:rPr>
        <w:t>дошкольных</w:t>
      </w:r>
      <w:r w:rsidR="001565E1" w:rsidRPr="00AA122C">
        <w:rPr>
          <w:rFonts w:ascii="Times New Roman" w:hAnsi="Times New Roman" w:cs="Times New Roman"/>
          <w:sz w:val="28"/>
          <w:szCs w:val="28"/>
        </w:rPr>
        <w:t xml:space="preserve"> </w:t>
      </w:r>
      <w:r w:rsidR="007D2AD6" w:rsidRPr="00AA122C">
        <w:rPr>
          <w:rFonts w:ascii="Times New Roman" w:hAnsi="Times New Roman" w:cs="Times New Roman"/>
          <w:sz w:val="28"/>
          <w:szCs w:val="28"/>
        </w:rPr>
        <w:t>организаций</w:t>
      </w:r>
      <w:r w:rsidR="001565E1" w:rsidRPr="00AA122C">
        <w:rPr>
          <w:rFonts w:ascii="Times New Roman" w:hAnsi="Times New Roman" w:cs="Times New Roman"/>
          <w:sz w:val="28"/>
          <w:szCs w:val="28"/>
        </w:rPr>
        <w:t xml:space="preserve"> </w:t>
      </w:r>
      <w:r w:rsidR="007D2AD6" w:rsidRPr="00AA122C">
        <w:rPr>
          <w:rFonts w:ascii="Times New Roman" w:hAnsi="Times New Roman" w:cs="Times New Roman"/>
          <w:sz w:val="28"/>
          <w:szCs w:val="28"/>
        </w:rPr>
        <w:t>г. Краснодара</w:t>
      </w:r>
      <w:r w:rsidR="001565E1" w:rsidRPr="00AA122C">
        <w:rPr>
          <w:rFonts w:ascii="Times New Roman" w:hAnsi="Times New Roman" w:cs="Times New Roman"/>
          <w:sz w:val="28"/>
          <w:szCs w:val="28"/>
        </w:rPr>
        <w:t xml:space="preserve"> </w:t>
      </w:r>
      <w:r w:rsidR="007D2AD6" w:rsidRPr="00AA122C">
        <w:rPr>
          <w:rFonts w:ascii="Times New Roman" w:hAnsi="Times New Roman" w:cs="Times New Roman"/>
          <w:sz w:val="28"/>
          <w:szCs w:val="28"/>
        </w:rPr>
        <w:t>и Краснодарского края;</w:t>
      </w:r>
    </w:p>
    <w:p w:rsidR="007D2AD6" w:rsidRPr="00AA122C" w:rsidRDefault="007D2AD6"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 формирование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практики инновационной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деятельности 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системе подготовки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педагогических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кадров;</w:t>
      </w:r>
    </w:p>
    <w:p w:rsidR="007D2AD6" w:rsidRPr="00AA122C" w:rsidRDefault="007D2AD6"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 внедрение 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реализация содержания образовательных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продуктов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деятельность</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других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 xml:space="preserve">дошкольных организаций. </w:t>
      </w:r>
    </w:p>
    <w:p w:rsidR="00955DA9" w:rsidRPr="00AA122C" w:rsidRDefault="00955DA9"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данное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время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результаты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деятельности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дошкольных организаций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внедрены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 образовательный</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процесс</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следующих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дошкольных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организаций (заключены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договора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сотрудничестве):</w:t>
      </w:r>
    </w:p>
    <w:p w:rsidR="00955DA9" w:rsidRPr="001A23F1" w:rsidRDefault="00955DA9" w:rsidP="001A23F1">
      <w:pPr>
        <w:pStyle w:val="a4"/>
        <w:numPr>
          <w:ilvl w:val="0"/>
          <w:numId w:val="15"/>
        </w:numPr>
        <w:spacing w:after="0" w:line="360" w:lineRule="auto"/>
        <w:jc w:val="both"/>
        <w:rPr>
          <w:rFonts w:ascii="Times New Roman" w:hAnsi="Times New Roman" w:cs="Times New Roman"/>
          <w:sz w:val="28"/>
          <w:szCs w:val="28"/>
        </w:rPr>
      </w:pPr>
      <w:r w:rsidRPr="001A23F1">
        <w:rPr>
          <w:rFonts w:ascii="Times New Roman" w:hAnsi="Times New Roman" w:cs="Times New Roman"/>
          <w:sz w:val="28"/>
          <w:szCs w:val="28"/>
        </w:rPr>
        <w:t>ФБОУ ВО «Кубанский</w:t>
      </w:r>
      <w:r w:rsidR="001565E1" w:rsidRPr="001A23F1">
        <w:rPr>
          <w:rFonts w:ascii="Times New Roman" w:hAnsi="Times New Roman" w:cs="Times New Roman"/>
          <w:sz w:val="28"/>
          <w:szCs w:val="28"/>
        </w:rPr>
        <w:t xml:space="preserve"> </w:t>
      </w:r>
      <w:r w:rsidRPr="001A23F1">
        <w:rPr>
          <w:rFonts w:ascii="Times New Roman" w:hAnsi="Times New Roman" w:cs="Times New Roman"/>
          <w:sz w:val="28"/>
          <w:szCs w:val="28"/>
        </w:rPr>
        <w:t>государственный</w:t>
      </w:r>
      <w:r w:rsidR="001565E1" w:rsidRPr="001A23F1">
        <w:rPr>
          <w:rFonts w:ascii="Times New Roman" w:hAnsi="Times New Roman" w:cs="Times New Roman"/>
          <w:sz w:val="28"/>
          <w:szCs w:val="28"/>
        </w:rPr>
        <w:t xml:space="preserve"> </w:t>
      </w:r>
      <w:r w:rsidRPr="001A23F1">
        <w:rPr>
          <w:rFonts w:ascii="Times New Roman" w:hAnsi="Times New Roman" w:cs="Times New Roman"/>
          <w:sz w:val="28"/>
          <w:szCs w:val="28"/>
        </w:rPr>
        <w:t>университет»,</w:t>
      </w:r>
      <w:r w:rsidR="001565E1" w:rsidRPr="001A23F1">
        <w:rPr>
          <w:rFonts w:ascii="Times New Roman" w:hAnsi="Times New Roman" w:cs="Times New Roman"/>
          <w:sz w:val="28"/>
          <w:szCs w:val="28"/>
        </w:rPr>
        <w:t xml:space="preserve"> </w:t>
      </w:r>
      <w:r w:rsidRPr="001A23F1">
        <w:rPr>
          <w:rFonts w:ascii="Times New Roman" w:hAnsi="Times New Roman" w:cs="Times New Roman"/>
          <w:sz w:val="28"/>
          <w:szCs w:val="28"/>
        </w:rPr>
        <w:t xml:space="preserve">кафедра </w:t>
      </w:r>
      <w:r w:rsidR="00BA69A8" w:rsidRPr="001A23F1">
        <w:rPr>
          <w:rFonts w:ascii="Times New Roman" w:hAnsi="Times New Roman" w:cs="Times New Roman"/>
          <w:sz w:val="28"/>
          <w:szCs w:val="28"/>
        </w:rPr>
        <w:t>социальной</w:t>
      </w:r>
      <w:r w:rsidR="001565E1" w:rsidRPr="001A23F1">
        <w:rPr>
          <w:rFonts w:ascii="Times New Roman" w:hAnsi="Times New Roman" w:cs="Times New Roman"/>
          <w:sz w:val="28"/>
          <w:szCs w:val="28"/>
        </w:rPr>
        <w:t xml:space="preserve"> </w:t>
      </w:r>
      <w:r w:rsidRPr="001A23F1">
        <w:rPr>
          <w:rFonts w:ascii="Times New Roman" w:hAnsi="Times New Roman" w:cs="Times New Roman"/>
          <w:sz w:val="28"/>
          <w:szCs w:val="28"/>
        </w:rPr>
        <w:t>работы, психологии</w:t>
      </w:r>
      <w:r w:rsidR="001565E1" w:rsidRPr="001A23F1">
        <w:rPr>
          <w:rFonts w:ascii="Times New Roman" w:hAnsi="Times New Roman" w:cs="Times New Roman"/>
          <w:sz w:val="28"/>
          <w:szCs w:val="28"/>
        </w:rPr>
        <w:t xml:space="preserve"> </w:t>
      </w:r>
      <w:r w:rsidRPr="001A23F1">
        <w:rPr>
          <w:rFonts w:ascii="Times New Roman" w:hAnsi="Times New Roman" w:cs="Times New Roman"/>
          <w:sz w:val="28"/>
          <w:szCs w:val="28"/>
        </w:rPr>
        <w:t>и</w:t>
      </w:r>
      <w:r w:rsidR="001565E1" w:rsidRPr="001A23F1">
        <w:rPr>
          <w:rFonts w:ascii="Times New Roman" w:hAnsi="Times New Roman" w:cs="Times New Roman"/>
          <w:sz w:val="28"/>
          <w:szCs w:val="28"/>
        </w:rPr>
        <w:t xml:space="preserve"> </w:t>
      </w:r>
      <w:r w:rsidR="00BA69A8" w:rsidRPr="001A23F1">
        <w:rPr>
          <w:rFonts w:ascii="Times New Roman" w:hAnsi="Times New Roman" w:cs="Times New Roman"/>
          <w:sz w:val="28"/>
          <w:szCs w:val="28"/>
        </w:rPr>
        <w:t>педагогики</w:t>
      </w:r>
      <w:r w:rsidR="001565E1" w:rsidRPr="001A23F1">
        <w:rPr>
          <w:rFonts w:ascii="Times New Roman" w:hAnsi="Times New Roman" w:cs="Times New Roman"/>
          <w:sz w:val="28"/>
          <w:szCs w:val="28"/>
        </w:rPr>
        <w:t xml:space="preserve"> </w:t>
      </w:r>
      <w:r w:rsidRPr="001A23F1">
        <w:rPr>
          <w:rFonts w:ascii="Times New Roman" w:hAnsi="Times New Roman" w:cs="Times New Roman"/>
          <w:sz w:val="28"/>
          <w:szCs w:val="28"/>
        </w:rPr>
        <w:t>высшего</w:t>
      </w:r>
      <w:r w:rsidR="001565E1" w:rsidRPr="001A23F1">
        <w:rPr>
          <w:rFonts w:ascii="Times New Roman" w:hAnsi="Times New Roman" w:cs="Times New Roman"/>
          <w:sz w:val="28"/>
          <w:szCs w:val="28"/>
        </w:rPr>
        <w:t xml:space="preserve"> </w:t>
      </w:r>
      <w:r w:rsidR="00BA69A8" w:rsidRPr="001A23F1">
        <w:rPr>
          <w:rFonts w:ascii="Times New Roman" w:hAnsi="Times New Roman" w:cs="Times New Roman"/>
          <w:sz w:val="28"/>
          <w:szCs w:val="28"/>
        </w:rPr>
        <w:t>образования</w:t>
      </w:r>
      <w:r w:rsidRPr="001A23F1">
        <w:rPr>
          <w:rFonts w:ascii="Times New Roman" w:hAnsi="Times New Roman" w:cs="Times New Roman"/>
          <w:sz w:val="28"/>
          <w:szCs w:val="28"/>
        </w:rPr>
        <w:t>;</w:t>
      </w:r>
    </w:p>
    <w:p w:rsidR="001A23F1" w:rsidRPr="001A23F1" w:rsidRDefault="001A23F1" w:rsidP="001A23F1">
      <w:pPr>
        <w:pStyle w:val="a4"/>
        <w:numPr>
          <w:ilvl w:val="0"/>
          <w:numId w:val="15"/>
        </w:numPr>
        <w:spacing w:after="0" w:line="360" w:lineRule="auto"/>
        <w:jc w:val="both"/>
        <w:rPr>
          <w:rFonts w:ascii="Times New Roman" w:eastAsia="Times New Roman" w:hAnsi="Times New Roman" w:cs="Times New Roman"/>
          <w:sz w:val="28"/>
          <w:szCs w:val="28"/>
        </w:rPr>
      </w:pPr>
      <w:r w:rsidRPr="001A23F1">
        <w:rPr>
          <w:rFonts w:ascii="Times New Roman" w:hAnsi="Times New Roman" w:cs="Times New Roman"/>
          <w:color w:val="000000"/>
          <w:sz w:val="28"/>
          <w:szCs w:val="28"/>
        </w:rPr>
        <w:t xml:space="preserve">МБДОУ МО г. Краснодар «Центр развития ребёнка - детский сад № 100» </w:t>
      </w:r>
    </w:p>
    <w:p w:rsidR="00955DA9" w:rsidRPr="001A23F1" w:rsidRDefault="00955DA9" w:rsidP="001A23F1">
      <w:pPr>
        <w:pStyle w:val="a4"/>
        <w:numPr>
          <w:ilvl w:val="0"/>
          <w:numId w:val="15"/>
        </w:numPr>
        <w:spacing w:after="0" w:line="360" w:lineRule="auto"/>
        <w:jc w:val="both"/>
        <w:rPr>
          <w:rFonts w:ascii="Times New Roman" w:hAnsi="Times New Roman" w:cs="Times New Roman"/>
          <w:sz w:val="28"/>
          <w:szCs w:val="28"/>
        </w:rPr>
      </w:pPr>
      <w:r w:rsidRPr="001A23F1">
        <w:rPr>
          <w:rFonts w:ascii="Times New Roman" w:hAnsi="Times New Roman" w:cs="Times New Roman"/>
          <w:sz w:val="28"/>
          <w:szCs w:val="28"/>
        </w:rPr>
        <w:t xml:space="preserve">МАДОУ </w:t>
      </w:r>
      <w:r w:rsidR="00B13BEC" w:rsidRPr="001A23F1">
        <w:rPr>
          <w:rFonts w:ascii="Times New Roman" w:hAnsi="Times New Roman" w:cs="Times New Roman"/>
          <w:color w:val="000000"/>
          <w:sz w:val="28"/>
          <w:szCs w:val="28"/>
        </w:rPr>
        <w:t xml:space="preserve">МО г. Краснодар </w:t>
      </w:r>
      <w:r w:rsidR="00B13BEC" w:rsidRPr="001A23F1">
        <w:rPr>
          <w:rFonts w:ascii="Times New Roman" w:hAnsi="Times New Roman" w:cs="Times New Roman"/>
          <w:sz w:val="28"/>
          <w:szCs w:val="28"/>
        </w:rPr>
        <w:t>«Детский сад комбинированного вида № 113</w:t>
      </w:r>
    </w:p>
    <w:p w:rsidR="001A23F1" w:rsidRPr="001A23F1" w:rsidRDefault="001A23F1" w:rsidP="001A23F1">
      <w:pPr>
        <w:pStyle w:val="a4"/>
        <w:numPr>
          <w:ilvl w:val="0"/>
          <w:numId w:val="15"/>
        </w:numPr>
        <w:spacing w:after="0" w:line="360" w:lineRule="auto"/>
        <w:jc w:val="both"/>
        <w:rPr>
          <w:rFonts w:ascii="Times New Roman" w:hAnsi="Times New Roman" w:cs="Times New Roman"/>
          <w:sz w:val="28"/>
          <w:szCs w:val="28"/>
        </w:rPr>
      </w:pPr>
      <w:r w:rsidRPr="001A23F1">
        <w:rPr>
          <w:rFonts w:ascii="Times New Roman" w:hAnsi="Times New Roman" w:cs="Times New Roman"/>
          <w:color w:val="000000"/>
          <w:sz w:val="28"/>
          <w:szCs w:val="28"/>
        </w:rPr>
        <w:t xml:space="preserve">МБДОУ МО г. Краснодар </w:t>
      </w:r>
      <w:r w:rsidRPr="001A23F1">
        <w:rPr>
          <w:rFonts w:ascii="Times New Roman" w:hAnsi="Times New Roman" w:cs="Times New Roman"/>
          <w:sz w:val="28"/>
          <w:szCs w:val="28"/>
        </w:rPr>
        <w:t>«Детский сад комбинированного вида № 175»</w:t>
      </w:r>
    </w:p>
    <w:p w:rsidR="001A23F1" w:rsidRDefault="001A23F1" w:rsidP="001A23F1">
      <w:pPr>
        <w:pStyle w:val="a4"/>
        <w:numPr>
          <w:ilvl w:val="0"/>
          <w:numId w:val="15"/>
        </w:numPr>
        <w:spacing w:after="0" w:line="360" w:lineRule="auto"/>
        <w:jc w:val="both"/>
        <w:rPr>
          <w:rFonts w:ascii="Times New Roman" w:eastAsia="Times New Roman" w:hAnsi="Times New Roman" w:cs="Times New Roman"/>
          <w:sz w:val="28"/>
          <w:szCs w:val="28"/>
        </w:rPr>
      </w:pPr>
      <w:r w:rsidRPr="001A23F1">
        <w:rPr>
          <w:rFonts w:ascii="Times New Roman" w:hAnsi="Times New Roman" w:cs="Times New Roman"/>
          <w:color w:val="000000"/>
          <w:sz w:val="28"/>
          <w:szCs w:val="28"/>
        </w:rPr>
        <w:t xml:space="preserve">МАДОУ МО г. Краснодар </w:t>
      </w:r>
      <w:r w:rsidRPr="001A23F1">
        <w:rPr>
          <w:rFonts w:ascii="Times New Roman" w:eastAsia="Times New Roman" w:hAnsi="Times New Roman" w:cs="Times New Roman"/>
          <w:sz w:val="28"/>
          <w:szCs w:val="28"/>
        </w:rPr>
        <w:t>«Детский сад № 196»</w:t>
      </w:r>
    </w:p>
    <w:p w:rsidR="001A23F1" w:rsidRPr="001A23F1" w:rsidRDefault="001A23F1" w:rsidP="001A23F1">
      <w:pPr>
        <w:pStyle w:val="a4"/>
        <w:numPr>
          <w:ilvl w:val="0"/>
          <w:numId w:val="15"/>
        </w:numPr>
        <w:spacing w:after="0" w:line="360" w:lineRule="auto"/>
        <w:jc w:val="both"/>
        <w:rPr>
          <w:rFonts w:ascii="Times New Roman" w:eastAsia="Times New Roman" w:hAnsi="Times New Roman" w:cs="Times New Roman"/>
          <w:sz w:val="28"/>
          <w:szCs w:val="28"/>
        </w:rPr>
      </w:pPr>
      <w:r w:rsidRPr="001A23F1">
        <w:rPr>
          <w:rFonts w:ascii="Times New Roman" w:hAnsi="Times New Roman" w:cs="Times New Roman"/>
          <w:color w:val="000000"/>
          <w:sz w:val="28"/>
          <w:szCs w:val="28"/>
        </w:rPr>
        <w:t xml:space="preserve">МБДОУ МО г. Краснодар </w:t>
      </w:r>
      <w:r w:rsidRPr="001A23F1">
        <w:rPr>
          <w:rFonts w:ascii="Times New Roman" w:eastAsia="Times New Roman" w:hAnsi="Times New Roman" w:cs="Times New Roman"/>
          <w:sz w:val="28"/>
          <w:szCs w:val="28"/>
        </w:rPr>
        <w:t>«Детский сад № 202»</w:t>
      </w:r>
    </w:p>
    <w:p w:rsidR="001A23F1" w:rsidRPr="001A23F1" w:rsidRDefault="001A23F1" w:rsidP="001A23F1">
      <w:pPr>
        <w:pStyle w:val="a4"/>
        <w:numPr>
          <w:ilvl w:val="0"/>
          <w:numId w:val="15"/>
        </w:numPr>
        <w:spacing w:after="0" w:line="360" w:lineRule="auto"/>
        <w:jc w:val="both"/>
        <w:rPr>
          <w:rFonts w:ascii="Times New Roman" w:hAnsi="Times New Roman" w:cs="Times New Roman"/>
          <w:sz w:val="28"/>
          <w:szCs w:val="28"/>
        </w:rPr>
      </w:pPr>
      <w:r w:rsidRPr="001A23F1">
        <w:rPr>
          <w:rFonts w:ascii="Times New Roman" w:hAnsi="Times New Roman" w:cs="Times New Roman"/>
          <w:sz w:val="28"/>
          <w:szCs w:val="28"/>
        </w:rPr>
        <w:t>МАДОУ МО г. Краснодар «Детский сад № 221»</w:t>
      </w:r>
    </w:p>
    <w:p w:rsidR="00955DA9" w:rsidRPr="001A23F1" w:rsidRDefault="001A23F1" w:rsidP="001A23F1">
      <w:pPr>
        <w:pStyle w:val="a4"/>
        <w:numPr>
          <w:ilvl w:val="0"/>
          <w:numId w:val="15"/>
        </w:numPr>
        <w:spacing w:after="0" w:line="360" w:lineRule="auto"/>
        <w:jc w:val="both"/>
        <w:rPr>
          <w:rFonts w:ascii="Times New Roman" w:hAnsi="Times New Roman" w:cs="Times New Roman"/>
          <w:sz w:val="28"/>
          <w:szCs w:val="28"/>
        </w:rPr>
      </w:pPr>
      <w:r w:rsidRPr="001A23F1">
        <w:rPr>
          <w:rFonts w:ascii="Times New Roman" w:hAnsi="Times New Roman" w:cs="Times New Roman"/>
          <w:color w:val="000000"/>
          <w:sz w:val="28"/>
          <w:szCs w:val="28"/>
        </w:rPr>
        <w:t xml:space="preserve">МБДОУ МО г. Краснодар </w:t>
      </w:r>
      <w:r w:rsidRPr="001A23F1">
        <w:rPr>
          <w:rStyle w:val="af9"/>
          <w:rFonts w:eastAsiaTheme="minorHAnsi"/>
          <w:sz w:val="28"/>
          <w:szCs w:val="28"/>
        </w:rPr>
        <w:t>«</w:t>
      </w:r>
      <w:r w:rsidRPr="001A23F1">
        <w:rPr>
          <w:rStyle w:val="af9"/>
          <w:rFonts w:eastAsiaTheme="minorHAnsi"/>
          <w:b w:val="0"/>
          <w:sz w:val="28"/>
          <w:szCs w:val="28"/>
        </w:rPr>
        <w:t>Детский сад комбинированного вида № 234»</w:t>
      </w:r>
    </w:p>
    <w:p w:rsidR="00955DA9" w:rsidRPr="00AA122C" w:rsidRDefault="00955DA9" w:rsidP="006E7CB2">
      <w:pPr>
        <w:spacing w:after="0" w:line="360" w:lineRule="auto"/>
        <w:ind w:firstLine="709"/>
        <w:jc w:val="both"/>
        <w:rPr>
          <w:rFonts w:ascii="Times New Roman" w:hAnsi="Times New Roman" w:cs="Times New Roman"/>
          <w:sz w:val="28"/>
          <w:szCs w:val="28"/>
        </w:rPr>
      </w:pPr>
      <w:r w:rsidRPr="00AA122C">
        <w:rPr>
          <w:rFonts w:ascii="Times New Roman" w:hAnsi="Times New Roman" w:cs="Times New Roman"/>
          <w:sz w:val="28"/>
          <w:szCs w:val="28"/>
        </w:rPr>
        <w:t>Также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апробация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инновационного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опыта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перенесена</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за пределы</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Краснодарского края</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Ростовскую</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область</w:t>
      </w:r>
      <w:r w:rsidR="00DF4DF2">
        <w:rPr>
          <w:rFonts w:ascii="Times New Roman" w:hAnsi="Times New Roman" w:cs="Times New Roman"/>
          <w:sz w:val="28"/>
          <w:szCs w:val="28"/>
        </w:rPr>
        <w:t>,</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настоящее</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время в</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семинарах</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 xml:space="preserve">по </w:t>
      </w:r>
      <w:r w:rsidR="00DF4DF2">
        <w:rPr>
          <w:rFonts w:ascii="Times New Roman" w:hAnsi="Times New Roman" w:cs="Times New Roman"/>
          <w:sz w:val="28"/>
          <w:szCs w:val="28"/>
        </w:rPr>
        <w:t>обмену опытом использования</w:t>
      </w:r>
      <w:r w:rsidR="001565E1" w:rsidRPr="00AA122C">
        <w:rPr>
          <w:rFonts w:ascii="Times New Roman" w:hAnsi="Times New Roman" w:cs="Times New Roman"/>
          <w:sz w:val="28"/>
          <w:szCs w:val="28"/>
        </w:rPr>
        <w:t xml:space="preserve"> </w:t>
      </w:r>
      <w:r w:rsidR="00BA69A8" w:rsidRPr="00AA122C">
        <w:rPr>
          <w:rFonts w:ascii="Times New Roman" w:hAnsi="Times New Roman" w:cs="Times New Roman"/>
          <w:sz w:val="28"/>
          <w:szCs w:val="28"/>
        </w:rPr>
        <w:t>интерактивного</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rPr>
        <w:t xml:space="preserve">оборудования в </w:t>
      </w:r>
      <w:r w:rsidR="00BA69A8" w:rsidRPr="00AA122C">
        <w:rPr>
          <w:rFonts w:ascii="Times New Roman" w:hAnsi="Times New Roman" w:cs="Times New Roman"/>
          <w:sz w:val="28"/>
          <w:szCs w:val="28"/>
        </w:rPr>
        <w:t>образовательной</w:t>
      </w:r>
      <w:r w:rsidR="001565E1" w:rsidRPr="00AA122C">
        <w:rPr>
          <w:rFonts w:ascii="Times New Roman" w:hAnsi="Times New Roman" w:cs="Times New Roman"/>
          <w:sz w:val="28"/>
          <w:szCs w:val="28"/>
        </w:rPr>
        <w:t xml:space="preserve"> </w:t>
      </w:r>
      <w:r w:rsidR="00DF4DF2">
        <w:rPr>
          <w:rFonts w:ascii="Times New Roman" w:hAnsi="Times New Roman" w:cs="Times New Roman"/>
          <w:sz w:val="28"/>
          <w:szCs w:val="28"/>
        </w:rPr>
        <w:t>деятельности ДОО и</w:t>
      </w:r>
      <w:r w:rsidR="001565E1" w:rsidRPr="00AA122C">
        <w:rPr>
          <w:rFonts w:ascii="Times New Roman" w:hAnsi="Times New Roman" w:cs="Times New Roman"/>
          <w:sz w:val="28"/>
          <w:szCs w:val="28"/>
        </w:rPr>
        <w:t xml:space="preserve"> </w:t>
      </w:r>
      <w:r w:rsidRPr="00AA122C">
        <w:rPr>
          <w:rFonts w:ascii="Times New Roman" w:hAnsi="Times New Roman" w:cs="Times New Roman"/>
          <w:sz w:val="28"/>
          <w:szCs w:val="28"/>
          <w:lang w:val="en-US"/>
        </w:rPr>
        <w:t>Stem</w:t>
      </w:r>
      <w:r w:rsidRPr="00AA122C">
        <w:rPr>
          <w:rFonts w:ascii="Times New Roman" w:hAnsi="Times New Roman" w:cs="Times New Roman"/>
          <w:sz w:val="28"/>
          <w:szCs w:val="28"/>
        </w:rPr>
        <w:t>-образова</w:t>
      </w:r>
      <w:r w:rsidR="00DF4DF2">
        <w:rPr>
          <w:rFonts w:ascii="Times New Roman" w:hAnsi="Times New Roman" w:cs="Times New Roman"/>
          <w:sz w:val="28"/>
          <w:szCs w:val="28"/>
        </w:rPr>
        <w:t>нию</w:t>
      </w:r>
      <w:r w:rsidR="00BA69A8" w:rsidRPr="00AA122C">
        <w:rPr>
          <w:rFonts w:ascii="Times New Roman" w:hAnsi="Times New Roman" w:cs="Times New Roman"/>
          <w:sz w:val="28"/>
          <w:szCs w:val="28"/>
        </w:rPr>
        <w:t xml:space="preserve"> приняло</w:t>
      </w:r>
      <w:r w:rsidR="001565E1" w:rsidRPr="00AA122C">
        <w:rPr>
          <w:rFonts w:ascii="Times New Roman" w:hAnsi="Times New Roman" w:cs="Times New Roman"/>
          <w:sz w:val="28"/>
          <w:szCs w:val="28"/>
        </w:rPr>
        <w:t xml:space="preserve"> </w:t>
      </w:r>
      <w:r w:rsidR="00BA69A8" w:rsidRPr="00AA122C">
        <w:rPr>
          <w:rFonts w:ascii="Times New Roman" w:hAnsi="Times New Roman" w:cs="Times New Roman"/>
          <w:sz w:val="28"/>
          <w:szCs w:val="28"/>
        </w:rPr>
        <w:t>участие</w:t>
      </w:r>
      <w:r w:rsidR="001565E1" w:rsidRPr="00AA122C">
        <w:rPr>
          <w:rFonts w:ascii="Times New Roman" w:hAnsi="Times New Roman" w:cs="Times New Roman"/>
          <w:sz w:val="28"/>
          <w:szCs w:val="28"/>
        </w:rPr>
        <w:t xml:space="preserve"> </w:t>
      </w:r>
      <w:r w:rsidR="00DF4DF2">
        <w:rPr>
          <w:rFonts w:ascii="Times New Roman" w:hAnsi="Times New Roman" w:cs="Times New Roman"/>
          <w:sz w:val="28"/>
          <w:szCs w:val="28"/>
        </w:rPr>
        <w:t>3 педагога</w:t>
      </w:r>
      <w:r w:rsidR="001565E1" w:rsidRPr="00AA122C">
        <w:rPr>
          <w:rFonts w:ascii="Times New Roman" w:hAnsi="Times New Roman" w:cs="Times New Roman"/>
          <w:sz w:val="28"/>
          <w:szCs w:val="28"/>
        </w:rPr>
        <w:t xml:space="preserve"> </w:t>
      </w:r>
      <w:r w:rsidR="00DF4DF2">
        <w:rPr>
          <w:rFonts w:ascii="Times New Roman" w:hAnsi="Times New Roman" w:cs="Times New Roman"/>
          <w:sz w:val="28"/>
          <w:szCs w:val="28"/>
        </w:rPr>
        <w:t>от МАДОУ МО г. Краснодар «Центр – детский сад №200»</w:t>
      </w:r>
      <w:r w:rsidR="00BA69A8" w:rsidRPr="00AA122C">
        <w:rPr>
          <w:rFonts w:ascii="Times New Roman" w:hAnsi="Times New Roman" w:cs="Times New Roman"/>
          <w:sz w:val="28"/>
          <w:szCs w:val="28"/>
        </w:rPr>
        <w:t>.</w:t>
      </w:r>
    </w:p>
    <w:p w:rsidR="00955DA9" w:rsidRPr="00AA122C" w:rsidRDefault="00955DA9" w:rsidP="006E7CB2">
      <w:pPr>
        <w:spacing w:after="0" w:line="360" w:lineRule="auto"/>
        <w:ind w:firstLine="709"/>
        <w:jc w:val="both"/>
        <w:rPr>
          <w:rFonts w:ascii="Times New Roman" w:hAnsi="Times New Roman" w:cs="Times New Roman"/>
          <w:sz w:val="28"/>
          <w:szCs w:val="28"/>
        </w:rPr>
      </w:pPr>
    </w:p>
    <w:p w:rsidR="00FF7B85" w:rsidRDefault="00FF7B85" w:rsidP="006E7CB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DF4DF2" w:rsidRPr="00DF4DF2" w:rsidRDefault="00D1546C" w:rsidP="00134CD3">
      <w:pPr>
        <w:autoSpaceDE w:val="0"/>
        <w:autoSpaceDN w:val="0"/>
        <w:adjustRightInd w:val="0"/>
        <w:spacing w:after="200" w:line="360" w:lineRule="auto"/>
        <w:ind w:firstLine="709"/>
        <w:rPr>
          <w:rFonts w:ascii="Times New Roman" w:hAnsi="Times New Roman" w:cs="Times New Roman"/>
          <w:b/>
          <w:sz w:val="28"/>
          <w:szCs w:val="28"/>
        </w:rPr>
      </w:pPr>
      <w:r w:rsidRPr="00DF4DF2">
        <w:rPr>
          <w:rFonts w:ascii="Times New Roman" w:hAnsi="Times New Roman" w:cs="Times New Roman"/>
          <w:b/>
          <w:sz w:val="28"/>
          <w:szCs w:val="28"/>
        </w:rPr>
        <w:lastRenderedPageBreak/>
        <w:t xml:space="preserve">8) Апробация и диссеминация результатов деятельности КИП </w:t>
      </w:r>
    </w:p>
    <w:p w:rsidR="00BA69A8" w:rsidRPr="00134CD3" w:rsidRDefault="001565E1" w:rsidP="00134CD3">
      <w:pPr>
        <w:autoSpaceDE w:val="0"/>
        <w:autoSpaceDN w:val="0"/>
        <w:adjustRightInd w:val="0"/>
        <w:spacing w:after="0" w:line="360" w:lineRule="auto"/>
        <w:ind w:firstLine="567"/>
        <w:jc w:val="both"/>
        <w:rPr>
          <w:rFonts w:ascii="Times New Roman" w:hAnsi="Times New Roman" w:cs="Times New Roman"/>
          <w:b/>
          <w:sz w:val="28"/>
          <w:szCs w:val="28"/>
        </w:rPr>
      </w:pPr>
      <w:r w:rsidRPr="00AA122C">
        <w:rPr>
          <w:rFonts w:ascii="Times New Roman" w:hAnsi="Times New Roman" w:cs="Times New Roman"/>
          <w:sz w:val="28"/>
          <w:szCs w:val="28"/>
        </w:rPr>
        <w:t xml:space="preserve"> </w:t>
      </w:r>
      <w:r w:rsidR="00BA69A8" w:rsidRPr="00134CD3">
        <w:rPr>
          <w:rFonts w:ascii="Times New Roman" w:hAnsi="Times New Roman" w:cs="Times New Roman"/>
          <w:b/>
          <w:sz w:val="28"/>
          <w:szCs w:val="28"/>
        </w:rPr>
        <w:t>Апробация</w:t>
      </w:r>
      <w:r w:rsidRPr="00134CD3">
        <w:rPr>
          <w:rFonts w:ascii="Times New Roman" w:hAnsi="Times New Roman" w:cs="Times New Roman"/>
          <w:b/>
          <w:sz w:val="28"/>
          <w:szCs w:val="28"/>
        </w:rPr>
        <w:t xml:space="preserve"> </w:t>
      </w:r>
      <w:r w:rsidR="00BA69A8" w:rsidRPr="00134CD3">
        <w:rPr>
          <w:rFonts w:ascii="Times New Roman" w:hAnsi="Times New Roman" w:cs="Times New Roman"/>
          <w:b/>
          <w:sz w:val="28"/>
          <w:szCs w:val="28"/>
        </w:rPr>
        <w:t>инновационного</w:t>
      </w:r>
      <w:r w:rsidRPr="00134CD3">
        <w:rPr>
          <w:rFonts w:ascii="Times New Roman" w:hAnsi="Times New Roman" w:cs="Times New Roman"/>
          <w:b/>
          <w:sz w:val="28"/>
          <w:szCs w:val="28"/>
        </w:rPr>
        <w:t xml:space="preserve"> </w:t>
      </w:r>
      <w:r w:rsidR="00BA69A8" w:rsidRPr="00134CD3">
        <w:rPr>
          <w:rFonts w:ascii="Times New Roman" w:hAnsi="Times New Roman" w:cs="Times New Roman"/>
          <w:b/>
          <w:sz w:val="28"/>
          <w:szCs w:val="28"/>
        </w:rPr>
        <w:t>опыта происходила</w:t>
      </w:r>
      <w:r w:rsidRPr="00134CD3">
        <w:rPr>
          <w:rFonts w:ascii="Times New Roman" w:hAnsi="Times New Roman" w:cs="Times New Roman"/>
          <w:b/>
          <w:sz w:val="28"/>
          <w:szCs w:val="28"/>
        </w:rPr>
        <w:t xml:space="preserve"> </w:t>
      </w:r>
      <w:r w:rsidR="00BA69A8" w:rsidRPr="00134CD3">
        <w:rPr>
          <w:rFonts w:ascii="Times New Roman" w:hAnsi="Times New Roman" w:cs="Times New Roman"/>
          <w:b/>
          <w:sz w:val="28"/>
          <w:szCs w:val="28"/>
        </w:rPr>
        <w:t>в</w:t>
      </w:r>
      <w:r w:rsidRPr="00134CD3">
        <w:rPr>
          <w:rFonts w:ascii="Times New Roman" w:hAnsi="Times New Roman" w:cs="Times New Roman"/>
          <w:b/>
          <w:sz w:val="28"/>
          <w:szCs w:val="28"/>
        </w:rPr>
        <w:t xml:space="preserve"> </w:t>
      </w:r>
      <w:r w:rsidR="00BA69A8" w:rsidRPr="00134CD3">
        <w:rPr>
          <w:rFonts w:ascii="Times New Roman" w:hAnsi="Times New Roman" w:cs="Times New Roman"/>
          <w:b/>
          <w:sz w:val="28"/>
          <w:szCs w:val="28"/>
        </w:rPr>
        <w:t>следующих</w:t>
      </w:r>
      <w:r w:rsidRPr="00134CD3">
        <w:rPr>
          <w:rFonts w:ascii="Times New Roman" w:hAnsi="Times New Roman" w:cs="Times New Roman"/>
          <w:b/>
          <w:sz w:val="28"/>
          <w:szCs w:val="28"/>
        </w:rPr>
        <w:t xml:space="preserve"> </w:t>
      </w:r>
      <w:r w:rsidR="00BA69A8" w:rsidRPr="00134CD3">
        <w:rPr>
          <w:rFonts w:ascii="Times New Roman" w:hAnsi="Times New Roman" w:cs="Times New Roman"/>
          <w:b/>
          <w:sz w:val="28"/>
          <w:szCs w:val="28"/>
        </w:rPr>
        <w:t xml:space="preserve">мероприятиях: </w:t>
      </w:r>
    </w:p>
    <w:p w:rsidR="00AD4BDE" w:rsidRDefault="000D4A0B" w:rsidP="00134CD3">
      <w:pPr>
        <w:pStyle w:val="a4"/>
        <w:numPr>
          <w:ilvl w:val="0"/>
          <w:numId w:val="16"/>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Международная научно-практическая конференция</w:t>
      </w:r>
      <w:r w:rsidR="00DF4DF2" w:rsidRPr="00DF4DF2">
        <w:rPr>
          <w:rFonts w:ascii="Times New Roman" w:hAnsi="Times New Roman"/>
          <w:sz w:val="28"/>
          <w:szCs w:val="28"/>
        </w:rPr>
        <w:t xml:space="preserve"> «Современные ценности дошкольного детства,</w:t>
      </w:r>
      <w:r w:rsidR="00DF4DF2">
        <w:rPr>
          <w:rFonts w:ascii="Times New Roman" w:hAnsi="Times New Roman"/>
          <w:sz w:val="28"/>
          <w:szCs w:val="28"/>
        </w:rPr>
        <w:t xml:space="preserve"> </w:t>
      </w:r>
      <w:r w:rsidR="00DF4DF2" w:rsidRPr="00DF4DF2">
        <w:rPr>
          <w:rFonts w:ascii="Times New Roman" w:hAnsi="Times New Roman"/>
          <w:sz w:val="28"/>
          <w:szCs w:val="28"/>
        </w:rPr>
        <w:t>мировой и отечественный опыт»</w:t>
      </w:r>
      <w:r w:rsidR="00DF4DF2">
        <w:rPr>
          <w:rFonts w:ascii="Times New Roman" w:hAnsi="Times New Roman"/>
          <w:sz w:val="28"/>
          <w:szCs w:val="28"/>
        </w:rPr>
        <w:t xml:space="preserve">, г. </w:t>
      </w:r>
      <w:r w:rsidR="00DF4DF2" w:rsidRPr="00DF4DF2">
        <w:rPr>
          <w:rFonts w:ascii="Times New Roman" w:hAnsi="Times New Roman"/>
          <w:sz w:val="28"/>
          <w:szCs w:val="28"/>
        </w:rPr>
        <w:t>Анапа</w:t>
      </w:r>
      <w:r w:rsidR="00DF4DF2">
        <w:rPr>
          <w:rFonts w:ascii="Times New Roman" w:hAnsi="Times New Roman"/>
          <w:sz w:val="28"/>
          <w:szCs w:val="28"/>
        </w:rPr>
        <w:t>, март 2018 г.;</w:t>
      </w:r>
    </w:p>
    <w:p w:rsidR="000D4A0B" w:rsidRDefault="00F710D9" w:rsidP="00134CD3">
      <w:pPr>
        <w:pStyle w:val="a4"/>
        <w:numPr>
          <w:ilvl w:val="0"/>
          <w:numId w:val="16"/>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Мастер-класс «Инновации в действии: </w:t>
      </w:r>
      <w:r>
        <w:rPr>
          <w:rFonts w:ascii="Times New Roman" w:hAnsi="Times New Roman"/>
          <w:sz w:val="28"/>
          <w:szCs w:val="28"/>
          <w:lang w:val="en-US"/>
        </w:rPr>
        <w:t>STEM</w:t>
      </w:r>
      <w:r>
        <w:rPr>
          <w:rFonts w:ascii="Times New Roman" w:hAnsi="Times New Roman"/>
          <w:sz w:val="28"/>
          <w:szCs w:val="28"/>
        </w:rPr>
        <w:t>-образование в системе дошкольного образования» в рамках межрегионального сетевого взаимодействия инновационных площадок Краснодарского края и города Ростова-на-Дону</w:t>
      </w:r>
      <w:r w:rsidR="004348A7">
        <w:rPr>
          <w:rFonts w:ascii="Times New Roman" w:hAnsi="Times New Roman"/>
          <w:sz w:val="28"/>
          <w:szCs w:val="28"/>
        </w:rPr>
        <w:t>, апрель </w:t>
      </w:r>
      <w:r>
        <w:rPr>
          <w:rFonts w:ascii="Times New Roman" w:hAnsi="Times New Roman"/>
          <w:sz w:val="28"/>
          <w:szCs w:val="28"/>
        </w:rPr>
        <w:t>2018 г.;</w:t>
      </w:r>
      <w:r w:rsidR="000D4A0B" w:rsidRPr="000D4A0B">
        <w:rPr>
          <w:rFonts w:ascii="Times New Roman" w:hAnsi="Times New Roman"/>
          <w:sz w:val="28"/>
          <w:szCs w:val="28"/>
        </w:rPr>
        <w:t xml:space="preserve"> </w:t>
      </w:r>
    </w:p>
    <w:p w:rsidR="00F710D9" w:rsidRPr="000D4A0B" w:rsidRDefault="000D4A0B" w:rsidP="00134CD3">
      <w:pPr>
        <w:pStyle w:val="a4"/>
        <w:numPr>
          <w:ilvl w:val="0"/>
          <w:numId w:val="16"/>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Краевой дистанционный семинар «Проектирование интерактивных образовательных ресурсов», организованный информационно-аналитическим центром ГБОУ ИРО КК, май 2018 г.</w:t>
      </w:r>
    </w:p>
    <w:p w:rsidR="00F710D9" w:rsidRPr="00704B32" w:rsidRDefault="00F710D9" w:rsidP="00134CD3">
      <w:pPr>
        <w:pStyle w:val="a4"/>
        <w:numPr>
          <w:ilvl w:val="0"/>
          <w:numId w:val="16"/>
        </w:numPr>
        <w:tabs>
          <w:tab w:val="left" w:pos="1134"/>
        </w:tabs>
        <w:spacing w:after="0" w:line="360" w:lineRule="auto"/>
        <w:ind w:left="0" w:firstLine="567"/>
        <w:jc w:val="both"/>
        <w:rPr>
          <w:rFonts w:ascii="Times New Roman" w:hAnsi="Times New Roman"/>
          <w:sz w:val="28"/>
          <w:szCs w:val="28"/>
        </w:rPr>
      </w:pPr>
      <w:r w:rsidRPr="00F710D9">
        <w:rPr>
          <w:rFonts w:ascii="Times New Roman" w:hAnsi="Times New Roman" w:cs="Times New Roman"/>
          <w:sz w:val="28"/>
          <w:szCs w:val="28"/>
          <w:lang w:val="en-US"/>
        </w:rPr>
        <w:t>VIII</w:t>
      </w:r>
      <w:r w:rsidRPr="00F710D9">
        <w:rPr>
          <w:rFonts w:ascii="Times New Roman" w:hAnsi="Times New Roman" w:cs="Times New Roman"/>
          <w:sz w:val="28"/>
          <w:szCs w:val="28"/>
        </w:rPr>
        <w:t xml:space="preserve"> открытый Краснодарский фестиваль педагогических инициатив «Новые идеи — новой школе»</w:t>
      </w:r>
      <w:r w:rsidR="000D4A0B">
        <w:rPr>
          <w:rFonts w:ascii="Times New Roman" w:hAnsi="Times New Roman" w:cs="Times New Roman"/>
          <w:sz w:val="28"/>
          <w:szCs w:val="28"/>
        </w:rPr>
        <w:t>, февраль 2018г.;</w:t>
      </w:r>
    </w:p>
    <w:p w:rsidR="00AD4BDE" w:rsidRPr="00134CD3" w:rsidRDefault="00BA69A8" w:rsidP="00134CD3">
      <w:pPr>
        <w:tabs>
          <w:tab w:val="left" w:pos="993"/>
        </w:tabs>
        <w:spacing w:after="0" w:line="360" w:lineRule="auto"/>
        <w:ind w:firstLine="567"/>
        <w:jc w:val="both"/>
        <w:rPr>
          <w:rFonts w:ascii="Times New Roman" w:hAnsi="Times New Roman" w:cs="Times New Roman"/>
          <w:b/>
          <w:sz w:val="28"/>
          <w:szCs w:val="28"/>
        </w:rPr>
      </w:pPr>
      <w:r w:rsidRPr="00134CD3">
        <w:rPr>
          <w:rFonts w:ascii="Times New Roman" w:hAnsi="Times New Roman" w:cs="Times New Roman"/>
          <w:b/>
          <w:sz w:val="28"/>
          <w:szCs w:val="28"/>
        </w:rPr>
        <w:t>Опубликованы</w:t>
      </w:r>
      <w:r w:rsidR="001565E1" w:rsidRPr="00134CD3">
        <w:rPr>
          <w:rFonts w:ascii="Times New Roman" w:hAnsi="Times New Roman" w:cs="Times New Roman"/>
          <w:b/>
          <w:sz w:val="28"/>
          <w:szCs w:val="28"/>
        </w:rPr>
        <w:t xml:space="preserve"> </w:t>
      </w:r>
      <w:r w:rsidRPr="00134CD3">
        <w:rPr>
          <w:rFonts w:ascii="Times New Roman" w:hAnsi="Times New Roman" w:cs="Times New Roman"/>
          <w:b/>
          <w:sz w:val="28"/>
          <w:szCs w:val="28"/>
        </w:rPr>
        <w:t>следующие</w:t>
      </w:r>
      <w:r w:rsidR="001565E1" w:rsidRPr="00134CD3">
        <w:rPr>
          <w:rFonts w:ascii="Times New Roman" w:hAnsi="Times New Roman" w:cs="Times New Roman"/>
          <w:b/>
          <w:sz w:val="28"/>
          <w:szCs w:val="28"/>
        </w:rPr>
        <w:t xml:space="preserve"> </w:t>
      </w:r>
      <w:r w:rsidRPr="00134CD3">
        <w:rPr>
          <w:rFonts w:ascii="Times New Roman" w:hAnsi="Times New Roman" w:cs="Times New Roman"/>
          <w:b/>
          <w:sz w:val="28"/>
          <w:szCs w:val="28"/>
        </w:rPr>
        <w:t>статьи педагогов</w:t>
      </w:r>
      <w:r w:rsidR="001565E1" w:rsidRPr="00134CD3">
        <w:rPr>
          <w:rFonts w:ascii="Times New Roman" w:hAnsi="Times New Roman" w:cs="Times New Roman"/>
          <w:b/>
          <w:sz w:val="28"/>
          <w:szCs w:val="28"/>
        </w:rPr>
        <w:t xml:space="preserve"> </w:t>
      </w:r>
      <w:r w:rsidRPr="00134CD3">
        <w:rPr>
          <w:rFonts w:ascii="Times New Roman" w:hAnsi="Times New Roman" w:cs="Times New Roman"/>
          <w:b/>
          <w:sz w:val="28"/>
          <w:szCs w:val="28"/>
        </w:rPr>
        <w:t>ДОО:</w:t>
      </w:r>
    </w:p>
    <w:p w:rsidR="004348A7" w:rsidRDefault="00134CD3" w:rsidP="004348A7">
      <w:pPr>
        <w:pStyle w:val="a4"/>
        <w:numPr>
          <w:ilvl w:val="0"/>
          <w:numId w:val="18"/>
        </w:numPr>
        <w:tabs>
          <w:tab w:val="left" w:pos="993"/>
        </w:tabs>
        <w:spacing w:after="0" w:line="360" w:lineRule="auto"/>
        <w:ind w:left="0" w:firstLine="567"/>
        <w:jc w:val="both"/>
        <w:rPr>
          <w:rFonts w:ascii="Times New Roman" w:hAnsi="Times New Roman"/>
          <w:sz w:val="28"/>
          <w:szCs w:val="28"/>
        </w:rPr>
      </w:pPr>
      <w:r w:rsidRPr="00134CD3">
        <w:rPr>
          <w:rFonts w:ascii="Times New Roman" w:hAnsi="Times New Roman"/>
          <w:sz w:val="28"/>
          <w:szCs w:val="28"/>
        </w:rPr>
        <w:t xml:space="preserve"> «Образовательный маркетинг в деятельности дошкольной организации», </w:t>
      </w:r>
      <w:r w:rsidR="004348A7">
        <w:rPr>
          <w:rFonts w:ascii="Times New Roman" w:hAnsi="Times New Roman"/>
          <w:sz w:val="28"/>
          <w:szCs w:val="28"/>
        </w:rPr>
        <w:t>с</w:t>
      </w:r>
      <w:r w:rsidRPr="00134CD3">
        <w:rPr>
          <w:rFonts w:ascii="Times New Roman" w:hAnsi="Times New Roman"/>
          <w:sz w:val="28"/>
          <w:szCs w:val="28"/>
        </w:rPr>
        <w:t>борник статей международной научно-практической конференции «Современные ценности дошкольного детства,</w:t>
      </w:r>
      <w:r>
        <w:rPr>
          <w:rFonts w:ascii="Times New Roman" w:hAnsi="Times New Roman"/>
          <w:sz w:val="28"/>
          <w:szCs w:val="28"/>
        </w:rPr>
        <w:t xml:space="preserve"> </w:t>
      </w:r>
      <w:r w:rsidRPr="00134CD3">
        <w:rPr>
          <w:rFonts w:ascii="Times New Roman" w:hAnsi="Times New Roman"/>
          <w:sz w:val="28"/>
          <w:szCs w:val="28"/>
        </w:rPr>
        <w:t>мировой и отечественный опыт»</w:t>
      </w:r>
      <w:r w:rsidR="004348A7">
        <w:rPr>
          <w:rFonts w:ascii="Times New Roman" w:hAnsi="Times New Roman"/>
          <w:sz w:val="28"/>
          <w:szCs w:val="28"/>
        </w:rPr>
        <w:t>, г. Анапа, март 2018г.</w:t>
      </w:r>
    </w:p>
    <w:p w:rsidR="004348A7" w:rsidRPr="004348A7" w:rsidRDefault="00134CD3" w:rsidP="004348A7">
      <w:pPr>
        <w:pStyle w:val="a4"/>
        <w:numPr>
          <w:ilvl w:val="0"/>
          <w:numId w:val="18"/>
        </w:numPr>
        <w:tabs>
          <w:tab w:val="left" w:pos="993"/>
        </w:tabs>
        <w:spacing w:after="0" w:line="360" w:lineRule="auto"/>
        <w:ind w:left="0" w:firstLine="567"/>
        <w:jc w:val="both"/>
        <w:rPr>
          <w:rFonts w:ascii="Times New Roman" w:hAnsi="Times New Roman" w:cs="Times New Roman"/>
          <w:sz w:val="28"/>
          <w:szCs w:val="28"/>
        </w:rPr>
      </w:pPr>
      <w:r w:rsidRPr="004348A7">
        <w:rPr>
          <w:rFonts w:ascii="Times New Roman" w:hAnsi="Times New Roman" w:cs="Times New Roman"/>
          <w:sz w:val="28"/>
          <w:szCs w:val="28"/>
        </w:rPr>
        <w:t xml:space="preserve">«Анимация как проектная форма образовательной деятельности с дошкольниками», </w:t>
      </w:r>
      <w:r w:rsidR="004348A7" w:rsidRPr="004348A7">
        <w:rPr>
          <w:rFonts w:ascii="Times New Roman" w:hAnsi="Times New Roman" w:cs="Times New Roman"/>
          <w:sz w:val="28"/>
          <w:szCs w:val="28"/>
        </w:rPr>
        <w:t xml:space="preserve">сборник статей научно-практической интернет-конференции «Управление человеческими ресурсами в целях устойчивого развития» и», сборник статей научно-практической интернет-конференции «Управление человеческими ресурсами в целях устойчивого развития» г. </w:t>
      </w:r>
      <w:r w:rsidR="004348A7">
        <w:rPr>
          <w:rFonts w:ascii="Times New Roman" w:hAnsi="Times New Roman" w:cs="Times New Roman"/>
          <w:sz w:val="28"/>
          <w:szCs w:val="28"/>
        </w:rPr>
        <w:t>Уфа, апрель</w:t>
      </w:r>
      <w:r w:rsidR="004348A7" w:rsidRPr="004348A7">
        <w:rPr>
          <w:rFonts w:ascii="Times New Roman" w:hAnsi="Times New Roman" w:cs="Times New Roman"/>
          <w:sz w:val="28"/>
          <w:szCs w:val="28"/>
        </w:rPr>
        <w:t xml:space="preserve"> 2018</w:t>
      </w:r>
      <w:r w:rsidR="004348A7">
        <w:rPr>
          <w:rFonts w:ascii="Times New Roman" w:hAnsi="Times New Roman" w:cs="Times New Roman"/>
          <w:sz w:val="28"/>
          <w:szCs w:val="28"/>
        </w:rPr>
        <w:t xml:space="preserve"> г.</w:t>
      </w:r>
    </w:p>
    <w:p w:rsidR="000D4A0B" w:rsidRPr="004348A7" w:rsidRDefault="004348A7" w:rsidP="004348A7">
      <w:pPr>
        <w:pStyle w:val="a4"/>
        <w:numPr>
          <w:ilvl w:val="0"/>
          <w:numId w:val="18"/>
        </w:numPr>
        <w:tabs>
          <w:tab w:val="left" w:pos="993"/>
        </w:tabs>
        <w:spacing w:after="0" w:line="360" w:lineRule="auto"/>
        <w:ind w:left="0" w:firstLine="567"/>
        <w:jc w:val="both"/>
        <w:rPr>
          <w:rFonts w:ascii="Times New Roman" w:hAnsi="Times New Roman" w:cs="Times New Roman"/>
          <w:sz w:val="28"/>
          <w:szCs w:val="28"/>
        </w:rPr>
      </w:pPr>
      <w:r w:rsidRPr="004348A7">
        <w:rPr>
          <w:rFonts w:ascii="Times New Roman" w:hAnsi="Times New Roman" w:cs="Times New Roman"/>
          <w:sz w:val="28"/>
          <w:szCs w:val="28"/>
        </w:rPr>
        <w:t xml:space="preserve">«Организация детских праздников и досугов в дошкольной образовательной организации в технологии квест-игры», сборник статей научно-практической интернет-конференции «Управление человеческими ресурсами в целях устойчивого развития» г. </w:t>
      </w:r>
      <w:r>
        <w:rPr>
          <w:rFonts w:ascii="Times New Roman" w:hAnsi="Times New Roman" w:cs="Times New Roman"/>
          <w:sz w:val="28"/>
          <w:szCs w:val="28"/>
        </w:rPr>
        <w:t>Уфа, апрель</w:t>
      </w:r>
      <w:r w:rsidRPr="004348A7">
        <w:rPr>
          <w:rFonts w:ascii="Times New Roman" w:hAnsi="Times New Roman" w:cs="Times New Roman"/>
          <w:sz w:val="28"/>
          <w:szCs w:val="28"/>
        </w:rPr>
        <w:t xml:space="preserve"> 2018</w:t>
      </w:r>
      <w:r>
        <w:rPr>
          <w:rFonts w:ascii="Times New Roman" w:hAnsi="Times New Roman" w:cs="Times New Roman"/>
          <w:sz w:val="28"/>
          <w:szCs w:val="28"/>
        </w:rPr>
        <w:t xml:space="preserve"> г.</w:t>
      </w:r>
    </w:p>
    <w:sectPr w:rsidR="000D4A0B" w:rsidRPr="004348A7" w:rsidSect="00D1546C">
      <w:footerReference w:type="default" r:id="rId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74" w:rsidRDefault="00191874" w:rsidP="00F30781">
      <w:pPr>
        <w:spacing w:after="0" w:line="240" w:lineRule="auto"/>
      </w:pPr>
      <w:r>
        <w:separator/>
      </w:r>
    </w:p>
  </w:endnote>
  <w:endnote w:type="continuationSeparator" w:id="0">
    <w:p w:rsidR="00191874" w:rsidRDefault="00191874" w:rsidP="00F3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730910"/>
      <w:docPartObj>
        <w:docPartGallery w:val="Page Numbers (Bottom of Page)"/>
        <w:docPartUnique/>
      </w:docPartObj>
    </w:sdtPr>
    <w:sdtEndPr>
      <w:rPr>
        <w:rFonts w:ascii="Times New Roman" w:hAnsi="Times New Roman" w:cs="Times New Roman"/>
        <w:sz w:val="24"/>
        <w:szCs w:val="24"/>
      </w:rPr>
    </w:sdtEndPr>
    <w:sdtContent>
      <w:p w:rsidR="00F30781" w:rsidRPr="00F30781" w:rsidRDefault="00F30781">
        <w:pPr>
          <w:pStyle w:val="ae"/>
          <w:jc w:val="center"/>
          <w:rPr>
            <w:rFonts w:ascii="Times New Roman" w:hAnsi="Times New Roman" w:cs="Times New Roman"/>
            <w:sz w:val="24"/>
            <w:szCs w:val="24"/>
          </w:rPr>
        </w:pPr>
        <w:r w:rsidRPr="00F30781">
          <w:rPr>
            <w:rFonts w:ascii="Times New Roman" w:hAnsi="Times New Roman" w:cs="Times New Roman"/>
            <w:sz w:val="24"/>
            <w:szCs w:val="24"/>
          </w:rPr>
          <w:fldChar w:fldCharType="begin"/>
        </w:r>
        <w:r w:rsidRPr="00F30781">
          <w:rPr>
            <w:rFonts w:ascii="Times New Roman" w:hAnsi="Times New Roman" w:cs="Times New Roman"/>
            <w:sz w:val="24"/>
            <w:szCs w:val="24"/>
          </w:rPr>
          <w:instrText>PAGE   \* MERGEFORMAT</w:instrText>
        </w:r>
        <w:r w:rsidRPr="00F30781">
          <w:rPr>
            <w:rFonts w:ascii="Times New Roman" w:hAnsi="Times New Roman" w:cs="Times New Roman"/>
            <w:sz w:val="24"/>
            <w:szCs w:val="24"/>
          </w:rPr>
          <w:fldChar w:fldCharType="separate"/>
        </w:r>
        <w:r w:rsidR="00F26562">
          <w:rPr>
            <w:rFonts w:ascii="Times New Roman" w:hAnsi="Times New Roman" w:cs="Times New Roman"/>
            <w:noProof/>
            <w:sz w:val="24"/>
            <w:szCs w:val="24"/>
          </w:rPr>
          <w:t>2</w:t>
        </w:r>
        <w:r w:rsidRPr="00F30781">
          <w:rPr>
            <w:rFonts w:ascii="Times New Roman" w:hAnsi="Times New Roman" w:cs="Times New Roman"/>
            <w:sz w:val="24"/>
            <w:szCs w:val="24"/>
          </w:rPr>
          <w:fldChar w:fldCharType="end"/>
        </w:r>
      </w:p>
    </w:sdtContent>
  </w:sdt>
  <w:p w:rsidR="00F30781" w:rsidRDefault="00F3078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74" w:rsidRDefault="00191874" w:rsidP="00F30781">
      <w:pPr>
        <w:spacing w:after="0" w:line="240" w:lineRule="auto"/>
      </w:pPr>
      <w:r>
        <w:separator/>
      </w:r>
    </w:p>
  </w:footnote>
  <w:footnote w:type="continuationSeparator" w:id="0">
    <w:p w:rsidR="00191874" w:rsidRDefault="00191874" w:rsidP="00F30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E98"/>
    <w:multiLevelType w:val="hybridMultilevel"/>
    <w:tmpl w:val="FCF86C2C"/>
    <w:lvl w:ilvl="0" w:tplc="50D46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695D45"/>
    <w:multiLevelType w:val="hybridMultilevel"/>
    <w:tmpl w:val="B5DA193E"/>
    <w:lvl w:ilvl="0" w:tplc="27509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D26515"/>
    <w:multiLevelType w:val="hybridMultilevel"/>
    <w:tmpl w:val="B8D4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F22F0"/>
    <w:multiLevelType w:val="hybridMultilevel"/>
    <w:tmpl w:val="7820EBEE"/>
    <w:lvl w:ilvl="0" w:tplc="AC4EDEA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7F12A5"/>
    <w:multiLevelType w:val="hybridMultilevel"/>
    <w:tmpl w:val="D858317A"/>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72A00"/>
    <w:multiLevelType w:val="hybridMultilevel"/>
    <w:tmpl w:val="01103DD8"/>
    <w:lvl w:ilvl="0" w:tplc="27509B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DB2E50"/>
    <w:multiLevelType w:val="hybridMultilevel"/>
    <w:tmpl w:val="CED8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4016FF"/>
    <w:multiLevelType w:val="hybridMultilevel"/>
    <w:tmpl w:val="E5465016"/>
    <w:lvl w:ilvl="0" w:tplc="615A4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1970C0F"/>
    <w:multiLevelType w:val="hybridMultilevel"/>
    <w:tmpl w:val="6764ED68"/>
    <w:lvl w:ilvl="0" w:tplc="A7201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BD49B3"/>
    <w:multiLevelType w:val="hybridMultilevel"/>
    <w:tmpl w:val="27626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AB0F80"/>
    <w:multiLevelType w:val="hybridMultilevel"/>
    <w:tmpl w:val="066492E4"/>
    <w:lvl w:ilvl="0" w:tplc="AE683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5741922"/>
    <w:multiLevelType w:val="hybridMultilevel"/>
    <w:tmpl w:val="DA80DBF0"/>
    <w:lvl w:ilvl="0" w:tplc="1C60F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E51A58"/>
    <w:multiLevelType w:val="hybridMultilevel"/>
    <w:tmpl w:val="33489EE6"/>
    <w:lvl w:ilvl="0" w:tplc="C27CA2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63905A48"/>
    <w:multiLevelType w:val="hybridMultilevel"/>
    <w:tmpl w:val="C7EACF38"/>
    <w:lvl w:ilvl="0" w:tplc="A1329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8D0CB9"/>
    <w:multiLevelType w:val="hybridMultilevel"/>
    <w:tmpl w:val="744869DC"/>
    <w:lvl w:ilvl="0" w:tplc="27509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60252C"/>
    <w:multiLevelType w:val="hybridMultilevel"/>
    <w:tmpl w:val="84E6D4B8"/>
    <w:lvl w:ilvl="0" w:tplc="3D986CB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A098B"/>
    <w:multiLevelType w:val="hybridMultilevel"/>
    <w:tmpl w:val="B9F0A7A8"/>
    <w:lvl w:ilvl="0" w:tplc="8D80CD2A">
      <w:start w:val="1"/>
      <w:numFmt w:val="decimal"/>
      <w:lvlText w:val="2.%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7"/>
  </w:num>
  <w:num w:numId="3">
    <w:abstractNumId w:val="10"/>
  </w:num>
  <w:num w:numId="4">
    <w:abstractNumId w:val="12"/>
  </w:num>
  <w:num w:numId="5">
    <w:abstractNumId w:val="3"/>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6"/>
  </w:num>
  <w:num w:numId="15">
    <w:abstractNumId w:val="5"/>
  </w:num>
  <w:num w:numId="16">
    <w:abstractNumId w:val="1"/>
  </w:num>
  <w:num w:numId="17">
    <w:abstractNumId w:val="9"/>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83"/>
    <w:rsid w:val="00011D92"/>
    <w:rsid w:val="000153B1"/>
    <w:rsid w:val="000765AC"/>
    <w:rsid w:val="0009348F"/>
    <w:rsid w:val="000B49E5"/>
    <w:rsid w:val="000D4A0B"/>
    <w:rsid w:val="00134CD3"/>
    <w:rsid w:val="00143FD8"/>
    <w:rsid w:val="001565E1"/>
    <w:rsid w:val="001911C2"/>
    <w:rsid w:val="00191874"/>
    <w:rsid w:val="001A23F1"/>
    <w:rsid w:val="001B0A83"/>
    <w:rsid w:val="001B5CBC"/>
    <w:rsid w:val="001F5855"/>
    <w:rsid w:val="00247B5A"/>
    <w:rsid w:val="002A271D"/>
    <w:rsid w:val="002C3D67"/>
    <w:rsid w:val="002E1367"/>
    <w:rsid w:val="002F06F2"/>
    <w:rsid w:val="0033185E"/>
    <w:rsid w:val="0034226C"/>
    <w:rsid w:val="003A135B"/>
    <w:rsid w:val="003D3582"/>
    <w:rsid w:val="00407F61"/>
    <w:rsid w:val="00410FED"/>
    <w:rsid w:val="0042105D"/>
    <w:rsid w:val="004348A7"/>
    <w:rsid w:val="00436000"/>
    <w:rsid w:val="00461A29"/>
    <w:rsid w:val="00492EBA"/>
    <w:rsid w:val="005009A2"/>
    <w:rsid w:val="00554DFE"/>
    <w:rsid w:val="0055624C"/>
    <w:rsid w:val="00587E31"/>
    <w:rsid w:val="006161F8"/>
    <w:rsid w:val="00654574"/>
    <w:rsid w:val="00664F47"/>
    <w:rsid w:val="006E0346"/>
    <w:rsid w:val="006E5D2B"/>
    <w:rsid w:val="006E7CB2"/>
    <w:rsid w:val="006F0736"/>
    <w:rsid w:val="00704B32"/>
    <w:rsid w:val="00717BAE"/>
    <w:rsid w:val="0072272A"/>
    <w:rsid w:val="007305E0"/>
    <w:rsid w:val="0074662C"/>
    <w:rsid w:val="00750761"/>
    <w:rsid w:val="00791FF0"/>
    <w:rsid w:val="007A5A88"/>
    <w:rsid w:val="007A66FE"/>
    <w:rsid w:val="007C19D0"/>
    <w:rsid w:val="007D0E53"/>
    <w:rsid w:val="007D2AD6"/>
    <w:rsid w:val="007F10E1"/>
    <w:rsid w:val="00836181"/>
    <w:rsid w:val="008818A9"/>
    <w:rsid w:val="008F41FB"/>
    <w:rsid w:val="00944726"/>
    <w:rsid w:val="00955DA9"/>
    <w:rsid w:val="00956FB1"/>
    <w:rsid w:val="00982CDA"/>
    <w:rsid w:val="00997420"/>
    <w:rsid w:val="009A55D6"/>
    <w:rsid w:val="009C53DC"/>
    <w:rsid w:val="00A24724"/>
    <w:rsid w:val="00AA122C"/>
    <w:rsid w:val="00AC197A"/>
    <w:rsid w:val="00AD4BDE"/>
    <w:rsid w:val="00AD4DE2"/>
    <w:rsid w:val="00B13BEC"/>
    <w:rsid w:val="00B26B29"/>
    <w:rsid w:val="00B363BE"/>
    <w:rsid w:val="00B73A9B"/>
    <w:rsid w:val="00BA5392"/>
    <w:rsid w:val="00BA69A8"/>
    <w:rsid w:val="00BF3084"/>
    <w:rsid w:val="00C07A88"/>
    <w:rsid w:val="00C307F6"/>
    <w:rsid w:val="00C4476E"/>
    <w:rsid w:val="00C6150B"/>
    <w:rsid w:val="00CD4E68"/>
    <w:rsid w:val="00CE23B2"/>
    <w:rsid w:val="00CF4D23"/>
    <w:rsid w:val="00CF681E"/>
    <w:rsid w:val="00CF7301"/>
    <w:rsid w:val="00D1546C"/>
    <w:rsid w:val="00D54468"/>
    <w:rsid w:val="00DD0627"/>
    <w:rsid w:val="00DE0B34"/>
    <w:rsid w:val="00DF2D1F"/>
    <w:rsid w:val="00DF4DF2"/>
    <w:rsid w:val="00E03829"/>
    <w:rsid w:val="00E1108A"/>
    <w:rsid w:val="00E3040C"/>
    <w:rsid w:val="00E4147E"/>
    <w:rsid w:val="00E51DE1"/>
    <w:rsid w:val="00E614B1"/>
    <w:rsid w:val="00E8377B"/>
    <w:rsid w:val="00E948F8"/>
    <w:rsid w:val="00EA3B06"/>
    <w:rsid w:val="00EE0DB8"/>
    <w:rsid w:val="00EE52FD"/>
    <w:rsid w:val="00F260C6"/>
    <w:rsid w:val="00F26562"/>
    <w:rsid w:val="00F2769D"/>
    <w:rsid w:val="00F30781"/>
    <w:rsid w:val="00F710D9"/>
    <w:rsid w:val="00F85FA7"/>
    <w:rsid w:val="00FA6C08"/>
    <w:rsid w:val="00FB7F68"/>
    <w:rsid w:val="00FC3C1F"/>
    <w:rsid w:val="00FF657A"/>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F970"/>
  <w15:chartTrackingRefBased/>
  <w15:docId w15:val="{FD4BD8FA-C9C3-48A8-B8B6-1F2D7A0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A88"/>
    <w:pPr>
      <w:ind w:left="720"/>
      <w:contextualSpacing/>
    </w:pPr>
  </w:style>
  <w:style w:type="character" w:customStyle="1" w:styleId="a5">
    <w:name w:val="Основной текст_"/>
    <w:basedOn w:val="a0"/>
    <w:link w:val="1"/>
    <w:rsid w:val="007A5A88"/>
    <w:rPr>
      <w:rFonts w:ascii="Times New Roman" w:eastAsia="Times New Roman" w:hAnsi="Times New Roman" w:cs="Times New Roman"/>
      <w:spacing w:val="-1"/>
      <w:sz w:val="18"/>
      <w:szCs w:val="18"/>
      <w:shd w:val="clear" w:color="auto" w:fill="FFFFFF"/>
    </w:rPr>
  </w:style>
  <w:style w:type="paragraph" w:customStyle="1" w:styleId="1">
    <w:name w:val="Основной текст1"/>
    <w:basedOn w:val="a"/>
    <w:link w:val="a5"/>
    <w:rsid w:val="007A5A88"/>
    <w:pPr>
      <w:widowControl w:val="0"/>
      <w:shd w:val="clear" w:color="auto" w:fill="FFFFFF"/>
      <w:spacing w:after="120" w:line="0" w:lineRule="atLeast"/>
      <w:ind w:hanging="700"/>
    </w:pPr>
    <w:rPr>
      <w:rFonts w:ascii="Times New Roman" w:eastAsia="Times New Roman" w:hAnsi="Times New Roman" w:cs="Times New Roman"/>
      <w:spacing w:val="-1"/>
      <w:sz w:val="18"/>
      <w:szCs w:val="18"/>
    </w:rPr>
  </w:style>
  <w:style w:type="paragraph" w:customStyle="1" w:styleId="Default">
    <w:name w:val="Default"/>
    <w:rsid w:val="007A5A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unhideWhenUsed/>
    <w:rsid w:val="0042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2105D"/>
  </w:style>
  <w:style w:type="character" w:customStyle="1" w:styleId="apple-converted-space">
    <w:name w:val="apple-converted-space"/>
    <w:basedOn w:val="a0"/>
    <w:rsid w:val="00D54468"/>
  </w:style>
  <w:style w:type="character" w:customStyle="1" w:styleId="search-keyword-match">
    <w:name w:val="search-keyword-match"/>
    <w:basedOn w:val="a0"/>
    <w:rsid w:val="00D54468"/>
  </w:style>
  <w:style w:type="character" w:customStyle="1" w:styleId="search-chunk-separator">
    <w:name w:val="search-chunk-separator"/>
    <w:basedOn w:val="a0"/>
    <w:rsid w:val="00D54468"/>
  </w:style>
  <w:style w:type="paragraph" w:customStyle="1" w:styleId="2">
    <w:name w:val="Основной текст2"/>
    <w:basedOn w:val="a"/>
    <w:rsid w:val="00D54468"/>
    <w:pPr>
      <w:widowControl w:val="0"/>
      <w:shd w:val="clear" w:color="auto" w:fill="FFFFFF"/>
      <w:spacing w:after="0" w:line="226" w:lineRule="exact"/>
      <w:jc w:val="both"/>
    </w:pPr>
    <w:rPr>
      <w:rFonts w:ascii="Times New Roman" w:eastAsia="Times New Roman" w:hAnsi="Times New Roman" w:cs="Times New Roman"/>
      <w:spacing w:val="-1"/>
      <w:sz w:val="18"/>
      <w:szCs w:val="18"/>
    </w:rPr>
  </w:style>
  <w:style w:type="character" w:styleId="a7">
    <w:name w:val="Hyperlink"/>
    <w:basedOn w:val="a0"/>
    <w:uiPriority w:val="99"/>
    <w:rsid w:val="008F41FB"/>
    <w:rPr>
      <w:color w:val="0000FF"/>
      <w:u w:val="single"/>
    </w:rPr>
  </w:style>
  <w:style w:type="character" w:styleId="a8">
    <w:name w:val="Strong"/>
    <w:basedOn w:val="a0"/>
    <w:uiPriority w:val="22"/>
    <w:qFormat/>
    <w:rsid w:val="008F41FB"/>
    <w:rPr>
      <w:b/>
      <w:bCs/>
    </w:rPr>
  </w:style>
  <w:style w:type="character" w:customStyle="1" w:styleId="a9">
    <w:name w:val="Текст выноски Знак"/>
    <w:basedOn w:val="a0"/>
    <w:link w:val="aa"/>
    <w:uiPriority w:val="99"/>
    <w:semiHidden/>
    <w:rsid w:val="008F41FB"/>
    <w:rPr>
      <w:rFonts w:ascii="Tahoma" w:eastAsiaTheme="minorEastAsia" w:hAnsi="Tahoma" w:cs="Tahoma"/>
      <w:sz w:val="16"/>
      <w:szCs w:val="16"/>
      <w:lang w:eastAsia="ru-RU"/>
    </w:rPr>
  </w:style>
  <w:style w:type="paragraph" w:styleId="aa">
    <w:name w:val="Balloon Text"/>
    <w:basedOn w:val="a"/>
    <w:link w:val="a9"/>
    <w:uiPriority w:val="99"/>
    <w:semiHidden/>
    <w:unhideWhenUsed/>
    <w:rsid w:val="008F41FB"/>
    <w:pPr>
      <w:spacing w:after="0" w:line="240" w:lineRule="auto"/>
    </w:pPr>
    <w:rPr>
      <w:rFonts w:ascii="Tahoma" w:eastAsiaTheme="minorEastAsia" w:hAnsi="Tahoma" w:cs="Tahoma"/>
      <w:sz w:val="16"/>
      <w:szCs w:val="16"/>
      <w:lang w:eastAsia="ru-RU"/>
    </w:rPr>
  </w:style>
  <w:style w:type="paragraph" w:styleId="ab">
    <w:name w:val="No Spacing"/>
    <w:uiPriority w:val="1"/>
    <w:qFormat/>
    <w:rsid w:val="008F41FB"/>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8F41FB"/>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8F41FB"/>
    <w:rPr>
      <w:rFonts w:eastAsiaTheme="minorEastAsia"/>
      <w:lang w:eastAsia="ru-RU"/>
    </w:rPr>
  </w:style>
  <w:style w:type="paragraph" w:styleId="ae">
    <w:name w:val="footer"/>
    <w:basedOn w:val="a"/>
    <w:link w:val="af"/>
    <w:uiPriority w:val="99"/>
    <w:unhideWhenUsed/>
    <w:rsid w:val="008F41FB"/>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8F41FB"/>
    <w:rPr>
      <w:rFonts w:eastAsiaTheme="minorEastAsia"/>
      <w:lang w:eastAsia="ru-RU"/>
    </w:rPr>
  </w:style>
  <w:style w:type="paragraph" w:styleId="af0">
    <w:name w:val="Body Text"/>
    <w:basedOn w:val="a"/>
    <w:link w:val="af1"/>
    <w:rsid w:val="008F41FB"/>
    <w:pPr>
      <w:spacing w:after="120" w:line="240" w:lineRule="auto"/>
    </w:pPr>
    <w:rPr>
      <w:rFonts w:ascii="Times New Roman" w:eastAsia="Times New Roman" w:hAnsi="Times New Roman" w:cs="Times New Roman"/>
      <w:sz w:val="20"/>
      <w:szCs w:val="20"/>
      <w:lang w:val="en-GB" w:eastAsia="ru-RU"/>
    </w:rPr>
  </w:style>
  <w:style w:type="character" w:customStyle="1" w:styleId="af1">
    <w:name w:val="Основной текст Знак"/>
    <w:basedOn w:val="a0"/>
    <w:link w:val="af0"/>
    <w:rsid w:val="008F41FB"/>
    <w:rPr>
      <w:rFonts w:ascii="Times New Roman" w:eastAsia="Times New Roman" w:hAnsi="Times New Roman" w:cs="Times New Roman"/>
      <w:sz w:val="20"/>
      <w:szCs w:val="20"/>
      <w:lang w:val="en-GB" w:eastAsia="ru-RU"/>
    </w:rPr>
  </w:style>
  <w:style w:type="character" w:customStyle="1" w:styleId="titlemain2">
    <w:name w:val="titlemain2"/>
    <w:basedOn w:val="a0"/>
    <w:rsid w:val="008F41FB"/>
  </w:style>
  <w:style w:type="paragraph" w:styleId="af2">
    <w:name w:val="annotation text"/>
    <w:basedOn w:val="a"/>
    <w:link w:val="af3"/>
    <w:uiPriority w:val="99"/>
    <w:semiHidden/>
    <w:unhideWhenUsed/>
    <w:rsid w:val="008F41FB"/>
    <w:pPr>
      <w:spacing w:after="200" w:line="240" w:lineRule="auto"/>
    </w:pPr>
    <w:rPr>
      <w:rFonts w:eastAsiaTheme="minorEastAsia"/>
      <w:sz w:val="20"/>
      <w:szCs w:val="20"/>
      <w:lang w:eastAsia="ru-RU"/>
    </w:rPr>
  </w:style>
  <w:style w:type="character" w:customStyle="1" w:styleId="af3">
    <w:name w:val="Текст примечания Знак"/>
    <w:basedOn w:val="a0"/>
    <w:link w:val="af2"/>
    <w:uiPriority w:val="99"/>
    <w:semiHidden/>
    <w:rsid w:val="008F41FB"/>
    <w:rPr>
      <w:rFonts w:eastAsiaTheme="minorEastAsia"/>
      <w:sz w:val="20"/>
      <w:szCs w:val="20"/>
      <w:lang w:eastAsia="ru-RU"/>
    </w:rPr>
  </w:style>
  <w:style w:type="character" w:customStyle="1" w:styleId="af4">
    <w:name w:val="Тема примечания Знак"/>
    <w:basedOn w:val="af3"/>
    <w:link w:val="af5"/>
    <w:uiPriority w:val="99"/>
    <w:semiHidden/>
    <w:rsid w:val="008F41FB"/>
    <w:rPr>
      <w:rFonts w:eastAsiaTheme="minorEastAsia"/>
      <w:b/>
      <w:bCs/>
      <w:sz w:val="20"/>
      <w:szCs w:val="20"/>
      <w:lang w:eastAsia="ru-RU"/>
    </w:rPr>
  </w:style>
  <w:style w:type="paragraph" w:styleId="af5">
    <w:name w:val="annotation subject"/>
    <w:basedOn w:val="af2"/>
    <w:next w:val="af2"/>
    <w:link w:val="af4"/>
    <w:uiPriority w:val="99"/>
    <w:semiHidden/>
    <w:unhideWhenUsed/>
    <w:rsid w:val="008F41FB"/>
    <w:rPr>
      <w:b/>
      <w:bCs/>
    </w:rPr>
  </w:style>
  <w:style w:type="paragraph" w:styleId="af6">
    <w:name w:val="Title"/>
    <w:basedOn w:val="a"/>
    <w:link w:val="af7"/>
    <w:qFormat/>
    <w:rsid w:val="000765AC"/>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Заголовок Знак"/>
    <w:basedOn w:val="a0"/>
    <w:link w:val="af6"/>
    <w:rsid w:val="000765AC"/>
    <w:rPr>
      <w:rFonts w:ascii="Times New Roman" w:eastAsia="Times New Roman" w:hAnsi="Times New Roman" w:cs="Times New Roman"/>
      <w:b/>
      <w:sz w:val="24"/>
      <w:szCs w:val="20"/>
      <w:lang w:eastAsia="ru-RU"/>
    </w:rPr>
  </w:style>
  <w:style w:type="paragraph" w:customStyle="1" w:styleId="5">
    <w:name w:val="Основной текст5"/>
    <w:basedOn w:val="a"/>
    <w:rsid w:val="000765AC"/>
    <w:pPr>
      <w:shd w:val="clear" w:color="auto" w:fill="FFFFFF"/>
      <w:spacing w:after="480" w:line="182" w:lineRule="exact"/>
      <w:ind w:hanging="500"/>
    </w:pPr>
    <w:rPr>
      <w:rFonts w:ascii="Century Schoolbook" w:eastAsia="Times New Roman" w:hAnsi="Century Schoolbook" w:cs="Century Schoolbook"/>
      <w:sz w:val="20"/>
      <w:szCs w:val="20"/>
      <w:lang w:eastAsia="ru-RU"/>
    </w:rPr>
  </w:style>
  <w:style w:type="character" w:customStyle="1" w:styleId="10">
    <w:name w:val="Заголовок №1_"/>
    <w:link w:val="11"/>
    <w:uiPriority w:val="99"/>
    <w:locked/>
    <w:rsid w:val="000765AC"/>
    <w:rPr>
      <w:rFonts w:ascii="Tahoma" w:eastAsia="Times New Roman" w:hAnsi="Tahoma" w:cs="Tahoma"/>
      <w:spacing w:val="20"/>
      <w:w w:val="80"/>
      <w:sz w:val="38"/>
      <w:szCs w:val="38"/>
      <w:shd w:val="clear" w:color="auto" w:fill="FFFFFF"/>
    </w:rPr>
  </w:style>
  <w:style w:type="paragraph" w:customStyle="1" w:styleId="11">
    <w:name w:val="Заголовок №1"/>
    <w:basedOn w:val="a"/>
    <w:link w:val="10"/>
    <w:uiPriority w:val="99"/>
    <w:rsid w:val="000765AC"/>
    <w:pPr>
      <w:shd w:val="clear" w:color="auto" w:fill="FFFFFF"/>
      <w:spacing w:after="2520" w:line="240" w:lineRule="atLeast"/>
      <w:outlineLvl w:val="0"/>
    </w:pPr>
    <w:rPr>
      <w:rFonts w:ascii="Tahoma" w:eastAsia="Times New Roman" w:hAnsi="Tahoma" w:cs="Tahoma"/>
      <w:spacing w:val="20"/>
      <w:w w:val="80"/>
      <w:sz w:val="38"/>
      <w:szCs w:val="38"/>
    </w:rPr>
  </w:style>
  <w:style w:type="character" w:styleId="af8">
    <w:name w:val="annotation reference"/>
    <w:basedOn w:val="a0"/>
    <w:uiPriority w:val="99"/>
    <w:semiHidden/>
    <w:unhideWhenUsed/>
    <w:rsid w:val="000153B1"/>
    <w:rPr>
      <w:sz w:val="16"/>
      <w:szCs w:val="16"/>
    </w:rPr>
  </w:style>
  <w:style w:type="character" w:customStyle="1" w:styleId="af9">
    <w:name w:val="Основной текст + Полужирный"/>
    <w:rsid w:val="001A23F1"/>
    <w:rPr>
      <w:rFonts w:ascii="Times New Roman" w:eastAsia="Times New Roman" w:hAnsi="Times New Roman" w:cs="Times New Roman"/>
      <w:b/>
      <w:bCs/>
      <w:color w:val="000000"/>
      <w:spacing w:val="0"/>
      <w:w w:val="100"/>
      <w:position w:val="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057">
      <w:bodyDiv w:val="1"/>
      <w:marLeft w:val="0"/>
      <w:marRight w:val="0"/>
      <w:marTop w:val="0"/>
      <w:marBottom w:val="0"/>
      <w:divBdr>
        <w:top w:val="none" w:sz="0" w:space="0" w:color="auto"/>
        <w:left w:val="none" w:sz="0" w:space="0" w:color="auto"/>
        <w:bottom w:val="none" w:sz="0" w:space="0" w:color="auto"/>
        <w:right w:val="none" w:sz="0" w:space="0" w:color="auto"/>
      </w:divBdr>
    </w:div>
    <w:div w:id="1259944438">
      <w:bodyDiv w:val="1"/>
      <w:marLeft w:val="0"/>
      <w:marRight w:val="0"/>
      <w:marTop w:val="0"/>
      <w:marBottom w:val="0"/>
      <w:divBdr>
        <w:top w:val="none" w:sz="0" w:space="0" w:color="auto"/>
        <w:left w:val="none" w:sz="0" w:space="0" w:color="auto"/>
        <w:bottom w:val="none" w:sz="0" w:space="0" w:color="auto"/>
        <w:right w:val="none" w:sz="0" w:space="0" w:color="auto"/>
      </w:divBdr>
    </w:div>
    <w:div w:id="1289511461">
      <w:bodyDiv w:val="1"/>
      <w:marLeft w:val="0"/>
      <w:marRight w:val="0"/>
      <w:marTop w:val="0"/>
      <w:marBottom w:val="0"/>
      <w:divBdr>
        <w:top w:val="none" w:sz="0" w:space="0" w:color="auto"/>
        <w:left w:val="none" w:sz="0" w:space="0" w:color="auto"/>
        <w:bottom w:val="none" w:sz="0" w:space="0" w:color="auto"/>
        <w:right w:val="none" w:sz="0" w:space="0" w:color="auto"/>
      </w:divBdr>
    </w:div>
    <w:div w:id="1307469762">
      <w:bodyDiv w:val="1"/>
      <w:marLeft w:val="0"/>
      <w:marRight w:val="0"/>
      <w:marTop w:val="0"/>
      <w:marBottom w:val="0"/>
      <w:divBdr>
        <w:top w:val="none" w:sz="0" w:space="0" w:color="auto"/>
        <w:left w:val="none" w:sz="0" w:space="0" w:color="auto"/>
        <w:bottom w:val="none" w:sz="0" w:space="0" w:color="auto"/>
        <w:right w:val="none" w:sz="0" w:space="0" w:color="auto"/>
      </w:divBdr>
    </w:div>
    <w:div w:id="1349604173">
      <w:bodyDiv w:val="1"/>
      <w:marLeft w:val="0"/>
      <w:marRight w:val="0"/>
      <w:marTop w:val="0"/>
      <w:marBottom w:val="0"/>
      <w:divBdr>
        <w:top w:val="none" w:sz="0" w:space="0" w:color="auto"/>
        <w:left w:val="none" w:sz="0" w:space="0" w:color="auto"/>
        <w:bottom w:val="none" w:sz="0" w:space="0" w:color="auto"/>
        <w:right w:val="none" w:sz="0" w:space="0" w:color="auto"/>
      </w:divBdr>
    </w:div>
    <w:div w:id="1816800744">
      <w:bodyDiv w:val="1"/>
      <w:marLeft w:val="0"/>
      <w:marRight w:val="0"/>
      <w:marTop w:val="0"/>
      <w:marBottom w:val="0"/>
      <w:divBdr>
        <w:top w:val="none" w:sz="0" w:space="0" w:color="auto"/>
        <w:left w:val="none" w:sz="0" w:space="0" w:color="auto"/>
        <w:bottom w:val="none" w:sz="0" w:space="0" w:color="auto"/>
        <w:right w:val="none" w:sz="0" w:space="0" w:color="auto"/>
      </w:divBdr>
    </w:div>
    <w:div w:id="21446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00.centerstar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gReqPDYMYI&amp;feature=youtu.be" TargetMode="External"/><Relationship Id="rId5" Type="http://schemas.openxmlformats.org/officeDocument/2006/relationships/webSettings" Target="webSettings.xml"/><Relationship Id="rId10" Type="http://schemas.openxmlformats.org/officeDocument/2006/relationships/hyperlink" Target="https://www.youtube.com/watch?v=8rkd2HuFO8Y&amp;feature=youtu.be" TargetMode="External"/><Relationship Id="rId4" Type="http://schemas.openxmlformats.org/officeDocument/2006/relationships/settings" Target="settings.xml"/><Relationship Id="rId9" Type="http://schemas.openxmlformats.org/officeDocument/2006/relationships/hyperlink" Target="http://ds200.centerstart.ru/node/7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AB4A-669E-4368-8B9A-5C96485A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Аронова</dc:creator>
  <cp:keywords/>
  <dc:description/>
  <cp:lastModifiedBy>1</cp:lastModifiedBy>
  <cp:revision>3</cp:revision>
  <dcterms:created xsi:type="dcterms:W3CDTF">2019-01-14T06:28:00Z</dcterms:created>
  <dcterms:modified xsi:type="dcterms:W3CDTF">2019-01-14T06:35:00Z</dcterms:modified>
</cp:coreProperties>
</file>